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2" w:rsidRPr="00962BB1" w:rsidRDefault="00A63DF2" w:rsidP="00A6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BB1">
        <w:rPr>
          <w:rFonts w:ascii="Times New Roman" w:hAnsi="Times New Roman" w:cs="Times New Roman"/>
          <w:b/>
          <w:color w:val="000000"/>
          <w:sz w:val="28"/>
          <w:szCs w:val="28"/>
        </w:rPr>
        <w:t>Протокол публичных слушаний</w:t>
      </w:r>
    </w:p>
    <w:p w:rsidR="00A63DF2" w:rsidRPr="00962BB1" w:rsidRDefault="00C1490E" w:rsidP="00F9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 февраля 2022</w:t>
      </w:r>
      <w:r w:rsidR="00893EFB" w:rsidRPr="00962BB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75A1B" w:rsidRPr="00962B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EFB" w:rsidRPr="00962BB1" w:rsidRDefault="00893EFB" w:rsidP="00F9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публичных слушаний: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B3" w:rsidRPr="00E92B6D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proofErr w:type="spellStart"/>
      <w:r w:rsidR="002B42B3" w:rsidRPr="00E92B6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2B42B3" w:rsidRPr="00E92B6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451C99" w:rsidRPr="00E92B6D">
        <w:rPr>
          <w:rFonts w:ascii="Times New Roman" w:hAnsi="Times New Roman" w:cs="Times New Roman"/>
          <w:sz w:val="24"/>
          <w:szCs w:val="24"/>
        </w:rPr>
        <w:t>.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проводятся на территории:</w:t>
      </w:r>
      <w:r w:rsidR="00675A1B" w:rsidRPr="00E92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A1B" w:rsidRPr="00E92B6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B04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область, </w:t>
      </w:r>
      <w:proofErr w:type="spellStart"/>
      <w:r w:rsidR="00885B04" w:rsidRPr="00E92B6D">
        <w:rPr>
          <w:rFonts w:ascii="Times New Roman" w:hAnsi="Times New Roman" w:cs="Times New Roman"/>
          <w:color w:val="000000"/>
          <w:sz w:val="24"/>
          <w:szCs w:val="24"/>
        </w:rPr>
        <w:t>Починковский</w:t>
      </w:r>
      <w:proofErr w:type="spellEnd"/>
      <w:r w:rsidR="00885B04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A1B" w:rsidRPr="00E92B6D">
        <w:rPr>
          <w:rFonts w:ascii="Times New Roman" w:hAnsi="Times New Roman" w:cs="Times New Roman"/>
          <w:color w:val="000000"/>
          <w:sz w:val="24"/>
          <w:szCs w:val="24"/>
        </w:rPr>
        <w:t>муниципальный округ</w:t>
      </w:r>
      <w:r w:rsidR="00885B04" w:rsidRPr="00E92B6D">
        <w:rPr>
          <w:rFonts w:ascii="Times New Roman" w:hAnsi="Times New Roman" w:cs="Times New Roman"/>
          <w:color w:val="000000"/>
          <w:sz w:val="24"/>
          <w:szCs w:val="24"/>
        </w:rPr>
        <w:t>, с. Починки</w:t>
      </w:r>
      <w:r w:rsidR="009D67CC" w:rsidRPr="00E92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</w:t>
      </w:r>
      <w:r w:rsidR="00D52AE7"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ии публичных слушаний по проекту</w:t>
      </w: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1.1. Проект решения </w:t>
      </w:r>
      <w:r w:rsidRPr="00E92B6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«магазины» для земельного участка площадью 1650 кв. м с кадастровым номером 52:59:0110109:880 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92B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2B6D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ул.8-я линия, земельный участок 6, в границах территориальной зоны Ж-1 (зона застройки индивидуальными жилыми домами  с приусадебными земельными участками).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1.2. Проект решения о предоставлении разрешения на условно разрешенный вид использования «магазины» для земельного участка площадью 798 кв. м с кадастровым номером 52:59:0110109:9370 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с.Починки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ул.1-е Мая, земельный участок 55, в границах территориальной зоны Ж-2 (зона застройки малоэтажными жилыми домами 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., включая мансарды)).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1.3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52:59:0110109:8988 по адресу: </w:t>
      </w:r>
      <w:r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сельсовет, село Починки,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ул.Коммуны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>, земельный участок 46</w:t>
      </w:r>
      <w:r w:rsidRPr="00E92B6D">
        <w:rPr>
          <w:rFonts w:ascii="Times New Roman" w:hAnsi="Times New Roman" w:cs="Times New Roman"/>
          <w:sz w:val="24"/>
          <w:szCs w:val="24"/>
        </w:rPr>
        <w:t xml:space="preserve">, расположенный в территориальной зоне Ж-2 (зона застройки малоэтажными жилыми домами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., включая мансарды)), в части уменьшения минимального отступа от границ земельного участка до 0,9 м со стороны земельного участка с кадастровым номером 52:59:0110109:1838, и 2м со стороны земельного участка с кадастровым номером 52:59:0110109:1891.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52:59:0210205:195 по адресу: </w:t>
      </w:r>
      <w:r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-Хованский сельсовет, село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>-Хованская, ул. Центральная, земельный участок 211</w:t>
      </w:r>
      <w:r w:rsidRPr="00E92B6D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E92B6D">
        <w:rPr>
          <w:rFonts w:ascii="Times New Roman" w:hAnsi="Times New Roman" w:cs="Times New Roman"/>
          <w:sz w:val="24"/>
          <w:szCs w:val="24"/>
        </w:rPr>
        <w:t>), в части уменьшения минимального отступа от границ земельного участка до 1,5 м со стороны земельного участка с кадастровым номером 52:59:0210205:463, и 1,5м со стороны земельного участка с кадастровым номером 52:59:0210205:101.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1.5.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52:59:0110109:3733 по адресу: </w:t>
      </w:r>
      <w:r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округ, село Починки,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ул.Юбилейная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>, земельный участок 36/1</w:t>
      </w:r>
      <w:r w:rsidRPr="00E92B6D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E92B6D">
        <w:rPr>
          <w:rFonts w:ascii="Times New Roman" w:hAnsi="Times New Roman" w:cs="Times New Roman"/>
          <w:sz w:val="24"/>
          <w:szCs w:val="24"/>
        </w:rPr>
        <w:t>), в части уменьшения минимального отступа от соседних границ земельного участка до 1 м с западной  стороны, и 1м с восточной стороны.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для ведения садоводства 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 w:rsidRPr="00E92B6D">
        <w:rPr>
          <w:rFonts w:ascii="Times New Roman" w:hAnsi="Times New Roman" w:cs="Times New Roman"/>
          <w:sz w:val="24"/>
          <w:szCs w:val="24"/>
        </w:rPr>
        <w:lastRenderedPageBreak/>
        <w:t xml:space="preserve">село Починки,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, земельный участок 5/1, в территориальной зоне Ж-2 (зона застройки малоэтажными жилыми домами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., включая мансарды).</w:t>
      </w:r>
    </w:p>
    <w:p w:rsidR="00452C72" w:rsidRPr="00E92B6D" w:rsidRDefault="00452C7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1.7.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52:59:0150102:1486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, ул. Ленина, земельный участок 33, расположенный в территориальной зоне Ж-1 (зона застройки индивидуальными жилыми домами с приусадебными земельными участками), в части уменьшения минимального отступа от границ земельного участка до 1,3 м со стороны земельного участка с кадастровым номером 52:59:0150102:1487.</w:t>
      </w:r>
    </w:p>
    <w:p w:rsidR="00A63DF2" w:rsidRPr="00E92B6D" w:rsidRDefault="00893EFB" w:rsidP="00E92B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A63DF2" w:rsidRPr="00E92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ыло </w:t>
      </w:r>
      <w:r w:rsidR="005A2350"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публиковано</w:t>
      </w:r>
      <w:r w:rsidR="00913674" w:rsidRPr="00E92B6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3DF2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8A5" w:rsidRPr="00E92B6D">
        <w:rPr>
          <w:rFonts w:ascii="Times New Roman" w:hAnsi="Times New Roman" w:cs="Times New Roman"/>
          <w:color w:val="000000"/>
          <w:sz w:val="24"/>
          <w:szCs w:val="24"/>
        </w:rPr>
        <w:t>26 января 2022 года</w:t>
      </w:r>
      <w:r w:rsidR="005A2350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«На земле </w:t>
      </w:r>
      <w:proofErr w:type="spellStart"/>
      <w:r w:rsidR="005A2350" w:rsidRPr="00E92B6D">
        <w:rPr>
          <w:rFonts w:ascii="Times New Roman" w:hAnsi="Times New Roman" w:cs="Times New Roman"/>
          <w:color w:val="000000"/>
          <w:sz w:val="24"/>
          <w:szCs w:val="24"/>
        </w:rPr>
        <w:t>починковской</w:t>
      </w:r>
      <w:proofErr w:type="spellEnd"/>
      <w:r w:rsidR="005A2350" w:rsidRPr="00E92B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6260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08A5" w:rsidRPr="00E92B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16343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1708A5" w:rsidRPr="00E92B6D">
        <w:rPr>
          <w:rFonts w:ascii="Times New Roman" w:hAnsi="Times New Roman" w:cs="Times New Roman"/>
          <w:color w:val="000000"/>
          <w:sz w:val="24"/>
          <w:szCs w:val="24"/>
        </w:rPr>
        <w:t>828</w:t>
      </w:r>
      <w:r w:rsidR="00B51804" w:rsidRPr="00E92B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2350" w:rsidRPr="00E92B6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452C72" w:rsidRPr="00E92B6D">
        <w:rPr>
          <w:rFonts w:ascii="Times New Roman" w:hAnsi="Times New Roman" w:cs="Times New Roman"/>
          <w:color w:val="000000"/>
          <w:sz w:val="24"/>
          <w:szCs w:val="24"/>
        </w:rPr>
        <w:t>20 я</w:t>
      </w:r>
      <w:r w:rsidR="00223ECD">
        <w:rPr>
          <w:rFonts w:ascii="Times New Roman" w:hAnsi="Times New Roman" w:cs="Times New Roman"/>
          <w:color w:val="000000"/>
          <w:sz w:val="24"/>
          <w:szCs w:val="24"/>
        </w:rPr>
        <w:t>нваря 2022 г по 07 февраля 2022</w:t>
      </w:r>
      <w:r w:rsidR="00452C72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информационных материалов к проекту: </w:t>
      </w:r>
    </w:p>
    <w:p w:rsidR="00FA7C05" w:rsidRPr="00E92B6D" w:rsidRDefault="00FA7C05" w:rsidP="00E92B6D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2B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Проекты решений </w:t>
      </w:r>
      <w:r w:rsidR="000A2AA1" w:rsidRPr="00E92B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DA" w:rsidRPr="00E92B6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BA1B8C" w:rsidRPr="00E92B6D">
        <w:rPr>
          <w:rFonts w:ascii="Times New Roman" w:hAnsi="Times New Roman" w:cs="Times New Roman"/>
          <w:b/>
          <w:sz w:val="24"/>
          <w:szCs w:val="24"/>
        </w:rPr>
        <w:t xml:space="preserve">собрания участников </w:t>
      </w:r>
      <w:r w:rsidRPr="00E92B6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BA1B8C" w:rsidRPr="00E92B6D">
        <w:rPr>
          <w:rFonts w:ascii="Times New Roman" w:hAnsi="Times New Roman" w:cs="Times New Roman"/>
          <w:b/>
          <w:sz w:val="24"/>
          <w:szCs w:val="24"/>
        </w:rPr>
        <w:t>:</w:t>
      </w:r>
      <w:r w:rsidR="00BA1B8C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07 февраля 2022</w:t>
      </w:r>
      <w:r w:rsidRPr="00E92B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25DA" w:rsidRPr="00E92B6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 w:rsidR="006434B0" w:rsidRPr="00E92B6D">
        <w:rPr>
          <w:rFonts w:ascii="Times New Roman" w:hAnsi="Times New Roman" w:cs="Times New Roman"/>
          <w:b/>
          <w:sz w:val="24"/>
          <w:szCs w:val="24"/>
        </w:rPr>
        <w:t xml:space="preserve"> собрания участников</w:t>
      </w:r>
      <w:r w:rsidRPr="00E92B6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Pr="00E92B6D">
        <w:rPr>
          <w:rFonts w:ascii="Times New Roman" w:hAnsi="Times New Roman" w:cs="Times New Roman"/>
          <w:sz w:val="24"/>
          <w:szCs w:val="24"/>
        </w:rPr>
        <w:t xml:space="preserve"> 15 часов 00 минут.</w:t>
      </w:r>
    </w:p>
    <w:p w:rsidR="001125DA" w:rsidRPr="00E92B6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434B0" w:rsidRPr="00E92B6D">
        <w:rPr>
          <w:rFonts w:ascii="Times New Roman" w:hAnsi="Times New Roman" w:cs="Times New Roman"/>
          <w:b/>
          <w:sz w:val="24"/>
          <w:szCs w:val="24"/>
        </w:rPr>
        <w:t xml:space="preserve"> собрания участников</w:t>
      </w:r>
      <w:r w:rsidRPr="00E92B6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Pr="00E92B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28D1" w:rsidRPr="00E92B6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92B6D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</w:t>
      </w:r>
      <w:r w:rsidR="007B394B" w:rsidRPr="00E92B6D">
        <w:rPr>
          <w:rFonts w:ascii="Times New Roman" w:hAnsi="Times New Roman" w:cs="Times New Roman"/>
          <w:sz w:val="24"/>
          <w:szCs w:val="24"/>
        </w:rPr>
        <w:t>чинковский</w:t>
      </w:r>
      <w:proofErr w:type="spellEnd"/>
      <w:r w:rsidR="007B394B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6D3D4F" w:rsidRPr="00E92B6D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B394B" w:rsidRPr="00E92B6D">
        <w:rPr>
          <w:rFonts w:ascii="Times New Roman" w:hAnsi="Times New Roman" w:cs="Times New Roman"/>
          <w:sz w:val="24"/>
          <w:szCs w:val="24"/>
        </w:rPr>
        <w:t xml:space="preserve">, с. Починки, ул. Ленина, дом </w:t>
      </w:r>
      <w:r w:rsidR="00B328D1" w:rsidRPr="00E92B6D">
        <w:rPr>
          <w:rFonts w:ascii="Times New Roman" w:hAnsi="Times New Roman" w:cs="Times New Roman"/>
          <w:sz w:val="24"/>
          <w:szCs w:val="24"/>
        </w:rPr>
        <w:t>3</w:t>
      </w:r>
      <w:r w:rsidRPr="00E92B6D">
        <w:rPr>
          <w:rFonts w:ascii="Times New Roman" w:hAnsi="Times New Roman" w:cs="Times New Roman"/>
          <w:sz w:val="24"/>
          <w:szCs w:val="24"/>
        </w:rPr>
        <w:t xml:space="preserve"> (зал заседаний).</w:t>
      </w:r>
    </w:p>
    <w:p w:rsidR="001125DA" w:rsidRPr="00E92B6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52C72" w:rsidRPr="00E92B6D" w:rsidRDefault="00452C7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Заместитель председателя слушаний:</w:t>
      </w:r>
      <w:r w:rsidRPr="00E92B6D">
        <w:rPr>
          <w:rFonts w:ascii="Times New Roman" w:hAnsi="Times New Roman" w:cs="Times New Roman"/>
          <w:sz w:val="24"/>
          <w:szCs w:val="24"/>
        </w:rPr>
        <w:t xml:space="preserve"> Ларин Дмитрий Иванович – начальник управления развития территорий администрации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области.</w:t>
      </w:r>
    </w:p>
    <w:p w:rsidR="00452C72" w:rsidRPr="00E92B6D" w:rsidRDefault="00452C7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 w:rsidRPr="00E92B6D">
        <w:rPr>
          <w:rFonts w:ascii="Times New Roman" w:hAnsi="Times New Roman" w:cs="Times New Roman"/>
          <w:sz w:val="24"/>
          <w:szCs w:val="24"/>
        </w:rPr>
        <w:t xml:space="preserve"> Николаева Галина Владимировна – специалист 1 категории управления развития территорий администрации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области.</w:t>
      </w:r>
    </w:p>
    <w:p w:rsidR="00452C72" w:rsidRPr="00E92B6D" w:rsidRDefault="00452C7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Сергей Александрович, Волкова Наталья Александровна,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Канадина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Марина Николаевна, Царева Светлана Ивановна.</w:t>
      </w:r>
    </w:p>
    <w:p w:rsidR="00CA1E43" w:rsidRPr="00E92B6D" w:rsidRDefault="00CA1E4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E92B6D">
        <w:rPr>
          <w:rFonts w:ascii="Times New Roman" w:hAnsi="Times New Roman" w:cs="Times New Roman"/>
          <w:sz w:val="24"/>
          <w:szCs w:val="24"/>
        </w:rPr>
        <w:t xml:space="preserve">Колоколов Сергей Анатольевич на публичных слушаниях присутствовал.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Храмушин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Алексей Валентинович на публичных слушаниях отсутствовал.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Ожгихина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Надежда Геннадьевна на публичных слушаниях присутствовала.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Герасюнин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Алексей Игоревич на публичных слушаниях отсутствовал. Пряничников Олег Владимирович на публичных слушаниях отсутствовал. Дмитриева Наталия Александровна на публичных слушаниях отсутствовала. Вдовичев</w:t>
      </w:r>
      <w:r w:rsidR="006976E2" w:rsidRPr="00E92B6D">
        <w:rPr>
          <w:rFonts w:ascii="Times New Roman" w:hAnsi="Times New Roman" w:cs="Times New Roman"/>
          <w:sz w:val="24"/>
          <w:szCs w:val="24"/>
        </w:rPr>
        <w:t xml:space="preserve"> Владимир Павлович на публичных слушаниях отсутствовал.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 правообладателей земельных участков, имеющих общие границы с земельным участком, применительно к которому запрашивается разрешение: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Ерохину А.А. письмо от 24.01.2022г. исх.№2;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Титову Д.В. письмо от 24.01.2022 исх.№3;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Егорочкину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В.В. письмо от 24.01.2022 исх.№5;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Ворониной Е.М. письмо от 24.01.2022 исх.№6;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Герасюниной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М.И. письмо от 24.01.2022 исх.№8;</w:t>
      </w:r>
    </w:p>
    <w:p w:rsidR="006976E2" w:rsidRPr="00E92B6D" w:rsidRDefault="006976E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Яшкову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А.А. письмо от 24.01.2022 исх.№9;</w:t>
      </w:r>
    </w:p>
    <w:p w:rsidR="005A21CC" w:rsidRPr="00E92B6D" w:rsidRDefault="005A21CC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Карпушкиной О.Н. письмо от 24.01.2022 исх.№11;</w:t>
      </w:r>
    </w:p>
    <w:p w:rsidR="006976E2" w:rsidRPr="00E92B6D" w:rsidRDefault="005A21CC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Кулагину В.Н. письмо от 24.01.2022 исх.№13.</w:t>
      </w:r>
    </w:p>
    <w:p w:rsidR="006D3D4F" w:rsidRPr="00E92B6D" w:rsidRDefault="001125D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="007B6EE4" w:rsidRPr="00E9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>
        <w:rPr>
          <w:rFonts w:ascii="Times New Roman" w:hAnsi="Times New Roman" w:cs="Times New Roman"/>
          <w:sz w:val="24"/>
          <w:szCs w:val="24"/>
        </w:rPr>
        <w:t>11</w:t>
      </w:r>
      <w:r w:rsidR="007B6EE4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05736E" w:rsidRPr="00E92B6D">
        <w:rPr>
          <w:rFonts w:ascii="Times New Roman" w:hAnsi="Times New Roman" w:cs="Times New Roman"/>
          <w:sz w:val="24"/>
          <w:szCs w:val="24"/>
        </w:rPr>
        <w:t>ч</w:t>
      </w:r>
      <w:r w:rsidR="007957E6" w:rsidRPr="00E92B6D">
        <w:rPr>
          <w:rFonts w:ascii="Times New Roman" w:hAnsi="Times New Roman" w:cs="Times New Roman"/>
          <w:sz w:val="24"/>
          <w:szCs w:val="24"/>
        </w:rPr>
        <w:t>еловек</w:t>
      </w:r>
      <w:r w:rsidR="007B6EE4" w:rsidRPr="00E92B6D">
        <w:rPr>
          <w:rFonts w:ascii="Times New Roman" w:hAnsi="Times New Roman" w:cs="Times New Roman"/>
          <w:sz w:val="24"/>
          <w:szCs w:val="24"/>
        </w:rPr>
        <w:t>а</w:t>
      </w:r>
      <w:r w:rsidR="007957E6" w:rsidRPr="00E92B6D">
        <w:rPr>
          <w:rFonts w:ascii="Times New Roman" w:hAnsi="Times New Roman" w:cs="Times New Roman"/>
          <w:sz w:val="24"/>
          <w:szCs w:val="24"/>
        </w:rPr>
        <w:t>.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04" w:rsidRPr="00E92B6D" w:rsidRDefault="00885B04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первому проекту:</w:t>
      </w:r>
    </w:p>
    <w:p w:rsidR="008E4C96" w:rsidRPr="00E92B6D" w:rsidRDefault="008E4C96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F6CAC" w:rsidRPr="00E92B6D" w:rsidRDefault="00391303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39 Градостроительного кодекса Российской Федерации в Комиссию по вопросам землепользования и застройки направлено заявление </w:t>
      </w:r>
      <w:r w:rsidR="000D5E13" w:rsidRPr="00E92B6D">
        <w:rPr>
          <w:rFonts w:ascii="Times New Roman" w:hAnsi="Times New Roman" w:cs="Times New Roman"/>
          <w:sz w:val="24"/>
          <w:szCs w:val="24"/>
        </w:rPr>
        <w:t xml:space="preserve">от </w:t>
      </w:r>
      <w:r w:rsidR="008F6CAC" w:rsidRPr="00E92B6D">
        <w:rPr>
          <w:rFonts w:ascii="Times New Roman" w:hAnsi="Times New Roman" w:cs="Times New Roman"/>
          <w:sz w:val="24"/>
          <w:szCs w:val="24"/>
        </w:rPr>
        <w:t>14.01.2022</w:t>
      </w:r>
      <w:r w:rsidRPr="00E92B6D">
        <w:rPr>
          <w:rFonts w:ascii="Times New Roman" w:hAnsi="Times New Roman" w:cs="Times New Roman"/>
          <w:sz w:val="24"/>
          <w:szCs w:val="24"/>
        </w:rPr>
        <w:t xml:space="preserve"> № </w:t>
      </w:r>
      <w:r w:rsidR="008F6CAC" w:rsidRPr="00E92B6D">
        <w:rPr>
          <w:rFonts w:ascii="Times New Roman" w:hAnsi="Times New Roman" w:cs="Times New Roman"/>
          <w:sz w:val="24"/>
          <w:szCs w:val="24"/>
        </w:rPr>
        <w:t>03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AC" w:rsidRPr="00E92B6D">
        <w:rPr>
          <w:rFonts w:ascii="Times New Roman" w:hAnsi="Times New Roman" w:cs="Times New Roman"/>
          <w:sz w:val="24"/>
          <w:szCs w:val="24"/>
        </w:rPr>
        <w:t>Колоколовым</w:t>
      </w:r>
      <w:proofErr w:type="spellEnd"/>
      <w:r w:rsidR="008F6CAC" w:rsidRPr="00E92B6D">
        <w:rPr>
          <w:rFonts w:ascii="Times New Roman" w:hAnsi="Times New Roman" w:cs="Times New Roman"/>
          <w:sz w:val="24"/>
          <w:szCs w:val="24"/>
        </w:rPr>
        <w:t xml:space="preserve"> Сергеем Анатольевичем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0D5E13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CAC" w:rsidRPr="00E92B6D">
        <w:rPr>
          <w:rFonts w:ascii="Times New Roman" w:hAnsi="Times New Roman" w:cs="Times New Roman"/>
          <w:sz w:val="24"/>
          <w:szCs w:val="24"/>
        </w:rPr>
        <w:t xml:space="preserve">о </w:t>
      </w:r>
      <w:r w:rsidR="008F6CAC" w:rsidRPr="00E92B6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разрешения на условно разрешенный вид использования «магазины» для земельного участка площадью 1650 кв. м с кадастровым номером 52:59:0110109:880  по адресу: Российская Федерация, Нижегородская область, </w:t>
      </w:r>
      <w:proofErr w:type="spellStart"/>
      <w:r w:rsidR="008F6CAC"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8F6CAC"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8F6CAC" w:rsidRPr="00E92B6D">
        <w:rPr>
          <w:rFonts w:ascii="Times New Roman" w:hAnsi="Times New Roman" w:cs="Times New Roman"/>
          <w:sz w:val="24"/>
          <w:szCs w:val="24"/>
        </w:rPr>
        <w:t>с.Починки</w:t>
      </w:r>
      <w:proofErr w:type="spellEnd"/>
      <w:r w:rsidR="008F6CAC" w:rsidRPr="00E92B6D">
        <w:rPr>
          <w:rFonts w:ascii="Times New Roman" w:hAnsi="Times New Roman" w:cs="Times New Roman"/>
          <w:sz w:val="24"/>
          <w:szCs w:val="24"/>
        </w:rPr>
        <w:t xml:space="preserve"> ул.8-я линия, земельный участок 6, в границах территориальной зоны Ж-1 (зона застройки индивидуальными жилыми домами  с приусадебными земельными участками).</w:t>
      </w:r>
    </w:p>
    <w:p w:rsidR="008F6CAC" w:rsidRPr="00E92B6D" w:rsidRDefault="008F6CAC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 xml:space="preserve">В соответствии с генеральным планом сельского поселения </w:t>
      </w:r>
      <w:proofErr w:type="spellStart"/>
      <w:r w:rsidRPr="00E92B6D">
        <w:rPr>
          <w:sz w:val="24"/>
          <w:szCs w:val="24"/>
        </w:rPr>
        <w:t>Починковский</w:t>
      </w:r>
      <w:proofErr w:type="spellEnd"/>
      <w:r w:rsidRPr="00E92B6D">
        <w:rPr>
          <w:sz w:val="24"/>
          <w:szCs w:val="24"/>
        </w:rPr>
        <w:t xml:space="preserve"> сельсовет образуемый земельный участок расположен в функциональной зоне СТН-5 (зона малоэтажной индивидуальной жилой застройки с приусадебными участками), которая соответствует территориальной зоне Ж-1 (зона застройки индивидуальными жилыми домами с приусадебными земельными участками) Правил землепользования и застройки территории сельского поселения </w:t>
      </w:r>
      <w:proofErr w:type="spellStart"/>
      <w:r w:rsidRPr="00E92B6D">
        <w:rPr>
          <w:sz w:val="24"/>
          <w:szCs w:val="24"/>
        </w:rPr>
        <w:t>Починковский</w:t>
      </w:r>
      <w:proofErr w:type="spellEnd"/>
      <w:r w:rsidRPr="00E92B6D">
        <w:rPr>
          <w:sz w:val="24"/>
          <w:szCs w:val="24"/>
        </w:rPr>
        <w:t xml:space="preserve"> сельсовет.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Ж-1 вид использования  земельного участка «магазины» относится к условно разрешенному виду использования.</w:t>
      </w:r>
    </w:p>
    <w:p w:rsidR="008F6CAC" w:rsidRPr="00E92B6D" w:rsidRDefault="008F6CAC" w:rsidP="00E92B6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E92B6D">
        <w:rPr>
          <w:sz w:val="24"/>
          <w:szCs w:val="24"/>
        </w:rPr>
        <w:t xml:space="preserve">Вид разрешенного использования «магазины» в территориальной зоне Ж-1 предусматривает 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E92B6D">
        <w:rPr>
          <w:sz w:val="24"/>
          <w:szCs w:val="24"/>
        </w:rPr>
        <w:t>кв.м</w:t>
      </w:r>
      <w:proofErr w:type="spellEnd"/>
      <w:r w:rsidRPr="00E92B6D">
        <w:rPr>
          <w:sz w:val="24"/>
          <w:szCs w:val="24"/>
        </w:rPr>
        <w:t xml:space="preserve">. </w:t>
      </w:r>
    </w:p>
    <w:p w:rsidR="008F6CAC" w:rsidRPr="00E92B6D" w:rsidRDefault="008F6CAC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территориальной зоны Ж-1 для вида разрешенного использования «магазины» установлено: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не подлежит установлению;  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2)максимальный размер земельного участка – не подлежит установлению;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земельных участков до стен зданий, строений, сооружений  – 3 м; 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- не подлежит установлению;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не подлежит установлению.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Образуемый земельный участок соответствует требования градостроительного регламента территориальной зоны Ж-1 в целях получения разрешения  на условно разрешенный вид использования «магазины».</w:t>
      </w:r>
    </w:p>
    <w:p w:rsidR="008F6CAC" w:rsidRPr="00E92B6D" w:rsidRDefault="008F6CAC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39 Градостроительного кодекса Российской Федерации  проект решения о предоставлении разрешения на условно разрешенный вид использования подлежит обсуждению на публичных слушаниях.</w:t>
      </w:r>
    </w:p>
    <w:p w:rsidR="00B62C93" w:rsidRPr="00E92B6D" w:rsidRDefault="00B62C93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A50BDE" w:rsidRPr="00E92B6D" w:rsidRDefault="00B62C93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</w:t>
      </w:r>
      <w:r w:rsidR="001E698D" w:rsidRPr="00E92B6D">
        <w:rPr>
          <w:sz w:val="24"/>
          <w:szCs w:val="24"/>
        </w:rPr>
        <w:t xml:space="preserve"> поступило возражение</w:t>
      </w:r>
      <w:r w:rsidR="00A50BDE" w:rsidRPr="00E92B6D">
        <w:rPr>
          <w:sz w:val="24"/>
          <w:szCs w:val="24"/>
        </w:rPr>
        <w:t>.</w:t>
      </w:r>
    </w:p>
    <w:p w:rsidR="00A50BDE" w:rsidRPr="00E92B6D" w:rsidRDefault="00A50BDE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i/>
          <w:sz w:val="24"/>
          <w:szCs w:val="24"/>
        </w:rPr>
        <w:t xml:space="preserve">Ерохина Е.В. </w:t>
      </w:r>
      <w:r w:rsidRPr="00E92B6D">
        <w:rPr>
          <w:sz w:val="24"/>
          <w:szCs w:val="24"/>
        </w:rPr>
        <w:t>пояснила о том, что предоставление на условно разрешенный вид использования «магазины»  земельного участка с кадастровым номером 52:59:0110109:880</w:t>
      </w:r>
      <w:r w:rsidR="00672AD8" w:rsidRPr="00E92B6D">
        <w:rPr>
          <w:sz w:val="24"/>
          <w:szCs w:val="24"/>
        </w:rPr>
        <w:t xml:space="preserve"> по </w:t>
      </w:r>
      <w:r w:rsidRPr="00E92B6D">
        <w:rPr>
          <w:sz w:val="24"/>
          <w:szCs w:val="24"/>
        </w:rPr>
        <w:t>адресу: Российская Федерация, Нижегородская обл</w:t>
      </w:r>
      <w:r w:rsidR="00453D05" w:rsidRPr="00E92B6D">
        <w:rPr>
          <w:sz w:val="24"/>
          <w:szCs w:val="24"/>
        </w:rPr>
        <w:t>асть</w:t>
      </w:r>
      <w:r w:rsidRPr="00E92B6D">
        <w:rPr>
          <w:sz w:val="24"/>
          <w:szCs w:val="24"/>
        </w:rPr>
        <w:t xml:space="preserve">, </w:t>
      </w:r>
      <w:proofErr w:type="spellStart"/>
      <w:r w:rsidRPr="00E92B6D">
        <w:rPr>
          <w:sz w:val="24"/>
          <w:szCs w:val="24"/>
        </w:rPr>
        <w:t>Починковский</w:t>
      </w:r>
      <w:proofErr w:type="spellEnd"/>
      <w:r w:rsidRPr="00E92B6D">
        <w:rPr>
          <w:sz w:val="24"/>
          <w:szCs w:val="24"/>
        </w:rPr>
        <w:t xml:space="preserve"> муниципальный округ, </w:t>
      </w:r>
      <w:proofErr w:type="spellStart"/>
      <w:r w:rsidRPr="00E92B6D">
        <w:rPr>
          <w:sz w:val="24"/>
          <w:szCs w:val="24"/>
        </w:rPr>
        <w:t>с.Починки</w:t>
      </w:r>
      <w:proofErr w:type="spellEnd"/>
      <w:r w:rsidRPr="00E92B6D">
        <w:rPr>
          <w:sz w:val="24"/>
          <w:szCs w:val="24"/>
        </w:rPr>
        <w:t>, ул.8-я линия, земельный участок 6, будут задеты интересы её семь</w:t>
      </w:r>
      <w:r w:rsidR="00BE6EC8">
        <w:rPr>
          <w:sz w:val="24"/>
          <w:szCs w:val="24"/>
        </w:rPr>
        <w:t xml:space="preserve">и, в том числе её </w:t>
      </w:r>
      <w:r w:rsidR="006133DA">
        <w:rPr>
          <w:sz w:val="24"/>
          <w:szCs w:val="24"/>
        </w:rPr>
        <w:t>несовершеннолетней дочери. Просит</w:t>
      </w:r>
      <w:r w:rsidRPr="00E92B6D">
        <w:rPr>
          <w:sz w:val="24"/>
          <w:szCs w:val="24"/>
        </w:rPr>
        <w:t xml:space="preserve"> принять решение во внимание, что земельные участки в районе домов 2-12 </w:t>
      </w:r>
      <w:r w:rsidR="00672AD8" w:rsidRPr="00E92B6D">
        <w:rPr>
          <w:sz w:val="24"/>
          <w:szCs w:val="24"/>
        </w:rPr>
        <w:t xml:space="preserve"> по ул.8-я линия </w:t>
      </w:r>
      <w:r w:rsidRPr="00E92B6D">
        <w:rPr>
          <w:sz w:val="24"/>
          <w:szCs w:val="24"/>
        </w:rPr>
        <w:t xml:space="preserve">очень узкие, маленькие обочины, которые даже не </w:t>
      </w:r>
      <w:r w:rsidR="003B417E" w:rsidRPr="00E92B6D">
        <w:rPr>
          <w:sz w:val="24"/>
          <w:szCs w:val="24"/>
        </w:rPr>
        <w:t>позволяют сделать пешеходный тро</w:t>
      </w:r>
      <w:r w:rsidR="00BE6EC8">
        <w:rPr>
          <w:sz w:val="24"/>
          <w:szCs w:val="24"/>
        </w:rPr>
        <w:t>туар. Н</w:t>
      </w:r>
      <w:r w:rsidRPr="00E92B6D">
        <w:rPr>
          <w:sz w:val="24"/>
          <w:szCs w:val="24"/>
        </w:rPr>
        <w:t>а ул.8-я линия д.10 уже существует магазин</w:t>
      </w:r>
      <w:r w:rsidR="001F767E">
        <w:rPr>
          <w:sz w:val="24"/>
          <w:szCs w:val="24"/>
        </w:rPr>
        <w:t>, с</w:t>
      </w:r>
      <w:r w:rsidRPr="00E92B6D">
        <w:rPr>
          <w:sz w:val="24"/>
          <w:szCs w:val="24"/>
        </w:rPr>
        <w:t>троительство еще одного магазина на земельном участке 6</w:t>
      </w:r>
      <w:r w:rsidR="00672AD8" w:rsidRPr="00E92B6D">
        <w:rPr>
          <w:sz w:val="24"/>
          <w:szCs w:val="24"/>
        </w:rPr>
        <w:t xml:space="preserve"> </w:t>
      </w:r>
      <w:r w:rsidRPr="00E92B6D">
        <w:rPr>
          <w:sz w:val="24"/>
          <w:szCs w:val="24"/>
        </w:rPr>
        <w:t>приведет к сплошной магазинной застройке в зоне индивидуального жилого строительства. Строительство магазина на соседнем участке приведет к необ</w:t>
      </w:r>
      <w:r w:rsidR="003B417E" w:rsidRPr="00E92B6D">
        <w:rPr>
          <w:sz w:val="24"/>
          <w:szCs w:val="24"/>
        </w:rPr>
        <w:t>х</w:t>
      </w:r>
      <w:r w:rsidRPr="00E92B6D">
        <w:rPr>
          <w:sz w:val="24"/>
          <w:szCs w:val="24"/>
        </w:rPr>
        <w:t xml:space="preserve">одимости строительства сплошного забора, чтобы оградиться от шума, пыли </w:t>
      </w:r>
      <w:r w:rsidR="003B417E" w:rsidRPr="00E92B6D">
        <w:rPr>
          <w:sz w:val="24"/>
          <w:szCs w:val="24"/>
        </w:rPr>
        <w:t>со стороны стоянки и мусора. На улицы</w:t>
      </w:r>
      <w:r w:rsidR="005A21CC" w:rsidRPr="00E92B6D">
        <w:rPr>
          <w:sz w:val="24"/>
          <w:szCs w:val="24"/>
        </w:rPr>
        <w:t xml:space="preserve"> 8-я линия</w:t>
      </w:r>
      <w:r w:rsidR="006133DA">
        <w:rPr>
          <w:sz w:val="24"/>
          <w:szCs w:val="24"/>
        </w:rPr>
        <w:t xml:space="preserve"> сильный уклон вниз, поэтому она</w:t>
      </w:r>
      <w:r w:rsidR="003B417E" w:rsidRPr="00E92B6D">
        <w:rPr>
          <w:sz w:val="24"/>
          <w:szCs w:val="24"/>
        </w:rPr>
        <w:t xml:space="preserve"> обеспокоена возможными грязными сточными водами со стороны магазина. Земельный участок не является широким</w:t>
      </w:r>
      <w:r w:rsidR="00BE6EC8">
        <w:rPr>
          <w:sz w:val="24"/>
          <w:szCs w:val="24"/>
        </w:rPr>
        <w:t>,</w:t>
      </w:r>
      <w:r w:rsidR="006133DA">
        <w:rPr>
          <w:sz w:val="24"/>
          <w:szCs w:val="24"/>
        </w:rPr>
        <w:t xml:space="preserve"> так как с большей долей вероятности </w:t>
      </w:r>
      <w:r w:rsidR="00DC1562">
        <w:rPr>
          <w:sz w:val="24"/>
          <w:szCs w:val="24"/>
        </w:rPr>
        <w:t>есть предположение</w:t>
      </w:r>
      <w:r w:rsidR="006133DA">
        <w:rPr>
          <w:sz w:val="24"/>
          <w:szCs w:val="24"/>
        </w:rPr>
        <w:t xml:space="preserve">, что </w:t>
      </w:r>
      <w:r w:rsidR="003B417E" w:rsidRPr="00E92B6D">
        <w:rPr>
          <w:sz w:val="24"/>
          <w:szCs w:val="24"/>
        </w:rPr>
        <w:t xml:space="preserve"> </w:t>
      </w:r>
      <w:r w:rsidR="006133DA">
        <w:rPr>
          <w:sz w:val="24"/>
          <w:szCs w:val="24"/>
        </w:rPr>
        <w:t xml:space="preserve"> </w:t>
      </w:r>
      <w:r w:rsidR="003B417E" w:rsidRPr="00E92B6D">
        <w:rPr>
          <w:sz w:val="24"/>
          <w:szCs w:val="24"/>
        </w:rPr>
        <w:t xml:space="preserve">строительство магазина </w:t>
      </w:r>
      <w:r w:rsidR="006133DA">
        <w:rPr>
          <w:sz w:val="24"/>
          <w:szCs w:val="24"/>
        </w:rPr>
        <w:t xml:space="preserve">будет </w:t>
      </w:r>
      <w:r w:rsidR="003B417E" w:rsidRPr="00E92B6D">
        <w:rPr>
          <w:sz w:val="24"/>
          <w:szCs w:val="24"/>
        </w:rPr>
        <w:t>с нарушением предельно доступных отступов. Тем самым приведет к высокой пожароопасной ситуации. На о</w:t>
      </w:r>
      <w:r w:rsidR="006133DA">
        <w:rPr>
          <w:sz w:val="24"/>
          <w:szCs w:val="24"/>
        </w:rPr>
        <w:t>сновании вышеизложенного, считает</w:t>
      </w:r>
      <w:r w:rsidR="003B417E" w:rsidRPr="00E92B6D">
        <w:rPr>
          <w:sz w:val="24"/>
          <w:szCs w:val="24"/>
        </w:rPr>
        <w:t xml:space="preserve"> нецелесообразным и противоречащим интересам граждан выдачу разрешения на условно разрешенный вид использования «магазины» земельного участка.</w:t>
      </w:r>
    </w:p>
    <w:p w:rsidR="00672AD8" w:rsidRPr="00E92B6D" w:rsidRDefault="00672AD8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i/>
          <w:sz w:val="24"/>
          <w:szCs w:val="24"/>
        </w:rPr>
        <w:t xml:space="preserve">Колоколов С.А. </w:t>
      </w:r>
      <w:r w:rsidRPr="00E92B6D">
        <w:rPr>
          <w:sz w:val="24"/>
          <w:szCs w:val="24"/>
        </w:rPr>
        <w:t xml:space="preserve">пояснил, что в дальнейшем при строительстве магазина будут соблюдены все санитарные, градостроительные и противопожарные нормы, водоотведение сточных вод так </w:t>
      </w:r>
      <w:r w:rsidR="00453D05" w:rsidRPr="00E92B6D">
        <w:rPr>
          <w:sz w:val="24"/>
          <w:szCs w:val="24"/>
        </w:rPr>
        <w:t xml:space="preserve">же будет учтено и сделан дренаж, какого либо дискомфорта не будет предоставлено соседним прилегающим участкам. </w:t>
      </w:r>
    </w:p>
    <w:p w:rsidR="00B62C93" w:rsidRDefault="00B62C93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941B0F" w:rsidRPr="00E92B6D" w:rsidRDefault="00941B0F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(за - 6</w:t>
      </w:r>
      <w:r w:rsidR="00A346F1">
        <w:rPr>
          <w:rFonts w:ascii="Times New Roman" w:hAnsi="Times New Roman" w:cs="Times New Roman"/>
          <w:b/>
          <w:sz w:val="24"/>
          <w:szCs w:val="24"/>
        </w:rPr>
        <w:t>, против - 3</w:t>
      </w:r>
      <w:r>
        <w:rPr>
          <w:rFonts w:ascii="Times New Roman" w:hAnsi="Times New Roman" w:cs="Times New Roman"/>
          <w:b/>
          <w:sz w:val="24"/>
          <w:szCs w:val="24"/>
        </w:rPr>
        <w:t>, воздержались - 2)</w:t>
      </w:r>
    </w:p>
    <w:p w:rsidR="00F641C9" w:rsidRPr="00E92B6D" w:rsidRDefault="00F641C9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641C9" w:rsidRPr="00916C09" w:rsidRDefault="00BE6EC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во внимание возражение Ерохиной Е.В.</w:t>
      </w:r>
      <w:r w:rsidR="006133DA">
        <w:rPr>
          <w:rFonts w:ascii="Times New Roman" w:hAnsi="Times New Roman" w:cs="Times New Roman"/>
          <w:sz w:val="24"/>
          <w:szCs w:val="24"/>
        </w:rPr>
        <w:t xml:space="preserve"> для дальнейшего принятия решения.</w:t>
      </w:r>
      <w:r w:rsidR="00916C09">
        <w:rPr>
          <w:rFonts w:ascii="Times New Roman" w:hAnsi="Times New Roman" w:cs="Times New Roman"/>
          <w:sz w:val="24"/>
          <w:szCs w:val="24"/>
        </w:rPr>
        <w:t xml:space="preserve"> </w:t>
      </w:r>
      <w:r w:rsidR="00941B0F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bookmarkStart w:id="0" w:name="_GoBack"/>
      <w:bookmarkEnd w:id="0"/>
      <w:r w:rsidR="00941B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16C09" w:rsidRPr="00916C09">
        <w:rPr>
          <w:rFonts w:ascii="Times New Roman" w:hAnsi="Times New Roman" w:cs="Times New Roman"/>
          <w:color w:val="000000"/>
          <w:sz w:val="24"/>
          <w:szCs w:val="24"/>
        </w:rPr>
        <w:t>читать проект решения о предоставлении разрешения на условно разрешенный вид использования земельного участка целесообразным, с последующим соблюдением всех градостроительных, санитарных и противопожарных норм при строительстве объекта недвижимости.</w:t>
      </w:r>
    </w:p>
    <w:p w:rsidR="00391303" w:rsidRPr="00E92B6D" w:rsidRDefault="0039130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второму проекту:</w:t>
      </w:r>
    </w:p>
    <w:p w:rsidR="00391303" w:rsidRPr="00E92B6D" w:rsidRDefault="0039130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25788" w:rsidRPr="00E92B6D" w:rsidRDefault="008E4C96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0E46EC" w:rsidRPr="00E92B6D">
        <w:rPr>
          <w:rFonts w:ascii="Times New Roman" w:hAnsi="Times New Roman" w:cs="Times New Roman"/>
          <w:sz w:val="24"/>
          <w:szCs w:val="24"/>
        </w:rPr>
        <w:t xml:space="preserve">о том, что в соответствии с пунктом 1 статьи 39 Градостроительного кодекса Российской Федерации в Комиссию по вопросам землепользования и застройки направлено заявление от </w:t>
      </w:r>
      <w:r w:rsidR="00A25788" w:rsidRPr="00E92B6D">
        <w:rPr>
          <w:rFonts w:ascii="Times New Roman" w:hAnsi="Times New Roman" w:cs="Times New Roman"/>
          <w:sz w:val="24"/>
          <w:szCs w:val="24"/>
        </w:rPr>
        <w:t>14.01.2022</w:t>
      </w:r>
      <w:r w:rsidR="000E46EC" w:rsidRPr="00E92B6D">
        <w:rPr>
          <w:rFonts w:ascii="Times New Roman" w:hAnsi="Times New Roman" w:cs="Times New Roman"/>
          <w:sz w:val="24"/>
          <w:szCs w:val="24"/>
        </w:rPr>
        <w:t xml:space="preserve"> № </w:t>
      </w:r>
      <w:r w:rsidR="00A25788" w:rsidRPr="00E92B6D">
        <w:rPr>
          <w:rFonts w:ascii="Times New Roman" w:hAnsi="Times New Roman" w:cs="Times New Roman"/>
          <w:sz w:val="24"/>
          <w:szCs w:val="24"/>
        </w:rPr>
        <w:t>09</w:t>
      </w:r>
      <w:r w:rsidR="000E46EC" w:rsidRPr="00E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88" w:rsidRPr="00E92B6D">
        <w:rPr>
          <w:rFonts w:ascii="Times New Roman" w:hAnsi="Times New Roman" w:cs="Times New Roman"/>
          <w:sz w:val="24"/>
          <w:szCs w:val="24"/>
        </w:rPr>
        <w:t>Храмушина</w:t>
      </w:r>
      <w:proofErr w:type="spellEnd"/>
      <w:r w:rsidR="00A25788" w:rsidRPr="00E92B6D">
        <w:rPr>
          <w:rFonts w:ascii="Times New Roman" w:hAnsi="Times New Roman" w:cs="Times New Roman"/>
          <w:sz w:val="24"/>
          <w:szCs w:val="24"/>
        </w:rPr>
        <w:t xml:space="preserve"> Алексея Валентиновича</w:t>
      </w:r>
      <w:r w:rsidR="000E46EC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A25788" w:rsidRPr="00E92B6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«магазины» для земельного участка площадью 798 кв. м с кадастровым номером 52:59:0110109:9370  по адресу: Российская Федерация, Нижегородская область, </w:t>
      </w:r>
      <w:proofErr w:type="spellStart"/>
      <w:r w:rsidR="00A25788"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A25788"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="00A25788" w:rsidRPr="00E92B6D">
        <w:rPr>
          <w:rFonts w:ascii="Times New Roman" w:hAnsi="Times New Roman" w:cs="Times New Roman"/>
          <w:sz w:val="24"/>
          <w:szCs w:val="24"/>
        </w:rPr>
        <w:t>с.Починки</w:t>
      </w:r>
      <w:proofErr w:type="spellEnd"/>
      <w:r w:rsidR="00A25788" w:rsidRPr="00E92B6D">
        <w:rPr>
          <w:rFonts w:ascii="Times New Roman" w:hAnsi="Times New Roman" w:cs="Times New Roman"/>
          <w:sz w:val="24"/>
          <w:szCs w:val="24"/>
        </w:rPr>
        <w:t xml:space="preserve"> ул.1-е Мая, земельный участок 55, в границах территориальной зоны Ж-2 (зона застройки малоэтажными жилыми домами  (2-4 </w:t>
      </w:r>
      <w:proofErr w:type="spellStart"/>
      <w:r w:rsidR="00A25788"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A25788" w:rsidRPr="00E92B6D">
        <w:rPr>
          <w:rFonts w:ascii="Times New Roman" w:hAnsi="Times New Roman" w:cs="Times New Roman"/>
          <w:sz w:val="24"/>
          <w:szCs w:val="24"/>
        </w:rPr>
        <w:t>., включая мансарды)).</w:t>
      </w:r>
    </w:p>
    <w:p w:rsidR="00A25788" w:rsidRPr="00E92B6D" w:rsidRDefault="00A25788" w:rsidP="00E92B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сельского поселения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 образуемый земельный участок расположен в функциональной зоне СТН-3 (зона многофункциональной  малоэтажной жилой застройки), которая соответствует территориальной зоне Ж-2 (зона застройки малоэтажными жилыми домами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., включая мансарды)  Правил землепользования и застройки территории сельского поселения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E46EC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Ж-2</w:t>
      </w:r>
      <w:r w:rsidR="000E46EC" w:rsidRPr="00E92B6D">
        <w:rPr>
          <w:rFonts w:ascii="Times New Roman" w:hAnsi="Times New Roman" w:cs="Times New Roman"/>
          <w:sz w:val="24"/>
          <w:szCs w:val="24"/>
        </w:rPr>
        <w:t xml:space="preserve"> вид использования  земельного участка «</w:t>
      </w:r>
      <w:r w:rsidRPr="00E92B6D">
        <w:rPr>
          <w:rFonts w:ascii="Times New Roman" w:hAnsi="Times New Roman" w:cs="Times New Roman"/>
          <w:sz w:val="24"/>
          <w:szCs w:val="24"/>
        </w:rPr>
        <w:t>магазины</w:t>
      </w:r>
      <w:r w:rsidR="000E46EC" w:rsidRPr="00E92B6D">
        <w:rPr>
          <w:rFonts w:ascii="Times New Roman" w:hAnsi="Times New Roman" w:cs="Times New Roman"/>
          <w:sz w:val="24"/>
          <w:szCs w:val="24"/>
        </w:rPr>
        <w:t>» относится к условно разрешенному виду использования.</w:t>
      </w:r>
    </w:p>
    <w:p w:rsidR="000E46EC" w:rsidRPr="00E92B6D" w:rsidRDefault="000E46EC" w:rsidP="00E92B6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E92B6D">
        <w:rPr>
          <w:sz w:val="24"/>
          <w:szCs w:val="24"/>
        </w:rPr>
        <w:t>Вид разрешенного использования «</w:t>
      </w:r>
      <w:r w:rsidR="00A25788" w:rsidRPr="00E92B6D">
        <w:rPr>
          <w:sz w:val="24"/>
          <w:szCs w:val="24"/>
        </w:rPr>
        <w:t>магазины» в территориальной зоне Ж-2</w:t>
      </w:r>
      <w:r w:rsidRPr="00E92B6D">
        <w:rPr>
          <w:sz w:val="24"/>
          <w:szCs w:val="24"/>
        </w:rPr>
        <w:t xml:space="preserve"> предусматривает размещение объектов капитального строительства, предназначенных для </w:t>
      </w:r>
      <w:r w:rsidR="00A25788" w:rsidRPr="00E92B6D">
        <w:rPr>
          <w:sz w:val="24"/>
          <w:szCs w:val="24"/>
        </w:rPr>
        <w:t>продажи товаров, торговая площадь которых составляет 5000кв.м</w:t>
      </w:r>
      <w:r w:rsidR="003837E1" w:rsidRPr="00E92B6D">
        <w:rPr>
          <w:sz w:val="24"/>
          <w:szCs w:val="24"/>
        </w:rPr>
        <w:t>.</w:t>
      </w:r>
      <w:r w:rsidRPr="00E92B6D">
        <w:rPr>
          <w:sz w:val="24"/>
          <w:szCs w:val="24"/>
        </w:rPr>
        <w:t xml:space="preserve"> </w:t>
      </w:r>
    </w:p>
    <w:p w:rsidR="00A25788" w:rsidRPr="00E92B6D" w:rsidRDefault="000E46EC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</w:r>
      <w:r w:rsidR="00A25788" w:rsidRPr="00E92B6D">
        <w:rPr>
          <w:sz w:val="24"/>
          <w:szCs w:val="24"/>
        </w:rPr>
        <w:t>Градостроительным регл</w:t>
      </w:r>
      <w:r w:rsidR="004B5146" w:rsidRPr="00E92B6D">
        <w:rPr>
          <w:sz w:val="24"/>
          <w:szCs w:val="24"/>
        </w:rPr>
        <w:t>аментом территориальной зоны Ж-2</w:t>
      </w:r>
      <w:r w:rsidR="00A25788" w:rsidRPr="00E92B6D">
        <w:rPr>
          <w:sz w:val="24"/>
          <w:szCs w:val="24"/>
        </w:rPr>
        <w:t xml:space="preserve"> для вида разрешенного использования «магазины» установлено: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не подлежит установлению;  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2)максимальный размер земельного участка – не подлежит установлению;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земельных участков до стен зданий, строений, сооружений  – 3 м; 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- не подлежит установлению;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не подлежит установлению.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Образуемый земельный участок соответствует требования градостроительного регламента территориальной зоны Ж-2 в целях получения разрешения  на условно разрешенный вид использования «магазины».</w:t>
      </w:r>
    </w:p>
    <w:p w:rsidR="00A25788" w:rsidRPr="00E92B6D" w:rsidRDefault="00A2578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39 Градостроительного кодекса Российской Федерации  проект решения о предоставлении разрешения на условно разрешенный вид использования подлежит обсуждению на публичных слушаниях.</w:t>
      </w:r>
    </w:p>
    <w:p w:rsidR="00B62C93" w:rsidRPr="00E92B6D" w:rsidRDefault="00B62C93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B62C93" w:rsidRPr="00E92B6D" w:rsidRDefault="00B62C93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B62C93" w:rsidRDefault="00B62C93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E92B6D" w:rsidRDefault="00A346F1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(за - 11, против - 0, воздержались - 0)</w:t>
      </w:r>
    </w:p>
    <w:p w:rsidR="00B62C93" w:rsidRPr="00E92B6D" w:rsidRDefault="00B62C9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2C93" w:rsidRPr="00E92B6D" w:rsidRDefault="00B62C93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lastRenderedPageBreak/>
        <w:t>Считать проект решения о предоставлении разрешения на условно разрешенный вид использования земельного участка целесообразным.</w:t>
      </w:r>
    </w:p>
    <w:p w:rsidR="005A21CC" w:rsidRPr="00E92B6D" w:rsidRDefault="005A21CC" w:rsidP="00E92B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4714" w:rsidRPr="00E92B6D" w:rsidRDefault="00E64714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третьему проекту:</w:t>
      </w:r>
    </w:p>
    <w:p w:rsidR="00E64714" w:rsidRPr="00E92B6D" w:rsidRDefault="00E64714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61D5" w:rsidRPr="00E92B6D" w:rsidRDefault="00B261D5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Комиссию по вопросам землепользования и застройки направлено заявление от 14.01.2022</w:t>
      </w:r>
      <w:r w:rsidR="00E64714" w:rsidRPr="00E92B6D">
        <w:rPr>
          <w:rFonts w:ascii="Times New Roman" w:hAnsi="Times New Roman" w:cs="Times New Roman"/>
          <w:sz w:val="24"/>
          <w:szCs w:val="24"/>
        </w:rPr>
        <w:t xml:space="preserve"> № </w:t>
      </w:r>
      <w:r w:rsidRPr="00E92B6D">
        <w:rPr>
          <w:rFonts w:ascii="Times New Roman" w:hAnsi="Times New Roman" w:cs="Times New Roman"/>
          <w:sz w:val="24"/>
          <w:szCs w:val="24"/>
        </w:rPr>
        <w:t>04</w:t>
      </w:r>
      <w:r w:rsidR="00E64714" w:rsidRPr="00E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Ожгихиной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Надежды Геннадьевны</w:t>
      </w:r>
      <w:r w:rsidR="00E64714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52:59:0110109:8988 по адресу: </w:t>
      </w:r>
      <w:r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 xml:space="preserve"> сельсовет, село Починки, </w:t>
      </w:r>
      <w:proofErr w:type="spellStart"/>
      <w:r w:rsidRPr="00E92B6D">
        <w:rPr>
          <w:rFonts w:ascii="Times New Roman" w:hAnsi="Times New Roman" w:cs="Times New Roman"/>
          <w:bCs/>
          <w:sz w:val="24"/>
          <w:szCs w:val="24"/>
        </w:rPr>
        <w:t>ул.Коммуны</w:t>
      </w:r>
      <w:proofErr w:type="spellEnd"/>
      <w:r w:rsidRPr="00E92B6D">
        <w:rPr>
          <w:rFonts w:ascii="Times New Roman" w:hAnsi="Times New Roman" w:cs="Times New Roman"/>
          <w:bCs/>
          <w:sz w:val="24"/>
          <w:szCs w:val="24"/>
        </w:rPr>
        <w:t>, земельный участок 46</w:t>
      </w:r>
      <w:r w:rsidRPr="00E92B6D">
        <w:rPr>
          <w:rFonts w:ascii="Times New Roman" w:hAnsi="Times New Roman" w:cs="Times New Roman"/>
          <w:sz w:val="24"/>
          <w:szCs w:val="24"/>
        </w:rPr>
        <w:t xml:space="preserve">, расположенный в территориальной зоне Ж-2 (зона застройки малоэтажными жилыми домами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., включая мансарды)), в части уменьшения минимального отступа от границ земельного участка до 0,9 м со стороны земельного участка с кадастровым номером 52:59:0110109:1838, и 2м со</w:t>
      </w:r>
      <w:r w:rsidRPr="00E92B6D">
        <w:rPr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>стороны земельного участка с кадастровым номером 52:59:0110109:1891.</w:t>
      </w:r>
    </w:p>
    <w:p w:rsidR="00B261D5" w:rsidRPr="00E92B6D" w:rsidRDefault="00B261D5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>Предполагаемое использование земельного участка, строительство индивидуального жилого дома.</w:t>
      </w:r>
    </w:p>
    <w:p w:rsidR="00B261D5" w:rsidRPr="00E92B6D" w:rsidRDefault="001708A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Ж-2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 вид использования  земельного участка «для </w:t>
      </w:r>
      <w:r w:rsidR="0082653D" w:rsidRPr="00E92B6D">
        <w:rPr>
          <w:rFonts w:ascii="Times New Roman" w:hAnsi="Times New Roman" w:cs="Times New Roman"/>
          <w:sz w:val="24"/>
          <w:szCs w:val="24"/>
        </w:rPr>
        <w:t>малоэтажной жилой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82653D" w:rsidRPr="00E92B6D">
        <w:rPr>
          <w:rFonts w:ascii="Times New Roman" w:hAnsi="Times New Roman" w:cs="Times New Roman"/>
          <w:sz w:val="24"/>
          <w:szCs w:val="24"/>
        </w:rPr>
        <w:t>застройки</w:t>
      </w:r>
      <w:r w:rsidR="00B261D5" w:rsidRPr="00E92B6D">
        <w:rPr>
          <w:rFonts w:ascii="Times New Roman" w:hAnsi="Times New Roman" w:cs="Times New Roman"/>
          <w:sz w:val="24"/>
          <w:szCs w:val="24"/>
        </w:rPr>
        <w:t>» относится к основному виду  разрешенного использования.</w:t>
      </w:r>
    </w:p>
    <w:p w:rsidR="00B261D5" w:rsidRPr="00E92B6D" w:rsidRDefault="00B261D5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</w:t>
      </w:r>
      <w:r w:rsidR="001708A5" w:rsidRPr="00E92B6D">
        <w:rPr>
          <w:sz w:val="24"/>
          <w:szCs w:val="24"/>
        </w:rPr>
        <w:t>льной зоны Ж-2</w:t>
      </w:r>
      <w:r w:rsidRPr="00E92B6D">
        <w:rPr>
          <w:sz w:val="24"/>
          <w:szCs w:val="24"/>
        </w:rPr>
        <w:t xml:space="preserve"> для вида разрешенного использования «индивидуального жилищного строительства» установлено:</w:t>
      </w:r>
    </w:p>
    <w:p w:rsidR="004B5146" w:rsidRPr="00E92B6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не подлежит установлению;  </w:t>
      </w:r>
    </w:p>
    <w:p w:rsidR="004B5146" w:rsidRPr="00E92B6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2)максимальный размер земельного участка – не подлежит установлению;</w:t>
      </w:r>
    </w:p>
    <w:p w:rsidR="004B5146" w:rsidRPr="00E92B6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земельных участков до стен зданий, строений, сооружений  – 3 м; </w:t>
      </w:r>
    </w:p>
    <w:p w:rsidR="004B5146" w:rsidRPr="00E92B6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- не подлежит установлению;</w:t>
      </w:r>
    </w:p>
    <w:p w:rsidR="004B5146" w:rsidRPr="00E92B6D" w:rsidRDefault="004B5146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не подлежит установлению.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в части уменьшения минимального отступа от границ земельного участка до здания, строения, сооружения,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</w:p>
    <w:p w:rsidR="00B62C93" w:rsidRPr="00E92B6D" w:rsidRDefault="00B62C93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B62C93" w:rsidRPr="00E92B6D" w:rsidRDefault="00B62C93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B62C93" w:rsidRDefault="00B62C93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E92B6D" w:rsidRDefault="00A346F1" w:rsidP="00E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(за - 11, против - 0, воздержались - 0)</w:t>
      </w:r>
    </w:p>
    <w:p w:rsidR="00B62C93" w:rsidRPr="00E92B6D" w:rsidRDefault="00B62C9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2C93" w:rsidRPr="00E92B6D" w:rsidRDefault="00B62C93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Считать проект решения о предоставлении разрешения на условно разрешенный вид использования земельного участка целесообразным.</w:t>
      </w:r>
    </w:p>
    <w:p w:rsidR="00CB1F03" w:rsidRPr="00E92B6D" w:rsidRDefault="00CB1F0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четвертому проекту:</w:t>
      </w:r>
    </w:p>
    <w:p w:rsidR="00CB1F03" w:rsidRPr="00E92B6D" w:rsidRDefault="00CB1F03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B1F03" w:rsidRPr="00E92B6D" w:rsidRDefault="00CB1F03" w:rsidP="00E92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Комиссию по вопросам землепользования и застройки направлено заявление от </w:t>
      </w:r>
      <w:r w:rsidR="00B261D5" w:rsidRPr="00E92B6D">
        <w:rPr>
          <w:rFonts w:ascii="Times New Roman" w:hAnsi="Times New Roman" w:cs="Times New Roman"/>
          <w:sz w:val="24"/>
          <w:szCs w:val="24"/>
        </w:rPr>
        <w:t>14.01.2022</w:t>
      </w:r>
      <w:r w:rsidRPr="00E92B6D">
        <w:rPr>
          <w:rFonts w:ascii="Times New Roman" w:hAnsi="Times New Roman" w:cs="Times New Roman"/>
          <w:sz w:val="24"/>
          <w:szCs w:val="24"/>
        </w:rPr>
        <w:t xml:space="preserve"> № </w:t>
      </w:r>
      <w:r w:rsidR="00B261D5" w:rsidRPr="00E92B6D">
        <w:rPr>
          <w:rFonts w:ascii="Times New Roman" w:hAnsi="Times New Roman" w:cs="Times New Roman"/>
          <w:sz w:val="24"/>
          <w:szCs w:val="24"/>
        </w:rPr>
        <w:t>05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D5" w:rsidRPr="00E92B6D">
        <w:rPr>
          <w:rFonts w:ascii="Times New Roman" w:hAnsi="Times New Roman" w:cs="Times New Roman"/>
          <w:sz w:val="24"/>
          <w:szCs w:val="24"/>
        </w:rPr>
        <w:t>Герасюнина</w:t>
      </w:r>
      <w:proofErr w:type="spellEnd"/>
      <w:r w:rsidR="00B261D5" w:rsidRPr="00E92B6D">
        <w:rPr>
          <w:rFonts w:ascii="Times New Roman" w:hAnsi="Times New Roman" w:cs="Times New Roman"/>
          <w:sz w:val="24"/>
          <w:szCs w:val="24"/>
        </w:rPr>
        <w:t xml:space="preserve"> Алексея Игоревича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52:59:0210205:195 по адресу: </w:t>
      </w:r>
      <w:r w:rsidR="00B261D5"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="00B261D5"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="00B261D5"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="00B261D5" w:rsidRPr="00E92B6D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="00B261D5" w:rsidRPr="00E92B6D">
        <w:rPr>
          <w:rFonts w:ascii="Times New Roman" w:hAnsi="Times New Roman" w:cs="Times New Roman"/>
          <w:bCs/>
          <w:sz w:val="24"/>
          <w:szCs w:val="24"/>
        </w:rPr>
        <w:t xml:space="preserve">-Хованский сельсовет, село </w:t>
      </w:r>
      <w:proofErr w:type="spellStart"/>
      <w:r w:rsidR="00B261D5" w:rsidRPr="00E92B6D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="00B261D5" w:rsidRPr="00E92B6D">
        <w:rPr>
          <w:rFonts w:ascii="Times New Roman" w:hAnsi="Times New Roman" w:cs="Times New Roman"/>
          <w:bCs/>
          <w:sz w:val="24"/>
          <w:szCs w:val="24"/>
        </w:rPr>
        <w:t>-Хованская, ул. Центральная, земельный участок 211</w:t>
      </w:r>
      <w:r w:rsidR="00B261D5" w:rsidRPr="00E92B6D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="00B261D5"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), в части </w:t>
      </w:r>
      <w:r w:rsidR="00B261D5" w:rsidRPr="00E92B6D">
        <w:rPr>
          <w:rFonts w:ascii="Times New Roman" w:hAnsi="Times New Roman" w:cs="Times New Roman"/>
          <w:sz w:val="24"/>
          <w:szCs w:val="24"/>
        </w:rPr>
        <w:lastRenderedPageBreak/>
        <w:t>уменьшения минимального отступа от границ земельного участка до 1,5 м со стороны земельного участка с кадастровым номером 52:59:0210205:463, и 1,5м со стороны земельного участка с кадастровым номером 52:59:0210205:101.</w:t>
      </w:r>
    </w:p>
    <w:p w:rsidR="00B261D5" w:rsidRPr="00E92B6D" w:rsidRDefault="00B261D5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>Предполагаемое использование земельного участка, строительство индивидуального жилого дома.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Ж-1 вид использования  земельного участка «для индивидуального жилого строительства» относится к основному виду  разрешенного использования.</w:t>
      </w:r>
    </w:p>
    <w:p w:rsidR="00B261D5" w:rsidRPr="00E92B6D" w:rsidRDefault="00B261D5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территориальной зоны Ж-1 для вида разрешенного использования «индивидуального жилищного строительства» установлено: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700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2)максимальный размер земельного участка – 1500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;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земельного участка до зданий, строений, сооружений в отношении земельных участков, предназначенных для размещения и эксплуатации индивидуальных жилых домов, садовых домов от границ земельного участка до основного строения (стены здания) – 3м; 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– 3 этажа;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20 %.</w:t>
      </w:r>
    </w:p>
    <w:p w:rsidR="00B261D5" w:rsidRPr="00E92B6D" w:rsidRDefault="00B261D5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в части уменьшения минимального отступа от границ земельного участка до здания, строения, сооружения,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</w:p>
    <w:p w:rsidR="00B62C93" w:rsidRPr="00E92B6D" w:rsidRDefault="00B62C93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B62C93" w:rsidRPr="00E92B6D" w:rsidRDefault="00B62C93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B62C93" w:rsidRDefault="00B62C93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E92B6D" w:rsidRDefault="00A346F1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(за - 11, против - 0, воздержались - 0)</w:t>
      </w:r>
    </w:p>
    <w:p w:rsidR="00B62C93" w:rsidRPr="00E92B6D" w:rsidRDefault="00B62C93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2C93" w:rsidRPr="00E92B6D" w:rsidRDefault="00B62C93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Считать проект решения на отклонение от предельных параметров разрешенного строительства в части уменьшения минимального отступа от  границы земельного участка до зданий, строений, сооружений целесообразным.</w:t>
      </w:r>
    </w:p>
    <w:p w:rsidR="004A3032" w:rsidRPr="00E92B6D" w:rsidRDefault="004A303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пятому проекту:</w:t>
      </w:r>
    </w:p>
    <w:p w:rsidR="004A3032" w:rsidRPr="00E92B6D" w:rsidRDefault="004A3032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61D5" w:rsidRPr="00E92B6D" w:rsidRDefault="004A303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Комиссию по вопросам землепользования и застройки направлено заявление от </w:t>
      </w:r>
      <w:r w:rsidR="00B261D5" w:rsidRPr="00E92B6D">
        <w:rPr>
          <w:rFonts w:ascii="Times New Roman" w:hAnsi="Times New Roman" w:cs="Times New Roman"/>
          <w:sz w:val="24"/>
          <w:szCs w:val="24"/>
        </w:rPr>
        <w:t>14.01.2022</w:t>
      </w:r>
      <w:r w:rsidRPr="00E92B6D">
        <w:rPr>
          <w:rFonts w:ascii="Times New Roman" w:hAnsi="Times New Roman" w:cs="Times New Roman"/>
          <w:sz w:val="24"/>
          <w:szCs w:val="24"/>
        </w:rPr>
        <w:t xml:space="preserve"> № 16 </w:t>
      </w:r>
      <w:proofErr w:type="spellStart"/>
      <w:r w:rsidR="00B261D5" w:rsidRPr="00E92B6D">
        <w:rPr>
          <w:rFonts w:ascii="Times New Roman" w:hAnsi="Times New Roman" w:cs="Times New Roman"/>
          <w:sz w:val="24"/>
          <w:szCs w:val="24"/>
        </w:rPr>
        <w:t>Пряничникова</w:t>
      </w:r>
      <w:proofErr w:type="spellEnd"/>
      <w:r w:rsidR="00B261D5" w:rsidRPr="00E92B6D">
        <w:rPr>
          <w:rFonts w:ascii="Times New Roman" w:hAnsi="Times New Roman" w:cs="Times New Roman"/>
          <w:sz w:val="24"/>
          <w:szCs w:val="24"/>
        </w:rPr>
        <w:t xml:space="preserve"> Олега Владимировича</w:t>
      </w: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52:59:0110109:3733 по адресу: </w:t>
      </w:r>
      <w:r w:rsidR="00B261D5" w:rsidRPr="00E92B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="00B261D5" w:rsidRPr="00E92B6D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="00B261D5" w:rsidRPr="00E92B6D">
        <w:rPr>
          <w:rFonts w:ascii="Times New Roman" w:hAnsi="Times New Roman" w:cs="Times New Roman"/>
          <w:bCs/>
          <w:sz w:val="24"/>
          <w:szCs w:val="24"/>
        </w:rPr>
        <w:t xml:space="preserve"> муниципальный округ, село Починки, </w:t>
      </w:r>
      <w:proofErr w:type="spellStart"/>
      <w:r w:rsidR="00B261D5" w:rsidRPr="00E92B6D">
        <w:rPr>
          <w:rFonts w:ascii="Times New Roman" w:hAnsi="Times New Roman" w:cs="Times New Roman"/>
          <w:bCs/>
          <w:sz w:val="24"/>
          <w:szCs w:val="24"/>
        </w:rPr>
        <w:t>ул.Юбилейная</w:t>
      </w:r>
      <w:proofErr w:type="spellEnd"/>
      <w:r w:rsidR="00B261D5" w:rsidRPr="00E92B6D">
        <w:rPr>
          <w:rFonts w:ascii="Times New Roman" w:hAnsi="Times New Roman" w:cs="Times New Roman"/>
          <w:bCs/>
          <w:sz w:val="24"/>
          <w:szCs w:val="24"/>
        </w:rPr>
        <w:t>, земельный участок 36/1</w:t>
      </w:r>
      <w:r w:rsidR="00B261D5" w:rsidRPr="00E92B6D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="00B261D5"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="00B261D5" w:rsidRPr="00E92B6D">
        <w:rPr>
          <w:rFonts w:ascii="Times New Roman" w:hAnsi="Times New Roman" w:cs="Times New Roman"/>
          <w:sz w:val="24"/>
          <w:szCs w:val="24"/>
        </w:rPr>
        <w:t>), в части уменьшения минимального отступа от соседних границ земельного участка до 1 м с западной  стороны, и 1м с восточной стороны.</w:t>
      </w:r>
    </w:p>
    <w:p w:rsidR="00B8597F" w:rsidRPr="00E92B6D" w:rsidRDefault="00B8597F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Земельный участок площадью 760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 кадастровым номером 52:59:0110109:3733 находится на праве собственности с видом разрешенного использования «для ведения личного подсобного хозяйства». Право собственности зарегистрировано 25.10.2021г.</w:t>
      </w:r>
    </w:p>
    <w:p w:rsidR="00B8597F" w:rsidRPr="00E92B6D" w:rsidRDefault="00B8597F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24 декабря 2021 года право</w:t>
      </w:r>
      <w:r w:rsidR="00D032B3" w:rsidRPr="00E92B6D">
        <w:rPr>
          <w:rFonts w:ascii="Times New Roman" w:hAnsi="Times New Roman" w:cs="Times New Roman"/>
          <w:sz w:val="24"/>
          <w:szCs w:val="24"/>
        </w:rPr>
        <w:t>обладателем земельного участка в</w:t>
      </w:r>
      <w:r w:rsidRPr="00E92B6D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 подано уведомление о планируемом строительстве или реконструкции объекта индивидуального жилищного строительства по адресу: Российская Федерация, Нижегородская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с.Починки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, земельный участок 36/1.</w:t>
      </w:r>
    </w:p>
    <w:p w:rsidR="00B8597F" w:rsidRPr="00E92B6D" w:rsidRDefault="00B8597F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уведомлению о несоответствии указанных в уведомлении </w:t>
      </w:r>
      <w:r w:rsidR="0023764F" w:rsidRPr="00E92B6D">
        <w:rPr>
          <w:rFonts w:ascii="Times New Roman" w:hAnsi="Times New Roman" w:cs="Times New Roman"/>
          <w:sz w:val="24"/>
          <w:szCs w:val="24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D032B3" w:rsidRPr="00E92B6D">
        <w:rPr>
          <w:rFonts w:ascii="Times New Roman" w:hAnsi="Times New Roman" w:cs="Times New Roman"/>
          <w:sz w:val="24"/>
          <w:szCs w:val="24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объектов индивидуального жилищного строительства или садового дома </w:t>
      </w:r>
      <w:r w:rsidR="0023764F" w:rsidRPr="00E92B6D">
        <w:rPr>
          <w:rFonts w:ascii="Times New Roman" w:hAnsi="Times New Roman" w:cs="Times New Roman"/>
          <w:sz w:val="24"/>
          <w:szCs w:val="24"/>
        </w:rPr>
        <w:t xml:space="preserve"> на земельном участке, выданного 10.01.2022г. № 01администрацией </w:t>
      </w:r>
      <w:proofErr w:type="spellStart"/>
      <w:r w:rsidR="0023764F" w:rsidRPr="00E92B6D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23764F" w:rsidRPr="00E92B6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области, параметры индивидуального жилого дома не соответствуют предельным параметрам разрешенного строительства в части отступа </w:t>
      </w:r>
      <w:r w:rsidR="004E61C8" w:rsidRPr="00E92B6D">
        <w:rPr>
          <w:rFonts w:ascii="Times New Roman" w:hAnsi="Times New Roman" w:cs="Times New Roman"/>
          <w:sz w:val="24"/>
          <w:szCs w:val="24"/>
        </w:rPr>
        <w:t xml:space="preserve"> 1,0 м </w:t>
      </w:r>
      <w:r w:rsidR="0023764F" w:rsidRPr="00E92B6D">
        <w:rPr>
          <w:rFonts w:ascii="Times New Roman" w:hAnsi="Times New Roman" w:cs="Times New Roman"/>
          <w:sz w:val="24"/>
          <w:szCs w:val="24"/>
        </w:rPr>
        <w:t>от границ земельного участка до стены планируемого строительства</w:t>
      </w:r>
      <w:r w:rsidR="004E61C8" w:rsidRPr="00E92B6D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с восточной стороны и 1.0 м с западной стороны.</w:t>
      </w:r>
    </w:p>
    <w:p w:rsidR="004A3032" w:rsidRPr="00E92B6D" w:rsidRDefault="004A3032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сельского поселения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 земельный участок расположен в функциональной зоне СТН-5 (зона малоэтажной индивидуальной жилой застройки с приусадебными участками), которая соответствует территориальной зоне Ж-1 (</w:t>
      </w:r>
      <w:r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E92B6D">
        <w:rPr>
          <w:rFonts w:ascii="Times New Roman" w:hAnsi="Times New Roman" w:cs="Times New Roman"/>
          <w:sz w:val="24"/>
          <w:szCs w:val="24"/>
        </w:rPr>
        <w:t>) Правил землепользования и застройки территории сельского по</w:t>
      </w:r>
      <w:r w:rsidR="00B261D5" w:rsidRPr="00E92B6D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B261D5"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B261D5" w:rsidRPr="00E92B6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A3032" w:rsidRPr="00E92B6D" w:rsidRDefault="004A3032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>Предполагаемое использование земельного участка, строительство индивидуального жилого дома.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Ж-1 вид использования  земельного участка «для индивидуального жилого строительства» относится к основному виду  разрешенного использования.</w:t>
      </w:r>
    </w:p>
    <w:p w:rsidR="004A3032" w:rsidRPr="00E92B6D" w:rsidRDefault="004A3032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территориальной зоны Ж-1 для вида разрешенного использования «индивидуального жилищного строительства» установлено: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700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2)максимальный размер земельного участка – 1500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;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земельного участка до зданий, строений, сооружений в отношении земельных участков, предназначенных для размещения и эксплуатации индивидуальных жилых домов, садовых домов от границ земельного участка до основного строения (стены здания) – 3м; 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– 3 этажа;</w:t>
      </w:r>
    </w:p>
    <w:p w:rsidR="004A3032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20 %.</w:t>
      </w:r>
    </w:p>
    <w:p w:rsidR="004E61C8" w:rsidRPr="0066106C" w:rsidRDefault="004E61C8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52:59:0110109:3733 имеет площадь 760кв.м, по фасаду ширина земельного участка 24,5 м. Отступ от границы земельного участка до стены планируемого индивидуального жилого дома с восточной стороны 1.0 м и </w:t>
      </w:r>
      <w:r w:rsidR="00537C33" w:rsidRPr="00E92B6D">
        <w:rPr>
          <w:rFonts w:ascii="Times New Roman" w:hAnsi="Times New Roman" w:cs="Times New Roman"/>
          <w:sz w:val="24"/>
          <w:szCs w:val="24"/>
        </w:rPr>
        <w:t>западной</w:t>
      </w:r>
      <w:r w:rsidRPr="00E92B6D">
        <w:rPr>
          <w:rFonts w:ascii="Times New Roman" w:hAnsi="Times New Roman" w:cs="Times New Roman"/>
          <w:sz w:val="24"/>
          <w:szCs w:val="24"/>
        </w:rPr>
        <w:t xml:space="preserve"> стороны 1.0 м , что не соответствует предельному минимальному отступу от стены здания до границ земельного участка</w:t>
      </w:r>
      <w:r w:rsidR="0066106C" w:rsidRPr="0066106C">
        <w:rPr>
          <w:rFonts w:ascii="Times New Roman" w:hAnsi="Times New Roman" w:cs="Times New Roman"/>
          <w:sz w:val="24"/>
          <w:szCs w:val="24"/>
        </w:rPr>
        <w:t>, а также максимальный процент застройки в границах земельного участка для размещения индивидуального жилого дома, садового дома не должно превышать 20%.</w:t>
      </w:r>
    </w:p>
    <w:p w:rsidR="00CB1F03" w:rsidRPr="00E92B6D" w:rsidRDefault="004A3032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в части уменьшения минимального отступа от границ земельного участка до здания, строения, сооружения,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  <w:r w:rsidR="00300B23" w:rsidRPr="00E9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23" w:rsidRPr="00E92B6D" w:rsidRDefault="00300B23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 проводятся с участием граждан, проживающих в пределах территориальной зоны, в границах которого расположен земельный участок, применительно к которому запрашивается разрешение.</w:t>
      </w:r>
    </w:p>
    <w:p w:rsidR="008E4C96" w:rsidRPr="00E92B6D" w:rsidRDefault="008E4C96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8E4C96" w:rsidRPr="00E92B6D" w:rsidRDefault="008E4C96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 xml:space="preserve">За время проведения публичных слушаний </w:t>
      </w:r>
      <w:r w:rsidR="00300B23" w:rsidRPr="00E92B6D">
        <w:rPr>
          <w:sz w:val="24"/>
          <w:szCs w:val="24"/>
        </w:rPr>
        <w:t>поступило замечание</w:t>
      </w:r>
      <w:r w:rsidRPr="00E92B6D">
        <w:rPr>
          <w:sz w:val="24"/>
          <w:szCs w:val="24"/>
        </w:rPr>
        <w:t>.</w:t>
      </w:r>
    </w:p>
    <w:p w:rsidR="00AC68E1" w:rsidRPr="00E92B6D" w:rsidRDefault="00AC68E1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i/>
          <w:sz w:val="24"/>
          <w:szCs w:val="24"/>
        </w:rPr>
        <w:t xml:space="preserve">Карпушкина О.Н. </w:t>
      </w:r>
      <w:r w:rsidRPr="00E92B6D">
        <w:rPr>
          <w:sz w:val="24"/>
          <w:szCs w:val="24"/>
        </w:rPr>
        <w:t xml:space="preserve">сообщила о том, что на данном земельном участке установлен металлический забор из </w:t>
      </w:r>
      <w:proofErr w:type="spellStart"/>
      <w:r w:rsidRPr="00E92B6D">
        <w:rPr>
          <w:sz w:val="24"/>
          <w:szCs w:val="24"/>
        </w:rPr>
        <w:t>профнастила</w:t>
      </w:r>
      <w:proofErr w:type="spellEnd"/>
      <w:r w:rsidRPr="00E92B6D">
        <w:rPr>
          <w:sz w:val="24"/>
          <w:szCs w:val="24"/>
        </w:rPr>
        <w:t xml:space="preserve"> и планируется строительство не жилого дома, а станции технического обслуживания, в том числе покраска автомобилей, что будет пагубно сказываться на здоровье граждан находящихся в пределах </w:t>
      </w:r>
      <w:r w:rsidR="003220F7" w:rsidRPr="00E92B6D">
        <w:rPr>
          <w:sz w:val="24"/>
          <w:szCs w:val="24"/>
        </w:rPr>
        <w:t xml:space="preserve">территориальной зоны в которой расположен </w:t>
      </w:r>
      <w:r w:rsidR="006D54F4">
        <w:rPr>
          <w:sz w:val="24"/>
          <w:szCs w:val="24"/>
        </w:rPr>
        <w:lastRenderedPageBreak/>
        <w:t>данный земельный участ</w:t>
      </w:r>
      <w:r w:rsidR="001F767E">
        <w:rPr>
          <w:sz w:val="24"/>
          <w:szCs w:val="24"/>
        </w:rPr>
        <w:t>о</w:t>
      </w:r>
      <w:r w:rsidR="006D54F4">
        <w:rPr>
          <w:sz w:val="24"/>
          <w:szCs w:val="24"/>
        </w:rPr>
        <w:t>к</w:t>
      </w:r>
      <w:r w:rsidRPr="00E92B6D">
        <w:rPr>
          <w:sz w:val="24"/>
          <w:szCs w:val="24"/>
        </w:rPr>
        <w:t>.</w:t>
      </w:r>
    </w:p>
    <w:p w:rsidR="00A74506" w:rsidRDefault="00AC68E1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На публичные слушания заявитель Пряничников О.В. не явился</w:t>
      </w:r>
      <w:r w:rsidR="00FD0BD9" w:rsidRPr="00E92B6D">
        <w:rPr>
          <w:sz w:val="24"/>
          <w:szCs w:val="24"/>
        </w:rPr>
        <w:t>.</w:t>
      </w:r>
    </w:p>
    <w:p w:rsidR="00A346F1" w:rsidRPr="00E92B6D" w:rsidRDefault="00A346F1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b/>
          <w:sz w:val="24"/>
          <w:szCs w:val="24"/>
        </w:rPr>
        <w:t>По результатам голосования (за - 0, против - 11, воздержались - 0)</w:t>
      </w:r>
    </w:p>
    <w:p w:rsidR="00B444DE" w:rsidRPr="00E92B6D" w:rsidRDefault="00B444DE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22068" w:rsidRPr="00E92B6D" w:rsidRDefault="00A346F1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голосования, р</w:t>
      </w:r>
      <w:r w:rsidR="003E0683" w:rsidRPr="00E92B6D">
        <w:rPr>
          <w:rFonts w:ascii="Times New Roman" w:hAnsi="Times New Roman" w:cs="Times New Roman"/>
          <w:sz w:val="24"/>
          <w:szCs w:val="24"/>
        </w:rPr>
        <w:t>екомендовать проект решения об отказе в предоставлении разрешения на отклонение</w:t>
      </w:r>
      <w:r w:rsidR="003220F7" w:rsidRPr="00E92B6D">
        <w:rPr>
          <w:rFonts w:ascii="Times New Roman" w:hAnsi="Times New Roman" w:cs="Times New Roman"/>
          <w:sz w:val="24"/>
          <w:szCs w:val="24"/>
        </w:rPr>
        <w:t xml:space="preserve"> </w:t>
      </w:r>
      <w:r w:rsidR="003E0683" w:rsidRPr="00E92B6D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до зданий, строений, сооружений до 1.0 м с восточной</w:t>
      </w:r>
      <w:r w:rsidR="00FD0BD9" w:rsidRPr="00E92B6D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3E0683" w:rsidRPr="00E92B6D">
        <w:rPr>
          <w:rFonts w:ascii="Times New Roman" w:hAnsi="Times New Roman" w:cs="Times New Roman"/>
          <w:sz w:val="24"/>
          <w:szCs w:val="24"/>
        </w:rPr>
        <w:t xml:space="preserve"> и 1.0 м западной стороны</w:t>
      </w:r>
      <w:r w:rsidR="00484562" w:rsidRPr="00E92B6D">
        <w:rPr>
          <w:rFonts w:ascii="Times New Roman" w:hAnsi="Times New Roman" w:cs="Times New Roman"/>
          <w:sz w:val="24"/>
          <w:szCs w:val="24"/>
        </w:rPr>
        <w:t>,</w:t>
      </w:r>
      <w:r w:rsidR="004F2056">
        <w:rPr>
          <w:rFonts w:ascii="Times New Roman" w:hAnsi="Times New Roman" w:cs="Times New Roman"/>
          <w:sz w:val="24"/>
          <w:szCs w:val="24"/>
        </w:rPr>
        <w:t xml:space="preserve"> </w:t>
      </w:r>
      <w:r w:rsidR="004F2056" w:rsidRPr="004F2056">
        <w:rPr>
          <w:rFonts w:ascii="Times New Roman" w:hAnsi="Times New Roman" w:cs="Times New Roman"/>
          <w:sz w:val="24"/>
          <w:szCs w:val="24"/>
        </w:rPr>
        <w:t>а также максимальный процент застройки в границах земельного участка для размещения индивидуального жилого дома</w:t>
      </w:r>
      <w:proofErr w:type="gramEnd"/>
      <w:r w:rsidR="004F2056" w:rsidRPr="004F2056">
        <w:rPr>
          <w:rFonts w:ascii="Times New Roman" w:hAnsi="Times New Roman" w:cs="Times New Roman"/>
          <w:sz w:val="24"/>
          <w:szCs w:val="24"/>
        </w:rPr>
        <w:t>, садового дома не должно превышать 20%</w:t>
      </w:r>
      <w:r w:rsidR="00484562" w:rsidRPr="00E92B6D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 на земельном участке</w:t>
      </w:r>
      <w:r w:rsidR="003E0683" w:rsidRPr="00E92B6D">
        <w:rPr>
          <w:rFonts w:ascii="Times New Roman" w:hAnsi="Times New Roman" w:cs="Times New Roman"/>
          <w:sz w:val="24"/>
          <w:szCs w:val="24"/>
        </w:rPr>
        <w:t xml:space="preserve"> с кадастровым номером 52:59:0110109:3733 по адресу: Российская Федерация, Нижегородская </w:t>
      </w:r>
      <w:proofErr w:type="spellStart"/>
      <w:r w:rsidR="003E0683" w:rsidRPr="00E92B6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3E0683" w:rsidRPr="00E9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683"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3E0683" w:rsidRPr="00E92B6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E0683"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3E0683" w:rsidRPr="00E92B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84562" w:rsidRPr="00E9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562" w:rsidRPr="00E92B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4562" w:rsidRPr="00E92B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4562" w:rsidRPr="00E92B6D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="00484562" w:rsidRPr="00E9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562" w:rsidRPr="00E92B6D"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 w:rsidR="00484562" w:rsidRPr="00E92B6D">
        <w:rPr>
          <w:rFonts w:ascii="Times New Roman" w:hAnsi="Times New Roman" w:cs="Times New Roman"/>
          <w:sz w:val="24"/>
          <w:szCs w:val="24"/>
        </w:rPr>
        <w:t>, земельный участок 36/1, в территориальной зоне Ж-1 (</w:t>
      </w:r>
      <w:r w:rsidR="00484562"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="00484562" w:rsidRPr="00E92B6D">
        <w:rPr>
          <w:rFonts w:ascii="Times New Roman" w:hAnsi="Times New Roman" w:cs="Times New Roman"/>
          <w:sz w:val="24"/>
          <w:szCs w:val="24"/>
        </w:rPr>
        <w:t>).</w:t>
      </w:r>
    </w:p>
    <w:p w:rsidR="00B261D5" w:rsidRPr="00E92B6D" w:rsidRDefault="00B261D5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шестому проекту:</w:t>
      </w:r>
    </w:p>
    <w:p w:rsidR="00B261D5" w:rsidRPr="00E92B6D" w:rsidRDefault="00B261D5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61D5" w:rsidRPr="00E92B6D" w:rsidRDefault="00B261D5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Комиссию по вопросам землепользования и застройки направлено заявление от 14.01.2022 № 07 Дмитриевой Наталии Александровны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для ведения садоводства 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округ, село Починки,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, земельный участок 5/1, в территориальной зоне Ж-2 (зона застройки малоэтажными жилыми домами (2-4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., включая мансарды).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>Предполагаемое использование земельного участка, размещение хозяйственной постройки.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Ж-2 вид использования  земельного участка «для индивидуального жилого строительства» относится к основному виду  разрешенного использования.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территориальной зоны Ж-2 для вида разрешенного использования «ведение садоводства» установлено: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500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2)максимальный размер земельного участка – 1500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;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сооружений, садовых домов – 2 этажа;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20 %.</w:t>
      </w:r>
    </w:p>
    <w:p w:rsidR="00732360" w:rsidRPr="00E92B6D" w:rsidRDefault="00732360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в части уменьшения минимального отступа от границ земельного участка</w:t>
      </w:r>
    </w:p>
    <w:p w:rsidR="00732360" w:rsidRPr="00E92B6D" w:rsidRDefault="00732360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732360" w:rsidRDefault="00732360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E92B6D" w:rsidRDefault="00A346F1" w:rsidP="00A346F1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b/>
          <w:sz w:val="24"/>
          <w:szCs w:val="24"/>
        </w:rPr>
        <w:t>По результатам голосования (за - 11, против - 0, воздержались - 0)</w:t>
      </w:r>
    </w:p>
    <w:p w:rsidR="00A346F1" w:rsidRPr="00E92B6D" w:rsidRDefault="00A346F1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6F1" w:rsidRPr="00E92B6D" w:rsidRDefault="00732360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Считать проект решения на отклонение от предельных параметров разрешенного строительства в части уменьшения минимального отступа от  границы земельного участка до зданий, строений, сооружений целесообразным.</w:t>
      </w:r>
    </w:p>
    <w:p w:rsidR="00732360" w:rsidRPr="00E92B6D" w:rsidRDefault="00732360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По седьмому проекту:</w:t>
      </w:r>
    </w:p>
    <w:p w:rsidR="00732360" w:rsidRPr="00E92B6D" w:rsidRDefault="00732360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32360" w:rsidRPr="00E92B6D" w:rsidRDefault="00732360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i/>
          <w:sz w:val="24"/>
          <w:szCs w:val="24"/>
        </w:rPr>
        <w:t>Николаеву Г.В.</w:t>
      </w:r>
      <w:r w:rsidRPr="00E92B6D">
        <w:rPr>
          <w:rFonts w:ascii="Times New Roman" w:hAnsi="Times New Roman" w:cs="Times New Roman"/>
          <w:sz w:val="24"/>
          <w:szCs w:val="24"/>
        </w:rPr>
        <w:t xml:space="preserve"> о том, что в соответствии с пунктом 1 статьи 40 Градостроительного кодекса Российской Федерации в Комиссию по вопросам землепользования и застройки </w:t>
      </w:r>
      <w:r w:rsidRPr="00E92B6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направлено заявление от 14.01.2022 № 08 Вдовичева Владимира Павловича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52:59:0150102:1486 по адресу: Российская Федерация, Нижегородская область,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, ул. Ленина, земельный участок 33, расположенный в территориальной зоне Ж-1 (зона застройки индивидуальными жилыми домами с приусадебными земельными участками), в части уменьшения минимального отступа от границ земельного участка до 1,3 м со стороны земельного участка с кадастровым номером 52:59:0150102:1487.</w:t>
      </w:r>
    </w:p>
    <w:p w:rsidR="00732360" w:rsidRPr="00E92B6D" w:rsidRDefault="00732360" w:rsidP="00E92B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сельского поселения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 земельный участок расположен в функциональной зоне СТН-5 (зона малоэтажной индивидуальной жилой застройки с приусадебными участками), которая соответствует территориальной зоне Ж-1 (</w:t>
      </w:r>
      <w:r w:rsidRPr="00E92B6D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E92B6D">
        <w:rPr>
          <w:rFonts w:ascii="Times New Roman" w:hAnsi="Times New Roman" w:cs="Times New Roman"/>
          <w:sz w:val="24"/>
          <w:szCs w:val="24"/>
        </w:rPr>
        <w:t xml:space="preserve">) Правил землепользования и застройки территории сельского поселения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E92B6D">
        <w:rPr>
          <w:sz w:val="24"/>
          <w:szCs w:val="24"/>
        </w:rPr>
        <w:t>Предполагаемое использование земельного участка, строительство индивидуального жилого дома.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территориальной зоне Ж-1 вид использования  земельного участка «для индивидуального жилого строительства» относится к основному виду  разрешенного использования.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right="20" w:firstLine="32"/>
        <w:rPr>
          <w:sz w:val="24"/>
          <w:szCs w:val="24"/>
        </w:rPr>
      </w:pPr>
      <w:r w:rsidRPr="00E92B6D">
        <w:rPr>
          <w:sz w:val="24"/>
          <w:szCs w:val="24"/>
        </w:rPr>
        <w:tab/>
        <w:t>Градостроительным регламентом территориальной зоны Ж-1 для вида разрешенного использования «индивидуального жилищного строительства» установлено: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1)минимальный размер земельного участка – 700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2)максимальный размер земельного участка – 1500 </w:t>
      </w:r>
      <w:proofErr w:type="spellStart"/>
      <w:r w:rsidRPr="00E92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2B6D">
        <w:rPr>
          <w:rFonts w:ascii="Times New Roman" w:hAnsi="Times New Roman" w:cs="Times New Roman"/>
          <w:sz w:val="24"/>
          <w:szCs w:val="24"/>
        </w:rPr>
        <w:t>;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3)минимальный отступ от границ земельного участка до зданий, строений, сооружений в отношении земельных участков, предназначенных для размещения и эксплуатации индивидуальных жилых домов, садовых домов от границ земельного участка до основного строения (стены здания) – 3м; 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3)предельное количество этажей или предельная высота зданий, строений, сооружений – 3 этажа;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4)максимальный процент застройки в границах земельного участка – 20 %.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В соответствии со ст. 40 Градостроительного кодекса Российской Федерации  проект решения на отклонение от предельных параметров разрешенного строительства в части уменьшения минимального отступа от границ земельного участка до здания, строения, сооружения,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B6D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слушаниях.</w:t>
      </w:r>
    </w:p>
    <w:p w:rsidR="00732360" w:rsidRPr="00E92B6D" w:rsidRDefault="00732360" w:rsidP="00E92B6D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E92B6D">
        <w:rPr>
          <w:sz w:val="24"/>
          <w:szCs w:val="24"/>
        </w:rPr>
        <w:t>Предложения и замечания участников публичных слушаний:</w:t>
      </w:r>
    </w:p>
    <w:p w:rsidR="00732360" w:rsidRPr="00E92B6D" w:rsidRDefault="00732360" w:rsidP="00E92B6D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92B6D">
        <w:rPr>
          <w:sz w:val="24"/>
          <w:szCs w:val="24"/>
        </w:rPr>
        <w:t>За время проведения публичных слушаний предложений и замечаний в письменном виде от заинтересованных лиц не поступало.</w:t>
      </w:r>
    </w:p>
    <w:p w:rsidR="00732360" w:rsidRDefault="00732360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>В соответствии с п. 10 статьи 21 Правил землепользования и застройки в случае неявки на публичные слушания жителей их мнение по обсуждаемым вопросам считается положительным.</w:t>
      </w:r>
    </w:p>
    <w:p w:rsidR="00A346F1" w:rsidRPr="00E92B6D" w:rsidRDefault="00A346F1" w:rsidP="00A346F1">
      <w:pPr>
        <w:pStyle w:val="2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b/>
          <w:sz w:val="24"/>
          <w:szCs w:val="24"/>
        </w:rPr>
        <w:t>По результатам голосования (за - 11, против - 0, воздержались - 0)</w:t>
      </w:r>
    </w:p>
    <w:p w:rsidR="00A346F1" w:rsidRPr="00E92B6D" w:rsidRDefault="00A346F1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360" w:rsidRPr="00E92B6D" w:rsidRDefault="00732360" w:rsidP="00E9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6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32360" w:rsidRPr="00E92B6D" w:rsidRDefault="00732360" w:rsidP="00E9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Считать проект решения на отклонение от предельных параметров разрешенного строительства в части уменьшения минимального отступа от  границы земельного участка до зданий, строений, сооружений целесообразным.</w:t>
      </w:r>
    </w:p>
    <w:p w:rsidR="00B261D5" w:rsidRPr="00E92B6D" w:rsidRDefault="00B261D5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C5" w:rsidRPr="00E92B6D" w:rsidRDefault="00D454F8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 публичных слушаний:</w:t>
      </w:r>
    </w:p>
    <w:p w:rsidR="00581329" w:rsidRPr="00E92B6D" w:rsidRDefault="00581329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1.Признать публичные слушания  состоявшимися.</w:t>
      </w:r>
    </w:p>
    <w:p w:rsidR="00822068" w:rsidRPr="00E92B6D" w:rsidRDefault="003818CE" w:rsidP="00E92B6D">
      <w:pPr>
        <w:pStyle w:val="a6"/>
        <w:rPr>
          <w:sz w:val="24"/>
        </w:rPr>
      </w:pPr>
      <w:r w:rsidRPr="00E92B6D">
        <w:rPr>
          <w:sz w:val="24"/>
        </w:rPr>
        <w:t>2</w:t>
      </w:r>
      <w:r w:rsidR="00822068" w:rsidRPr="00E92B6D">
        <w:rPr>
          <w:sz w:val="24"/>
        </w:rPr>
        <w:t>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822068" w:rsidRPr="00E92B6D" w:rsidRDefault="003818CE" w:rsidP="00E92B6D">
      <w:pPr>
        <w:pStyle w:val="a6"/>
        <w:rPr>
          <w:sz w:val="24"/>
        </w:rPr>
      </w:pPr>
      <w:r w:rsidRPr="00E92B6D">
        <w:rPr>
          <w:sz w:val="24"/>
        </w:rPr>
        <w:t>3</w:t>
      </w:r>
      <w:r w:rsidR="00822068" w:rsidRPr="00E92B6D">
        <w:rPr>
          <w:sz w:val="24"/>
        </w:rPr>
        <w:t xml:space="preserve">.Заключения о результатах публичных слушаний разместить на официальном сайте администрации </w:t>
      </w:r>
      <w:proofErr w:type="spellStart"/>
      <w:r w:rsidR="00822068" w:rsidRPr="00E92B6D">
        <w:rPr>
          <w:sz w:val="24"/>
        </w:rPr>
        <w:t>Починковского</w:t>
      </w:r>
      <w:proofErr w:type="spellEnd"/>
      <w:r w:rsidR="00822068" w:rsidRPr="00E92B6D">
        <w:rPr>
          <w:sz w:val="24"/>
        </w:rPr>
        <w:t xml:space="preserve"> муниципального округа Нижегородской области</w:t>
      </w:r>
      <w:r w:rsidR="00552C73" w:rsidRPr="00E92B6D">
        <w:rPr>
          <w:sz w:val="24"/>
        </w:rPr>
        <w:t xml:space="preserve"> в информационно-телекоммуникационной сети Интернет</w:t>
      </w:r>
      <w:r w:rsidR="00A346F1">
        <w:rPr>
          <w:sz w:val="24"/>
        </w:rPr>
        <w:t>, и средствах массой информации</w:t>
      </w:r>
      <w:r w:rsidR="00552C73" w:rsidRPr="00E92B6D">
        <w:rPr>
          <w:sz w:val="24"/>
        </w:rPr>
        <w:t>.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Реест</w:t>
      </w:r>
      <w:r w:rsidR="003714A8" w:rsidRPr="00E92B6D">
        <w:rPr>
          <w:rFonts w:ascii="Times New Roman" w:hAnsi="Times New Roman" w:cs="Times New Roman"/>
          <w:color w:val="000000"/>
          <w:sz w:val="24"/>
          <w:szCs w:val="24"/>
        </w:rPr>
        <w:t>р участников публичных слушаний</w:t>
      </w:r>
      <w:r w:rsidR="000C094B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и предложений публичных слушаний</w:t>
      </w:r>
      <w:r w:rsidR="003714A8" w:rsidRPr="00E92B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DF2" w:rsidRPr="00E92B6D" w:rsidRDefault="00A63DF2" w:rsidP="00E9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094B"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Лист регистрации </w:t>
      </w:r>
      <w:r w:rsidRPr="00E92B6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и замечани</w:t>
      </w:r>
      <w:r w:rsidR="003714A8" w:rsidRPr="00E92B6D">
        <w:rPr>
          <w:rFonts w:ascii="Times New Roman" w:hAnsi="Times New Roman" w:cs="Times New Roman"/>
          <w:color w:val="000000"/>
          <w:sz w:val="24"/>
          <w:szCs w:val="24"/>
        </w:rPr>
        <w:t>й участников публичных слушаний.</w:t>
      </w:r>
    </w:p>
    <w:p w:rsidR="00083928" w:rsidRPr="00E92B6D" w:rsidRDefault="00083928" w:rsidP="00E92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BB1" w:rsidRPr="00E92B6D" w:rsidRDefault="00962BB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B1" w:rsidRPr="00E92B6D" w:rsidRDefault="00962BB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FB" w:rsidRPr="00E92B6D" w:rsidRDefault="00675A7A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33364" w:rsidRPr="00E92B6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33364" w:rsidRPr="00E92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Д.И.Ларин</w:t>
      </w:r>
      <w:proofErr w:type="spellEnd"/>
    </w:p>
    <w:p w:rsidR="00962BB1" w:rsidRPr="00E92B6D" w:rsidRDefault="00B328D1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09" w:rsidRPr="00E92B6D" w:rsidRDefault="00F33364" w:rsidP="00E9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6D">
        <w:rPr>
          <w:rFonts w:ascii="Times New Roman" w:hAnsi="Times New Roman" w:cs="Times New Roman"/>
          <w:sz w:val="24"/>
          <w:szCs w:val="24"/>
        </w:rPr>
        <w:t>Секретарь публичн</w:t>
      </w:r>
      <w:r w:rsidR="00893EFB" w:rsidRPr="00E92B6D">
        <w:rPr>
          <w:rFonts w:ascii="Times New Roman" w:hAnsi="Times New Roman" w:cs="Times New Roman"/>
          <w:sz w:val="24"/>
          <w:szCs w:val="24"/>
        </w:rPr>
        <w:t>ы</w:t>
      </w:r>
      <w:r w:rsidR="00962BB1" w:rsidRPr="00E92B6D">
        <w:rPr>
          <w:rFonts w:ascii="Times New Roman" w:hAnsi="Times New Roman" w:cs="Times New Roman"/>
          <w:sz w:val="24"/>
          <w:szCs w:val="24"/>
        </w:rPr>
        <w:t>х слушаний</w:t>
      </w:r>
      <w:r w:rsidR="00962BB1" w:rsidRPr="00E92B6D">
        <w:rPr>
          <w:rFonts w:ascii="Times New Roman" w:hAnsi="Times New Roman" w:cs="Times New Roman"/>
          <w:sz w:val="24"/>
          <w:szCs w:val="24"/>
        </w:rPr>
        <w:tab/>
      </w:r>
      <w:r w:rsidR="00962BB1" w:rsidRPr="00E92B6D">
        <w:rPr>
          <w:rFonts w:ascii="Times New Roman" w:hAnsi="Times New Roman" w:cs="Times New Roman"/>
          <w:sz w:val="24"/>
          <w:szCs w:val="24"/>
        </w:rPr>
        <w:tab/>
      </w:r>
      <w:r w:rsidR="0037798A" w:rsidRPr="00E92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758B" w:rsidRPr="00E92B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2BB1" w:rsidRPr="00E92B6D">
        <w:rPr>
          <w:rFonts w:ascii="Times New Roman" w:hAnsi="Times New Roman" w:cs="Times New Roman"/>
          <w:sz w:val="24"/>
          <w:szCs w:val="24"/>
        </w:rPr>
        <w:t xml:space="preserve">  </w:t>
      </w:r>
      <w:r w:rsidR="0037798A" w:rsidRPr="00E92B6D">
        <w:rPr>
          <w:rFonts w:ascii="Times New Roman" w:hAnsi="Times New Roman" w:cs="Times New Roman"/>
          <w:sz w:val="24"/>
          <w:szCs w:val="24"/>
        </w:rPr>
        <w:t xml:space="preserve">      </w:t>
      </w:r>
      <w:r w:rsidR="00962BB1" w:rsidRPr="00E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D9" w:rsidRPr="00E92B6D">
        <w:rPr>
          <w:rFonts w:ascii="Times New Roman" w:hAnsi="Times New Roman" w:cs="Times New Roman"/>
          <w:sz w:val="24"/>
          <w:szCs w:val="24"/>
        </w:rPr>
        <w:t>Г.В.Николаев</w:t>
      </w:r>
      <w:r w:rsidR="009F7524" w:rsidRPr="00E92B6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F7524" w:rsidRPr="005D3C9B" w:rsidRDefault="009F7524" w:rsidP="005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B1" w:rsidRPr="005D3C9B" w:rsidRDefault="00962BB1" w:rsidP="005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B1" w:rsidRPr="005D3C9B" w:rsidRDefault="00962BB1" w:rsidP="005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CF" w:rsidRDefault="00DF05CF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084" w:rsidRDefault="00067084" w:rsidP="00A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2F8" w:rsidRDefault="003712F8" w:rsidP="0023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712F8" w:rsidSect="00962B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364"/>
    <w:rsid w:val="00006340"/>
    <w:rsid w:val="00012BFF"/>
    <w:rsid w:val="00034246"/>
    <w:rsid w:val="0004129D"/>
    <w:rsid w:val="0005561C"/>
    <w:rsid w:val="0005736E"/>
    <w:rsid w:val="00067084"/>
    <w:rsid w:val="00073D17"/>
    <w:rsid w:val="00083928"/>
    <w:rsid w:val="000866A4"/>
    <w:rsid w:val="000930CC"/>
    <w:rsid w:val="00096290"/>
    <w:rsid w:val="000A2AA1"/>
    <w:rsid w:val="000A7233"/>
    <w:rsid w:val="000B224E"/>
    <w:rsid w:val="000B3757"/>
    <w:rsid w:val="000B4C62"/>
    <w:rsid w:val="000C094B"/>
    <w:rsid w:val="000C4D24"/>
    <w:rsid w:val="000D5E13"/>
    <w:rsid w:val="000D6BFD"/>
    <w:rsid w:val="000D7A15"/>
    <w:rsid w:val="000E46EC"/>
    <w:rsid w:val="000F10FE"/>
    <w:rsid w:val="00103479"/>
    <w:rsid w:val="0010582E"/>
    <w:rsid w:val="00105B4C"/>
    <w:rsid w:val="001125DA"/>
    <w:rsid w:val="00122FE8"/>
    <w:rsid w:val="00126331"/>
    <w:rsid w:val="00131EA2"/>
    <w:rsid w:val="001356CD"/>
    <w:rsid w:val="0013713C"/>
    <w:rsid w:val="00137E52"/>
    <w:rsid w:val="00161F43"/>
    <w:rsid w:val="00166850"/>
    <w:rsid w:val="001708A5"/>
    <w:rsid w:val="00174F1A"/>
    <w:rsid w:val="00180A73"/>
    <w:rsid w:val="00192C7F"/>
    <w:rsid w:val="001A2B0A"/>
    <w:rsid w:val="001B2766"/>
    <w:rsid w:val="001B3123"/>
    <w:rsid w:val="001B46D8"/>
    <w:rsid w:val="001C2536"/>
    <w:rsid w:val="001C433D"/>
    <w:rsid w:val="001D5D5E"/>
    <w:rsid w:val="001D778E"/>
    <w:rsid w:val="001E4E62"/>
    <w:rsid w:val="001E698D"/>
    <w:rsid w:val="001F0765"/>
    <w:rsid w:val="001F767E"/>
    <w:rsid w:val="002163E1"/>
    <w:rsid w:val="00223ECD"/>
    <w:rsid w:val="00235402"/>
    <w:rsid w:val="00235652"/>
    <w:rsid w:val="0023764F"/>
    <w:rsid w:val="00283E89"/>
    <w:rsid w:val="00295E08"/>
    <w:rsid w:val="002A1D99"/>
    <w:rsid w:val="002B2C29"/>
    <w:rsid w:val="002B42B3"/>
    <w:rsid w:val="002C5C80"/>
    <w:rsid w:val="002C6FD2"/>
    <w:rsid w:val="002D0AEF"/>
    <w:rsid w:val="002D0E97"/>
    <w:rsid w:val="002D1370"/>
    <w:rsid w:val="002E27E7"/>
    <w:rsid w:val="00300B23"/>
    <w:rsid w:val="00304BCA"/>
    <w:rsid w:val="00307D5F"/>
    <w:rsid w:val="003220F7"/>
    <w:rsid w:val="00340409"/>
    <w:rsid w:val="0034082D"/>
    <w:rsid w:val="00346299"/>
    <w:rsid w:val="00357793"/>
    <w:rsid w:val="003712F8"/>
    <w:rsid w:val="003714A8"/>
    <w:rsid w:val="0037798A"/>
    <w:rsid w:val="003818CE"/>
    <w:rsid w:val="003837E1"/>
    <w:rsid w:val="00386D5A"/>
    <w:rsid w:val="00391303"/>
    <w:rsid w:val="00391C4C"/>
    <w:rsid w:val="003A3147"/>
    <w:rsid w:val="003B0D4E"/>
    <w:rsid w:val="003B417E"/>
    <w:rsid w:val="003C1FE6"/>
    <w:rsid w:val="003C7337"/>
    <w:rsid w:val="003C7C39"/>
    <w:rsid w:val="003D44E2"/>
    <w:rsid w:val="003E0683"/>
    <w:rsid w:val="003E16AA"/>
    <w:rsid w:val="003E1C09"/>
    <w:rsid w:val="003E56B7"/>
    <w:rsid w:val="003F1A88"/>
    <w:rsid w:val="00406DDC"/>
    <w:rsid w:val="004215C0"/>
    <w:rsid w:val="004364F4"/>
    <w:rsid w:val="004424C1"/>
    <w:rsid w:val="00444E10"/>
    <w:rsid w:val="00447355"/>
    <w:rsid w:val="0044752F"/>
    <w:rsid w:val="00451C99"/>
    <w:rsid w:val="00452C72"/>
    <w:rsid w:val="004538CB"/>
    <w:rsid w:val="00453D05"/>
    <w:rsid w:val="0045442B"/>
    <w:rsid w:val="00463640"/>
    <w:rsid w:val="004710F0"/>
    <w:rsid w:val="00471E88"/>
    <w:rsid w:val="00472202"/>
    <w:rsid w:val="00484562"/>
    <w:rsid w:val="004860A6"/>
    <w:rsid w:val="0049457D"/>
    <w:rsid w:val="004A3032"/>
    <w:rsid w:val="004A335E"/>
    <w:rsid w:val="004B5146"/>
    <w:rsid w:val="004C6DC0"/>
    <w:rsid w:val="004D3941"/>
    <w:rsid w:val="004D608C"/>
    <w:rsid w:val="004E569F"/>
    <w:rsid w:val="004E5B65"/>
    <w:rsid w:val="004E61C8"/>
    <w:rsid w:val="004E6DE9"/>
    <w:rsid w:val="004E765C"/>
    <w:rsid w:val="004F2056"/>
    <w:rsid w:val="004F7471"/>
    <w:rsid w:val="0052315F"/>
    <w:rsid w:val="005347F6"/>
    <w:rsid w:val="00537C33"/>
    <w:rsid w:val="00547515"/>
    <w:rsid w:val="0055051A"/>
    <w:rsid w:val="00552C73"/>
    <w:rsid w:val="00552C91"/>
    <w:rsid w:val="005561E0"/>
    <w:rsid w:val="005677C6"/>
    <w:rsid w:val="0057003A"/>
    <w:rsid w:val="00570D45"/>
    <w:rsid w:val="005747BC"/>
    <w:rsid w:val="00575BB7"/>
    <w:rsid w:val="00581329"/>
    <w:rsid w:val="0058171A"/>
    <w:rsid w:val="00592DE5"/>
    <w:rsid w:val="00593504"/>
    <w:rsid w:val="00593B66"/>
    <w:rsid w:val="005A21CC"/>
    <w:rsid w:val="005A2350"/>
    <w:rsid w:val="005B7CDE"/>
    <w:rsid w:val="005C4906"/>
    <w:rsid w:val="005D3C9B"/>
    <w:rsid w:val="005D472B"/>
    <w:rsid w:val="005D7F04"/>
    <w:rsid w:val="005E3FFE"/>
    <w:rsid w:val="005F04FE"/>
    <w:rsid w:val="005F48CA"/>
    <w:rsid w:val="005F59D8"/>
    <w:rsid w:val="006039CE"/>
    <w:rsid w:val="006075F9"/>
    <w:rsid w:val="00607636"/>
    <w:rsid w:val="0061228F"/>
    <w:rsid w:val="006133DA"/>
    <w:rsid w:val="006259DC"/>
    <w:rsid w:val="0063627B"/>
    <w:rsid w:val="0064227D"/>
    <w:rsid w:val="006434B0"/>
    <w:rsid w:val="0064409D"/>
    <w:rsid w:val="00645674"/>
    <w:rsid w:val="0066106C"/>
    <w:rsid w:val="00672AD8"/>
    <w:rsid w:val="0067447C"/>
    <w:rsid w:val="00675A1B"/>
    <w:rsid w:val="00675A7A"/>
    <w:rsid w:val="00677E5B"/>
    <w:rsid w:val="00694E2E"/>
    <w:rsid w:val="006954A6"/>
    <w:rsid w:val="006976E2"/>
    <w:rsid w:val="006B6CBA"/>
    <w:rsid w:val="006C131F"/>
    <w:rsid w:val="006C3473"/>
    <w:rsid w:val="006D2E8A"/>
    <w:rsid w:val="006D3D4F"/>
    <w:rsid w:val="006D54F4"/>
    <w:rsid w:val="006D6394"/>
    <w:rsid w:val="006E006F"/>
    <w:rsid w:val="006E21C8"/>
    <w:rsid w:val="007304A8"/>
    <w:rsid w:val="00732360"/>
    <w:rsid w:val="00742A00"/>
    <w:rsid w:val="00743F34"/>
    <w:rsid w:val="00752660"/>
    <w:rsid w:val="00767C39"/>
    <w:rsid w:val="007816D8"/>
    <w:rsid w:val="007957E6"/>
    <w:rsid w:val="007A0681"/>
    <w:rsid w:val="007A270E"/>
    <w:rsid w:val="007B394B"/>
    <w:rsid w:val="007B445E"/>
    <w:rsid w:val="007B5908"/>
    <w:rsid w:val="007B6EE4"/>
    <w:rsid w:val="007D604E"/>
    <w:rsid w:val="007E0D22"/>
    <w:rsid w:val="007F5533"/>
    <w:rsid w:val="007F70A4"/>
    <w:rsid w:val="008031E2"/>
    <w:rsid w:val="008046A7"/>
    <w:rsid w:val="00806D72"/>
    <w:rsid w:val="008129ED"/>
    <w:rsid w:val="00816343"/>
    <w:rsid w:val="0081689A"/>
    <w:rsid w:val="00822068"/>
    <w:rsid w:val="0082653D"/>
    <w:rsid w:val="008270C6"/>
    <w:rsid w:val="00842A93"/>
    <w:rsid w:val="00846AC4"/>
    <w:rsid w:val="0084734D"/>
    <w:rsid w:val="008533EE"/>
    <w:rsid w:val="0085438D"/>
    <w:rsid w:val="00854874"/>
    <w:rsid w:val="0086162C"/>
    <w:rsid w:val="008628F8"/>
    <w:rsid w:val="00866260"/>
    <w:rsid w:val="00885B04"/>
    <w:rsid w:val="00887FAB"/>
    <w:rsid w:val="00893EFB"/>
    <w:rsid w:val="008E4C96"/>
    <w:rsid w:val="008F6CAC"/>
    <w:rsid w:val="00903AEE"/>
    <w:rsid w:val="00913674"/>
    <w:rsid w:val="00916C09"/>
    <w:rsid w:val="00920C9A"/>
    <w:rsid w:val="009229EB"/>
    <w:rsid w:val="0092731A"/>
    <w:rsid w:val="0093231B"/>
    <w:rsid w:val="00941B0F"/>
    <w:rsid w:val="00962BB1"/>
    <w:rsid w:val="0096424D"/>
    <w:rsid w:val="00967849"/>
    <w:rsid w:val="009777CD"/>
    <w:rsid w:val="00992372"/>
    <w:rsid w:val="009A0506"/>
    <w:rsid w:val="009A4CD3"/>
    <w:rsid w:val="009B38EC"/>
    <w:rsid w:val="009B4405"/>
    <w:rsid w:val="009B6E8E"/>
    <w:rsid w:val="009C43C5"/>
    <w:rsid w:val="009D67CC"/>
    <w:rsid w:val="009D7E19"/>
    <w:rsid w:val="009F29F5"/>
    <w:rsid w:val="009F336D"/>
    <w:rsid w:val="009F7524"/>
    <w:rsid w:val="00A25788"/>
    <w:rsid w:val="00A31550"/>
    <w:rsid w:val="00A346F1"/>
    <w:rsid w:val="00A35850"/>
    <w:rsid w:val="00A45C19"/>
    <w:rsid w:val="00A47776"/>
    <w:rsid w:val="00A50BDE"/>
    <w:rsid w:val="00A63DF2"/>
    <w:rsid w:val="00A74506"/>
    <w:rsid w:val="00A878F0"/>
    <w:rsid w:val="00A94519"/>
    <w:rsid w:val="00AA0B54"/>
    <w:rsid w:val="00AA0DDD"/>
    <w:rsid w:val="00AB28AA"/>
    <w:rsid w:val="00AB37FB"/>
    <w:rsid w:val="00AB6F4B"/>
    <w:rsid w:val="00AC68E1"/>
    <w:rsid w:val="00AC7B59"/>
    <w:rsid w:val="00AE0F68"/>
    <w:rsid w:val="00AE4CDD"/>
    <w:rsid w:val="00AF590A"/>
    <w:rsid w:val="00B03150"/>
    <w:rsid w:val="00B25BFB"/>
    <w:rsid w:val="00B261D5"/>
    <w:rsid w:val="00B328D1"/>
    <w:rsid w:val="00B444DE"/>
    <w:rsid w:val="00B462EB"/>
    <w:rsid w:val="00B50982"/>
    <w:rsid w:val="00B51804"/>
    <w:rsid w:val="00B52803"/>
    <w:rsid w:val="00B53DA5"/>
    <w:rsid w:val="00B570AD"/>
    <w:rsid w:val="00B570FC"/>
    <w:rsid w:val="00B62C93"/>
    <w:rsid w:val="00B64D93"/>
    <w:rsid w:val="00B7490B"/>
    <w:rsid w:val="00B81F15"/>
    <w:rsid w:val="00B85195"/>
    <w:rsid w:val="00B8597F"/>
    <w:rsid w:val="00B91DDD"/>
    <w:rsid w:val="00BA1B8C"/>
    <w:rsid w:val="00BB14C0"/>
    <w:rsid w:val="00BD6799"/>
    <w:rsid w:val="00BD6C84"/>
    <w:rsid w:val="00BE3AA5"/>
    <w:rsid w:val="00BE648D"/>
    <w:rsid w:val="00BE6EC8"/>
    <w:rsid w:val="00BF3279"/>
    <w:rsid w:val="00C063F4"/>
    <w:rsid w:val="00C13B1F"/>
    <w:rsid w:val="00C1490E"/>
    <w:rsid w:val="00C203BA"/>
    <w:rsid w:val="00C25B6C"/>
    <w:rsid w:val="00C35261"/>
    <w:rsid w:val="00C37B24"/>
    <w:rsid w:val="00C4201D"/>
    <w:rsid w:val="00C42955"/>
    <w:rsid w:val="00C564FC"/>
    <w:rsid w:val="00C60DB2"/>
    <w:rsid w:val="00C76D06"/>
    <w:rsid w:val="00C85119"/>
    <w:rsid w:val="00C9424F"/>
    <w:rsid w:val="00C962F4"/>
    <w:rsid w:val="00CA1E43"/>
    <w:rsid w:val="00CA5A87"/>
    <w:rsid w:val="00CA7A60"/>
    <w:rsid w:val="00CB1F03"/>
    <w:rsid w:val="00CB6BD9"/>
    <w:rsid w:val="00CD7C90"/>
    <w:rsid w:val="00CE49DB"/>
    <w:rsid w:val="00CE5CFB"/>
    <w:rsid w:val="00CE7FE1"/>
    <w:rsid w:val="00CF4131"/>
    <w:rsid w:val="00CF4261"/>
    <w:rsid w:val="00CF56B9"/>
    <w:rsid w:val="00D032B3"/>
    <w:rsid w:val="00D06803"/>
    <w:rsid w:val="00D14995"/>
    <w:rsid w:val="00D168EE"/>
    <w:rsid w:val="00D2631F"/>
    <w:rsid w:val="00D26619"/>
    <w:rsid w:val="00D2758B"/>
    <w:rsid w:val="00D40EBF"/>
    <w:rsid w:val="00D42FC0"/>
    <w:rsid w:val="00D439B6"/>
    <w:rsid w:val="00D454F8"/>
    <w:rsid w:val="00D474B8"/>
    <w:rsid w:val="00D52279"/>
    <w:rsid w:val="00D52AE7"/>
    <w:rsid w:val="00D85180"/>
    <w:rsid w:val="00DA1BB8"/>
    <w:rsid w:val="00DA4DB6"/>
    <w:rsid w:val="00DB7FBB"/>
    <w:rsid w:val="00DC1562"/>
    <w:rsid w:val="00DD2FD2"/>
    <w:rsid w:val="00DF0158"/>
    <w:rsid w:val="00DF05CF"/>
    <w:rsid w:val="00E00D52"/>
    <w:rsid w:val="00E04A6E"/>
    <w:rsid w:val="00E279C9"/>
    <w:rsid w:val="00E41755"/>
    <w:rsid w:val="00E419C6"/>
    <w:rsid w:val="00E55636"/>
    <w:rsid w:val="00E57724"/>
    <w:rsid w:val="00E64714"/>
    <w:rsid w:val="00E6713C"/>
    <w:rsid w:val="00E81009"/>
    <w:rsid w:val="00E92B6D"/>
    <w:rsid w:val="00EA348F"/>
    <w:rsid w:val="00EC043A"/>
    <w:rsid w:val="00ED2C7E"/>
    <w:rsid w:val="00EE679C"/>
    <w:rsid w:val="00F034C3"/>
    <w:rsid w:val="00F30AC3"/>
    <w:rsid w:val="00F33364"/>
    <w:rsid w:val="00F35827"/>
    <w:rsid w:val="00F41766"/>
    <w:rsid w:val="00F471E4"/>
    <w:rsid w:val="00F50E42"/>
    <w:rsid w:val="00F613F6"/>
    <w:rsid w:val="00F641C9"/>
    <w:rsid w:val="00F708AD"/>
    <w:rsid w:val="00F84AE1"/>
    <w:rsid w:val="00F907E9"/>
    <w:rsid w:val="00FA4C24"/>
    <w:rsid w:val="00FA7C05"/>
    <w:rsid w:val="00FD0BD9"/>
    <w:rsid w:val="00FD2508"/>
    <w:rsid w:val="00FE42A5"/>
    <w:rsid w:val="00FF3DB0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333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068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06803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B5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885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885B0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A945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A94519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5E3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C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10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G</cp:lastModifiedBy>
  <cp:revision>195</cp:revision>
  <cp:lastPrinted>2022-02-09T08:08:00Z</cp:lastPrinted>
  <dcterms:created xsi:type="dcterms:W3CDTF">2020-12-10T05:33:00Z</dcterms:created>
  <dcterms:modified xsi:type="dcterms:W3CDTF">2022-02-10T10:42:00Z</dcterms:modified>
</cp:coreProperties>
</file>