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362" w:rsidRPr="00335251" w:rsidRDefault="005F0362" w:rsidP="00335251">
      <w:pPr>
        <w:spacing w:after="0" w:line="240" w:lineRule="atLeast"/>
        <w:jc w:val="right"/>
        <w:rPr>
          <w:rFonts w:ascii="Times New Roman" w:hAnsi="Times New Roman" w:cs="Times New Roman"/>
          <w:sz w:val="24"/>
          <w:szCs w:val="24"/>
        </w:rPr>
      </w:pPr>
      <w:r w:rsidRPr="00CC0ACA">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776.25pt">
            <v:imagedata r:id="rId7" o:title=""/>
          </v:shape>
        </w:pict>
      </w:r>
    </w:p>
    <w:p w:rsidR="005F0362" w:rsidRDefault="005F0362" w:rsidP="00335251">
      <w:pPr>
        <w:spacing w:after="0" w:line="240" w:lineRule="atLeast"/>
        <w:jc w:val="right"/>
        <w:rPr>
          <w:rFonts w:ascii="Times New Roman" w:hAnsi="Times New Roman" w:cs="Times New Roman"/>
          <w:b/>
          <w:bCs/>
          <w:sz w:val="24"/>
          <w:szCs w:val="24"/>
        </w:rPr>
      </w:pPr>
      <w:r w:rsidRPr="00335251">
        <w:rPr>
          <w:rFonts w:ascii="Times New Roman" w:hAnsi="Times New Roman" w:cs="Times New Roman"/>
          <w:b/>
          <w:bCs/>
          <w:sz w:val="24"/>
          <w:szCs w:val="24"/>
        </w:rPr>
        <w:t>ПРОЕКТ</w:t>
      </w:r>
    </w:p>
    <w:p w:rsidR="005F0362" w:rsidRPr="00335251" w:rsidRDefault="005F0362" w:rsidP="00335251">
      <w:pPr>
        <w:spacing w:after="0" w:line="240" w:lineRule="atLeast"/>
        <w:jc w:val="right"/>
        <w:rPr>
          <w:rFonts w:ascii="Times New Roman" w:hAnsi="Times New Roman" w:cs="Times New Roman"/>
          <w:b/>
          <w:bCs/>
          <w:sz w:val="24"/>
          <w:szCs w:val="24"/>
        </w:rPr>
      </w:pPr>
    </w:p>
    <w:p w:rsidR="005F0362" w:rsidRDefault="005F0362" w:rsidP="00EF39F5">
      <w:pPr>
        <w:spacing w:after="0" w:line="240" w:lineRule="atLeast"/>
        <w:jc w:val="right"/>
        <w:rPr>
          <w:rFonts w:ascii="Times New Roman" w:hAnsi="Times New Roman" w:cs="Times New Roman"/>
          <w:sz w:val="24"/>
          <w:szCs w:val="24"/>
        </w:rPr>
      </w:pPr>
      <w:r>
        <w:rPr>
          <w:rFonts w:ascii="Times New Roman" w:hAnsi="Times New Roman" w:cs="Times New Roman"/>
          <w:sz w:val="24"/>
          <w:szCs w:val="24"/>
        </w:rPr>
        <w:t>Приложение</w:t>
      </w:r>
    </w:p>
    <w:p w:rsidR="005F0362" w:rsidRDefault="005F0362" w:rsidP="00EF39F5">
      <w:pPr>
        <w:spacing w:after="0" w:line="240" w:lineRule="atLeast"/>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w:t>
      </w:r>
    </w:p>
    <w:p w:rsidR="005F0362" w:rsidRDefault="005F0362" w:rsidP="00EF39F5">
      <w:pPr>
        <w:spacing w:after="0" w:line="240" w:lineRule="atLeast"/>
        <w:jc w:val="right"/>
        <w:rPr>
          <w:rFonts w:ascii="Times New Roman" w:hAnsi="Times New Roman" w:cs="Times New Roman"/>
          <w:sz w:val="24"/>
          <w:szCs w:val="24"/>
        </w:rPr>
      </w:pPr>
      <w:r>
        <w:rPr>
          <w:rFonts w:ascii="Times New Roman" w:hAnsi="Times New Roman" w:cs="Times New Roman"/>
          <w:sz w:val="24"/>
          <w:szCs w:val="24"/>
        </w:rPr>
        <w:t xml:space="preserve"> Починковского муниципального района </w:t>
      </w:r>
    </w:p>
    <w:p w:rsidR="005F0362" w:rsidRDefault="005F0362" w:rsidP="00EF39F5">
      <w:pPr>
        <w:spacing w:after="0" w:line="240" w:lineRule="atLeast"/>
        <w:jc w:val="right"/>
        <w:rPr>
          <w:rFonts w:ascii="Times New Roman" w:hAnsi="Times New Roman" w:cs="Times New Roman"/>
          <w:sz w:val="24"/>
          <w:szCs w:val="24"/>
        </w:rPr>
      </w:pPr>
      <w:r>
        <w:rPr>
          <w:rFonts w:ascii="Times New Roman" w:hAnsi="Times New Roman" w:cs="Times New Roman"/>
          <w:sz w:val="24"/>
          <w:szCs w:val="24"/>
        </w:rPr>
        <w:t xml:space="preserve">от «___»___________2018г. № ____ </w:t>
      </w:r>
    </w:p>
    <w:p w:rsidR="005F0362" w:rsidRPr="00F30E70" w:rsidRDefault="005F0362" w:rsidP="00EF39F5">
      <w:pPr>
        <w:pStyle w:val="Heading2"/>
        <w:jc w:val="center"/>
        <w:rPr>
          <w:sz w:val="32"/>
          <w:szCs w:val="32"/>
        </w:rPr>
      </w:pPr>
      <w:r w:rsidRPr="00F30E70">
        <w:rPr>
          <w:sz w:val="32"/>
          <w:szCs w:val="32"/>
        </w:rPr>
        <w:t>Положение о порядке организации и осуществления муниципального контроля в области торговой деятельности на территории Починковского муниципального района</w:t>
      </w:r>
    </w:p>
    <w:p w:rsidR="005F0362" w:rsidRDefault="005F0362" w:rsidP="00EF39F5">
      <w:pPr>
        <w:pStyle w:val="Heading3"/>
        <w:jc w:val="center"/>
      </w:pPr>
      <w:r>
        <w:t>1. Общие положения</w:t>
      </w:r>
    </w:p>
    <w:p w:rsidR="005F0362" w:rsidRPr="000E74AC" w:rsidRDefault="005F0362" w:rsidP="003F1C45">
      <w:pPr>
        <w:pStyle w:val="formattext"/>
        <w:jc w:val="both"/>
        <w:rPr>
          <w:u w:val="single"/>
        </w:rPr>
      </w:pPr>
      <w:r>
        <w:t xml:space="preserve">1.1. Положение о порядке организации и осуществления муниципального контроля в области торговой деятельности на территории Починковского муниципального района (далее - Положение) разработано в соответствии с Федеральным </w:t>
      </w:r>
      <w:r w:rsidRPr="006514B1">
        <w:t>законом</w:t>
      </w:r>
      <w:r w:rsidRPr="006514B1">
        <w:rPr>
          <w:u w:val="single"/>
        </w:rPr>
        <w:t xml:space="preserve"> </w:t>
      </w:r>
      <w:hyperlink r:id="rId8" w:history="1">
        <w:r w:rsidRPr="000E74AC">
          <w:rPr>
            <w:rStyle w:val="Hyperlink"/>
            <w:color w:val="auto"/>
            <w:u w:val="none"/>
          </w:rPr>
          <w:t>от 06.10.2003 № 131-ФЗ «Об общих принципах организации местного самоуправления в Российской Федерации»</w:t>
        </w:r>
      </w:hyperlink>
      <w:r w:rsidRPr="000E74AC">
        <w:t>,</w:t>
      </w:r>
      <w:r w:rsidRPr="006514B1">
        <w:t xml:space="preserve"> Федеральным законом </w:t>
      </w:r>
      <w:hyperlink r:id="rId9" w:history="1">
        <w:r w:rsidRPr="000E74AC">
          <w:rPr>
            <w:rStyle w:val="Hyperlink"/>
            <w:color w:val="auto"/>
            <w:u w:val="none"/>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E74AC">
        <w:rPr>
          <w:u w:val="single"/>
        </w:rPr>
        <w:t xml:space="preserve"> </w:t>
      </w:r>
      <w:r w:rsidRPr="000E74AC">
        <w:t xml:space="preserve">(далее - Федеральный закон № 294-ФЗ), </w:t>
      </w:r>
      <w:hyperlink r:id="rId10" w:history="1">
        <w:r w:rsidRPr="000E74AC">
          <w:rPr>
            <w:rStyle w:val="Hyperlink"/>
            <w:color w:val="auto"/>
            <w:u w:val="none"/>
          </w:rPr>
          <w:t>Федеральным законом от 28.12.2009 № 381-ФЗ «Об основах государственного регулирования торговой деятельности в Российской Федерации»</w:t>
        </w:r>
      </w:hyperlink>
      <w:r w:rsidRPr="000E74AC">
        <w:t>.</w:t>
      </w:r>
    </w:p>
    <w:p w:rsidR="005F0362" w:rsidRDefault="005F0362" w:rsidP="003F1C45">
      <w:pPr>
        <w:pStyle w:val="formattext"/>
        <w:jc w:val="both"/>
      </w:pPr>
      <w:r>
        <w:t>1.2. Муниципальный контроль в области торговой деятельности осуществляется администрацией Починковского муниципального района в лице ее структурного подразделения.</w:t>
      </w:r>
    </w:p>
    <w:p w:rsidR="005F0362" w:rsidRDefault="005F0362" w:rsidP="003F1C45">
      <w:pPr>
        <w:pStyle w:val="formattext"/>
        <w:jc w:val="both"/>
      </w:pPr>
      <w:r w:rsidRPr="00BE1504">
        <w:t xml:space="preserve">1.3. </w:t>
      </w:r>
      <w:r>
        <w:t>Структурным подразделением администрации Починковского муниципального района, уполномоченным на осуществление муниципального контроля в области торговой деятельности, является управление экономики и прогнозирования администрации района.</w:t>
      </w:r>
    </w:p>
    <w:p w:rsidR="005F0362" w:rsidRDefault="005F0362" w:rsidP="003F1C45">
      <w:pPr>
        <w:pStyle w:val="formattext"/>
        <w:jc w:val="both"/>
      </w:pPr>
      <w:r>
        <w:t>1.4. Задачей муниципального контроля в области торговой деятельности является осуществление контроля за исполнением юридическими лицами 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в том числе по розничной продаже алкогольной и спиртосодержащей продукции.</w:t>
      </w:r>
    </w:p>
    <w:p w:rsidR="005F0362" w:rsidRDefault="005F0362" w:rsidP="003F1C45">
      <w:pPr>
        <w:pStyle w:val="formattext"/>
        <w:jc w:val="both"/>
      </w:pPr>
      <w:r>
        <w:t xml:space="preserve">1.5. Целью муниципального контроля в области торговой деятельности является предупреждение, выявление и пресечение нарушений требований, установленных  муниципальными правовыми актами, федеральными законами, законами субъектов Российской Федерации и другими нормативными правовыми актами  в области торговой деятельности. </w:t>
      </w:r>
    </w:p>
    <w:p w:rsidR="005F0362" w:rsidRDefault="005F0362" w:rsidP="003F1C45">
      <w:pPr>
        <w:pStyle w:val="formattext"/>
        <w:jc w:val="both"/>
      </w:pPr>
      <w:r>
        <w:t xml:space="preserve">1.6. В настоящем Положении используются следующие понятия: </w:t>
      </w:r>
    </w:p>
    <w:p w:rsidR="005F0362" w:rsidRDefault="005F0362" w:rsidP="003F1C45">
      <w:pPr>
        <w:pStyle w:val="formattext"/>
        <w:jc w:val="both"/>
      </w:pPr>
      <w:r>
        <w:t>1.6.1. Торговая деятельность - вид предпринимательской деятельности, связанный с приобретением и продажей товаров.</w:t>
      </w:r>
    </w:p>
    <w:p w:rsidR="005F0362" w:rsidRDefault="005F0362" w:rsidP="003F1C45">
      <w:pPr>
        <w:pStyle w:val="formattext"/>
        <w:jc w:val="both"/>
      </w:pPr>
      <w:r>
        <w:t>1.6.2.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F0362" w:rsidRDefault="005F0362" w:rsidP="00BC52B3">
      <w:pPr>
        <w:pStyle w:val="formattext"/>
        <w:jc w:val="both"/>
      </w:pPr>
      <w:r>
        <w:t xml:space="preserve">1.6.3. Муниципальный контроль в области торговой деятельности - деятельность администрации Починковского муниципального района по организации и проведению на территории района проверок соблюдения юридическими лицами и индивидуальными предпринимателями требований, установленных муниципальными правовыми актами, федеральными законами, законами субъектов Российской Федерации и другими нормативными правовыми актами  в области торговой деятельности. </w:t>
      </w:r>
    </w:p>
    <w:p w:rsidR="005F0362" w:rsidRDefault="005F0362" w:rsidP="003F1C45">
      <w:pPr>
        <w:pStyle w:val="formattext"/>
        <w:jc w:val="both"/>
      </w:pPr>
      <w:r>
        <w:t xml:space="preserve"> 1.6.4. Мероприятие по контролю - действия сотрудника администрации Починковского муниципального района и привлекаемых в случае необходимости в установленном </w:t>
      </w:r>
      <w:hyperlink r:id="rId11" w:history="1">
        <w:r w:rsidRPr="00673C11">
          <w:rPr>
            <w:rStyle w:val="Hyperlink"/>
            <w:color w:val="auto"/>
            <w:u w:val="none"/>
          </w:rPr>
          <w:t>Федеральным законом № 294-ФЗ</w:t>
        </w:r>
      </w:hyperlink>
      <w:r>
        <w:t xml:space="preserve"> порядке к проведению проверок экспертов, экспертных организаций по рассмотрению документов юридического лица и индивидуального предпринимателя, осуществляющих торговую деятельность на территории муниципального района</w:t>
      </w:r>
    </w:p>
    <w:p w:rsidR="005F0362" w:rsidRDefault="005F0362" w:rsidP="003F1C45">
      <w:pPr>
        <w:pStyle w:val="formattext"/>
        <w:jc w:val="both"/>
      </w:pPr>
      <w:r>
        <w:t xml:space="preserve">1.6.5.Сотрудник администрации Починковского муниципального района, уполномоченный на осуществление муниципального контроля в области торговой деятельности - лицо, уполномоченное правовым актом администрации Починковского муниципального района на осуществление мероприятий по проверке соблюдения юридическими лицами и индивидуальными предпринимателями требований, установленных муниципальными правовыми актами и другими  нормативными правовыми актами, в области торговой деятельности. </w:t>
      </w:r>
    </w:p>
    <w:p w:rsidR="005F0362" w:rsidRDefault="005F0362" w:rsidP="003F1C45">
      <w:pPr>
        <w:pStyle w:val="formattext"/>
        <w:jc w:val="both"/>
      </w:pPr>
      <w:r>
        <w:t>1.6.6. Проверка - совокупность проводимых администрацией района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(предоставляемых услуг) требованиям, установленным муниципальными правовыми актами и другими нормативными правовыми актами, в области торговой деятельности.</w:t>
      </w:r>
    </w:p>
    <w:p w:rsidR="005F0362" w:rsidRDefault="005F0362" w:rsidP="003F1C45">
      <w:pPr>
        <w:pStyle w:val="formattext"/>
        <w:jc w:val="both"/>
      </w:pPr>
      <w:r>
        <w:t>1.6.7.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мероприятии по контролю.</w:t>
      </w:r>
      <w:r>
        <w:br/>
        <w:t>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в целях привлечения органами, уполномоченными на осуществление муниципального контроля к проведению мероприятий по контролю.</w:t>
      </w:r>
    </w:p>
    <w:p w:rsidR="005F0362" w:rsidRDefault="005F0362" w:rsidP="003F1C45">
      <w:pPr>
        <w:pStyle w:val="formattext"/>
        <w:jc w:val="both"/>
      </w:pPr>
      <w:r>
        <w:t xml:space="preserve">1.7.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hyperlink r:id="rId12" w:history="1">
        <w:r w:rsidRPr="00673C11">
          <w:rPr>
            <w:rStyle w:val="Hyperlink"/>
            <w:color w:val="auto"/>
            <w:u w:val="none"/>
          </w:rPr>
          <w:t>Федерального закона № 294-ФЗ</w:t>
        </w:r>
      </w:hyperlink>
      <w:r w:rsidRPr="00673C11">
        <w:t>,</w:t>
      </w:r>
      <w: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Починковского муниципального района  об устранении выявленных нарушений требований, установленных муниципальными правовыми актами и другими правовыми актами, в области торговой деятельности, несут ответственность в соответствии с законодательством Российской Федерации. </w:t>
      </w:r>
    </w:p>
    <w:p w:rsidR="005F0362" w:rsidRDefault="005F0362" w:rsidP="00401168">
      <w:pPr>
        <w:pStyle w:val="Heading3"/>
        <w:jc w:val="center"/>
      </w:pPr>
      <w:r>
        <w:t>2. Полномочия администрации Починковского муниципального района при осуществлении муниципального контроля в области торговой деятельности</w:t>
      </w:r>
    </w:p>
    <w:p w:rsidR="005F0362" w:rsidRDefault="005F0362" w:rsidP="003F1C45">
      <w:pPr>
        <w:pStyle w:val="formattext"/>
        <w:jc w:val="both"/>
      </w:pPr>
      <w:r>
        <w:t>2.1. Администрация Починковского муниципального района:</w:t>
      </w:r>
    </w:p>
    <w:p w:rsidR="005F0362" w:rsidRDefault="005F0362" w:rsidP="003F1C45">
      <w:pPr>
        <w:pStyle w:val="formattext"/>
        <w:jc w:val="both"/>
      </w:pPr>
      <w:r>
        <w:t>2.1.1. Организует и осуществляет муниципальный контроль в области торговой деятельности на территории  Починковского муниципального района, ведет учет проведенных проверок.</w:t>
      </w:r>
    </w:p>
    <w:p w:rsidR="005F0362" w:rsidRDefault="005F0362" w:rsidP="003F1C45">
      <w:pPr>
        <w:pStyle w:val="formattext"/>
        <w:jc w:val="both"/>
      </w:pPr>
      <w:r>
        <w:t>2.1.2. Разрабатывает и утверждает административный регламент осуществления муниципального контроля в области торговой деятельности (далее - административный регламент).</w:t>
      </w:r>
    </w:p>
    <w:p w:rsidR="005F0362" w:rsidRDefault="005F0362" w:rsidP="003F1C45">
      <w:pPr>
        <w:pStyle w:val="formattext"/>
        <w:jc w:val="both"/>
      </w:pPr>
      <w:r>
        <w:t>2.1.3. Организует и проводит мониторинг эффективности муниципального контроля в области торговой деятельности, показатели и методика проведения которого утверждены Правительством Российской Федерации.</w:t>
      </w:r>
    </w:p>
    <w:p w:rsidR="005F0362" w:rsidRDefault="005F0362" w:rsidP="003F1C45">
      <w:pPr>
        <w:pStyle w:val="formattext"/>
        <w:jc w:val="both"/>
      </w:pPr>
      <w:r>
        <w:t>2.1.4. Взаимодействует с органами и должностными лицами территориальных подразделений федеральных органов власти, органов государственной власти Нижегородской области, правоохранительными органами и органами прокуратуры в пределах своих полномочий при осуществлении муниципального контроля в области торговой деятельности.</w:t>
      </w:r>
    </w:p>
    <w:p w:rsidR="005F0362" w:rsidRPr="008309A1" w:rsidRDefault="005F0362" w:rsidP="003F1C45">
      <w:pPr>
        <w:pStyle w:val="formattext"/>
        <w:jc w:val="both"/>
      </w:pPr>
      <w:r w:rsidRPr="008309A1">
        <w:t>2.1.5. Обеспечивает проведение мероприятий по муниципальному контролю в области торговой деятельности, оформление результатов проверок при осуществлении муниципального контроля в области торговой деятельности.</w:t>
      </w:r>
    </w:p>
    <w:p w:rsidR="005F0362" w:rsidRDefault="005F0362" w:rsidP="003F1C45">
      <w:pPr>
        <w:pStyle w:val="formattext"/>
        <w:jc w:val="both"/>
      </w:pPr>
      <w:r w:rsidRPr="008309A1">
        <w:t>2.1.6. Осуществляет подготовку докладов об осуществлении муниципального контроля в</w:t>
      </w:r>
      <w:r>
        <w:t xml:space="preserve"> области торговой деятельности и об эффективности такого контроля, направляет их в уполномоченный орган государственной власти Нижегородской области, и размещает их на официальном сайте  администрации Починковского муниципального района  в порядке и сроки, установленные нормативными правовыми актами Российской Федерации и Нижегородской области. </w:t>
      </w:r>
    </w:p>
    <w:p w:rsidR="005F0362" w:rsidRDefault="005F0362" w:rsidP="003F1C45">
      <w:pPr>
        <w:pStyle w:val="formattext"/>
        <w:jc w:val="both"/>
      </w:pPr>
      <w:r>
        <w:t>2.1.7. Осуществляет иные предусмотренные федеральными законами, законами и иными нормативными правовыми актами Нижегородской области полномочия.</w:t>
      </w:r>
      <w:r>
        <w:br/>
      </w:r>
    </w:p>
    <w:p w:rsidR="005F0362" w:rsidRDefault="005F0362" w:rsidP="00401168">
      <w:pPr>
        <w:pStyle w:val="Heading3"/>
        <w:jc w:val="center"/>
      </w:pPr>
      <w:r>
        <w:t>3. Форма осуществления муниципального контроля в области торговой деятельности</w:t>
      </w:r>
    </w:p>
    <w:p w:rsidR="005F0362" w:rsidRDefault="005F0362" w:rsidP="00DD7C7D">
      <w:pPr>
        <w:pStyle w:val="formattext"/>
        <w:jc w:val="both"/>
      </w:pPr>
      <w:r>
        <w:t xml:space="preserve">3.1. Муниципальный контроль в области торговой деятельности осуществляется в форме проведения проверок соблюдения юридическими лицами и индивидуальными предпринимателями требований, установленных муниципальными правовыми актами, федеральными законами, законами субъектов Российской Федерации и другими нормативными правовыми актами, в области торговой деятельности. </w:t>
      </w:r>
    </w:p>
    <w:p w:rsidR="005F0362" w:rsidRDefault="005F0362" w:rsidP="003F1C45">
      <w:pPr>
        <w:pStyle w:val="formattext"/>
        <w:jc w:val="both"/>
      </w:pPr>
      <w:r>
        <w:t>3.2. Муниципальный контроль в области торговой деятельности проводится сотрудниками администрации Починковского муниципального  района в виде плановых или внеплановых проверок. Проверки проводятся в форме документарной проверки и (или) выездной проверки.</w:t>
      </w:r>
    </w:p>
    <w:p w:rsidR="005F0362" w:rsidRDefault="005F0362" w:rsidP="003F1C45">
      <w:pPr>
        <w:pStyle w:val="formattext"/>
        <w:jc w:val="both"/>
      </w:pPr>
      <w:r w:rsidRPr="0009577F">
        <w:t>3.3. Перечень сотрудников администрации Починковского муниципального района, уполномоченных на проведение проверки, устанавливается правовым актом администрации  района на проверку.</w:t>
      </w:r>
    </w:p>
    <w:p w:rsidR="005F0362" w:rsidRDefault="005F0362" w:rsidP="00401168">
      <w:pPr>
        <w:pStyle w:val="Heading3"/>
        <w:jc w:val="center"/>
      </w:pPr>
      <w:r>
        <w:t>4. Порядок осуществления муниципального контроля в области торговой деятельности</w:t>
      </w:r>
    </w:p>
    <w:p w:rsidR="005F0362" w:rsidRDefault="005F0362" w:rsidP="003F1C45">
      <w:pPr>
        <w:pStyle w:val="formattext"/>
        <w:jc w:val="both"/>
      </w:pPr>
      <w:r>
        <w:t xml:space="preserve">4.1. Порядок проведения проверок при осуществлении муниципального контроля в области торговой деятельности определяется </w:t>
      </w:r>
      <w:hyperlink r:id="rId13" w:history="1">
        <w:r w:rsidRPr="00673C11">
          <w:rPr>
            <w:rStyle w:val="Hyperlink"/>
            <w:color w:val="auto"/>
            <w:u w:val="none"/>
          </w:rPr>
          <w:t>Федеральным законом № 294-ФЗ</w:t>
        </w:r>
      </w:hyperlink>
      <w:r w:rsidRPr="003B7223">
        <w:t xml:space="preserve">, </w:t>
      </w:r>
      <w:r>
        <w:t>настоящим Положением и административным регламентом.</w:t>
      </w:r>
      <w:r>
        <w:br/>
        <w:t>Проверки проводятся на основании распоряжения администрации Починковского муниципального района сотрудниками администрации района, указанными в распоряжении.</w:t>
      </w:r>
    </w:p>
    <w:p w:rsidR="005F0362" w:rsidRPr="00673C11" w:rsidRDefault="005F0362" w:rsidP="003F1C45">
      <w:pPr>
        <w:pStyle w:val="formattext"/>
        <w:jc w:val="both"/>
      </w:pPr>
      <w:r w:rsidRPr="0009577F">
        <w:t xml:space="preserve">4.2. Плановые проверки проводятся на основании ежегодного плана проведения проверок, утверждаемого главой администрации Починковского муниципального района (далее - ежегодный план проверок). </w:t>
      </w:r>
      <w:r w:rsidRPr="0009577F">
        <w:br/>
      </w:r>
      <w:r w:rsidRPr="00607F00">
        <w:t xml:space="preserve">Подготовка ежегодного плана проверок юридических лиц и индивидуальных предпринимателей, его представления в органы прокуратуры и согласования,  устанавливаются Правительством Российской Федерации. В ежегодных планах проведения проверок указываются сведения, установленные </w:t>
      </w:r>
      <w:hyperlink r:id="rId14" w:history="1">
        <w:r w:rsidRPr="00607F00">
          <w:rPr>
            <w:rStyle w:val="Hyperlink"/>
            <w:color w:val="auto"/>
            <w:u w:val="none"/>
          </w:rPr>
          <w:t>Федеральным законом № 294-ФЗ</w:t>
        </w:r>
      </w:hyperlink>
      <w:r w:rsidRPr="00607F00">
        <w:t>.</w:t>
      </w:r>
    </w:p>
    <w:p w:rsidR="005F0362" w:rsidRDefault="005F0362" w:rsidP="003F1C45">
      <w:pPr>
        <w:pStyle w:val="formattext"/>
        <w:jc w:val="both"/>
      </w:pPr>
      <w:r>
        <w:t xml:space="preserve">4.3. Плановые проверки в отношении юридических лиц и индивидуальных предпринимателей проводятся не чаще чем один раз в три года. </w:t>
      </w:r>
      <w:r>
        <w:br/>
        <w:t>Плановые проверки в отношении субъектов малого предпринимательства в 2016-2018 годах организуются и проводятся с учетом особенностей, установленных Федеральным законом № 294-ФЗ.</w:t>
      </w:r>
    </w:p>
    <w:p w:rsidR="005F0362" w:rsidRDefault="005F0362" w:rsidP="003F1C45">
      <w:pPr>
        <w:pStyle w:val="formattext"/>
        <w:jc w:val="both"/>
      </w:pPr>
      <w:r>
        <w:t>4.4. Утвержденный главой администрации Починковского муниципального района ежегодный план проверок доводится до сведения заинтересованных лиц посредством его размещения на официальном сайте администрации района в сети Интернет либо иным доступным способом.</w:t>
      </w:r>
    </w:p>
    <w:p w:rsidR="005F0362" w:rsidRDefault="005F0362" w:rsidP="003F1C45">
      <w:pPr>
        <w:pStyle w:val="formattext"/>
        <w:jc w:val="both"/>
      </w:pPr>
      <w:r>
        <w:t>4.5. В срок до 1 сентября года, предшествующего году проведения плановых проверок, администрация Починковского муниципального района направляет проект ежегодного плана проверок юридических лиц и индивидуальных предпринимателей в органы прокуратуры для рассмотрения на предмет законности включения в них объектов муниципального контроля в области торговой деятельности и внесения предложений о проведении совместных плановых проверок.</w:t>
      </w:r>
      <w:r>
        <w:br/>
        <w:t>Администрация Починковского муниципального района рассматривает предложения по проекту ежегодного плана проверок, поступившие от органов прокуратуры в срок до 1 октября года, предшествующего году проведения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проверок.</w:t>
      </w:r>
    </w:p>
    <w:p w:rsidR="005F0362" w:rsidRDefault="005F0362" w:rsidP="003F1C45">
      <w:pPr>
        <w:pStyle w:val="formattext"/>
        <w:jc w:val="both"/>
      </w:pPr>
      <w:r>
        <w:t>4.6. Не позднее чем в течение трех рабочих дней до начала проведения плановой проверки администрация Починковского муниципального района уведомляет юридическое лицо и индивидуального предпринимателя о проведении плановой проверки посредством направления копии распоряжения администрации района о начале проведения плановой проверки заказным почтовым отправлением с уведомлением о вручении или иным доступным способом.</w:t>
      </w:r>
    </w:p>
    <w:p w:rsidR="005F0362" w:rsidRDefault="005F0362" w:rsidP="003F1C45">
      <w:pPr>
        <w:pStyle w:val="formattext"/>
        <w:jc w:val="both"/>
      </w:pPr>
      <w:r>
        <w:br/>
      </w:r>
      <w:r w:rsidRPr="00ED4826">
        <w:t xml:space="preserve">4.7. Внеплановые проверки юридических лиц и индивидуальных предпринимателей проводятся в случаях, установленных </w:t>
      </w:r>
      <w:hyperlink r:id="rId15" w:history="1">
        <w:r w:rsidRPr="00ED4826">
          <w:rPr>
            <w:rStyle w:val="Hyperlink"/>
            <w:color w:val="auto"/>
            <w:u w:val="none"/>
          </w:rPr>
          <w:t>Федеральным законом № 294-ФЗ</w:t>
        </w:r>
      </w:hyperlink>
      <w:r w:rsidRPr="00ED4826">
        <w:t xml:space="preserve">. </w:t>
      </w:r>
      <w:r w:rsidRPr="00ED4826">
        <w:b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установленных муниципальными правовыми актами или  иными нормативными документами, в области торговой деятельности, предметом такой проверки может являться только исполнение выданного органом муниципального контроля предписания.</w:t>
      </w:r>
      <w:r w:rsidRPr="00ED4826">
        <w:br/>
        <w:t xml:space="preserve">Внеплановые выездные проверки юридических лиц, индивидуальных предпринимателей могут быть проведены администрацией  района по основаниям, указанным в  </w:t>
      </w:r>
      <w:hyperlink r:id="rId16" w:history="1">
        <w:r w:rsidRPr="00ED4826">
          <w:rPr>
            <w:rStyle w:val="Hyperlink"/>
            <w:color w:val="auto"/>
            <w:u w:val="none"/>
          </w:rPr>
          <w:t>Федеральном законе № 294-ФЗ</w:t>
        </w:r>
      </w:hyperlink>
      <w:r w:rsidRPr="00ED4826">
        <w:t>, после согласования с органами прокуратуры.</w:t>
      </w:r>
    </w:p>
    <w:p w:rsidR="005F0362" w:rsidRDefault="005F0362" w:rsidP="003F1C45">
      <w:pPr>
        <w:pStyle w:val="formattext"/>
        <w:jc w:val="both"/>
      </w:pPr>
      <w:r>
        <w:br/>
        <w:t xml:space="preserve">4.8. О проведении внеплановой выездной проверки, за исключением случаев, предусмотренных </w:t>
      </w:r>
      <w:hyperlink r:id="rId17" w:history="1">
        <w:r w:rsidRPr="00434D57">
          <w:rPr>
            <w:rStyle w:val="Hyperlink"/>
            <w:color w:val="auto"/>
            <w:u w:val="none"/>
          </w:rPr>
          <w:t>Федеральным законом № 294-ФЗ</w:t>
        </w:r>
      </w:hyperlink>
      <w:r>
        <w:t>, юридическое лицо и индивидуальный предприниматель уведомляются администрацией района не менее чем за двадцать четыре часа до начала ее проведения любым доступным способом.</w:t>
      </w:r>
    </w:p>
    <w:p w:rsidR="005F0362" w:rsidRDefault="005F0362" w:rsidP="003F1C45">
      <w:pPr>
        <w:pStyle w:val="formattext"/>
        <w:jc w:val="both"/>
      </w:pPr>
      <w:r>
        <w:t xml:space="preserve"> 4.9. Документальная проверка (плановая и внеплановая) проводится по месту нахождения администрации Починковского муниципального района. </w:t>
      </w:r>
    </w:p>
    <w:p w:rsidR="005F0362" w:rsidRDefault="005F0362" w:rsidP="003F1C45">
      <w:pPr>
        <w:pStyle w:val="formattext"/>
        <w:jc w:val="both"/>
      </w:pPr>
      <w:r>
        <w:t>4.10. В процессе проведения документальной проверки сотрудниками  администрации Починковского района в первую очередь рассматриваются документы, имеющиеся в распоряжении администрации района, в том числе акты предыдущих проверок и иные документы о результатах осуществленного в отношении юридического лица и индивидуального предпринимателя муниципального контроля в области торговой деятельности.</w:t>
      </w:r>
    </w:p>
    <w:p w:rsidR="005F0362" w:rsidRDefault="005F0362" w:rsidP="003F1C45">
      <w:pPr>
        <w:pStyle w:val="formattext"/>
        <w:jc w:val="both"/>
      </w:pPr>
      <w:r>
        <w:t>4.11. В случае, если достоверность сведений, содержащихся в документах, имеющихся в администрации  Починковского района, вызывает обоснованные сомнения либо эти сведения не позволяют оценить исполнение юридическим лицом и индивидуальным предпринимателем требований, установленных муниципальными правовыми актами  в области торговой деятельности, администрация района направляет в адрес юридического лица и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администрации района о проведении плановой документарной проверки.</w:t>
      </w:r>
      <w:r>
        <w:br/>
        <w:t xml:space="preserve">В случае, если в ходе документарной проверки выявлены ошибки и (или) противоречия в представленных юридическим лицом и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района, и (или) полученным в ходе осуществления муниципального контроля в области торговой деятельности, информация об этом направляется юридическому лицу и индивидуальному предпринимателю с </w:t>
      </w:r>
      <w:r w:rsidRPr="00CC4C13">
        <w:t>требованием представить в течение десяти рабочих дней необходимые пояснения в письменной форме.</w:t>
      </w:r>
      <w:r w:rsidRPr="00CC4C13">
        <w:br/>
        <w:t>В случае, если после рассмотрения представленных пояснений и документов либо при отсутствии пояснений, сотрудник администрации района установит признаки нарушения требований, установленных муниципальными правовыми актами органов местного самоуправления муниципального образования района, в области торговой деятельности, администрация  района  вправе провести выездную проверку.</w:t>
      </w:r>
    </w:p>
    <w:p w:rsidR="005F0362" w:rsidRDefault="005F0362" w:rsidP="003F1C45">
      <w:pPr>
        <w:pStyle w:val="formattext"/>
        <w:jc w:val="both"/>
      </w:pPr>
      <w:r>
        <w:t>4.12. При проведении документарной проверки администрация района не вправе требовать у юридического лица и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района от иных органов государственного контроля (надзора).</w:t>
      </w:r>
    </w:p>
    <w:p w:rsidR="005F0362" w:rsidRDefault="005F0362" w:rsidP="003F1C45">
      <w:pPr>
        <w:pStyle w:val="formattext"/>
        <w:jc w:val="both"/>
      </w:pPr>
      <w:r>
        <w:t>4.13. Выездная проверка (плановая и внеплановая)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r>
        <w:br/>
        <w:t>Выездная проверка начинается с предъявления служебного удостоверения сотрудником администрации района,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района о назначении плановой (внеплановой)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5F0362" w:rsidRDefault="005F0362" w:rsidP="00401168">
      <w:pPr>
        <w:pStyle w:val="Heading3"/>
        <w:jc w:val="center"/>
      </w:pPr>
      <w:r>
        <w:t>5. Сроки проведения проверки</w:t>
      </w:r>
    </w:p>
    <w:p w:rsidR="005F0362" w:rsidRDefault="005F0362" w:rsidP="003F1C45">
      <w:pPr>
        <w:pStyle w:val="formattext"/>
        <w:jc w:val="both"/>
      </w:pPr>
      <w:r>
        <w:t>5.1. Срок проведения каждой из проверок (документальной, выездной) не может превышать двадцать рабочих дней.</w:t>
      </w:r>
    </w:p>
    <w:p w:rsidR="005F0362" w:rsidRDefault="005F0362" w:rsidP="003F1C45">
      <w:pPr>
        <w:pStyle w:val="formattext"/>
        <w:jc w:val="both"/>
      </w:pPr>
      <w:r>
        <w:t>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F0362" w:rsidRDefault="005F0362" w:rsidP="003F1C45">
      <w:pPr>
        <w:pStyle w:val="formattext"/>
        <w:jc w:val="both"/>
      </w:pPr>
      <w:r>
        <w:t>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администрации района, проводящих выездную плановую проверку, срок проведения выездной плановой проверки может быть продлен главой администрации  района, но не более чем на двадцать рабочих дней, не более чем на пятьдесят часов, микропредприятий - не более чем на пятнадцать часов.</w:t>
      </w:r>
    </w:p>
    <w:p w:rsidR="005F0362" w:rsidRDefault="005F0362" w:rsidP="00401168">
      <w:pPr>
        <w:pStyle w:val="Heading3"/>
        <w:jc w:val="center"/>
      </w:pPr>
      <w:r>
        <w:t>6. Порядок оформления результатов проверки</w:t>
      </w:r>
    </w:p>
    <w:p w:rsidR="005F0362" w:rsidRDefault="005F0362" w:rsidP="003F1C45">
      <w:pPr>
        <w:pStyle w:val="formattext"/>
        <w:jc w:val="both"/>
      </w:pPr>
      <w:r>
        <w:t>6.1. По результатам проверки специалистами администрации района, проводящими проверку, составляется акт проверки. Форма акта проверки юридического лица, индивидуального предпринимателя устанавливается административным регламентом в соответствии с типовой формой, установленной уполномоченным Правительством Российской Федерации федеральным органом исполнительной власти. Перечень сведений, которые указываются в акте проверки, а также приложений к нему, устанавливается Федеральным законом № 294-ФЗ.</w:t>
      </w:r>
    </w:p>
    <w:p w:rsidR="005F0362" w:rsidRDefault="005F0362" w:rsidP="003F1C45">
      <w:pPr>
        <w:pStyle w:val="formattext"/>
        <w:jc w:val="both"/>
      </w:pPr>
      <w:r>
        <w:t>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района. При наличии согласия проверяемого лица на осуществление взаимодействия в электронной форме в рамках муниципального контроля в области торговой деятельности акт проверки может быть направлен в форме электронного документа, подписанного усиленной квалифицированной электронной подписью специалиста администрации района,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специалиста администрации  района,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F0362" w:rsidRDefault="005F0362" w:rsidP="003F1C45">
      <w:pPr>
        <w:pStyle w:val="formattext"/>
        <w:jc w:val="both"/>
      </w:pPr>
      <w:r>
        <w:t>6.3.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им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специалиста администрации района,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в области торговой деятельности),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района.</w:t>
      </w:r>
    </w:p>
    <w:p w:rsidR="005F0362" w:rsidRDefault="005F0362" w:rsidP="003F1C45">
      <w:pPr>
        <w:pStyle w:val="formattext"/>
        <w:jc w:val="both"/>
      </w:pPr>
      <w:r>
        <w:t xml:space="preserve">6.4. В случае, если получено согласование органа прокуратуры для проведения внеплановой выездной проверки, копия акта проверки в течение пяти рабочих дней со дня его составления направляется в орган прокуратуры, которым принято решение о согласовании проведения проверки. </w:t>
      </w:r>
    </w:p>
    <w:p w:rsidR="005F0362" w:rsidRDefault="005F0362" w:rsidP="003F1C45">
      <w:pPr>
        <w:pStyle w:val="formattext"/>
        <w:jc w:val="both"/>
      </w:pPr>
      <w:r>
        <w:t>6.5.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F0362" w:rsidRDefault="005F0362" w:rsidP="003F1C45">
      <w:pPr>
        <w:pStyle w:val="formattext"/>
        <w:jc w:val="both"/>
      </w:pPr>
      <w:r>
        <w:t>6.6. В целях учета периодичности, видов и форм проведения проверок юридические лица и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r>
        <w:rPr>
          <w:i/>
          <w:iCs/>
        </w:rPr>
        <w:t>.</w:t>
      </w:r>
      <w:r>
        <w:br/>
        <w:t>При отсутствии журнала учета проверок в акте проверки сотрудником администрации района, проводящим проверку, делается соответствующая запись.</w:t>
      </w:r>
    </w:p>
    <w:p w:rsidR="005F0362" w:rsidRDefault="005F0362" w:rsidP="003F1C45">
      <w:pPr>
        <w:pStyle w:val="formattext"/>
        <w:jc w:val="both"/>
      </w:pPr>
      <w:r>
        <w:t>6.7. Оформляемые в ходе проверок акты проверок и иные связанные с результатами проверки документы хранятся в администрации района.</w:t>
      </w:r>
    </w:p>
    <w:p w:rsidR="005F0362" w:rsidRDefault="005F0362" w:rsidP="003F1C45">
      <w:pPr>
        <w:pStyle w:val="formattext"/>
        <w:jc w:val="both"/>
      </w:pPr>
      <w:r>
        <w:t>6.8.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администрацию района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r>
        <w:br/>
        <w:t xml:space="preserve">При этом юридическое лицо, индивидуальный предприниматель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 района.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5F0362" w:rsidRPr="00033CE2" w:rsidRDefault="005F0362" w:rsidP="00401168">
      <w:pPr>
        <w:pStyle w:val="Heading3"/>
        <w:jc w:val="center"/>
      </w:pPr>
      <w:r>
        <w:t>7. Меры, принимаемые сотрудниками администрации района в отношении фактов нарушений, выявленных при осуществлении муниципального контроля в области торговой деятельности</w:t>
      </w:r>
    </w:p>
    <w:p w:rsidR="005F0362" w:rsidRDefault="005F0362" w:rsidP="003F1C45">
      <w:pPr>
        <w:pStyle w:val="formattext"/>
        <w:jc w:val="both"/>
      </w:pPr>
      <w:r>
        <w:t>7.1. В случае выявления при проведении проверки нарушений требований, установленных муниципальными правовыми актами, в области торговой деятельности, сотрудник администрации района обязан выдать предписание об устранении таких нарушений с указанием срока устранения нарушения. Форма предписания об устранении таких нарушений утверждается административным регламентом.</w:t>
      </w:r>
    </w:p>
    <w:p w:rsidR="005F0362" w:rsidRDefault="005F0362" w:rsidP="003F1C45">
      <w:pPr>
        <w:pStyle w:val="formattext"/>
        <w:jc w:val="both"/>
      </w:pPr>
      <w:r>
        <w:t>7.2. Сотрудники  администрации района обязаны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предупреждению возникновения чрезвычайных ситуаций природного и техногенного характера.</w:t>
      </w:r>
    </w:p>
    <w:p w:rsidR="005F0362" w:rsidRPr="00962DC3" w:rsidRDefault="005F0362" w:rsidP="003F1C45">
      <w:pPr>
        <w:pStyle w:val="formattext"/>
        <w:jc w:val="both"/>
      </w:pPr>
      <w:r>
        <w:t xml:space="preserve">7.3. В случае установления при проведении проверки нарушений требований, установленных муниципальными правовыми актами, в области торговой деятельности, содержащих признаки административного правонарушения, сотрудники администрации  района составляют протоколы об административном правонарушении в порядке, предусмотренном </w:t>
      </w:r>
      <w:hyperlink r:id="rId18" w:history="1">
        <w:r w:rsidRPr="00962DC3">
          <w:rPr>
            <w:rStyle w:val="Hyperlink"/>
            <w:color w:val="auto"/>
            <w:u w:val="none"/>
          </w:rPr>
          <w:t>Кодексом Российской Федерации об административных правонарушениях</w:t>
        </w:r>
      </w:hyperlink>
      <w:r w:rsidRPr="00962DC3">
        <w:t xml:space="preserve">. </w:t>
      </w:r>
    </w:p>
    <w:p w:rsidR="005F0362" w:rsidRDefault="005F0362" w:rsidP="003F1C45">
      <w:pPr>
        <w:pStyle w:val="formattext"/>
        <w:jc w:val="both"/>
      </w:pPr>
      <w:r>
        <w:t>7.4. В случае установления при проведении проверки нарушений требований, установленных муниципальными правовыми актами, в области торговой деятельности, содержащих признаки преступления, материалы проверки в течение пяти рабочих дней после завершения проверки направляются в орган государственной власти, в компетенции которого, согласно законодательству, находится проведение предварительного расследования.</w:t>
      </w:r>
    </w:p>
    <w:p w:rsidR="005F0362" w:rsidRDefault="005F0362" w:rsidP="00401168">
      <w:pPr>
        <w:pStyle w:val="Heading3"/>
        <w:jc w:val="center"/>
      </w:pPr>
      <w:r w:rsidRPr="00401168">
        <w:t>8. Права, обязанности и ответственность сотрудников администрации района при осуществлении муниципального контроля в области торговой деятельности</w:t>
      </w:r>
    </w:p>
    <w:p w:rsidR="005F0362" w:rsidRDefault="005F0362" w:rsidP="003F1C45">
      <w:pPr>
        <w:pStyle w:val="formattext"/>
        <w:jc w:val="both"/>
      </w:pPr>
      <w:r>
        <w:t>8.1. При осуществлении муниципального контроля в области торговой деятельности сотрудники администрации района имеют право:</w:t>
      </w:r>
    </w:p>
    <w:p w:rsidR="005F0362" w:rsidRDefault="005F0362" w:rsidP="003F1C45">
      <w:pPr>
        <w:pStyle w:val="formattext"/>
        <w:jc w:val="both"/>
      </w:pPr>
      <w:r>
        <w:t>8.1.1. При предъявлении копии распоряжения администрации района о проведении проверки и служебного удостоверения посещать и беспрепятственно обследовать объекты муниципального контроля в области торговой деятельности.</w:t>
      </w:r>
    </w:p>
    <w:p w:rsidR="005F0362" w:rsidRDefault="005F0362" w:rsidP="003F1C45">
      <w:pPr>
        <w:pStyle w:val="formattext"/>
        <w:jc w:val="both"/>
      </w:pPr>
      <w:r>
        <w:t>8.1.2. Привлекать к проведению мероприятий по контролю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F0362" w:rsidRDefault="005F0362" w:rsidP="003F1C45">
      <w:pPr>
        <w:pStyle w:val="formattext"/>
        <w:jc w:val="both"/>
      </w:pPr>
      <w:r>
        <w:t>8.1.3. Запрашивать в пределах своей компетенции и безвозмездно получать от федеральных органов исполнительной власти и их территориальных органов, органов исполнительной власти Нижегородской области, органов местного самоуправления, подведомственных им учреждений и предприятий, а также от организаций и граждан сведения и материалы, необходимые для осуществления контроля в части, относящейся к предмету проверки.</w:t>
      </w:r>
    </w:p>
    <w:p w:rsidR="005F0362" w:rsidRDefault="005F0362" w:rsidP="003F1C45">
      <w:pPr>
        <w:pStyle w:val="formattext"/>
        <w:jc w:val="both"/>
      </w:pPr>
      <w:r>
        <w:t xml:space="preserve">8.1.4. Обращаться в органы внутренних дел за содействием в предотвращении или пресечении действий, препятствующих осуществлению муниципального контроля в области торговой деятельности, а также в установлении (выявлении) лиц, виновных в нарушении требований, установленных муниципальными правовыми актами. </w:t>
      </w:r>
    </w:p>
    <w:p w:rsidR="005F0362" w:rsidRDefault="005F0362" w:rsidP="003F1C45">
      <w:pPr>
        <w:pStyle w:val="formattext"/>
        <w:jc w:val="both"/>
      </w:pPr>
      <w:r>
        <w:t>8.2. При проведении проверки сотрудники администрации района обязаны:</w:t>
      </w:r>
    </w:p>
    <w:p w:rsidR="005F0362" w:rsidRDefault="005F0362" w:rsidP="003F1C45">
      <w:pPr>
        <w:pStyle w:val="formattext"/>
        <w:jc w:val="both"/>
      </w:pPr>
      <w:r>
        <w:t xml:space="preserve">8.2.1. Своевременно и в полной мере исполнять предоставленные в соответствии </w:t>
      </w:r>
      <w:r>
        <w:rPr>
          <w:b/>
          <w:bCs/>
        </w:rPr>
        <w:t>с</w:t>
      </w:r>
      <w:r>
        <w:t xml:space="preserve"> законодательством Российской Федерации полномочия по предупреждению  нарушения требований, установленных муниципальными правовыми актами, в области торговой деятельности.</w:t>
      </w:r>
    </w:p>
    <w:p w:rsidR="005F0362" w:rsidRDefault="005F0362" w:rsidP="003F1C45">
      <w:pPr>
        <w:pStyle w:val="formattext"/>
        <w:jc w:val="both"/>
      </w:pPr>
      <w:r>
        <w:t>8.2.2.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F0362" w:rsidRDefault="005F0362" w:rsidP="003F1C45">
      <w:pPr>
        <w:pStyle w:val="formattext"/>
        <w:jc w:val="both"/>
      </w:pPr>
      <w:r>
        <w:t>8.2.3. Проводить проверку на основании распоряжения администрации района в соответствии с ее назначением.</w:t>
      </w:r>
    </w:p>
    <w:p w:rsidR="005F0362" w:rsidRDefault="005F0362" w:rsidP="003F1C45">
      <w:pPr>
        <w:pStyle w:val="formattext"/>
        <w:jc w:val="both"/>
      </w:pPr>
      <w:r>
        <w:t>8.2.4.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района, а в случаях, предусмотренных федеральным законом, - копии документа о согласовании проведения проверки.</w:t>
      </w:r>
    </w:p>
    <w:p w:rsidR="005F0362" w:rsidRDefault="005F0362" w:rsidP="003F1C45">
      <w:pPr>
        <w:pStyle w:val="formattext"/>
        <w:jc w:val="both"/>
      </w:pPr>
      <w:r>
        <w:t>8.2.5.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F0362" w:rsidRDefault="005F0362" w:rsidP="003F1C45">
      <w:pPr>
        <w:pStyle w:val="formattext"/>
        <w:jc w:val="both"/>
      </w:pPr>
      <w:r>
        <w:t>8.2.6.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F0362" w:rsidRDefault="005F0362" w:rsidP="003F1C45">
      <w:pPr>
        <w:pStyle w:val="formattext"/>
        <w:jc w:val="both"/>
      </w:pPr>
      <w:r>
        <w:t>8.2.7.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F0362" w:rsidRDefault="005F0362" w:rsidP="003F1C45">
      <w:pPr>
        <w:pStyle w:val="formattext"/>
        <w:jc w:val="both"/>
      </w:pPr>
      <w:r>
        <w:t>8.2.8. Не допускать необоснованное ограничение прав и законных интересов индивидуальных предпринимателей, юридических лиц.</w:t>
      </w:r>
    </w:p>
    <w:p w:rsidR="005F0362" w:rsidRDefault="005F0362" w:rsidP="003F1C45">
      <w:pPr>
        <w:pStyle w:val="formattext"/>
        <w:jc w:val="both"/>
      </w:pPr>
      <w:r>
        <w:t>8.2.9.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F0362" w:rsidRDefault="005F0362" w:rsidP="003F1C45">
      <w:pPr>
        <w:pStyle w:val="formattext"/>
        <w:jc w:val="both"/>
      </w:pPr>
      <w:r>
        <w:t>8.2.10. Соблюдать сроки проведения проверки.</w:t>
      </w:r>
    </w:p>
    <w:p w:rsidR="005F0362" w:rsidRDefault="005F0362" w:rsidP="003F1C45">
      <w:pPr>
        <w:pStyle w:val="formattext"/>
        <w:jc w:val="both"/>
      </w:pPr>
      <w:r>
        <w:t>8.2.11.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F0362" w:rsidRDefault="005F0362" w:rsidP="003F1C45">
      <w:pPr>
        <w:pStyle w:val="formattext"/>
        <w:jc w:val="both"/>
      </w:pPr>
      <w:r>
        <w:t>8.2.12.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F0362" w:rsidRDefault="005F0362" w:rsidP="003F1C45">
      <w:pPr>
        <w:pStyle w:val="formattext"/>
        <w:jc w:val="both"/>
      </w:pPr>
      <w:r>
        <w:t>8.2.13. Осуществлять запись о проведенной проверке в журнале учета проверок.</w:t>
      </w:r>
    </w:p>
    <w:p w:rsidR="005F0362" w:rsidRPr="00962DC3" w:rsidRDefault="005F0362" w:rsidP="003F1C45">
      <w:pPr>
        <w:pStyle w:val="formattext"/>
        <w:jc w:val="both"/>
      </w:pPr>
      <w:r w:rsidRPr="00962DC3">
        <w:t>8.2.14. Выдавать предписания об устранении выявленных нарушений с указанием сроков их устранения.</w:t>
      </w:r>
    </w:p>
    <w:p w:rsidR="005F0362" w:rsidRPr="00962DC3" w:rsidRDefault="005F0362" w:rsidP="003F1C45">
      <w:pPr>
        <w:pStyle w:val="formattext"/>
        <w:jc w:val="both"/>
      </w:pPr>
      <w:r w:rsidRPr="00962DC3">
        <w:t>8.2.15. Составлять протоколы об административных правонарушениях, связанных с нарушениями требований, установленных муниципальными правовыми актами</w:t>
      </w:r>
      <w:r>
        <w:t xml:space="preserve"> или иными нормативными документами</w:t>
      </w:r>
      <w:r w:rsidRPr="00962DC3">
        <w:t>, в области торговой деятельности.</w:t>
      </w:r>
    </w:p>
    <w:p w:rsidR="005F0362" w:rsidRDefault="005F0362" w:rsidP="003F1C45">
      <w:pPr>
        <w:pStyle w:val="formattext"/>
        <w:jc w:val="both"/>
      </w:pPr>
      <w:r w:rsidRPr="00962DC3">
        <w:t>8.2.16. Направлять дела об административных правонарушениях для рассмотрения по подведомственности.</w:t>
      </w:r>
    </w:p>
    <w:p w:rsidR="005F0362" w:rsidRDefault="005F0362" w:rsidP="003F1C45">
      <w:pPr>
        <w:pStyle w:val="formattext"/>
        <w:jc w:val="both"/>
      </w:pPr>
      <w:r>
        <w:t>8.2.17. Направлять в уполномоченные органы материалы, связанные с нарушениями требований, установленных муниципальными правовыми актами иными нормативными документами, в области торговой деятельности, для решения вопросов о возбуждении уголовных дел по признакам преступлений.</w:t>
      </w:r>
      <w:r>
        <w:br/>
      </w:r>
      <w:r>
        <w:br/>
        <w:t>8.3. Сотрудники администрации района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br/>
      </w:r>
    </w:p>
    <w:p w:rsidR="005F0362" w:rsidRDefault="005F0362" w:rsidP="00401168">
      <w:pPr>
        <w:pStyle w:val="Heading3"/>
        <w:jc w:val="center"/>
      </w:pPr>
      <w:r>
        <w:t>9. Права юридического лица, индивидуального предпринимателя при осуществлении муниципального контроля в области торговой деятельности</w:t>
      </w:r>
    </w:p>
    <w:p w:rsidR="005F0362" w:rsidRDefault="005F0362" w:rsidP="003F1C45">
      <w:pPr>
        <w:pStyle w:val="formattext"/>
        <w:jc w:val="both"/>
      </w:pPr>
      <w:r>
        <w:t>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F0362" w:rsidRDefault="005F0362" w:rsidP="003F1C45">
      <w:pPr>
        <w:pStyle w:val="formattext"/>
        <w:jc w:val="both"/>
      </w:pPr>
      <w:r>
        <w:t>9.1.1. Непосредственно присутствовать при проведении проверки, давать объяснения по вопросам, относящимся к предмету проверки.</w:t>
      </w:r>
    </w:p>
    <w:p w:rsidR="005F0362" w:rsidRDefault="005F0362" w:rsidP="003F1C45">
      <w:pPr>
        <w:pStyle w:val="formattext"/>
        <w:jc w:val="both"/>
      </w:pPr>
      <w:r>
        <w:t xml:space="preserve">9.1.2. Получать от администрации района, должностных лиц администрации района информацию, которая относится к предмету проверки и предоставление которой предусмотрено </w:t>
      </w:r>
      <w:hyperlink r:id="rId19" w:history="1">
        <w:r w:rsidRPr="00962DC3">
          <w:rPr>
            <w:rStyle w:val="Hyperlink"/>
            <w:color w:val="auto"/>
            <w:u w:val="none"/>
          </w:rPr>
          <w:t>Федеральным законом № 294-ФЗ</w:t>
        </w:r>
      </w:hyperlink>
      <w:r w:rsidRPr="00F4156E">
        <w:t xml:space="preserve"> </w:t>
      </w:r>
      <w:r>
        <w:t>и настоящим Положением.</w:t>
      </w:r>
    </w:p>
    <w:p w:rsidR="005F0362" w:rsidRDefault="005F0362" w:rsidP="003F1C45">
      <w:pPr>
        <w:pStyle w:val="formattext"/>
        <w:jc w:val="both"/>
      </w:pPr>
      <w:r>
        <w:t>9.1.3.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сотрудников администрации района.</w:t>
      </w:r>
    </w:p>
    <w:p w:rsidR="005F0362" w:rsidRDefault="005F0362" w:rsidP="003F1C45">
      <w:pPr>
        <w:pStyle w:val="formattext"/>
        <w:jc w:val="both"/>
      </w:pPr>
      <w:r>
        <w:t>9.1.4. Обжаловать действия (бездействие) сотрудников администрации района, повлекшие за собой нарушение прав юридического лица, индивидуального предпринимателя, в административном и (или) судебном порядке в соответствии с законодательством Российской Федерации.</w:t>
      </w:r>
    </w:p>
    <w:p w:rsidR="005F0362" w:rsidRDefault="005F0362" w:rsidP="003F1C45">
      <w:pPr>
        <w:pStyle w:val="formattext"/>
        <w:jc w:val="both"/>
      </w:pPr>
      <w:r>
        <w:t>9.1.5.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5F0362" w:rsidRPr="000E74AC" w:rsidRDefault="005F0362" w:rsidP="003F1C45">
      <w:pPr>
        <w:pStyle w:val="formattext"/>
        <w:jc w:val="both"/>
      </w:pPr>
      <w:r>
        <w:t xml:space="preserve">9.2. Юридическое лицо, индивидуальный предприниматель вправе подать в орган муниципального контроля в области торговой деятельности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w:t>
      </w:r>
      <w:r w:rsidRPr="000E74AC">
        <w:t xml:space="preserve">определяются </w:t>
      </w:r>
      <w:hyperlink r:id="rId20" w:history="1">
        <w:r w:rsidRPr="00962DC3">
          <w:rPr>
            <w:rStyle w:val="Hyperlink"/>
            <w:color w:val="auto"/>
            <w:u w:val="none"/>
          </w:rPr>
          <w:t>постановлением Правительства Российской Федерации от 26 ноября 2015 г. № 1268</w:t>
        </w:r>
      </w:hyperlink>
      <w:r w:rsidRPr="000E74AC">
        <w:t xml:space="preserve">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w:t>
      </w:r>
      <w:hyperlink r:id="rId21" w:history="1">
        <w:r w:rsidRPr="00962DC3">
          <w:rPr>
            <w:rStyle w:val="Hyperlink"/>
            <w:color w:val="auto"/>
            <w:u w:val="none"/>
          </w:rPr>
          <w:t>постановление Правительства Российской Федерации от 30 июня 2010 г. № 489</w:t>
        </w:r>
      </w:hyperlink>
      <w:r w:rsidRPr="00962DC3">
        <w:t xml:space="preserve">». </w:t>
      </w:r>
    </w:p>
    <w:p w:rsidR="005F0362" w:rsidRDefault="005F0362" w:rsidP="00401168">
      <w:pPr>
        <w:pStyle w:val="Heading3"/>
        <w:jc w:val="center"/>
      </w:pPr>
      <w:r>
        <w:t>10. Финансовые и организационно-технические основы муниципального контроля в области торговой деятельности</w:t>
      </w:r>
    </w:p>
    <w:p w:rsidR="005F0362" w:rsidRDefault="005F0362" w:rsidP="003F1C45">
      <w:pPr>
        <w:pStyle w:val="formattext"/>
        <w:jc w:val="both"/>
      </w:pPr>
      <w:r>
        <w:br/>
        <w:t>Организационно-техническое и финансовое обеспечение деятельности сотрудников администрации района осуществляется за счет средств районного бюджета.</w:t>
      </w:r>
      <w:r>
        <w:br/>
      </w:r>
      <w:r>
        <w:br/>
      </w:r>
      <w:r>
        <w:br/>
      </w:r>
    </w:p>
    <w:sectPr w:rsidR="005F0362" w:rsidSect="00A5681C">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362" w:rsidRDefault="005F0362" w:rsidP="00A5681C">
      <w:pPr>
        <w:spacing w:after="0" w:line="240" w:lineRule="auto"/>
      </w:pPr>
      <w:r>
        <w:separator/>
      </w:r>
    </w:p>
  </w:endnote>
  <w:endnote w:type="continuationSeparator" w:id="1">
    <w:p w:rsidR="005F0362" w:rsidRDefault="005F0362" w:rsidP="00A56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362" w:rsidRDefault="005F0362" w:rsidP="00A5681C">
      <w:pPr>
        <w:spacing w:after="0" w:line="240" w:lineRule="auto"/>
      </w:pPr>
      <w:r>
        <w:separator/>
      </w:r>
    </w:p>
  </w:footnote>
  <w:footnote w:type="continuationSeparator" w:id="1">
    <w:p w:rsidR="005F0362" w:rsidRDefault="005F0362" w:rsidP="00A568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E6985"/>
    <w:multiLevelType w:val="multilevel"/>
    <w:tmpl w:val="E1FC07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02835BF"/>
    <w:multiLevelType w:val="multilevel"/>
    <w:tmpl w:val="448AED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F317F55"/>
    <w:multiLevelType w:val="multilevel"/>
    <w:tmpl w:val="539AAD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64D87923"/>
    <w:multiLevelType w:val="multilevel"/>
    <w:tmpl w:val="F6E2D0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71841583"/>
    <w:multiLevelType w:val="multilevel"/>
    <w:tmpl w:val="07967F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7BE5600D"/>
    <w:multiLevelType w:val="multilevel"/>
    <w:tmpl w:val="34FACF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F47"/>
    <w:rsid w:val="00033CE2"/>
    <w:rsid w:val="000452C8"/>
    <w:rsid w:val="0007759C"/>
    <w:rsid w:val="0009577F"/>
    <w:rsid w:val="000E74AC"/>
    <w:rsid w:val="000F0AB4"/>
    <w:rsid w:val="00127660"/>
    <w:rsid w:val="00183C4C"/>
    <w:rsid w:val="0022176D"/>
    <w:rsid w:val="00240527"/>
    <w:rsid w:val="002C2A3F"/>
    <w:rsid w:val="002E012B"/>
    <w:rsid w:val="002E6D94"/>
    <w:rsid w:val="0030560C"/>
    <w:rsid w:val="00335251"/>
    <w:rsid w:val="003531A2"/>
    <w:rsid w:val="00353919"/>
    <w:rsid w:val="00385DF0"/>
    <w:rsid w:val="003A0012"/>
    <w:rsid w:val="003B7223"/>
    <w:rsid w:val="003F1C45"/>
    <w:rsid w:val="00401168"/>
    <w:rsid w:val="00434D57"/>
    <w:rsid w:val="00464EBC"/>
    <w:rsid w:val="004C19F5"/>
    <w:rsid w:val="004D2214"/>
    <w:rsid w:val="004F5CAC"/>
    <w:rsid w:val="0050518C"/>
    <w:rsid w:val="005A12D5"/>
    <w:rsid w:val="005F0362"/>
    <w:rsid w:val="006030BB"/>
    <w:rsid w:val="00607F00"/>
    <w:rsid w:val="006514B1"/>
    <w:rsid w:val="00657708"/>
    <w:rsid w:val="0067046D"/>
    <w:rsid w:val="00673C11"/>
    <w:rsid w:val="00680EC8"/>
    <w:rsid w:val="006B739E"/>
    <w:rsid w:val="006D2B6E"/>
    <w:rsid w:val="006D2F47"/>
    <w:rsid w:val="007B3805"/>
    <w:rsid w:val="007D13B5"/>
    <w:rsid w:val="007E796E"/>
    <w:rsid w:val="008235B5"/>
    <w:rsid w:val="008309A1"/>
    <w:rsid w:val="008311D2"/>
    <w:rsid w:val="00850667"/>
    <w:rsid w:val="008A0260"/>
    <w:rsid w:val="00903A89"/>
    <w:rsid w:val="009549C0"/>
    <w:rsid w:val="00960C4E"/>
    <w:rsid w:val="00961CAB"/>
    <w:rsid w:val="00962DC3"/>
    <w:rsid w:val="00967902"/>
    <w:rsid w:val="00A04D07"/>
    <w:rsid w:val="00A5681C"/>
    <w:rsid w:val="00A57AE4"/>
    <w:rsid w:val="00A918A0"/>
    <w:rsid w:val="00AE3689"/>
    <w:rsid w:val="00AF50EE"/>
    <w:rsid w:val="00B44F06"/>
    <w:rsid w:val="00B8697A"/>
    <w:rsid w:val="00BB2023"/>
    <w:rsid w:val="00BC52B3"/>
    <w:rsid w:val="00BE1504"/>
    <w:rsid w:val="00C91246"/>
    <w:rsid w:val="00CC0ACA"/>
    <w:rsid w:val="00CC4C13"/>
    <w:rsid w:val="00CE4B96"/>
    <w:rsid w:val="00CF3248"/>
    <w:rsid w:val="00D12A9A"/>
    <w:rsid w:val="00D4346B"/>
    <w:rsid w:val="00D53C6D"/>
    <w:rsid w:val="00D82F51"/>
    <w:rsid w:val="00DB4FF1"/>
    <w:rsid w:val="00DC2940"/>
    <w:rsid w:val="00DD3F32"/>
    <w:rsid w:val="00DD7C7D"/>
    <w:rsid w:val="00DE32FA"/>
    <w:rsid w:val="00E5080D"/>
    <w:rsid w:val="00E92D1E"/>
    <w:rsid w:val="00EA76A0"/>
    <w:rsid w:val="00ED1CAC"/>
    <w:rsid w:val="00ED4826"/>
    <w:rsid w:val="00EE2DBF"/>
    <w:rsid w:val="00EF39F5"/>
    <w:rsid w:val="00F114D4"/>
    <w:rsid w:val="00F30E70"/>
    <w:rsid w:val="00F415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07"/>
    <w:pPr>
      <w:spacing w:after="200" w:line="276" w:lineRule="auto"/>
    </w:pPr>
    <w:rPr>
      <w:rFonts w:cs="Calibri"/>
    </w:rPr>
  </w:style>
  <w:style w:type="paragraph" w:styleId="Heading1">
    <w:name w:val="heading 1"/>
    <w:basedOn w:val="Normal"/>
    <w:link w:val="Heading1Char"/>
    <w:uiPriority w:val="99"/>
    <w:qFormat/>
    <w:rsid w:val="003F1C45"/>
    <w:pPr>
      <w:spacing w:before="100" w:beforeAutospacing="1" w:after="100" w:afterAutospacing="1" w:line="240" w:lineRule="auto"/>
      <w:outlineLvl w:val="0"/>
    </w:pPr>
    <w:rPr>
      <w:rFonts w:cs="Times New Roman"/>
      <w:b/>
      <w:bCs/>
      <w:kern w:val="36"/>
      <w:sz w:val="48"/>
      <w:szCs w:val="48"/>
    </w:rPr>
  </w:style>
  <w:style w:type="paragraph" w:styleId="Heading2">
    <w:name w:val="heading 2"/>
    <w:basedOn w:val="Normal"/>
    <w:link w:val="Heading2Char"/>
    <w:uiPriority w:val="99"/>
    <w:qFormat/>
    <w:rsid w:val="003F1C45"/>
    <w:pPr>
      <w:spacing w:before="100" w:beforeAutospacing="1" w:after="100" w:afterAutospacing="1" w:line="240" w:lineRule="auto"/>
      <w:outlineLvl w:val="1"/>
    </w:pPr>
    <w:rPr>
      <w:rFonts w:cs="Times New Roman"/>
      <w:b/>
      <w:bCs/>
      <w:sz w:val="36"/>
      <w:szCs w:val="36"/>
    </w:rPr>
  </w:style>
  <w:style w:type="paragraph" w:styleId="Heading3">
    <w:name w:val="heading 3"/>
    <w:basedOn w:val="Normal"/>
    <w:link w:val="Heading3Char"/>
    <w:uiPriority w:val="99"/>
    <w:qFormat/>
    <w:rsid w:val="003F1C45"/>
    <w:pPr>
      <w:spacing w:before="100" w:beforeAutospacing="1" w:after="100" w:afterAutospacing="1" w:line="240" w:lineRule="auto"/>
      <w:outlineLvl w:val="2"/>
    </w:pPr>
    <w:rPr>
      <w:rFonts w:cs="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1C4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3F1C45"/>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3F1C45"/>
    <w:rPr>
      <w:rFonts w:ascii="Times New Roman" w:hAnsi="Times New Roman" w:cs="Times New Roman"/>
      <w:b/>
      <w:bCs/>
      <w:sz w:val="27"/>
      <w:szCs w:val="27"/>
    </w:rPr>
  </w:style>
  <w:style w:type="character" w:styleId="Hyperlink">
    <w:name w:val="Hyperlink"/>
    <w:basedOn w:val="DefaultParagraphFont"/>
    <w:uiPriority w:val="99"/>
    <w:semiHidden/>
    <w:rsid w:val="006D2F47"/>
    <w:rPr>
      <w:color w:val="0000FF"/>
      <w:u w:val="single"/>
    </w:rPr>
  </w:style>
  <w:style w:type="paragraph" w:styleId="NormalWeb">
    <w:name w:val="Normal (Web)"/>
    <w:basedOn w:val="Normal"/>
    <w:uiPriority w:val="99"/>
    <w:semiHidden/>
    <w:rsid w:val="006D2F47"/>
    <w:pPr>
      <w:spacing w:before="100" w:beforeAutospacing="1" w:after="100" w:afterAutospacing="1" w:line="240" w:lineRule="auto"/>
    </w:pPr>
    <w:rPr>
      <w:rFonts w:cs="Times New Roman"/>
      <w:sz w:val="24"/>
      <w:szCs w:val="24"/>
    </w:rPr>
  </w:style>
  <w:style w:type="character" w:styleId="Strong">
    <w:name w:val="Strong"/>
    <w:basedOn w:val="DefaultParagraphFont"/>
    <w:uiPriority w:val="99"/>
    <w:qFormat/>
    <w:rsid w:val="006D2F47"/>
    <w:rPr>
      <w:b/>
      <w:bCs/>
    </w:rPr>
  </w:style>
  <w:style w:type="paragraph" w:styleId="BalloonText">
    <w:name w:val="Balloon Text"/>
    <w:basedOn w:val="Normal"/>
    <w:link w:val="BalloonTextChar"/>
    <w:uiPriority w:val="99"/>
    <w:semiHidden/>
    <w:rsid w:val="006D2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F47"/>
    <w:rPr>
      <w:rFonts w:ascii="Tahoma" w:hAnsi="Tahoma" w:cs="Tahoma"/>
      <w:sz w:val="16"/>
      <w:szCs w:val="16"/>
    </w:rPr>
  </w:style>
  <w:style w:type="paragraph" w:customStyle="1" w:styleId="formattext">
    <w:name w:val="formattext"/>
    <w:basedOn w:val="Normal"/>
    <w:uiPriority w:val="99"/>
    <w:rsid w:val="003F1C45"/>
    <w:pPr>
      <w:spacing w:before="100" w:beforeAutospacing="1" w:after="100" w:afterAutospacing="1" w:line="240" w:lineRule="auto"/>
    </w:pPr>
    <w:rPr>
      <w:rFonts w:cs="Times New Roman"/>
      <w:sz w:val="24"/>
      <w:szCs w:val="24"/>
    </w:rPr>
  </w:style>
  <w:style w:type="paragraph" w:customStyle="1" w:styleId="headertext">
    <w:name w:val="headertext"/>
    <w:basedOn w:val="Normal"/>
    <w:uiPriority w:val="99"/>
    <w:rsid w:val="003F1C45"/>
    <w:pPr>
      <w:spacing w:before="100" w:beforeAutospacing="1" w:after="100" w:afterAutospacing="1" w:line="240" w:lineRule="auto"/>
    </w:pPr>
    <w:rPr>
      <w:rFonts w:cs="Times New Roman"/>
      <w:sz w:val="24"/>
      <w:szCs w:val="24"/>
    </w:rPr>
  </w:style>
  <w:style w:type="paragraph" w:customStyle="1" w:styleId="copytitle">
    <w:name w:val="copytitle"/>
    <w:basedOn w:val="Normal"/>
    <w:uiPriority w:val="99"/>
    <w:rsid w:val="003F1C45"/>
    <w:pPr>
      <w:spacing w:before="100" w:beforeAutospacing="1" w:after="100" w:afterAutospacing="1" w:line="240" w:lineRule="auto"/>
    </w:pPr>
    <w:rPr>
      <w:rFonts w:cs="Times New Roman"/>
      <w:sz w:val="24"/>
      <w:szCs w:val="24"/>
    </w:rPr>
  </w:style>
  <w:style w:type="paragraph" w:customStyle="1" w:styleId="copyright">
    <w:name w:val="copyright"/>
    <w:basedOn w:val="Normal"/>
    <w:uiPriority w:val="99"/>
    <w:rsid w:val="003F1C45"/>
    <w:pPr>
      <w:spacing w:before="100" w:beforeAutospacing="1" w:after="100" w:afterAutospacing="1" w:line="240" w:lineRule="auto"/>
    </w:pPr>
    <w:rPr>
      <w:rFonts w:cs="Times New Roman"/>
      <w:sz w:val="24"/>
      <w:szCs w:val="24"/>
    </w:rPr>
  </w:style>
  <w:style w:type="paragraph" w:customStyle="1" w:styleId="version-site">
    <w:name w:val="version-site"/>
    <w:basedOn w:val="Normal"/>
    <w:uiPriority w:val="99"/>
    <w:rsid w:val="003F1C45"/>
    <w:pPr>
      <w:spacing w:before="100" w:beforeAutospacing="1" w:after="100" w:afterAutospacing="1" w:line="240" w:lineRule="auto"/>
    </w:pPr>
    <w:rPr>
      <w:rFonts w:cs="Times New Roman"/>
      <w:sz w:val="24"/>
      <w:szCs w:val="24"/>
    </w:rPr>
  </w:style>
  <w:style w:type="character" w:customStyle="1" w:styleId="mobile-apptx">
    <w:name w:val="mobile-app_tx"/>
    <w:basedOn w:val="DefaultParagraphFont"/>
    <w:uiPriority w:val="99"/>
    <w:rsid w:val="003F1C45"/>
  </w:style>
  <w:style w:type="paragraph" w:styleId="Header">
    <w:name w:val="header"/>
    <w:basedOn w:val="Normal"/>
    <w:link w:val="HeaderChar"/>
    <w:uiPriority w:val="99"/>
    <w:semiHidden/>
    <w:rsid w:val="00A5681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5681C"/>
  </w:style>
  <w:style w:type="paragraph" w:styleId="Footer">
    <w:name w:val="footer"/>
    <w:basedOn w:val="Normal"/>
    <w:link w:val="FooterChar"/>
    <w:uiPriority w:val="99"/>
    <w:semiHidden/>
    <w:rsid w:val="00A5681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5681C"/>
  </w:style>
</w:styles>
</file>

<file path=word/webSettings.xml><?xml version="1.0" encoding="utf-8"?>
<w:webSettings xmlns:r="http://schemas.openxmlformats.org/officeDocument/2006/relationships" xmlns:w="http://schemas.openxmlformats.org/wordprocessingml/2006/main">
  <w:divs>
    <w:div w:id="1922371136">
      <w:marLeft w:val="0"/>
      <w:marRight w:val="0"/>
      <w:marTop w:val="0"/>
      <w:marBottom w:val="0"/>
      <w:divBdr>
        <w:top w:val="none" w:sz="0" w:space="0" w:color="auto"/>
        <w:left w:val="none" w:sz="0" w:space="0" w:color="auto"/>
        <w:bottom w:val="none" w:sz="0" w:space="0" w:color="auto"/>
        <w:right w:val="none" w:sz="0" w:space="0" w:color="auto"/>
      </w:divBdr>
      <w:divsChild>
        <w:div w:id="1922371138">
          <w:marLeft w:val="0"/>
          <w:marRight w:val="0"/>
          <w:marTop w:val="0"/>
          <w:marBottom w:val="0"/>
          <w:divBdr>
            <w:top w:val="none" w:sz="0" w:space="0" w:color="auto"/>
            <w:left w:val="none" w:sz="0" w:space="0" w:color="auto"/>
            <w:bottom w:val="none" w:sz="0" w:space="0" w:color="auto"/>
            <w:right w:val="none" w:sz="0" w:space="0" w:color="auto"/>
          </w:divBdr>
        </w:div>
        <w:div w:id="1922371144">
          <w:marLeft w:val="0"/>
          <w:marRight w:val="0"/>
          <w:marTop w:val="0"/>
          <w:marBottom w:val="0"/>
          <w:divBdr>
            <w:top w:val="none" w:sz="0" w:space="0" w:color="auto"/>
            <w:left w:val="none" w:sz="0" w:space="0" w:color="auto"/>
            <w:bottom w:val="none" w:sz="0" w:space="0" w:color="auto"/>
            <w:right w:val="none" w:sz="0" w:space="0" w:color="auto"/>
          </w:divBdr>
        </w:div>
      </w:divsChild>
    </w:div>
    <w:div w:id="1922371142">
      <w:marLeft w:val="0"/>
      <w:marRight w:val="0"/>
      <w:marTop w:val="0"/>
      <w:marBottom w:val="0"/>
      <w:divBdr>
        <w:top w:val="none" w:sz="0" w:space="0" w:color="auto"/>
        <w:left w:val="none" w:sz="0" w:space="0" w:color="auto"/>
        <w:bottom w:val="none" w:sz="0" w:space="0" w:color="auto"/>
        <w:right w:val="none" w:sz="0" w:space="0" w:color="auto"/>
      </w:divBdr>
      <w:divsChild>
        <w:div w:id="1922371152">
          <w:marLeft w:val="0"/>
          <w:marRight w:val="0"/>
          <w:marTop w:val="0"/>
          <w:marBottom w:val="0"/>
          <w:divBdr>
            <w:top w:val="none" w:sz="0" w:space="0" w:color="auto"/>
            <w:left w:val="none" w:sz="0" w:space="0" w:color="auto"/>
            <w:bottom w:val="none" w:sz="0" w:space="0" w:color="auto"/>
            <w:right w:val="none" w:sz="0" w:space="0" w:color="auto"/>
          </w:divBdr>
          <w:divsChild>
            <w:div w:id="1922371145">
              <w:marLeft w:val="0"/>
              <w:marRight w:val="0"/>
              <w:marTop w:val="0"/>
              <w:marBottom w:val="0"/>
              <w:divBdr>
                <w:top w:val="none" w:sz="0" w:space="0" w:color="auto"/>
                <w:left w:val="none" w:sz="0" w:space="0" w:color="auto"/>
                <w:bottom w:val="none" w:sz="0" w:space="0" w:color="auto"/>
                <w:right w:val="none" w:sz="0" w:space="0" w:color="auto"/>
              </w:divBdr>
              <w:divsChild>
                <w:div w:id="1922371154">
                  <w:marLeft w:val="0"/>
                  <w:marRight w:val="0"/>
                  <w:marTop w:val="0"/>
                  <w:marBottom w:val="0"/>
                  <w:divBdr>
                    <w:top w:val="none" w:sz="0" w:space="0" w:color="auto"/>
                    <w:left w:val="none" w:sz="0" w:space="0" w:color="auto"/>
                    <w:bottom w:val="none" w:sz="0" w:space="0" w:color="auto"/>
                    <w:right w:val="none" w:sz="0" w:space="0" w:color="auto"/>
                  </w:divBdr>
                  <w:divsChild>
                    <w:div w:id="1922371151">
                      <w:marLeft w:val="0"/>
                      <w:marRight w:val="0"/>
                      <w:marTop w:val="0"/>
                      <w:marBottom w:val="0"/>
                      <w:divBdr>
                        <w:top w:val="none" w:sz="0" w:space="0" w:color="auto"/>
                        <w:left w:val="none" w:sz="0" w:space="0" w:color="auto"/>
                        <w:bottom w:val="none" w:sz="0" w:space="0" w:color="auto"/>
                        <w:right w:val="none" w:sz="0" w:space="0" w:color="auto"/>
                      </w:divBdr>
                      <w:divsChild>
                        <w:div w:id="1922371139">
                          <w:marLeft w:val="0"/>
                          <w:marRight w:val="0"/>
                          <w:marTop w:val="0"/>
                          <w:marBottom w:val="0"/>
                          <w:divBdr>
                            <w:top w:val="none" w:sz="0" w:space="0" w:color="auto"/>
                            <w:left w:val="none" w:sz="0" w:space="0" w:color="auto"/>
                            <w:bottom w:val="none" w:sz="0" w:space="0" w:color="auto"/>
                            <w:right w:val="none" w:sz="0" w:space="0" w:color="auto"/>
                          </w:divBdr>
                          <w:divsChild>
                            <w:div w:id="1922371140">
                              <w:marLeft w:val="0"/>
                              <w:marRight w:val="0"/>
                              <w:marTop w:val="0"/>
                              <w:marBottom w:val="0"/>
                              <w:divBdr>
                                <w:top w:val="none" w:sz="0" w:space="0" w:color="auto"/>
                                <w:left w:val="none" w:sz="0" w:space="0" w:color="auto"/>
                                <w:bottom w:val="none" w:sz="0" w:space="0" w:color="auto"/>
                                <w:right w:val="none" w:sz="0" w:space="0" w:color="auto"/>
                              </w:divBdr>
                              <w:divsChild>
                                <w:div w:id="1922371143">
                                  <w:marLeft w:val="0"/>
                                  <w:marRight w:val="0"/>
                                  <w:marTop w:val="0"/>
                                  <w:marBottom w:val="0"/>
                                  <w:divBdr>
                                    <w:top w:val="none" w:sz="0" w:space="0" w:color="auto"/>
                                    <w:left w:val="none" w:sz="0" w:space="0" w:color="auto"/>
                                    <w:bottom w:val="none" w:sz="0" w:space="0" w:color="auto"/>
                                    <w:right w:val="none" w:sz="0" w:space="0" w:color="auto"/>
                                  </w:divBdr>
                                  <w:divsChild>
                                    <w:div w:id="1922371155">
                                      <w:marLeft w:val="0"/>
                                      <w:marRight w:val="0"/>
                                      <w:marTop w:val="0"/>
                                      <w:marBottom w:val="0"/>
                                      <w:divBdr>
                                        <w:top w:val="none" w:sz="0" w:space="0" w:color="auto"/>
                                        <w:left w:val="none" w:sz="0" w:space="0" w:color="auto"/>
                                        <w:bottom w:val="none" w:sz="0" w:space="0" w:color="auto"/>
                                        <w:right w:val="none" w:sz="0" w:space="0" w:color="auto"/>
                                      </w:divBdr>
                                      <w:divsChild>
                                        <w:div w:id="19223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371147">
              <w:marLeft w:val="0"/>
              <w:marRight w:val="0"/>
              <w:marTop w:val="0"/>
              <w:marBottom w:val="0"/>
              <w:divBdr>
                <w:top w:val="none" w:sz="0" w:space="0" w:color="auto"/>
                <w:left w:val="none" w:sz="0" w:space="0" w:color="auto"/>
                <w:bottom w:val="none" w:sz="0" w:space="0" w:color="auto"/>
                <w:right w:val="none" w:sz="0" w:space="0" w:color="auto"/>
              </w:divBdr>
              <w:divsChild>
                <w:div w:id="1922371141">
                  <w:marLeft w:val="0"/>
                  <w:marRight w:val="0"/>
                  <w:marTop w:val="0"/>
                  <w:marBottom w:val="0"/>
                  <w:divBdr>
                    <w:top w:val="none" w:sz="0" w:space="0" w:color="auto"/>
                    <w:left w:val="none" w:sz="0" w:space="0" w:color="auto"/>
                    <w:bottom w:val="none" w:sz="0" w:space="0" w:color="auto"/>
                    <w:right w:val="none" w:sz="0" w:space="0" w:color="auto"/>
                  </w:divBdr>
                </w:div>
                <w:div w:id="1922371146">
                  <w:marLeft w:val="0"/>
                  <w:marRight w:val="0"/>
                  <w:marTop w:val="0"/>
                  <w:marBottom w:val="0"/>
                  <w:divBdr>
                    <w:top w:val="none" w:sz="0" w:space="0" w:color="auto"/>
                    <w:left w:val="none" w:sz="0" w:space="0" w:color="auto"/>
                    <w:bottom w:val="none" w:sz="0" w:space="0" w:color="auto"/>
                    <w:right w:val="none" w:sz="0" w:space="0" w:color="auto"/>
                  </w:divBdr>
                </w:div>
                <w:div w:id="1922371149">
                  <w:marLeft w:val="0"/>
                  <w:marRight w:val="0"/>
                  <w:marTop w:val="0"/>
                  <w:marBottom w:val="0"/>
                  <w:divBdr>
                    <w:top w:val="none" w:sz="0" w:space="0" w:color="auto"/>
                    <w:left w:val="none" w:sz="0" w:space="0" w:color="auto"/>
                    <w:bottom w:val="none" w:sz="0" w:space="0" w:color="auto"/>
                    <w:right w:val="none" w:sz="0" w:space="0" w:color="auto"/>
                  </w:divBdr>
                </w:div>
              </w:divsChild>
            </w:div>
            <w:div w:id="1922371153">
              <w:marLeft w:val="0"/>
              <w:marRight w:val="0"/>
              <w:marTop w:val="0"/>
              <w:marBottom w:val="0"/>
              <w:divBdr>
                <w:top w:val="none" w:sz="0" w:space="0" w:color="auto"/>
                <w:left w:val="none" w:sz="0" w:space="0" w:color="auto"/>
                <w:bottom w:val="none" w:sz="0" w:space="0" w:color="auto"/>
                <w:right w:val="none" w:sz="0" w:space="0" w:color="auto"/>
              </w:divBdr>
              <w:divsChild>
                <w:div w:id="1922371137">
                  <w:marLeft w:val="0"/>
                  <w:marRight w:val="0"/>
                  <w:marTop w:val="0"/>
                  <w:marBottom w:val="0"/>
                  <w:divBdr>
                    <w:top w:val="none" w:sz="0" w:space="0" w:color="auto"/>
                    <w:left w:val="none" w:sz="0" w:space="0" w:color="auto"/>
                    <w:bottom w:val="none" w:sz="0" w:space="0" w:color="auto"/>
                    <w:right w:val="none" w:sz="0" w:space="0" w:color="auto"/>
                  </w:divBdr>
                </w:div>
                <w:div w:id="19223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1807667" TargetMode="External"/><Relationship Id="rId3" Type="http://schemas.openxmlformats.org/officeDocument/2006/relationships/settings" Target="settings.xml"/><Relationship Id="rId21" Type="http://schemas.openxmlformats.org/officeDocument/2006/relationships/hyperlink" Target="http://docs.cntd.ru/document/902223988" TargetMode="External"/><Relationship Id="rId7" Type="http://schemas.openxmlformats.org/officeDocument/2006/relationships/image" Target="media/image1.emf"/><Relationship Id="rId12" Type="http://schemas.openxmlformats.org/officeDocument/2006/relationships/hyperlink" Target="http://docs.cntd.ru/document/902135756" TargetMode="External"/><Relationship Id="rId17" Type="http://schemas.openxmlformats.org/officeDocument/2006/relationships/hyperlink" Target="http://docs.cntd.ru/document/902135756" TargetMode="External"/><Relationship Id="rId2" Type="http://schemas.openxmlformats.org/officeDocument/2006/relationships/styles" Target="styles.xml"/><Relationship Id="rId16" Type="http://schemas.openxmlformats.org/officeDocument/2006/relationships/hyperlink" Target="http://docs.cntd.ru/document/902135756" TargetMode="External"/><Relationship Id="rId20" Type="http://schemas.openxmlformats.org/officeDocument/2006/relationships/hyperlink" Target="http://docs.cntd.ru/document/4203197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135756" TargetMode="External"/><Relationship Id="rId5" Type="http://schemas.openxmlformats.org/officeDocument/2006/relationships/footnotes" Target="footnotes.xml"/><Relationship Id="rId15" Type="http://schemas.openxmlformats.org/officeDocument/2006/relationships/hyperlink" Target="http://docs.cntd.ru/document/902135756" TargetMode="External"/><Relationship Id="rId23" Type="http://schemas.openxmlformats.org/officeDocument/2006/relationships/theme" Target="theme/theme1.xml"/><Relationship Id="rId10" Type="http://schemas.openxmlformats.org/officeDocument/2006/relationships/hyperlink" Target="http://docs.cntd.ru/document/902192509" TargetMode="External"/><Relationship Id="rId19" Type="http://schemas.openxmlformats.org/officeDocument/2006/relationships/hyperlink" Target="http://docs.cntd.ru/document/902135756"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213575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473</TotalTime>
  <Pages>12</Pages>
  <Words>4834</Words>
  <Characters>27559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ueconpch</dc:creator>
  <cp:keywords/>
  <dc:description/>
  <cp:lastModifiedBy>ё</cp:lastModifiedBy>
  <cp:revision>33</cp:revision>
  <cp:lastPrinted>2018-10-18T05:50:00Z</cp:lastPrinted>
  <dcterms:created xsi:type="dcterms:W3CDTF">2017-07-03T10:59:00Z</dcterms:created>
  <dcterms:modified xsi:type="dcterms:W3CDTF">2018-10-29T15:12:00Z</dcterms:modified>
</cp:coreProperties>
</file>