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EC" w:rsidRPr="004D632A" w:rsidRDefault="00AE47EC" w:rsidP="00AE47EC">
      <w:pPr>
        <w:pStyle w:val="ConsPlusNormal"/>
        <w:jc w:val="center"/>
        <w:rPr>
          <w:rFonts w:ascii="Times New Roman" w:hAnsi="Times New Roman" w:cs="Times New Roman"/>
          <w:b/>
        </w:rPr>
      </w:pPr>
      <w:r w:rsidRPr="004D632A">
        <w:rPr>
          <w:rFonts w:ascii="Times New Roman" w:hAnsi="Times New Roman" w:cs="Times New Roman"/>
          <w:b/>
        </w:rPr>
        <w:t>Отчет</w:t>
      </w:r>
    </w:p>
    <w:p w:rsidR="00AE47EC" w:rsidRPr="004D632A" w:rsidRDefault="00AE47EC" w:rsidP="00AE47EC">
      <w:pPr>
        <w:pStyle w:val="ConsPlusNormal"/>
        <w:jc w:val="center"/>
        <w:rPr>
          <w:rFonts w:ascii="Times New Roman" w:hAnsi="Times New Roman" w:cs="Times New Roman"/>
          <w:b/>
        </w:rPr>
      </w:pPr>
      <w:r w:rsidRPr="004D632A">
        <w:rPr>
          <w:rFonts w:ascii="Times New Roman" w:hAnsi="Times New Roman" w:cs="Times New Roman"/>
          <w:b/>
        </w:rPr>
        <w:t>о проведении публичных консультаций</w:t>
      </w:r>
    </w:p>
    <w:p w:rsidR="00AE47EC" w:rsidRDefault="00AE47EC" w:rsidP="00AE47E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E47EC" w:rsidRPr="00536510" w:rsidRDefault="00AE47EC" w:rsidP="00FA23A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У</w:t>
      </w:r>
      <w:r w:rsidRPr="00536510">
        <w:rPr>
          <w:rFonts w:ascii="Times New Roman" w:hAnsi="Times New Roman" w:cs="Times New Roman"/>
          <w:szCs w:val="22"/>
        </w:rPr>
        <w:t xml:space="preserve">правление </w:t>
      </w:r>
      <w:r w:rsidR="00FA23A0">
        <w:rPr>
          <w:rFonts w:ascii="Times New Roman" w:hAnsi="Times New Roman" w:cs="Times New Roman"/>
          <w:szCs w:val="22"/>
        </w:rPr>
        <w:t>развития территорий администрации Починковского</w:t>
      </w:r>
      <w:r w:rsidRPr="00536510">
        <w:rPr>
          <w:rFonts w:ascii="Times New Roman" w:hAnsi="Times New Roman" w:cs="Times New Roman"/>
          <w:szCs w:val="22"/>
        </w:rPr>
        <w:t xml:space="preserve"> муниципального округа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Pr="001E4573" w:rsidRDefault="00AE47EC" w:rsidP="00781F4D">
      <w:pPr>
        <w:pStyle w:val="ConsPlusNormal"/>
        <w:jc w:val="both"/>
        <w:rPr>
          <w:rFonts w:ascii="Times New Roman" w:hAnsi="Times New Roman" w:cs="Times New Roman"/>
        </w:rPr>
      </w:pPr>
      <w:r w:rsidRPr="0055704A"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>решения Совета депутатов</w:t>
      </w:r>
      <w:r w:rsidRPr="0055704A">
        <w:rPr>
          <w:rFonts w:ascii="Times New Roman" w:hAnsi="Times New Roman" w:cs="Times New Roman"/>
        </w:rPr>
        <w:t xml:space="preserve"> </w:t>
      </w:r>
      <w:r w:rsidR="00FA23A0">
        <w:rPr>
          <w:rFonts w:ascii="Times New Roman" w:hAnsi="Times New Roman" w:cs="Times New Roman"/>
        </w:rPr>
        <w:t>Починковского</w:t>
      </w:r>
      <w:r w:rsidRPr="0055704A">
        <w:rPr>
          <w:rFonts w:ascii="Times New Roman" w:hAnsi="Times New Roman" w:cs="Times New Roman"/>
        </w:rPr>
        <w:t xml:space="preserve"> муниципального округа</w:t>
      </w:r>
      <w:r w:rsidR="00FA23A0">
        <w:rPr>
          <w:rFonts w:ascii="Times New Roman" w:hAnsi="Times New Roman" w:cs="Times New Roman"/>
        </w:rPr>
        <w:t xml:space="preserve"> Нижегородской области</w:t>
      </w:r>
      <w:r>
        <w:rPr>
          <w:rFonts w:ascii="Times New Roman" w:hAnsi="Times New Roman" w:cs="Times New Roman"/>
        </w:rPr>
        <w:t xml:space="preserve"> </w:t>
      </w:r>
      <w:r w:rsidR="00FA23A0">
        <w:rPr>
          <w:rFonts w:ascii="Times New Roman" w:hAnsi="Times New Roman" w:cs="Times New Roman"/>
        </w:rPr>
        <w:t>«</w:t>
      </w:r>
      <w:r w:rsidR="00FA23A0" w:rsidRPr="00FA23A0">
        <w:rPr>
          <w:rFonts w:ascii="Times New Roman" w:hAnsi="Times New Roman" w:cs="Times New Roman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 в границах Починковского муниципального округа Нижегородской области</w:t>
      </w:r>
      <w:r w:rsidR="00FA23A0">
        <w:rPr>
          <w:rFonts w:ascii="Times New Roman" w:hAnsi="Times New Roman" w:cs="Times New Roman"/>
        </w:rPr>
        <w:t>»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1. Срок проведения публичных консультаций: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Pr="0023074F" w:rsidRDefault="00FA23A0" w:rsidP="00AE47EC">
      <w:pPr>
        <w:pStyle w:val="ConsPlusNormal"/>
        <w:jc w:val="center"/>
        <w:rPr>
          <w:rFonts w:ascii="Times New Roman" w:hAnsi="Times New Roman" w:cs="Times New Roman"/>
        </w:rPr>
      </w:pPr>
      <w:r w:rsidRPr="00FA23A0">
        <w:rPr>
          <w:rFonts w:ascii="Times New Roman" w:hAnsi="Times New Roman" w:cs="Times New Roman"/>
        </w:rPr>
        <w:t>"09" августа 2021 года - "09" сентября 2021 года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2. Проведенные формы публичных консультаций: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025"/>
        <w:gridCol w:w="2400"/>
        <w:gridCol w:w="1917"/>
      </w:tblGrid>
      <w:tr w:rsidR="00AE47EC" w:rsidRPr="0023074F" w:rsidTr="00FA23A0">
        <w:tc>
          <w:tcPr>
            <w:tcW w:w="680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307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074F">
              <w:rPr>
                <w:rFonts w:ascii="Times New Roman" w:hAnsi="Times New Roman" w:cs="Times New Roman"/>
              </w:rPr>
              <w:t>/</w:t>
            </w:r>
            <w:proofErr w:type="spellStart"/>
            <w:r w:rsidRPr="002307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25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>Наименование формы публичных консультаций</w:t>
            </w:r>
          </w:p>
        </w:tc>
        <w:tc>
          <w:tcPr>
            <w:tcW w:w="2400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917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AE47EC" w:rsidRPr="0023074F" w:rsidTr="00FA23A0">
        <w:tc>
          <w:tcPr>
            <w:tcW w:w="680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25" w:type="dxa"/>
          </w:tcPr>
          <w:p w:rsidR="00AE47EC" w:rsidRPr="0023074F" w:rsidRDefault="00FA23A0" w:rsidP="00FA23A0">
            <w:pPr>
              <w:pStyle w:val="ConsPlusNormal"/>
              <w:rPr>
                <w:rFonts w:ascii="Times New Roman" w:hAnsi="Times New Roman" w:cs="Times New Roman"/>
              </w:rPr>
            </w:pPr>
            <w:r w:rsidRPr="00FA23A0">
              <w:rPr>
                <w:rFonts w:ascii="Times New Roman" w:hAnsi="Times New Roman" w:cs="Times New Roman"/>
              </w:rPr>
              <w:t>Сбор мнений посредством направления предложений и замечаний в электронном виде на адрес: dmitryi-larin@mail.ru</w:t>
            </w:r>
          </w:p>
        </w:tc>
        <w:tc>
          <w:tcPr>
            <w:tcW w:w="2400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A23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FA23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.2021-0</w:t>
            </w:r>
            <w:r w:rsidR="00FA23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FA23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917" w:type="dxa"/>
          </w:tcPr>
          <w:p w:rsidR="00AE47EC" w:rsidRPr="0023074F" w:rsidRDefault="00FA23A0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23A0" w:rsidRPr="0023074F" w:rsidTr="00FA23A0">
        <w:tc>
          <w:tcPr>
            <w:tcW w:w="680" w:type="dxa"/>
          </w:tcPr>
          <w:p w:rsidR="00FA23A0" w:rsidRDefault="00FA23A0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25" w:type="dxa"/>
          </w:tcPr>
          <w:p w:rsidR="00FA23A0" w:rsidRPr="00FA23A0" w:rsidRDefault="00FA23A0" w:rsidP="00FA23A0">
            <w:pPr>
              <w:pStyle w:val="ConsPlusNormal"/>
              <w:rPr>
                <w:rFonts w:ascii="Times New Roman" w:hAnsi="Times New Roman" w:cs="Times New Roman"/>
              </w:rPr>
            </w:pPr>
            <w:r w:rsidRPr="00FA23A0">
              <w:rPr>
                <w:rFonts w:ascii="Times New Roman" w:hAnsi="Times New Roman" w:cs="Times New Roman"/>
              </w:rPr>
              <w:t>Получение мнений на бумажном носителе, направленных по адресу: 607910,  с. Починки, ул. Ленина,</w:t>
            </w:r>
            <w:r w:rsidR="007B5D57">
              <w:rPr>
                <w:rFonts w:ascii="Times New Roman" w:hAnsi="Times New Roman" w:cs="Times New Roman"/>
              </w:rPr>
              <w:t xml:space="preserve"> </w:t>
            </w:r>
            <w:r w:rsidRPr="00FA23A0">
              <w:rPr>
                <w:rFonts w:ascii="Times New Roman" w:hAnsi="Times New Roman" w:cs="Times New Roman"/>
              </w:rPr>
              <w:t>д.1</w:t>
            </w:r>
          </w:p>
        </w:tc>
        <w:tc>
          <w:tcPr>
            <w:tcW w:w="2400" w:type="dxa"/>
          </w:tcPr>
          <w:p w:rsidR="00FA23A0" w:rsidRPr="0023074F" w:rsidRDefault="00FA23A0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09.08.2021-09.09.2021</w:t>
            </w:r>
          </w:p>
        </w:tc>
        <w:tc>
          <w:tcPr>
            <w:tcW w:w="1917" w:type="dxa"/>
          </w:tcPr>
          <w:p w:rsidR="00FA23A0" w:rsidRDefault="00FA23A0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3. Список участников публичных консультаций:</w:t>
      </w:r>
    </w:p>
    <w:p w:rsidR="00AE47EC" w:rsidRPr="00FA23A0" w:rsidRDefault="00FA23A0" w:rsidP="00AE47EC">
      <w:pPr>
        <w:pStyle w:val="ConsPlusNormal"/>
        <w:jc w:val="center"/>
        <w:rPr>
          <w:rFonts w:ascii="Times New Roman" w:hAnsi="Times New Roman" w:cs="Times New Roman"/>
        </w:rPr>
      </w:pPr>
      <w:r w:rsidRPr="00FA23A0">
        <w:rPr>
          <w:rFonts w:ascii="Times New Roman" w:hAnsi="Times New Roman" w:cs="Times New Roman"/>
        </w:rPr>
        <w:t>АНО «Центр развития предпринимательства Починковского  муниципального района», Аппарат уполномоченного по защите прав предпринимателей в Нижегородской области.</w:t>
      </w:r>
    </w:p>
    <w:p w:rsidR="00AE47EC" w:rsidRPr="00536510" w:rsidRDefault="00AE47EC" w:rsidP="00AE47E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4. Свод замечаний и предложений</w:t>
      </w:r>
    </w:p>
    <w:p w:rsidR="00AE47EC" w:rsidRPr="0023074F" w:rsidRDefault="00AE47EC" w:rsidP="00AE47EC">
      <w:pPr>
        <w:pStyle w:val="ConsPlusNormal"/>
        <w:jc w:val="center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по результатам публичных консультаций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635"/>
        <w:gridCol w:w="1134"/>
        <w:gridCol w:w="4479"/>
      </w:tblGrid>
      <w:tr w:rsidR="00AE47EC" w:rsidRPr="00285646" w:rsidTr="00285646">
        <w:tc>
          <w:tcPr>
            <w:tcW w:w="680" w:type="dxa"/>
          </w:tcPr>
          <w:p w:rsidR="00AE47EC" w:rsidRPr="00285646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85646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85646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85646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635" w:type="dxa"/>
          </w:tcPr>
          <w:p w:rsidR="00AE47EC" w:rsidRPr="00285646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Замечания и (или) предложения</w:t>
            </w:r>
          </w:p>
        </w:tc>
        <w:tc>
          <w:tcPr>
            <w:tcW w:w="1134" w:type="dxa"/>
          </w:tcPr>
          <w:p w:rsidR="00AE47EC" w:rsidRPr="00285646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4479" w:type="dxa"/>
          </w:tcPr>
          <w:p w:rsidR="00AE47EC" w:rsidRPr="00285646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Комментарий (позиция) регулирующего органа</w:t>
            </w:r>
          </w:p>
        </w:tc>
      </w:tr>
      <w:tr w:rsidR="007B5D57" w:rsidRPr="00285646" w:rsidTr="00285646">
        <w:tc>
          <w:tcPr>
            <w:tcW w:w="680" w:type="dxa"/>
          </w:tcPr>
          <w:p w:rsidR="007B5D57" w:rsidRPr="00285646" w:rsidRDefault="007B5D57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35" w:type="dxa"/>
          </w:tcPr>
          <w:p w:rsidR="007B5D57" w:rsidRPr="00285646" w:rsidRDefault="007B5D57" w:rsidP="007B5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5646">
              <w:rPr>
                <w:rFonts w:eastAsia="Calibri"/>
                <w:sz w:val="22"/>
                <w:szCs w:val="22"/>
                <w:lang w:eastAsia="en-US"/>
              </w:rPr>
              <w:t>Разработчиком некорректно указана (обоснована) необходимость правового вмешательства. Это связано со следующим:</w:t>
            </w:r>
          </w:p>
          <w:p w:rsidR="007B5D57" w:rsidRPr="00285646" w:rsidRDefault="007B5D57" w:rsidP="00E429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Проектом вводится термин «обязательные требования» (пункт 1.2 Положения), при этом - что именно инициатор нормативного акта понимает под указанным термином, в проекте нормативного акта не раскрывается. </w:t>
            </w:r>
          </w:p>
        </w:tc>
        <w:tc>
          <w:tcPr>
            <w:tcW w:w="1134" w:type="dxa"/>
          </w:tcPr>
          <w:p w:rsidR="007B5D57" w:rsidRPr="00285646" w:rsidRDefault="007B5D57" w:rsidP="007B5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7B5D57" w:rsidRPr="00285646" w:rsidRDefault="007B5D57" w:rsidP="00E429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Оставлено без изменений. </w:t>
            </w:r>
            <w:r w:rsidR="00E417D1" w:rsidRPr="00285646">
              <w:rPr>
                <w:rFonts w:eastAsia="Calibri"/>
                <w:sz w:val="22"/>
                <w:szCs w:val="22"/>
                <w:lang w:eastAsia="en-US"/>
              </w:rPr>
              <w:t>Определение</w:t>
            </w:r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 составляющей предмета контроля является превышением полномочий представительно</w:t>
            </w:r>
            <w:r w:rsidR="00E417D1" w:rsidRPr="00285646">
              <w:rPr>
                <w:rFonts w:eastAsia="Calibri"/>
                <w:sz w:val="22"/>
                <w:szCs w:val="22"/>
                <w:lang w:eastAsia="en-US"/>
              </w:rPr>
              <w:t>го органа. Конкретизация понятия «обязательные требования»</w:t>
            </w:r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 приводится в</w:t>
            </w:r>
            <w:r w:rsidR="00E417D1" w:rsidRPr="00285646">
              <w:rPr>
                <w:rFonts w:eastAsia="Calibri"/>
                <w:sz w:val="22"/>
                <w:szCs w:val="22"/>
                <w:lang w:eastAsia="en-US"/>
              </w:rPr>
              <w:t xml:space="preserve"> ст. 1</w:t>
            </w:r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 Федерально</w:t>
            </w:r>
            <w:r w:rsidR="00E417D1" w:rsidRPr="00285646">
              <w:rPr>
                <w:rFonts w:eastAsia="Calibri"/>
                <w:sz w:val="22"/>
                <w:szCs w:val="22"/>
                <w:lang w:eastAsia="en-US"/>
              </w:rPr>
              <w:t>го</w:t>
            </w:r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 закон</w:t>
            </w:r>
            <w:r w:rsidR="00E417D1" w:rsidRPr="00285646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 №248-ФЗ от 31 июля 2020 года.</w:t>
            </w:r>
          </w:p>
        </w:tc>
      </w:tr>
      <w:tr w:rsidR="007B5D57" w:rsidRPr="00285646" w:rsidTr="00285646">
        <w:tc>
          <w:tcPr>
            <w:tcW w:w="680" w:type="dxa"/>
          </w:tcPr>
          <w:p w:rsidR="007B5D57" w:rsidRPr="00285646" w:rsidRDefault="00285646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35" w:type="dxa"/>
          </w:tcPr>
          <w:p w:rsidR="007B5D57" w:rsidRPr="00285646" w:rsidRDefault="007B5D57" w:rsidP="007B5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По мнению Уполномоченного, </w:t>
            </w:r>
            <w:r w:rsidR="00E417D1" w:rsidRPr="00285646">
              <w:rPr>
                <w:rFonts w:eastAsia="Calibri"/>
                <w:sz w:val="22"/>
                <w:szCs w:val="22"/>
                <w:lang w:eastAsia="en-US"/>
              </w:rPr>
              <w:lastRenderedPageBreak/>
              <w:t>Совет депутатов Починковского муниципального округа</w:t>
            </w:r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 выш</w:t>
            </w:r>
            <w:r w:rsidR="00E417D1" w:rsidRPr="00285646">
              <w:rPr>
                <w:rFonts w:eastAsia="Calibri"/>
                <w:sz w:val="22"/>
                <w:szCs w:val="22"/>
                <w:lang w:eastAsia="en-US"/>
              </w:rPr>
              <w:t>ел</w:t>
            </w:r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 за пределы своих полномочий, предоставленных федеральным законодательством, необоснованно распространив муниципальный контроль на транспорте и в дорожном хозяйстве на</w:t>
            </w:r>
            <w:r w:rsidR="00E417D1" w:rsidRPr="00285646">
              <w:rPr>
                <w:rFonts w:eastAsia="Calibri"/>
                <w:sz w:val="22"/>
                <w:szCs w:val="22"/>
                <w:lang w:eastAsia="en-US"/>
              </w:rPr>
              <w:t xml:space="preserve"> всех</w:t>
            </w:r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="00E417D1" w:rsidRPr="00285646">
              <w:rPr>
                <w:rFonts w:eastAsia="Calibri"/>
                <w:sz w:val="22"/>
                <w:szCs w:val="22"/>
                <w:lang w:eastAsia="en-US"/>
              </w:rPr>
              <w:t>юридических лиц, индивидуальных предпринимателей и физических лиц</w:t>
            </w:r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». При этом муниципальный контроль, как следует из его непосредственного наименования, осуществляется исключительно в отношении использования муниципального имущества, в </w:t>
            </w:r>
            <w:proofErr w:type="gramStart"/>
            <w:r w:rsidRPr="00285646">
              <w:rPr>
                <w:rFonts w:eastAsia="Calibri"/>
                <w:sz w:val="22"/>
                <w:szCs w:val="22"/>
                <w:lang w:eastAsia="en-US"/>
              </w:rPr>
              <w:t>связи</w:t>
            </w:r>
            <w:proofErr w:type="gramEnd"/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 с чем не может быть распространен на использование имущества иных форм собственности (помимо муниципальной), а также на организации, не использующие и не эксплуатирующие объекты контроля. В связи с </w:t>
            </w:r>
            <w:proofErr w:type="gramStart"/>
            <w:r w:rsidRPr="00285646">
              <w:rPr>
                <w:rFonts w:eastAsia="Calibri"/>
                <w:sz w:val="22"/>
                <w:szCs w:val="22"/>
                <w:lang w:eastAsia="en-US"/>
              </w:rPr>
              <w:t>изложенным</w:t>
            </w:r>
            <w:proofErr w:type="gramEnd"/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, необходимо внести изменения в пункт </w:t>
            </w:r>
            <w:r w:rsidR="00E417D1" w:rsidRPr="00285646">
              <w:rPr>
                <w:rFonts w:eastAsia="Calibri"/>
                <w:sz w:val="22"/>
                <w:szCs w:val="22"/>
                <w:lang w:eastAsia="en-US"/>
              </w:rPr>
              <w:t>1.2</w:t>
            </w:r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 Положения, </w:t>
            </w:r>
            <w:r w:rsidR="00E417D1" w:rsidRPr="00285646">
              <w:rPr>
                <w:rFonts w:eastAsia="Calibri"/>
                <w:sz w:val="22"/>
                <w:szCs w:val="22"/>
                <w:lang w:eastAsia="en-US"/>
              </w:rPr>
              <w:t>конкретизировав</w:t>
            </w:r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417D1" w:rsidRPr="00285646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285646">
              <w:rPr>
                <w:rFonts w:eastAsia="Calibri"/>
                <w:sz w:val="22"/>
                <w:szCs w:val="22"/>
                <w:lang w:eastAsia="en-US"/>
              </w:rPr>
              <w:t>определив</w:t>
            </w:r>
            <w:r w:rsidR="00E417D1" w:rsidRPr="00285646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 контролируемых лиц (в том числе и субъектов предпринимательской деятельности), в отношении которых осуществляется рассматриваемый контроль.</w:t>
            </w:r>
            <w:r w:rsidR="00E417D1" w:rsidRPr="0028564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417D1" w:rsidRPr="00285646">
              <w:rPr>
                <w:rFonts w:eastAsia="Calibri"/>
                <w:sz w:val="22"/>
                <w:szCs w:val="22"/>
                <w:lang w:eastAsia="en-US"/>
              </w:rPr>
              <w:t>В целях избежать возможных нарушений прав субъектов предпринимательской деятельности при проведении муниципального контроля, предлагаем в пункте 1.2 проекта Положения определить контролируемых лиц следующим образом «Муниципальный контроль осуществляется в отношении граждан и организаций, деятельность которых, либо производственные объекты, находящиеся во владении и (или) в пользовании которых, подлежат виду муниципального контроля, регулируемому настоящим Положением (далее – контролируемые лица)»</w:t>
            </w:r>
            <w:proofErr w:type="gramEnd"/>
          </w:p>
          <w:p w:rsidR="007B5D57" w:rsidRPr="00285646" w:rsidRDefault="007B5D57" w:rsidP="007B5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B5D57" w:rsidRPr="00285646" w:rsidRDefault="007B5D57" w:rsidP="007B5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40415" w:rsidRPr="00285646" w:rsidRDefault="00240415" w:rsidP="007B5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40415" w:rsidRPr="00285646" w:rsidRDefault="00240415" w:rsidP="007B5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40415" w:rsidRPr="00285646" w:rsidRDefault="00240415" w:rsidP="007B5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40415" w:rsidRPr="00285646" w:rsidRDefault="00240415" w:rsidP="007B5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40415" w:rsidRPr="00285646" w:rsidRDefault="00240415" w:rsidP="007B5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40415" w:rsidRPr="00285646" w:rsidRDefault="00240415" w:rsidP="007B5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40415" w:rsidRPr="00285646" w:rsidRDefault="00240415" w:rsidP="007B5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B5D57" w:rsidRPr="00285646" w:rsidRDefault="007B5D57" w:rsidP="007B5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B5D57" w:rsidRPr="00285646" w:rsidRDefault="00E417D1" w:rsidP="007B5D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lastRenderedPageBreak/>
              <w:t xml:space="preserve">Аппарат </w:t>
            </w:r>
            <w:r w:rsidRPr="00285646">
              <w:rPr>
                <w:sz w:val="22"/>
                <w:szCs w:val="22"/>
              </w:rPr>
              <w:lastRenderedPageBreak/>
              <w:t>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5166A6" w:rsidRPr="005166A6" w:rsidRDefault="00D76E6D" w:rsidP="005166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rFonts w:eastAsia="Calibri"/>
                <w:sz w:val="22"/>
                <w:szCs w:val="22"/>
                <w:lang w:eastAsia="en-US"/>
              </w:rPr>
              <w:lastRenderedPageBreak/>
              <w:t>Замечания учтены, п</w:t>
            </w:r>
            <w:r w:rsidR="007B5D57" w:rsidRPr="00285646">
              <w:rPr>
                <w:rFonts w:eastAsia="Calibri"/>
                <w:sz w:val="22"/>
                <w:szCs w:val="22"/>
                <w:lang w:eastAsia="en-US"/>
              </w:rPr>
              <w:t xml:space="preserve">ункт </w:t>
            </w:r>
            <w:r w:rsidR="00E429F7" w:rsidRPr="00285646">
              <w:rPr>
                <w:rFonts w:eastAsia="Calibri"/>
                <w:sz w:val="22"/>
                <w:szCs w:val="22"/>
                <w:lang w:eastAsia="en-US"/>
              </w:rPr>
              <w:t>1.2</w:t>
            </w:r>
            <w:r w:rsidR="007B5D57" w:rsidRPr="00285646">
              <w:rPr>
                <w:rFonts w:eastAsia="Calibri"/>
                <w:sz w:val="22"/>
                <w:szCs w:val="22"/>
                <w:lang w:eastAsia="en-US"/>
              </w:rPr>
              <w:t xml:space="preserve"> изложен в новой </w:t>
            </w:r>
            <w:r w:rsidR="007B5D57" w:rsidRPr="00285646">
              <w:rPr>
                <w:rFonts w:eastAsia="Calibri"/>
                <w:sz w:val="22"/>
                <w:szCs w:val="22"/>
                <w:lang w:eastAsia="en-US"/>
              </w:rPr>
              <w:lastRenderedPageBreak/>
              <w:t>редакции: «</w:t>
            </w:r>
            <w:r w:rsidR="005166A6" w:rsidRPr="005166A6">
              <w:rPr>
                <w:sz w:val="22"/>
                <w:szCs w:val="22"/>
              </w:rPr>
              <w:t>Предметом муниципального контроля является соблюдение обязательных требований:</w:t>
            </w:r>
          </w:p>
          <w:p w:rsidR="005166A6" w:rsidRPr="005166A6" w:rsidRDefault="005166A6" w:rsidP="005166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A6">
              <w:rPr>
                <w:sz w:val="22"/>
                <w:szCs w:val="22"/>
              </w:rPr>
              <w:t>1) 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5166A6" w:rsidRPr="005166A6" w:rsidRDefault="005166A6" w:rsidP="005166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A6">
              <w:rPr>
                <w:sz w:val="22"/>
                <w:szCs w:val="22"/>
              </w:rPr>
              <w:t xml:space="preserve">а) к эксплуатации объектов дорожного сервиса, размещенных </w:t>
            </w:r>
          </w:p>
          <w:p w:rsidR="005166A6" w:rsidRPr="005166A6" w:rsidRDefault="005166A6" w:rsidP="005166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A6">
              <w:rPr>
                <w:sz w:val="22"/>
                <w:szCs w:val="22"/>
              </w:rPr>
              <w:t>в полосах отвода и (или) придорожных полосах автомобильных дорог общего пользования;</w:t>
            </w:r>
          </w:p>
          <w:p w:rsidR="005166A6" w:rsidRPr="005166A6" w:rsidRDefault="005166A6" w:rsidP="005166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A6">
              <w:rPr>
                <w:sz w:val="22"/>
                <w:szCs w:val="22"/>
              </w:rPr>
              <w:t xml:space="preserve">б) к осуществлению работ по капитальному ремонту, ремонту </w:t>
            </w:r>
          </w:p>
          <w:p w:rsidR="005166A6" w:rsidRPr="005166A6" w:rsidRDefault="005166A6" w:rsidP="005166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A6">
              <w:rPr>
                <w:sz w:val="22"/>
                <w:szCs w:val="22"/>
              </w:rPr>
      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5166A6" w:rsidRPr="005166A6" w:rsidRDefault="005166A6" w:rsidP="005166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A6">
              <w:rPr>
                <w:sz w:val="22"/>
                <w:szCs w:val="22"/>
              </w:rPr>
      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      </w:r>
          </w:p>
          <w:p w:rsidR="005166A6" w:rsidRPr="005166A6" w:rsidRDefault="005166A6" w:rsidP="005166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A6">
              <w:rPr>
                <w:sz w:val="22"/>
                <w:szCs w:val="22"/>
              </w:rPr>
              <w:t>Предметом муниципального контроля является также исполнение решений, принимаемых по результатам контрольных (надзорных) мероприятий.</w:t>
            </w:r>
          </w:p>
          <w:p w:rsidR="005166A6" w:rsidRPr="005166A6" w:rsidRDefault="005166A6" w:rsidP="005166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A6">
              <w:rPr>
                <w:sz w:val="22"/>
                <w:szCs w:val="22"/>
              </w:rPr>
              <w:t>Под контролируемыми лицами понимаются 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      </w:r>
          </w:p>
          <w:p w:rsidR="005166A6" w:rsidRPr="005166A6" w:rsidRDefault="005166A6" w:rsidP="005166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A6">
              <w:rPr>
                <w:sz w:val="22"/>
                <w:szCs w:val="22"/>
              </w:rPr>
              <w:t>- под гражданами понимаются физические лица –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 пунктом 1.3 настоящего Положения, за исключением жилых помещений.</w:t>
            </w:r>
          </w:p>
          <w:p w:rsidR="007B5D57" w:rsidRPr="00285646" w:rsidRDefault="005166A6" w:rsidP="005166A6">
            <w:pPr>
              <w:tabs>
                <w:tab w:val="left" w:pos="0"/>
              </w:tabs>
              <w:autoSpaceDE w:val="0"/>
              <w:autoSpaceDN w:val="0"/>
              <w:adjustRightInd w:val="0"/>
              <w:ind w:firstLine="80"/>
              <w:rPr>
                <w:rFonts w:eastAsia="Calibri"/>
                <w:sz w:val="22"/>
                <w:szCs w:val="22"/>
                <w:lang w:eastAsia="en-US"/>
              </w:rPr>
            </w:pPr>
            <w:r w:rsidRPr="005166A6">
              <w:rPr>
                <w:sz w:val="22"/>
                <w:szCs w:val="22"/>
              </w:rPr>
              <w:t xml:space="preserve">- под организациями понимаются зарегистрированные в установленном законом порядке юридические лица, их обособленные подразделения, а также иные </w:t>
            </w:r>
            <w:r w:rsidRPr="005166A6">
              <w:rPr>
                <w:sz w:val="22"/>
                <w:szCs w:val="22"/>
              </w:rPr>
              <w:lastRenderedPageBreak/>
              <w:t>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</w:t>
            </w:r>
            <w:proofErr w:type="gramStart"/>
            <w:r w:rsidRPr="005166A6">
              <w:rPr>
                <w:sz w:val="22"/>
                <w:szCs w:val="22"/>
              </w:rPr>
              <w:t>.</w:t>
            </w:r>
            <w:r w:rsidR="007B5D57" w:rsidRPr="00285646">
              <w:rPr>
                <w:sz w:val="22"/>
                <w:szCs w:val="22"/>
              </w:rPr>
              <w:t>»</w:t>
            </w:r>
            <w:proofErr w:type="gramEnd"/>
          </w:p>
        </w:tc>
      </w:tr>
      <w:tr w:rsidR="000C48EE" w:rsidRPr="00285646" w:rsidTr="00285646">
        <w:tc>
          <w:tcPr>
            <w:tcW w:w="680" w:type="dxa"/>
          </w:tcPr>
          <w:p w:rsidR="000C48EE" w:rsidRPr="00285646" w:rsidRDefault="00285646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3635" w:type="dxa"/>
          </w:tcPr>
          <w:p w:rsidR="000C48EE" w:rsidRPr="00285646" w:rsidRDefault="000C48EE" w:rsidP="002404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85646">
              <w:rPr>
                <w:rFonts w:eastAsia="Calibri"/>
                <w:sz w:val="22"/>
                <w:szCs w:val="22"/>
                <w:lang w:eastAsia="en-US"/>
              </w:rPr>
              <w:t>Разработчиком проекта нормативного акта незаконно, в нарушение представленной компетенции, расширен объект муниципального контроля на транспорте и в дорожном хозяйстве, к которому, помимо контроля над объектами местного значения (муниципальными), необоснованно отнесен контроль за соблюдением обязательных требований к деятельности на всех видах автомобильных дорог, а не только и исключительно муниципальных, а также результаты деятельности и объекты недвижимости, в том числе и не</w:t>
            </w:r>
            <w:proofErr w:type="gramEnd"/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 имеющие отношения к деятельности на транспорте и в дорожном хозяйстве (пункты 1.3 – 1.3.3 проекта Положения). </w:t>
            </w:r>
          </w:p>
          <w:p w:rsidR="000C48EE" w:rsidRPr="00285646" w:rsidRDefault="000C48EE" w:rsidP="002404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C48EE" w:rsidRPr="00285646" w:rsidRDefault="000C48EE" w:rsidP="002404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C48EE" w:rsidRPr="00285646" w:rsidRDefault="000C48EE" w:rsidP="002404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C48EE" w:rsidRPr="00285646" w:rsidRDefault="000C48EE" w:rsidP="002404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C48EE" w:rsidRPr="00285646" w:rsidRDefault="000C48EE" w:rsidP="000C48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5166A6" w:rsidRPr="005166A6" w:rsidRDefault="000C48EE" w:rsidP="005166A6">
            <w:pPr>
              <w:pStyle w:val="a4"/>
              <w:tabs>
                <w:tab w:val="left" w:pos="1134"/>
              </w:tabs>
              <w:ind w:left="80" w:firstLine="79"/>
              <w:rPr>
                <w:rFonts w:ascii="Times New Roman" w:hAnsi="Times New Roman"/>
                <w:sz w:val="22"/>
                <w:szCs w:val="22"/>
              </w:rPr>
            </w:pPr>
            <w:r w:rsidRPr="0028564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Замечания учтены, пункт 1.3 изложен в новой редакции:</w:t>
            </w:r>
            <w:r w:rsidRPr="00285646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5166A6" w:rsidRPr="005166A6">
              <w:rPr>
                <w:rFonts w:ascii="Times New Roman" w:hAnsi="Times New Roman"/>
                <w:sz w:val="22"/>
                <w:szCs w:val="22"/>
              </w:rPr>
              <w:t>Объектами муниципального контроля (далее – объект контроля) являются:</w:t>
            </w:r>
          </w:p>
          <w:p w:rsidR="005166A6" w:rsidRPr="005166A6" w:rsidRDefault="005166A6" w:rsidP="005166A6">
            <w:pPr>
              <w:pStyle w:val="a4"/>
              <w:tabs>
                <w:tab w:val="left" w:pos="1134"/>
              </w:tabs>
              <w:ind w:left="80" w:firstLine="79"/>
              <w:rPr>
                <w:rFonts w:ascii="Times New Roman" w:hAnsi="Times New Roman"/>
                <w:sz w:val="22"/>
                <w:szCs w:val="22"/>
              </w:rPr>
            </w:pPr>
            <w:r w:rsidRPr="005166A6">
              <w:rPr>
                <w:rFonts w:ascii="Times New Roman" w:hAnsi="Times New Roman"/>
                <w:sz w:val="22"/>
                <w:szCs w:val="22"/>
              </w:rPr>
              <w:t>-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местного значения;</w:t>
            </w:r>
          </w:p>
          <w:p w:rsidR="005166A6" w:rsidRPr="005166A6" w:rsidRDefault="005166A6" w:rsidP="005166A6">
            <w:pPr>
              <w:pStyle w:val="a4"/>
              <w:tabs>
                <w:tab w:val="left" w:pos="1134"/>
              </w:tabs>
              <w:ind w:left="80" w:firstLine="79"/>
              <w:rPr>
                <w:rFonts w:ascii="Times New Roman" w:hAnsi="Times New Roman"/>
                <w:sz w:val="22"/>
                <w:szCs w:val="22"/>
              </w:rPr>
            </w:pPr>
            <w:r w:rsidRPr="005166A6">
              <w:rPr>
                <w:rFonts w:ascii="Times New Roman" w:hAnsi="Times New Roman"/>
                <w:sz w:val="22"/>
                <w:szCs w:val="22"/>
              </w:rPr>
              <w:t>-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      </w:r>
          </w:p>
          <w:p w:rsidR="005166A6" w:rsidRPr="005166A6" w:rsidRDefault="005166A6" w:rsidP="005166A6">
            <w:pPr>
              <w:pStyle w:val="a4"/>
              <w:tabs>
                <w:tab w:val="left" w:pos="1134"/>
              </w:tabs>
              <w:ind w:left="80" w:firstLine="79"/>
              <w:rPr>
                <w:rFonts w:ascii="Times New Roman" w:hAnsi="Times New Roman"/>
                <w:sz w:val="22"/>
                <w:szCs w:val="22"/>
              </w:rPr>
            </w:pPr>
            <w:r w:rsidRPr="005166A6">
              <w:rPr>
                <w:rFonts w:ascii="Times New Roman" w:hAnsi="Times New Roman"/>
                <w:sz w:val="22"/>
                <w:szCs w:val="22"/>
              </w:rPr>
              <w:t>-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      </w:r>
          </w:p>
          <w:p w:rsidR="005166A6" w:rsidRPr="005166A6" w:rsidRDefault="005166A6" w:rsidP="005166A6">
            <w:pPr>
              <w:pStyle w:val="a4"/>
              <w:tabs>
                <w:tab w:val="left" w:pos="1134"/>
              </w:tabs>
              <w:ind w:left="80" w:firstLine="79"/>
              <w:rPr>
                <w:rFonts w:ascii="Times New Roman" w:hAnsi="Times New Roman"/>
                <w:sz w:val="22"/>
                <w:szCs w:val="22"/>
              </w:rPr>
            </w:pPr>
            <w:r w:rsidRPr="005166A6">
              <w:rPr>
                <w:rFonts w:ascii="Times New Roman" w:hAnsi="Times New Roman"/>
                <w:sz w:val="22"/>
                <w:szCs w:val="22"/>
              </w:rPr>
              <w:t>-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      </w:r>
          </w:p>
          <w:p w:rsidR="005166A6" w:rsidRPr="005166A6" w:rsidRDefault="005166A6" w:rsidP="005166A6">
            <w:pPr>
              <w:pStyle w:val="a4"/>
              <w:tabs>
                <w:tab w:val="left" w:pos="1134"/>
              </w:tabs>
              <w:ind w:left="80" w:firstLine="79"/>
              <w:rPr>
                <w:rFonts w:ascii="Times New Roman" w:hAnsi="Times New Roman"/>
                <w:sz w:val="22"/>
                <w:szCs w:val="22"/>
              </w:rPr>
            </w:pPr>
            <w:r w:rsidRPr="005166A6">
              <w:rPr>
                <w:rFonts w:ascii="Times New Roman" w:hAnsi="Times New Roman"/>
                <w:sz w:val="22"/>
                <w:szCs w:val="22"/>
              </w:rPr>
              <w:t>- результаты деятельности граждан и организаций, в том числе работы и услуги, к которым предъявляются обязательные требования;</w:t>
            </w:r>
          </w:p>
          <w:p w:rsidR="000C48EE" w:rsidRPr="00285646" w:rsidRDefault="005166A6" w:rsidP="005166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21"/>
              <w:rPr>
                <w:sz w:val="22"/>
                <w:szCs w:val="22"/>
              </w:rPr>
            </w:pPr>
            <w:r w:rsidRPr="005166A6">
              <w:rPr>
                <w:sz w:val="22"/>
                <w:szCs w:val="22"/>
              </w:rPr>
              <w:t>- автомобильные дороги местного значения и дорожные сооружения на них, полосы отвода автомобильных дорог местного значения, придорожные полосы автомобильных дорог местного значения, объекты дорожного сервиса, размещенные в полосах отвода и (или) придорожных полосах автомобильных дорог местного значения, которыми граждане и организации владеют и (или) пользуются, и к которым предъявляются обязательные требования</w:t>
            </w:r>
            <w:proofErr w:type="gramStart"/>
            <w:r w:rsidRPr="005166A6">
              <w:rPr>
                <w:sz w:val="22"/>
                <w:szCs w:val="22"/>
              </w:rPr>
              <w:t>.</w:t>
            </w:r>
            <w:r w:rsidR="000C48EE" w:rsidRPr="00285646">
              <w:rPr>
                <w:sz w:val="22"/>
                <w:szCs w:val="22"/>
              </w:rPr>
              <w:t>»</w:t>
            </w:r>
            <w:proofErr w:type="gramEnd"/>
          </w:p>
        </w:tc>
      </w:tr>
      <w:tr w:rsidR="000C48EE" w:rsidRPr="00285646" w:rsidTr="00285646">
        <w:tc>
          <w:tcPr>
            <w:tcW w:w="680" w:type="dxa"/>
          </w:tcPr>
          <w:p w:rsidR="000C48EE" w:rsidRPr="00285646" w:rsidRDefault="00285646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3635" w:type="dxa"/>
          </w:tcPr>
          <w:p w:rsidR="000C48EE" w:rsidRPr="00285646" w:rsidRDefault="000C48EE" w:rsidP="00547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85646">
              <w:rPr>
                <w:rFonts w:eastAsia="Calibri"/>
                <w:sz w:val="22"/>
                <w:szCs w:val="22"/>
                <w:lang w:eastAsia="en-US"/>
              </w:rPr>
              <w:t>Разработчиком проекта нормативного акта незаконно, в нарушение представленной компетенции, расширен предмет муниципального контроля на транспорте и в дорожном хозяйстве, в который необоснованно включен контроль за деятельностью в области автомобильных дорог (всех, а не только муниципальных); в сфере дорожной деятельности (не конкретизированы сферы дорожной деятельности</w:t>
            </w:r>
            <w:r w:rsidR="0054708E" w:rsidRPr="00285646">
              <w:rPr>
                <w:rFonts w:eastAsia="Calibri"/>
                <w:sz w:val="22"/>
                <w:szCs w:val="22"/>
                <w:lang w:eastAsia="en-US"/>
              </w:rPr>
              <w:t>, в которых осуществляется контроль);</w:t>
            </w:r>
            <w:proofErr w:type="gramEnd"/>
            <w:r w:rsidR="0054708E" w:rsidRPr="00285646">
              <w:rPr>
                <w:rFonts w:eastAsia="Calibri"/>
                <w:sz w:val="22"/>
                <w:szCs w:val="22"/>
                <w:lang w:eastAsia="en-US"/>
              </w:rPr>
              <w:t xml:space="preserve"> в перечень объектов контроля необоснованно включены все объекты дорожного сервиса (без указания места их расположения – на дорогах местного значения) – пункт 1.2 Положения. Уполномоченный полагает, что указанные выше нормативные требования пункта 1.2 Положения подлежат обязательной корректировке, и без внесения в него соответствующих изменений рассматриваемый нормативный акт не может быть утвержден.</w:t>
            </w:r>
          </w:p>
        </w:tc>
        <w:tc>
          <w:tcPr>
            <w:tcW w:w="1134" w:type="dxa"/>
          </w:tcPr>
          <w:p w:rsidR="000C48EE" w:rsidRPr="00285646" w:rsidRDefault="000C48EE" w:rsidP="000C48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0C48EE" w:rsidRPr="00285646" w:rsidRDefault="00E5299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8564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Пункт 1.2 Положения скорректирован с учетом замечаний в части определения предмета муниципального контроля. Понятие  дорожной деятельности конкретизировано в Федеральном законе от 08.11.2007 №257-ФЗ (ред. от 02.07.2021)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225A99" w:rsidRPr="0028564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. </w:t>
            </w:r>
            <w:r w:rsidR="00A64FA5" w:rsidRPr="0028564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Перечень объектов контроля скорректирован с указанием месторасположения объектов дорожного сервиса – на дорогах местного значения (пункт 1.3 Положения). </w:t>
            </w:r>
            <w:r w:rsidRPr="0028564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79CD" w:rsidRPr="00285646" w:rsidTr="00285646">
        <w:tc>
          <w:tcPr>
            <w:tcW w:w="680" w:type="dxa"/>
          </w:tcPr>
          <w:p w:rsidR="00D379CD" w:rsidRPr="00285646" w:rsidRDefault="00D379CD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35" w:type="dxa"/>
          </w:tcPr>
          <w:p w:rsidR="00D379CD" w:rsidRPr="00285646" w:rsidRDefault="00D379CD" w:rsidP="00547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5646">
              <w:rPr>
                <w:rFonts w:eastAsia="Calibri"/>
                <w:sz w:val="22"/>
                <w:szCs w:val="22"/>
                <w:lang w:eastAsia="en-US"/>
              </w:rPr>
              <w:t>Положение предусматривает муниципальный контроль «на городском наземном электрическом транспорте» (наименование и те</w:t>
            </w:r>
            <w:proofErr w:type="gramStart"/>
            <w:r w:rsidRPr="00285646">
              <w:rPr>
                <w:rFonts w:eastAsia="Calibri"/>
                <w:sz w:val="22"/>
                <w:szCs w:val="22"/>
                <w:lang w:eastAsia="en-US"/>
              </w:rPr>
              <w:t>кст пр</w:t>
            </w:r>
            <w:proofErr w:type="gramEnd"/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оекта Решения, наименование и пункты 1.1, 1.2, 1.3.1, 3.4.2 Положения). При этом на территории Починковского муниципального округа какого-либо «городского наземного электрического транспорта» не имеется, в </w:t>
            </w:r>
            <w:proofErr w:type="gramStart"/>
            <w:r w:rsidRPr="00285646">
              <w:rPr>
                <w:rFonts w:eastAsia="Calibri"/>
                <w:sz w:val="22"/>
                <w:szCs w:val="22"/>
                <w:lang w:eastAsia="en-US"/>
              </w:rPr>
              <w:t>связи</w:t>
            </w:r>
            <w:proofErr w:type="gramEnd"/>
            <w:r w:rsidRPr="00285646">
              <w:rPr>
                <w:rFonts w:eastAsia="Calibri"/>
                <w:sz w:val="22"/>
                <w:szCs w:val="22"/>
                <w:lang w:eastAsia="en-US"/>
              </w:rPr>
              <w:t xml:space="preserve"> с чем необходимость такого контроля вызывает обоснованные сомнения.</w:t>
            </w:r>
          </w:p>
        </w:tc>
        <w:tc>
          <w:tcPr>
            <w:tcW w:w="1134" w:type="dxa"/>
          </w:tcPr>
          <w:p w:rsidR="00D379CD" w:rsidRPr="00285646" w:rsidRDefault="00D379CD" w:rsidP="00D379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D379CD" w:rsidRDefault="00D379CD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8564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Оставлено без изменений. Частью 8 статьи 1 Федерального закона №248-ФЗ от 31 июля 2020 года регламентировано установление вида муниципального контроля федеральным законом о виде контроля. Вид муниципального контроля на автомобильном транспорте, городском наземном электрическом транспорте и в дорожном хозяйстве установлен статьей 80 Федерального закона №170-ФЗ от 11 июня 2021 года. Изменение его формулировки является превышением полномочий представительного органа.</w:t>
            </w:r>
          </w:p>
          <w:p w:rsidR="00F84943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F84943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F84943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F84943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F84943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F84943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F84943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F84943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F84943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F84943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F84943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F84943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F84943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F84943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F84943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F84943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F84943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F84943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F84943" w:rsidRPr="00285646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379CD" w:rsidRPr="00285646" w:rsidTr="00285646">
        <w:tc>
          <w:tcPr>
            <w:tcW w:w="680" w:type="dxa"/>
          </w:tcPr>
          <w:p w:rsidR="00D379CD" w:rsidRPr="00285646" w:rsidRDefault="00D379CD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3635" w:type="dxa"/>
          </w:tcPr>
          <w:p w:rsidR="00D379CD" w:rsidRPr="00285646" w:rsidRDefault="00D379CD" w:rsidP="00547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Считаем необходимым внести изменения (корректировки) в подпункт 3 пункта 4.2.1 проекта Положения, предусматривающего для контрольного органа обязательное возбуждение дела об административном правонарушении при выявлении признаков административного правонарушения. Необходимость изменений (корректировок) связана с тем обстоятельством, что не по всем составам административных правонарушений, которые могут быть совершены на транспорте и в дорожном хозяйстве, орган муниципального контроля уполномочен возбуждать дела об административных правонарушениях.</w:t>
            </w:r>
          </w:p>
        </w:tc>
        <w:tc>
          <w:tcPr>
            <w:tcW w:w="1134" w:type="dxa"/>
          </w:tcPr>
          <w:p w:rsidR="00D379CD" w:rsidRPr="00285646" w:rsidRDefault="00D379CD" w:rsidP="00D379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D379CD" w:rsidRPr="00285646" w:rsidRDefault="002618AD" w:rsidP="00F84943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849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Замечания учтены. Подпункт 3 пункта 4.2.1 изложен</w:t>
            </w:r>
            <w:r w:rsidR="00F84943" w:rsidRPr="00F849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в новой редакции:</w:t>
            </w:r>
            <w:r w:rsidRPr="00F849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F84943" w:rsidRPr="00F8494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</w:t>
            </w:r>
            <w:r w:rsidR="009D0E11" w:rsidRPr="009D0E1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</w:t>
            </w:r>
            <w:proofErr w:type="gramStart"/>
            <w:r w:rsidR="009D0E11" w:rsidRPr="009D0E1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;</w:t>
            </w:r>
            <w:r w:rsidR="00F84943">
              <w:rPr>
                <w:szCs w:val="28"/>
              </w:rPr>
              <w:t>»</w:t>
            </w:r>
            <w:proofErr w:type="gramEnd"/>
            <w:r w:rsidRPr="005A1A46">
              <w:rPr>
                <w:szCs w:val="28"/>
              </w:rPr>
              <w:t>.</w:t>
            </w:r>
          </w:p>
        </w:tc>
      </w:tr>
      <w:tr w:rsidR="00706E0C" w:rsidRPr="00285646" w:rsidTr="00285646">
        <w:tc>
          <w:tcPr>
            <w:tcW w:w="680" w:type="dxa"/>
          </w:tcPr>
          <w:p w:rsidR="00706E0C" w:rsidRDefault="00706E0C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35" w:type="dxa"/>
          </w:tcPr>
          <w:p w:rsidR="00706E0C" w:rsidRDefault="00706E0C" w:rsidP="00547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Замечаний и предложений нет</w:t>
            </w:r>
          </w:p>
        </w:tc>
        <w:tc>
          <w:tcPr>
            <w:tcW w:w="1134" w:type="dxa"/>
          </w:tcPr>
          <w:p w:rsidR="00706E0C" w:rsidRPr="00285646" w:rsidRDefault="00706E0C" w:rsidP="00D379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23A0">
              <w:t>АНО «Центр развития предпринимательства Починковского  муниципального района»</w:t>
            </w:r>
          </w:p>
        </w:tc>
        <w:tc>
          <w:tcPr>
            <w:tcW w:w="4479" w:type="dxa"/>
          </w:tcPr>
          <w:p w:rsidR="00706E0C" w:rsidRPr="00F84943" w:rsidRDefault="00706E0C" w:rsidP="00F84943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Default="00AE47EC" w:rsidP="00AE47EC">
      <w:pPr>
        <w:rPr>
          <w:sz w:val="22"/>
          <w:szCs w:val="22"/>
        </w:rPr>
      </w:pPr>
    </w:p>
    <w:p w:rsidR="003F0830" w:rsidRDefault="00781F4D" w:rsidP="003F0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6EC4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3F0830">
        <w:rPr>
          <w:rFonts w:ascii="Times New Roman" w:hAnsi="Times New Roman" w:cs="Times New Roman"/>
          <w:sz w:val="24"/>
          <w:szCs w:val="24"/>
        </w:rPr>
        <w:t>развития территорий</w:t>
      </w:r>
    </w:p>
    <w:p w:rsidR="002941D6" w:rsidRDefault="00781F4D" w:rsidP="003F0830">
      <w:pPr>
        <w:pStyle w:val="ConsPlusNormal"/>
        <w:jc w:val="both"/>
        <w:rPr>
          <w:szCs w:val="22"/>
        </w:rPr>
      </w:pPr>
      <w:r w:rsidRPr="00B66EC4">
        <w:rPr>
          <w:sz w:val="24"/>
          <w:szCs w:val="24"/>
        </w:rPr>
        <w:t xml:space="preserve"> </w:t>
      </w:r>
      <w:r w:rsidRPr="003F0830">
        <w:rPr>
          <w:rFonts w:ascii="Times New Roman" w:hAnsi="Times New Roman" w:cs="Times New Roman"/>
          <w:sz w:val="24"/>
          <w:szCs w:val="24"/>
        </w:rPr>
        <w:t>администрации округа</w:t>
      </w:r>
      <w:r w:rsidRPr="00B66EC4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</w:t>
      </w:r>
      <w:r w:rsidRPr="00B66EC4">
        <w:rPr>
          <w:sz w:val="24"/>
          <w:szCs w:val="24"/>
        </w:rPr>
        <w:t xml:space="preserve">   </w:t>
      </w:r>
      <w:r w:rsidR="003F0830">
        <w:rPr>
          <w:sz w:val="24"/>
          <w:szCs w:val="24"/>
        </w:rPr>
        <w:t xml:space="preserve">                                             </w:t>
      </w:r>
      <w:r w:rsidR="003F0830" w:rsidRPr="003F0830">
        <w:rPr>
          <w:rFonts w:ascii="Times New Roman" w:hAnsi="Times New Roman" w:cs="Times New Roman"/>
          <w:sz w:val="24"/>
          <w:szCs w:val="24"/>
        </w:rPr>
        <w:t>Д.И.Ларин</w:t>
      </w:r>
    </w:p>
    <w:sectPr w:rsidR="002941D6" w:rsidSect="00FA23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7EC"/>
    <w:rsid w:val="000C48EE"/>
    <w:rsid w:val="00225A99"/>
    <w:rsid w:val="00240415"/>
    <w:rsid w:val="002618AD"/>
    <w:rsid w:val="00285646"/>
    <w:rsid w:val="002941D6"/>
    <w:rsid w:val="002F5478"/>
    <w:rsid w:val="003F0830"/>
    <w:rsid w:val="005166A6"/>
    <w:rsid w:val="005325EF"/>
    <w:rsid w:val="0054708E"/>
    <w:rsid w:val="00562A9A"/>
    <w:rsid w:val="00612171"/>
    <w:rsid w:val="006D0B48"/>
    <w:rsid w:val="006F6DA5"/>
    <w:rsid w:val="00706E0C"/>
    <w:rsid w:val="00781F4D"/>
    <w:rsid w:val="007B5D57"/>
    <w:rsid w:val="007E089C"/>
    <w:rsid w:val="00834E16"/>
    <w:rsid w:val="009D0E11"/>
    <w:rsid w:val="00A64FA5"/>
    <w:rsid w:val="00AE47EC"/>
    <w:rsid w:val="00B052FE"/>
    <w:rsid w:val="00B42675"/>
    <w:rsid w:val="00B607A7"/>
    <w:rsid w:val="00BD2A81"/>
    <w:rsid w:val="00CD3F4A"/>
    <w:rsid w:val="00D379CD"/>
    <w:rsid w:val="00D76E6D"/>
    <w:rsid w:val="00DA315A"/>
    <w:rsid w:val="00E417D1"/>
    <w:rsid w:val="00E429F7"/>
    <w:rsid w:val="00E52993"/>
    <w:rsid w:val="00E975EA"/>
    <w:rsid w:val="00F84943"/>
    <w:rsid w:val="00FA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E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7E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AE47E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42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429F7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link w:val="a5"/>
    <w:uiPriority w:val="99"/>
    <w:qFormat/>
    <w:rsid w:val="006F6DA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customStyle="1" w:styleId="a5">
    <w:name w:val="Абзац списка Знак"/>
    <w:link w:val="a4"/>
    <w:uiPriority w:val="99"/>
    <w:locked/>
    <w:rsid w:val="006F6DA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Тамара</cp:lastModifiedBy>
  <cp:revision>12</cp:revision>
  <cp:lastPrinted>2021-09-09T08:30:00Z</cp:lastPrinted>
  <dcterms:created xsi:type="dcterms:W3CDTF">2021-08-16T08:06:00Z</dcterms:created>
  <dcterms:modified xsi:type="dcterms:W3CDTF">2021-09-14T13:06:00Z</dcterms:modified>
</cp:coreProperties>
</file>