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314"/>
      </w:tblGrid>
      <w:tr w:rsidR="00672F98" w:rsidRPr="003A424C" w:rsidTr="003A424C">
        <w:tc>
          <w:tcPr>
            <w:tcW w:w="10314" w:type="dxa"/>
          </w:tcPr>
          <w:p w:rsidR="00672F98" w:rsidRPr="003A424C" w:rsidRDefault="00672F98" w:rsidP="003A424C">
            <w:pPr>
              <w:spacing w:after="0" w:line="240" w:lineRule="auto"/>
              <w:jc w:val="center"/>
              <w:rPr>
                <w:sz w:val="16"/>
              </w:rPr>
            </w:pPr>
            <w:r w:rsidRPr="003A424C">
              <w:rPr>
                <w:noProof/>
                <w:lang w:eastAsia="ru-RU"/>
              </w:rPr>
              <w:drawing>
                <wp:inline distT="0" distB="0" distL="0" distR="0">
                  <wp:extent cx="581025" cy="733425"/>
                  <wp:effectExtent l="19050" t="0" r="9525" b="0"/>
                  <wp:docPr id="2"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4"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672F98" w:rsidRPr="003A424C" w:rsidRDefault="00672F98" w:rsidP="003A424C">
            <w:pPr>
              <w:pStyle w:val="1"/>
              <w:spacing w:before="0"/>
              <w:jc w:val="center"/>
              <w:rPr>
                <w:rFonts w:cs="Times New Roman"/>
                <w:color w:val="auto"/>
              </w:rPr>
            </w:pPr>
            <w:r w:rsidRPr="003A424C">
              <w:rPr>
                <w:rFonts w:cs="Times New Roman"/>
                <w:color w:val="auto"/>
              </w:rPr>
              <w:t>АДМИНИСТРАЦИЯ ПОЧИНКОВСКОГО МУНИЦИПАЛЬНОГО РАЙОНА</w:t>
            </w:r>
          </w:p>
          <w:p w:rsidR="00672F98" w:rsidRPr="003A424C" w:rsidRDefault="00672F98" w:rsidP="003A424C">
            <w:pPr>
              <w:spacing w:after="0"/>
              <w:jc w:val="center"/>
              <w:rPr>
                <w:rFonts w:ascii="Times New Roman" w:hAnsi="Times New Roman" w:cs="Times New Roman"/>
                <w:b/>
                <w:sz w:val="24"/>
                <w:szCs w:val="24"/>
              </w:rPr>
            </w:pPr>
            <w:r w:rsidRPr="003A424C">
              <w:rPr>
                <w:rFonts w:ascii="Times New Roman" w:hAnsi="Times New Roman" w:cs="Times New Roman"/>
                <w:b/>
                <w:sz w:val="24"/>
                <w:szCs w:val="24"/>
              </w:rPr>
              <w:t>НИЖЕГОРОДСКОЙ ОБЛАСТИ</w:t>
            </w:r>
          </w:p>
          <w:p w:rsidR="00672F98" w:rsidRPr="003A424C" w:rsidRDefault="00672F98" w:rsidP="003A424C">
            <w:pPr>
              <w:spacing w:after="0"/>
              <w:jc w:val="center"/>
              <w:rPr>
                <w:rFonts w:ascii="Times New Roman" w:hAnsi="Times New Roman" w:cs="Times New Roman"/>
              </w:rPr>
            </w:pPr>
            <w:r w:rsidRPr="003A424C">
              <w:rPr>
                <w:rFonts w:ascii="Times New Roman" w:hAnsi="Times New Roman" w:cs="Times New Roman"/>
                <w:b/>
                <w:sz w:val="48"/>
              </w:rPr>
              <w:t>ПОСТАНОВЛЕНИЕ</w:t>
            </w:r>
          </w:p>
        </w:tc>
      </w:tr>
    </w:tbl>
    <w:p w:rsidR="00672F98" w:rsidRPr="003A424C" w:rsidRDefault="00672F98" w:rsidP="00672F98">
      <w:pPr>
        <w:rPr>
          <w:rFonts w:ascii="Times New Roman" w:hAnsi="Times New Roman" w:cs="Times New Roman"/>
          <w:sz w:val="28"/>
          <w:szCs w:val="28"/>
          <w:u w:val="single"/>
        </w:rPr>
      </w:pPr>
      <w:r w:rsidRPr="003A424C">
        <w:rPr>
          <w:rFonts w:ascii="Times New Roman" w:hAnsi="Times New Roman" w:cs="Times New Roman"/>
          <w:sz w:val="28"/>
          <w:szCs w:val="28"/>
        </w:rPr>
        <w:t xml:space="preserve">от </w:t>
      </w:r>
      <w:r w:rsidR="003A424C" w:rsidRPr="003A424C">
        <w:rPr>
          <w:rFonts w:ascii="Times New Roman" w:hAnsi="Times New Roman" w:cs="Times New Roman"/>
          <w:sz w:val="28"/>
          <w:szCs w:val="28"/>
          <w:u w:val="single"/>
        </w:rPr>
        <w:t>28.11.2019</w:t>
      </w:r>
      <w:r w:rsidR="003A424C" w:rsidRPr="003A424C">
        <w:rPr>
          <w:rFonts w:ascii="Times New Roman" w:hAnsi="Times New Roman" w:cs="Times New Roman"/>
          <w:sz w:val="28"/>
          <w:szCs w:val="28"/>
        </w:rPr>
        <w:t xml:space="preserve"> </w:t>
      </w:r>
      <w:r w:rsidRPr="003A424C">
        <w:rPr>
          <w:rFonts w:ascii="Times New Roman" w:hAnsi="Times New Roman" w:cs="Times New Roman"/>
          <w:sz w:val="28"/>
          <w:szCs w:val="28"/>
        </w:rPr>
        <w:t xml:space="preserve">№ </w:t>
      </w:r>
      <w:r w:rsidR="003A424C" w:rsidRPr="003A424C">
        <w:rPr>
          <w:rFonts w:ascii="Times New Roman" w:hAnsi="Times New Roman" w:cs="Times New Roman"/>
          <w:sz w:val="28"/>
          <w:szCs w:val="28"/>
          <w:u w:val="single"/>
        </w:rPr>
        <w:t>100</w:t>
      </w:r>
      <w:r w:rsidR="00000770">
        <w:rPr>
          <w:rFonts w:ascii="Times New Roman" w:hAnsi="Times New Roman" w:cs="Times New Roman"/>
          <w:sz w:val="28"/>
          <w:szCs w:val="28"/>
          <w:u w:val="single"/>
        </w:rPr>
        <w:t>2</w:t>
      </w:r>
    </w:p>
    <w:p w:rsidR="00672F98" w:rsidRPr="003A424C" w:rsidRDefault="00672F98" w:rsidP="003509E9">
      <w:pPr>
        <w:pStyle w:val="ConsPlusTitle"/>
        <w:widowControl/>
        <w:ind w:right="5245"/>
        <w:rPr>
          <w:rFonts w:ascii="Times New Roman" w:hAnsi="Times New Roman" w:cs="Times New Roman"/>
          <w:b w:val="0"/>
          <w:sz w:val="28"/>
          <w:szCs w:val="28"/>
        </w:rPr>
      </w:pPr>
      <w:r w:rsidRPr="003A424C">
        <w:rPr>
          <w:rFonts w:ascii="Times New Roman" w:hAnsi="Times New Roman" w:cs="Times New Roman"/>
          <w:b w:val="0"/>
          <w:sz w:val="28"/>
          <w:szCs w:val="28"/>
        </w:rPr>
        <w:t>Об утверждении административного регламента</w:t>
      </w:r>
      <w:r w:rsidR="003509E9">
        <w:rPr>
          <w:rFonts w:ascii="Times New Roman" w:hAnsi="Times New Roman" w:cs="Times New Roman"/>
          <w:b w:val="0"/>
          <w:sz w:val="28"/>
          <w:szCs w:val="28"/>
        </w:rPr>
        <w:t xml:space="preserve"> </w:t>
      </w:r>
      <w:r w:rsidRPr="003A424C">
        <w:rPr>
          <w:rFonts w:ascii="Times New Roman" w:hAnsi="Times New Roman" w:cs="Times New Roman"/>
          <w:b w:val="0"/>
          <w:sz w:val="28"/>
          <w:szCs w:val="28"/>
        </w:rPr>
        <w:t>по предоставлению муниципальной услуги</w:t>
      </w:r>
      <w:r w:rsidR="00704D04" w:rsidRPr="003A424C">
        <w:rPr>
          <w:rFonts w:ascii="Times New Roman" w:hAnsi="Times New Roman" w:cs="Times New Roman"/>
          <w:b w:val="0"/>
          <w:sz w:val="28"/>
          <w:szCs w:val="28"/>
        </w:rPr>
        <w:t xml:space="preserve"> «Подготовка и выдача разрешений на строительство, реконструкцию объектов капитального строительства на территории Починковского муниципального района Нижегородской области»</w:t>
      </w:r>
    </w:p>
    <w:p w:rsidR="00704D04" w:rsidRPr="003A424C" w:rsidRDefault="00704D04" w:rsidP="003509E9">
      <w:pPr>
        <w:autoSpaceDE w:val="0"/>
        <w:autoSpaceDN w:val="0"/>
        <w:adjustRightInd w:val="0"/>
        <w:spacing w:after="0" w:line="240" w:lineRule="auto"/>
        <w:ind w:firstLine="567"/>
        <w:rPr>
          <w:rFonts w:ascii="Times New Roman" w:hAnsi="Times New Roman" w:cs="Times New Roman"/>
          <w:sz w:val="28"/>
          <w:szCs w:val="28"/>
        </w:rPr>
      </w:pPr>
    </w:p>
    <w:p w:rsidR="00704D04" w:rsidRPr="003A424C" w:rsidRDefault="00704D04" w:rsidP="003509E9">
      <w:pPr>
        <w:autoSpaceDE w:val="0"/>
        <w:autoSpaceDN w:val="0"/>
        <w:adjustRightInd w:val="0"/>
        <w:spacing w:after="0" w:line="240" w:lineRule="auto"/>
        <w:ind w:firstLine="540"/>
        <w:jc w:val="both"/>
        <w:rPr>
          <w:rFonts w:ascii="Times New Roman" w:hAnsi="Times New Roman" w:cs="Times New Roman"/>
          <w:sz w:val="28"/>
          <w:szCs w:val="28"/>
        </w:rPr>
      </w:pPr>
      <w:r w:rsidRPr="003A424C">
        <w:rPr>
          <w:rFonts w:ascii="Times New Roman" w:hAnsi="Times New Roman" w:cs="Times New Roman"/>
          <w:sz w:val="28"/>
          <w:szCs w:val="28"/>
        </w:rPr>
        <w:t xml:space="preserve">В соответствии с положениями Федерального </w:t>
      </w:r>
      <w:hyperlink r:id="rId5" w:history="1">
        <w:r w:rsidRPr="003A424C">
          <w:rPr>
            <w:rFonts w:ascii="Times New Roman" w:hAnsi="Times New Roman" w:cs="Times New Roman"/>
            <w:sz w:val="28"/>
            <w:szCs w:val="28"/>
          </w:rPr>
          <w:t>закона</w:t>
        </w:r>
      </w:hyperlink>
      <w:r w:rsidRPr="003A424C">
        <w:rPr>
          <w:rFonts w:ascii="Times New Roman" w:hAnsi="Times New Roman" w:cs="Times New Roman"/>
          <w:sz w:val="28"/>
          <w:szCs w:val="28"/>
        </w:rP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и с учетом </w:t>
      </w:r>
      <w:r w:rsidR="00AB00C9" w:rsidRPr="003A424C">
        <w:rPr>
          <w:rFonts w:ascii="Times New Roman" w:hAnsi="Times New Roman" w:cs="Times New Roman"/>
          <w:sz w:val="28"/>
          <w:szCs w:val="28"/>
        </w:rPr>
        <w:t>протеста прокуратуры Починковского района</w:t>
      </w:r>
      <w:r w:rsidRPr="003A424C">
        <w:rPr>
          <w:rFonts w:ascii="Times New Roman" w:hAnsi="Times New Roman" w:cs="Times New Roman"/>
          <w:sz w:val="28"/>
          <w:szCs w:val="28"/>
        </w:rPr>
        <w:t>, администрация Починковского муниципального района постановляет:</w:t>
      </w:r>
    </w:p>
    <w:p w:rsidR="00FC7860" w:rsidRPr="003A424C" w:rsidRDefault="00672F98" w:rsidP="003509E9">
      <w:pPr>
        <w:pStyle w:val="ConsPlusTitle"/>
        <w:widowControl/>
        <w:ind w:firstLine="540"/>
        <w:rPr>
          <w:rFonts w:ascii="Times New Roman" w:hAnsi="Times New Roman" w:cs="Times New Roman"/>
          <w:b w:val="0"/>
          <w:sz w:val="28"/>
          <w:szCs w:val="28"/>
        </w:rPr>
      </w:pPr>
      <w:r w:rsidRPr="003A424C">
        <w:rPr>
          <w:rFonts w:ascii="Times New Roman" w:hAnsi="Times New Roman" w:cs="Times New Roman"/>
          <w:b w:val="0"/>
          <w:sz w:val="28"/>
          <w:szCs w:val="28"/>
        </w:rPr>
        <w:t xml:space="preserve">1. Утвердить </w:t>
      </w:r>
      <w:r w:rsidR="00AB00C9" w:rsidRPr="003A424C">
        <w:rPr>
          <w:rFonts w:ascii="Times New Roman" w:hAnsi="Times New Roman" w:cs="Times New Roman"/>
          <w:b w:val="0"/>
          <w:sz w:val="28"/>
          <w:szCs w:val="28"/>
        </w:rPr>
        <w:t xml:space="preserve">прилагаемый </w:t>
      </w:r>
      <w:r w:rsidRPr="003A424C">
        <w:rPr>
          <w:rFonts w:ascii="Times New Roman" w:hAnsi="Times New Roman" w:cs="Times New Roman"/>
          <w:b w:val="0"/>
          <w:sz w:val="28"/>
          <w:szCs w:val="28"/>
        </w:rPr>
        <w:t xml:space="preserve">административный регламент по предоставлению муниципальной услуги </w:t>
      </w:r>
      <w:r w:rsidR="00FC7860" w:rsidRPr="003A424C">
        <w:rPr>
          <w:rFonts w:ascii="Times New Roman" w:hAnsi="Times New Roman" w:cs="Times New Roman"/>
          <w:b w:val="0"/>
          <w:sz w:val="28"/>
          <w:szCs w:val="28"/>
        </w:rPr>
        <w:t>«Подготовка и выдача разрешений на строительство, реконструкцию объектов капитального строительства на территории Починковского муниципального района Нижегородской области».</w:t>
      </w:r>
    </w:p>
    <w:p w:rsidR="00FC7860" w:rsidRPr="003A424C" w:rsidRDefault="00FC7860" w:rsidP="003509E9">
      <w:pPr>
        <w:pStyle w:val="ConsPlusTitle"/>
        <w:widowControl/>
        <w:ind w:firstLine="540"/>
        <w:rPr>
          <w:rFonts w:ascii="Times New Roman" w:hAnsi="Times New Roman" w:cs="Times New Roman"/>
          <w:b w:val="0"/>
          <w:sz w:val="28"/>
          <w:szCs w:val="28"/>
        </w:rPr>
      </w:pPr>
      <w:r w:rsidRPr="003A424C">
        <w:rPr>
          <w:rFonts w:ascii="Times New Roman" w:hAnsi="Times New Roman" w:cs="Times New Roman"/>
          <w:b w:val="0"/>
          <w:sz w:val="28"/>
          <w:szCs w:val="28"/>
        </w:rPr>
        <w:t>2.</w:t>
      </w:r>
      <w:r w:rsidR="003A424C">
        <w:rPr>
          <w:rFonts w:ascii="Times New Roman" w:hAnsi="Times New Roman" w:cs="Times New Roman"/>
          <w:b w:val="0"/>
          <w:sz w:val="28"/>
          <w:szCs w:val="28"/>
        </w:rPr>
        <w:t xml:space="preserve"> </w:t>
      </w:r>
      <w:proofErr w:type="gramStart"/>
      <w:r w:rsidRPr="003A424C">
        <w:rPr>
          <w:rFonts w:ascii="Times New Roman" w:hAnsi="Times New Roman" w:cs="Times New Roman"/>
          <w:b w:val="0"/>
          <w:sz w:val="28"/>
          <w:szCs w:val="28"/>
        </w:rPr>
        <w:t>Постановление администрации Починковского муниципального района от 05.12.2012  №712 «Об утверждении административного регламента по исполнению муниципальной услуги «Подготовка и выдача разрешений на строительство, реконструкцию объектов капитального строительства на территории Починковского муниципального района Нижегородской области» (с изменениями от 17.06.2016</w:t>
      </w:r>
      <w:proofErr w:type="gramEnd"/>
      <w:r w:rsidRPr="003A424C">
        <w:rPr>
          <w:rFonts w:ascii="Times New Roman" w:hAnsi="Times New Roman" w:cs="Times New Roman"/>
          <w:b w:val="0"/>
          <w:sz w:val="28"/>
          <w:szCs w:val="28"/>
        </w:rPr>
        <w:t xml:space="preserve"> </w:t>
      </w:r>
      <w:proofErr w:type="gramStart"/>
      <w:r w:rsidRPr="003A424C">
        <w:rPr>
          <w:rFonts w:ascii="Times New Roman" w:hAnsi="Times New Roman" w:cs="Times New Roman"/>
          <w:b w:val="0"/>
          <w:sz w:val="28"/>
          <w:szCs w:val="28"/>
        </w:rPr>
        <w:t xml:space="preserve">№605, от 02.09.2016 №818, от 18.01.2017 №45, 20.10.2017 №913) </w:t>
      </w:r>
      <w:r w:rsidR="00AB00C9" w:rsidRPr="003A424C">
        <w:rPr>
          <w:rFonts w:ascii="Times New Roman" w:hAnsi="Times New Roman" w:cs="Times New Roman"/>
          <w:b w:val="0"/>
          <w:sz w:val="28"/>
          <w:szCs w:val="28"/>
        </w:rPr>
        <w:t>признать</w:t>
      </w:r>
      <w:r w:rsidRPr="003A424C">
        <w:rPr>
          <w:rFonts w:ascii="Times New Roman" w:hAnsi="Times New Roman" w:cs="Times New Roman"/>
          <w:b w:val="0"/>
          <w:sz w:val="28"/>
          <w:szCs w:val="28"/>
        </w:rPr>
        <w:t xml:space="preserve"> утратившим силу.</w:t>
      </w:r>
      <w:proofErr w:type="gramEnd"/>
    </w:p>
    <w:p w:rsidR="00672F98" w:rsidRPr="003A424C" w:rsidRDefault="00FC7860" w:rsidP="003509E9">
      <w:pPr>
        <w:pStyle w:val="ConsPlusTitle"/>
        <w:ind w:firstLine="567"/>
        <w:rPr>
          <w:rFonts w:ascii="Times New Roman" w:hAnsi="Times New Roman" w:cs="Times New Roman"/>
          <w:b w:val="0"/>
          <w:sz w:val="28"/>
          <w:szCs w:val="28"/>
        </w:rPr>
      </w:pPr>
      <w:r w:rsidRPr="003A424C">
        <w:rPr>
          <w:rFonts w:ascii="Times New Roman" w:hAnsi="Times New Roman" w:cs="Times New Roman"/>
          <w:b w:val="0"/>
          <w:sz w:val="28"/>
          <w:szCs w:val="28"/>
        </w:rPr>
        <w:t>3</w:t>
      </w:r>
      <w:r w:rsidR="00672F98" w:rsidRPr="003A424C">
        <w:rPr>
          <w:rFonts w:ascii="Times New Roman" w:hAnsi="Times New Roman" w:cs="Times New Roman"/>
          <w:b w:val="0"/>
          <w:sz w:val="28"/>
          <w:szCs w:val="28"/>
        </w:rPr>
        <w:t xml:space="preserve">. Управлению делами администрации района обеспечить </w:t>
      </w:r>
      <w:r w:rsidR="00AB00C9" w:rsidRPr="003A424C">
        <w:rPr>
          <w:rFonts w:ascii="Times New Roman" w:hAnsi="Times New Roman" w:cs="Times New Roman"/>
          <w:b w:val="0"/>
          <w:sz w:val="28"/>
          <w:szCs w:val="28"/>
        </w:rPr>
        <w:t xml:space="preserve">размещение </w:t>
      </w:r>
      <w:r w:rsidR="00672F98" w:rsidRPr="003A424C">
        <w:rPr>
          <w:rFonts w:ascii="Times New Roman" w:hAnsi="Times New Roman" w:cs="Times New Roman"/>
          <w:b w:val="0"/>
          <w:sz w:val="28"/>
          <w:szCs w:val="28"/>
        </w:rPr>
        <w:t>настоящего регламента на сайте администрации района.</w:t>
      </w:r>
    </w:p>
    <w:p w:rsidR="00D678BF" w:rsidRPr="003A424C" w:rsidRDefault="00D678BF" w:rsidP="003509E9">
      <w:pPr>
        <w:spacing w:after="0" w:line="240" w:lineRule="auto"/>
        <w:ind w:firstLine="567"/>
        <w:jc w:val="both"/>
        <w:rPr>
          <w:rFonts w:ascii="Times New Roman" w:hAnsi="Times New Roman" w:cs="Times New Roman"/>
          <w:sz w:val="28"/>
          <w:szCs w:val="28"/>
        </w:rPr>
      </w:pPr>
      <w:r w:rsidRPr="003A424C">
        <w:rPr>
          <w:rFonts w:ascii="Times New Roman" w:hAnsi="Times New Roman" w:cs="Times New Roman"/>
          <w:sz w:val="28"/>
          <w:szCs w:val="28"/>
        </w:rPr>
        <w:t xml:space="preserve">4. </w:t>
      </w:r>
      <w:proofErr w:type="gramStart"/>
      <w:r w:rsidRPr="003A424C">
        <w:rPr>
          <w:rFonts w:ascii="Times New Roman" w:hAnsi="Times New Roman" w:cs="Times New Roman"/>
          <w:sz w:val="28"/>
          <w:szCs w:val="28"/>
        </w:rPr>
        <w:t>Контроль за</w:t>
      </w:r>
      <w:proofErr w:type="gramEnd"/>
      <w:r w:rsidRPr="003A424C">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Починковского муниципального района – В.С.Елисеева.</w:t>
      </w:r>
    </w:p>
    <w:p w:rsidR="00672F98" w:rsidRDefault="00672F98" w:rsidP="003509E9">
      <w:pPr>
        <w:spacing w:after="0" w:line="240" w:lineRule="auto"/>
        <w:rPr>
          <w:rFonts w:ascii="Times New Roman" w:hAnsi="Times New Roman" w:cs="Times New Roman"/>
          <w:sz w:val="28"/>
          <w:szCs w:val="28"/>
        </w:rPr>
      </w:pPr>
    </w:p>
    <w:p w:rsidR="003509E9" w:rsidRDefault="003509E9" w:rsidP="003509E9">
      <w:pPr>
        <w:spacing w:after="0" w:line="240" w:lineRule="auto"/>
        <w:rPr>
          <w:rFonts w:ascii="Times New Roman" w:hAnsi="Times New Roman" w:cs="Times New Roman"/>
          <w:sz w:val="28"/>
          <w:szCs w:val="28"/>
        </w:rPr>
      </w:pPr>
    </w:p>
    <w:p w:rsidR="003509E9" w:rsidRPr="003A424C" w:rsidRDefault="003509E9" w:rsidP="003509E9">
      <w:pPr>
        <w:spacing w:after="0" w:line="240" w:lineRule="auto"/>
        <w:rPr>
          <w:rFonts w:ascii="Times New Roman" w:hAnsi="Times New Roman" w:cs="Times New Roman"/>
          <w:sz w:val="28"/>
          <w:szCs w:val="28"/>
        </w:rPr>
      </w:pPr>
    </w:p>
    <w:p w:rsidR="00672F98" w:rsidRPr="003A424C" w:rsidRDefault="00D678BF" w:rsidP="003509E9">
      <w:pPr>
        <w:spacing w:after="0" w:line="240" w:lineRule="auto"/>
        <w:rPr>
          <w:rFonts w:ascii="Times New Roman" w:hAnsi="Times New Roman" w:cs="Times New Roman"/>
          <w:sz w:val="28"/>
          <w:szCs w:val="28"/>
        </w:rPr>
      </w:pPr>
      <w:r w:rsidRPr="003A424C">
        <w:rPr>
          <w:rFonts w:ascii="Times New Roman" w:hAnsi="Times New Roman" w:cs="Times New Roman"/>
          <w:sz w:val="28"/>
          <w:szCs w:val="28"/>
        </w:rPr>
        <w:t>Глава</w:t>
      </w:r>
    </w:p>
    <w:p w:rsidR="00672F98" w:rsidRPr="003A424C" w:rsidRDefault="00672F98" w:rsidP="003509E9">
      <w:pPr>
        <w:tabs>
          <w:tab w:val="left" w:pos="8789"/>
        </w:tabs>
        <w:spacing w:after="0" w:line="240" w:lineRule="auto"/>
        <w:rPr>
          <w:rFonts w:ascii="Times New Roman" w:hAnsi="Times New Roman" w:cs="Times New Roman"/>
          <w:sz w:val="28"/>
          <w:szCs w:val="28"/>
        </w:rPr>
      </w:pPr>
      <w:r w:rsidRPr="003A424C">
        <w:rPr>
          <w:rFonts w:ascii="Times New Roman" w:hAnsi="Times New Roman" w:cs="Times New Roman"/>
          <w:sz w:val="28"/>
          <w:szCs w:val="28"/>
        </w:rPr>
        <w:t>администрации района</w:t>
      </w:r>
      <w:r w:rsidRPr="003A424C">
        <w:rPr>
          <w:rFonts w:ascii="Times New Roman" w:hAnsi="Times New Roman" w:cs="Times New Roman"/>
          <w:sz w:val="28"/>
          <w:szCs w:val="28"/>
        </w:rPr>
        <w:tab/>
      </w:r>
      <w:r w:rsidR="00D678BF" w:rsidRPr="003A424C">
        <w:rPr>
          <w:rFonts w:ascii="Times New Roman" w:hAnsi="Times New Roman" w:cs="Times New Roman"/>
          <w:sz w:val="28"/>
          <w:szCs w:val="28"/>
        </w:rPr>
        <w:t>М.В.Ларин</w:t>
      </w:r>
    </w:p>
    <w:p w:rsidR="00672F98" w:rsidRPr="003A424C" w:rsidRDefault="00672F98" w:rsidP="00672F98">
      <w:pPr>
        <w:rPr>
          <w:rFonts w:ascii="Times New Roman" w:hAnsi="Times New Roman" w:cs="Times New Roman"/>
          <w:sz w:val="28"/>
          <w:szCs w:val="28"/>
        </w:rPr>
      </w:pPr>
    </w:p>
    <w:tbl>
      <w:tblPr>
        <w:tblW w:w="0" w:type="auto"/>
        <w:tblLayout w:type="fixed"/>
        <w:tblLook w:val="0000"/>
      </w:tblPr>
      <w:tblGrid>
        <w:gridCol w:w="1526"/>
        <w:gridCol w:w="8044"/>
      </w:tblGrid>
      <w:tr w:rsidR="00672F98" w:rsidRPr="003A424C" w:rsidTr="008D3F5E">
        <w:tc>
          <w:tcPr>
            <w:tcW w:w="1526" w:type="dxa"/>
          </w:tcPr>
          <w:p w:rsidR="00672F98" w:rsidRPr="003A424C" w:rsidRDefault="00672F98" w:rsidP="008D3F5E">
            <w:pPr>
              <w:rPr>
                <w:rFonts w:ascii="Times New Roman" w:hAnsi="Times New Roman" w:cs="Times New Roman"/>
                <w:sz w:val="24"/>
                <w:szCs w:val="24"/>
              </w:rPr>
            </w:pPr>
            <w:r w:rsidRPr="003A424C">
              <w:rPr>
                <w:rFonts w:ascii="Times New Roman" w:hAnsi="Times New Roman" w:cs="Times New Roman"/>
                <w:sz w:val="24"/>
                <w:szCs w:val="24"/>
              </w:rPr>
              <w:lastRenderedPageBreak/>
              <w:t>Направлено:</w:t>
            </w:r>
          </w:p>
        </w:tc>
        <w:tc>
          <w:tcPr>
            <w:tcW w:w="8044" w:type="dxa"/>
          </w:tcPr>
          <w:p w:rsidR="00672F98" w:rsidRPr="003A424C" w:rsidRDefault="00672F98" w:rsidP="008D3F5E">
            <w:pPr>
              <w:rPr>
                <w:rFonts w:ascii="Times New Roman" w:hAnsi="Times New Roman" w:cs="Times New Roman"/>
                <w:sz w:val="24"/>
                <w:szCs w:val="24"/>
              </w:rPr>
            </w:pPr>
            <w:r w:rsidRPr="003A424C">
              <w:rPr>
                <w:rFonts w:ascii="Times New Roman" w:hAnsi="Times New Roman" w:cs="Times New Roman"/>
                <w:sz w:val="24"/>
                <w:szCs w:val="24"/>
              </w:rPr>
              <w:t>Елисееву В.С. – 1 экз.,</w:t>
            </w:r>
          </w:p>
          <w:p w:rsidR="00672F98" w:rsidRPr="003A424C" w:rsidRDefault="00672F98" w:rsidP="008D3F5E">
            <w:pPr>
              <w:rPr>
                <w:rFonts w:ascii="Times New Roman" w:hAnsi="Times New Roman" w:cs="Times New Roman"/>
                <w:sz w:val="24"/>
                <w:szCs w:val="24"/>
              </w:rPr>
            </w:pPr>
            <w:r w:rsidRPr="003A424C">
              <w:rPr>
                <w:rFonts w:ascii="Times New Roman" w:hAnsi="Times New Roman" w:cs="Times New Roman"/>
                <w:sz w:val="24"/>
                <w:szCs w:val="24"/>
              </w:rPr>
              <w:t>в отдел правового обеспечения и взаимодействия с ОМСУ поселений-1 экз.</w:t>
            </w:r>
          </w:p>
          <w:p w:rsidR="00672F98" w:rsidRPr="003A424C" w:rsidRDefault="00672F98" w:rsidP="008D3F5E">
            <w:pPr>
              <w:rPr>
                <w:rFonts w:ascii="Times New Roman" w:hAnsi="Times New Roman" w:cs="Times New Roman"/>
                <w:sz w:val="24"/>
                <w:szCs w:val="24"/>
              </w:rPr>
            </w:pPr>
            <w:r w:rsidRPr="003A424C">
              <w:rPr>
                <w:rFonts w:ascii="Times New Roman" w:hAnsi="Times New Roman" w:cs="Times New Roman"/>
                <w:sz w:val="24"/>
                <w:szCs w:val="24"/>
              </w:rPr>
              <w:t>в управление АС и ЖКХ администрации района – 1 экз.,</w:t>
            </w:r>
          </w:p>
          <w:p w:rsidR="00672F98" w:rsidRPr="003A424C" w:rsidRDefault="00672F98" w:rsidP="008D3F5E">
            <w:pPr>
              <w:rPr>
                <w:rFonts w:ascii="Times New Roman" w:hAnsi="Times New Roman" w:cs="Times New Roman"/>
                <w:sz w:val="24"/>
                <w:szCs w:val="24"/>
              </w:rPr>
            </w:pPr>
            <w:r w:rsidRPr="003A424C">
              <w:rPr>
                <w:rFonts w:ascii="Times New Roman" w:hAnsi="Times New Roman" w:cs="Times New Roman"/>
                <w:sz w:val="24"/>
                <w:szCs w:val="24"/>
              </w:rPr>
              <w:t>в МКУ «МФЦ»– 1 экз.,</w:t>
            </w:r>
          </w:p>
          <w:p w:rsidR="00672F98" w:rsidRPr="003A424C" w:rsidRDefault="00672F98" w:rsidP="008D3F5E">
            <w:pPr>
              <w:rPr>
                <w:rFonts w:ascii="Times New Roman" w:hAnsi="Times New Roman" w:cs="Times New Roman"/>
                <w:sz w:val="24"/>
                <w:szCs w:val="24"/>
              </w:rPr>
            </w:pPr>
            <w:r w:rsidRPr="003A424C">
              <w:rPr>
                <w:rFonts w:ascii="Times New Roman" w:hAnsi="Times New Roman" w:cs="Times New Roman"/>
                <w:sz w:val="24"/>
                <w:szCs w:val="24"/>
              </w:rPr>
              <w:t>в дело - 3 экз.</w:t>
            </w:r>
          </w:p>
          <w:p w:rsidR="00672F98" w:rsidRPr="003A424C" w:rsidRDefault="00672F98" w:rsidP="00672F98">
            <w:pPr>
              <w:ind w:right="-144"/>
              <w:rPr>
                <w:rFonts w:ascii="Times New Roman" w:hAnsi="Times New Roman" w:cs="Times New Roman"/>
                <w:sz w:val="24"/>
                <w:szCs w:val="24"/>
              </w:rPr>
            </w:pPr>
          </w:p>
        </w:tc>
      </w:tr>
    </w:tbl>
    <w:p w:rsidR="00672F98" w:rsidRPr="003A424C" w:rsidRDefault="00672F98" w:rsidP="00672F98">
      <w:pPr>
        <w:rPr>
          <w:rFonts w:ascii="Times New Roman" w:hAnsi="Times New Roman" w:cs="Times New Roman"/>
          <w:sz w:val="28"/>
          <w:szCs w:val="28"/>
        </w:rPr>
      </w:pPr>
    </w:p>
    <w:p w:rsidR="00672F98" w:rsidRPr="003A424C" w:rsidRDefault="00672F98" w:rsidP="00672F98">
      <w:pPr>
        <w:autoSpaceDE w:val="0"/>
        <w:autoSpaceDN w:val="0"/>
        <w:adjustRightInd w:val="0"/>
        <w:ind w:firstLine="284"/>
        <w:jc w:val="right"/>
        <w:outlineLvl w:val="0"/>
        <w:rPr>
          <w:sz w:val="28"/>
          <w:szCs w:val="28"/>
        </w:rPr>
      </w:pPr>
    </w:p>
    <w:p w:rsidR="00672F98" w:rsidRPr="003A424C" w:rsidRDefault="00672F98" w:rsidP="007A2B0A">
      <w:pPr>
        <w:autoSpaceDE w:val="0"/>
        <w:autoSpaceDN w:val="0"/>
        <w:adjustRightInd w:val="0"/>
        <w:spacing w:after="0" w:line="240" w:lineRule="auto"/>
        <w:jc w:val="right"/>
        <w:outlineLvl w:val="0"/>
        <w:rPr>
          <w:rFonts w:ascii="Times New Roman" w:hAnsi="Times New Roman" w:cs="Times New Roman"/>
          <w:sz w:val="28"/>
          <w:szCs w:val="28"/>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FC7860">
      <w:pPr>
        <w:autoSpaceDE w:val="0"/>
        <w:autoSpaceDN w:val="0"/>
        <w:adjustRightInd w:val="0"/>
        <w:spacing w:after="0" w:line="240" w:lineRule="auto"/>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7A2B0A">
      <w:pPr>
        <w:autoSpaceDE w:val="0"/>
        <w:autoSpaceDN w:val="0"/>
        <w:adjustRightInd w:val="0"/>
        <w:spacing w:after="0" w:line="240" w:lineRule="auto"/>
        <w:jc w:val="right"/>
        <w:outlineLvl w:val="0"/>
        <w:rPr>
          <w:rFonts w:ascii="Arial" w:hAnsi="Arial" w:cs="Arial"/>
          <w:sz w:val="20"/>
          <w:szCs w:val="20"/>
        </w:rPr>
      </w:pPr>
    </w:p>
    <w:p w:rsidR="00672F98" w:rsidRPr="003A424C" w:rsidRDefault="00672F98" w:rsidP="00FC7860">
      <w:pPr>
        <w:autoSpaceDE w:val="0"/>
        <w:autoSpaceDN w:val="0"/>
        <w:adjustRightInd w:val="0"/>
        <w:spacing w:after="0" w:line="240" w:lineRule="auto"/>
        <w:outlineLvl w:val="0"/>
        <w:rPr>
          <w:rFonts w:ascii="Arial" w:hAnsi="Arial" w:cs="Arial"/>
          <w:sz w:val="20"/>
          <w:szCs w:val="20"/>
        </w:rPr>
      </w:pPr>
    </w:p>
    <w:p w:rsidR="00672F98" w:rsidRDefault="00672F98" w:rsidP="007A2B0A">
      <w:pPr>
        <w:autoSpaceDE w:val="0"/>
        <w:autoSpaceDN w:val="0"/>
        <w:adjustRightInd w:val="0"/>
        <w:spacing w:after="0" w:line="240" w:lineRule="auto"/>
        <w:jc w:val="right"/>
        <w:outlineLvl w:val="0"/>
        <w:rPr>
          <w:rFonts w:ascii="Arial" w:hAnsi="Arial" w:cs="Arial"/>
          <w:sz w:val="20"/>
          <w:szCs w:val="20"/>
        </w:rPr>
      </w:pPr>
    </w:p>
    <w:p w:rsidR="003509E9" w:rsidRDefault="003509E9" w:rsidP="007A2B0A">
      <w:pPr>
        <w:autoSpaceDE w:val="0"/>
        <w:autoSpaceDN w:val="0"/>
        <w:adjustRightInd w:val="0"/>
        <w:spacing w:after="0" w:line="240" w:lineRule="auto"/>
        <w:jc w:val="right"/>
        <w:outlineLvl w:val="0"/>
        <w:rPr>
          <w:rFonts w:ascii="Arial" w:hAnsi="Arial" w:cs="Arial"/>
          <w:sz w:val="20"/>
          <w:szCs w:val="20"/>
        </w:rPr>
      </w:pPr>
    </w:p>
    <w:p w:rsidR="003509E9" w:rsidRPr="003A424C" w:rsidRDefault="003509E9" w:rsidP="007A2B0A">
      <w:pPr>
        <w:autoSpaceDE w:val="0"/>
        <w:autoSpaceDN w:val="0"/>
        <w:adjustRightInd w:val="0"/>
        <w:spacing w:after="0" w:line="240" w:lineRule="auto"/>
        <w:jc w:val="right"/>
        <w:outlineLvl w:val="0"/>
        <w:rPr>
          <w:rFonts w:ascii="Arial" w:hAnsi="Arial" w:cs="Arial"/>
          <w:sz w:val="20"/>
          <w:szCs w:val="20"/>
        </w:rPr>
      </w:pPr>
    </w:p>
    <w:p w:rsidR="007A2B0A" w:rsidRPr="003A424C" w:rsidRDefault="007A2B0A" w:rsidP="007A2B0A">
      <w:pPr>
        <w:autoSpaceDE w:val="0"/>
        <w:autoSpaceDN w:val="0"/>
        <w:adjustRightInd w:val="0"/>
        <w:spacing w:after="0" w:line="240" w:lineRule="auto"/>
        <w:jc w:val="right"/>
        <w:outlineLvl w:val="0"/>
        <w:rPr>
          <w:rFonts w:ascii="Arial" w:hAnsi="Arial" w:cs="Arial"/>
          <w:sz w:val="20"/>
          <w:szCs w:val="20"/>
        </w:rPr>
      </w:pPr>
      <w:r w:rsidRPr="003A424C">
        <w:rPr>
          <w:rFonts w:ascii="Arial" w:hAnsi="Arial" w:cs="Arial"/>
          <w:sz w:val="20"/>
          <w:szCs w:val="20"/>
        </w:rPr>
        <w:lastRenderedPageBreak/>
        <w:t>Утвержден</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постановлением администрации</w:t>
      </w:r>
    </w:p>
    <w:p w:rsidR="007A2B0A" w:rsidRPr="003A424C" w:rsidRDefault="00FC7860"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 xml:space="preserve">Починковского </w:t>
      </w:r>
      <w:r w:rsidR="007A2B0A" w:rsidRPr="003A424C">
        <w:rPr>
          <w:rFonts w:ascii="Arial" w:hAnsi="Arial" w:cs="Arial"/>
          <w:sz w:val="20"/>
          <w:szCs w:val="20"/>
        </w:rPr>
        <w:t>муниципального района</w:t>
      </w:r>
    </w:p>
    <w:p w:rsidR="007A2B0A" w:rsidRPr="003A424C" w:rsidRDefault="003A424C" w:rsidP="007A2B0A">
      <w:pPr>
        <w:autoSpaceDE w:val="0"/>
        <w:autoSpaceDN w:val="0"/>
        <w:adjustRightInd w:val="0"/>
        <w:spacing w:after="0" w:line="240" w:lineRule="auto"/>
        <w:jc w:val="right"/>
        <w:rPr>
          <w:rFonts w:ascii="Arial" w:hAnsi="Arial" w:cs="Arial"/>
          <w:sz w:val="20"/>
          <w:szCs w:val="20"/>
        </w:rPr>
      </w:pPr>
      <w:r w:rsidRPr="003A424C">
        <w:rPr>
          <w:rFonts w:ascii="Times New Roman" w:hAnsi="Times New Roman" w:cs="Times New Roman"/>
          <w:sz w:val="28"/>
          <w:szCs w:val="28"/>
        </w:rPr>
        <w:t xml:space="preserve">от </w:t>
      </w:r>
      <w:r w:rsidRPr="003A424C">
        <w:rPr>
          <w:rFonts w:ascii="Times New Roman" w:hAnsi="Times New Roman" w:cs="Times New Roman"/>
          <w:sz w:val="28"/>
          <w:szCs w:val="28"/>
          <w:u w:val="single"/>
        </w:rPr>
        <w:t>28.11.2019</w:t>
      </w:r>
      <w:r w:rsidRPr="003A424C">
        <w:rPr>
          <w:rFonts w:ascii="Times New Roman" w:hAnsi="Times New Roman" w:cs="Times New Roman"/>
          <w:sz w:val="28"/>
          <w:szCs w:val="28"/>
        </w:rPr>
        <w:t xml:space="preserve"> № </w:t>
      </w:r>
      <w:r w:rsidRPr="003A424C">
        <w:rPr>
          <w:rFonts w:ascii="Times New Roman" w:hAnsi="Times New Roman" w:cs="Times New Roman"/>
          <w:sz w:val="28"/>
          <w:szCs w:val="28"/>
          <w:u w:val="single"/>
        </w:rPr>
        <w:t>100</w:t>
      </w:r>
      <w:r w:rsidR="00000770">
        <w:rPr>
          <w:rFonts w:ascii="Times New Roman" w:hAnsi="Times New Roman" w:cs="Times New Roman"/>
          <w:sz w:val="28"/>
          <w:szCs w:val="28"/>
          <w:u w:val="single"/>
        </w:rPr>
        <w:t>2</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bookmarkStart w:id="0" w:name="Par35"/>
      <w:bookmarkEnd w:id="0"/>
      <w:r w:rsidRPr="003A424C">
        <w:rPr>
          <w:rFonts w:ascii="Arial" w:hAnsi="Arial" w:cs="Arial"/>
          <w:b/>
          <w:bCs/>
          <w:sz w:val="20"/>
          <w:szCs w:val="20"/>
        </w:rPr>
        <w:t>АДМИНИСТРАТИВНЫЙ РЕГЛАМЕНТ</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 xml:space="preserve">АДМИНИСТРАЦИИ </w:t>
      </w:r>
      <w:r w:rsidR="00704D04" w:rsidRPr="003A424C">
        <w:rPr>
          <w:rFonts w:ascii="Arial" w:hAnsi="Arial" w:cs="Arial"/>
          <w:b/>
          <w:bCs/>
          <w:sz w:val="20"/>
          <w:szCs w:val="20"/>
        </w:rPr>
        <w:t>ПОЧИНКОВСКОГО</w:t>
      </w:r>
      <w:r w:rsidRPr="003A424C">
        <w:rPr>
          <w:rFonts w:ascii="Arial" w:hAnsi="Arial" w:cs="Arial"/>
          <w:b/>
          <w:bCs/>
          <w:sz w:val="20"/>
          <w:szCs w:val="20"/>
        </w:rPr>
        <w:t xml:space="preserve"> МУНИЦИПАЛЬНОГО РАЙОНА</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НИЖЕГОРОДСКОЙ ОБЛАСТИ ПО ПРЕДОСТАВЛЕНИЮ МУНИЦИПАЛЬНОЙ УСЛУГИ</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"ПОДГОТОВКА И ВЫДАЧА РАЗРЕШЕНИЙ НА СТРОИТЕЛЬСТВО,</w:t>
      </w:r>
    </w:p>
    <w:p w:rsidR="007A2B0A" w:rsidRPr="003A424C" w:rsidRDefault="007A2B0A" w:rsidP="00704D04">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РЕКОНСТРУКЦИЮ ОБЪЕКТОВ КАПИТАЛЬНОГО СТРОИТЕЛЬСТВА НА ТЕРРИТОРИИ</w:t>
      </w:r>
    </w:p>
    <w:p w:rsidR="007A2B0A" w:rsidRPr="003A424C" w:rsidRDefault="00704D04"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ПОЧИНКОВСКОГО</w:t>
      </w:r>
      <w:r w:rsidR="007A2B0A" w:rsidRPr="003A424C">
        <w:rPr>
          <w:rFonts w:ascii="Arial" w:hAnsi="Arial" w:cs="Arial"/>
          <w:b/>
          <w:bCs/>
          <w:sz w:val="20"/>
          <w:szCs w:val="20"/>
        </w:rPr>
        <w:t xml:space="preserve"> МУНИЦИПАЛЬНОГО РАЙОНА НИЖЕГОРОДСКОЙ ОБЛАСТИ"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1. ОБЩИЕ ПОЛОЖЕНИЯ</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1.1. Предмет регулирования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A2B0A" w:rsidRPr="003A424C" w:rsidRDefault="007A2B0A" w:rsidP="007A2B0A">
      <w:pPr>
        <w:autoSpaceDE w:val="0"/>
        <w:autoSpaceDN w:val="0"/>
        <w:adjustRightInd w:val="0"/>
        <w:spacing w:before="200" w:after="0" w:line="240" w:lineRule="auto"/>
        <w:ind w:firstLine="540"/>
        <w:jc w:val="both"/>
        <w:outlineLvl w:val="1"/>
        <w:rPr>
          <w:rFonts w:ascii="Arial" w:hAnsi="Arial" w:cs="Arial"/>
          <w:b/>
          <w:bCs/>
          <w:sz w:val="20"/>
          <w:szCs w:val="20"/>
        </w:rPr>
      </w:pPr>
      <w:r w:rsidRPr="003A424C">
        <w:rPr>
          <w:rFonts w:ascii="Arial" w:hAnsi="Arial" w:cs="Arial"/>
          <w:b/>
          <w:bCs/>
          <w:sz w:val="20"/>
          <w:szCs w:val="20"/>
        </w:rPr>
        <w:t>1.2. Круг заявителей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Заявителями на оказание муниципальной услуги "Подготовка и выдача разрешений на строительство, реконструкцию объектов капитального строительства на территории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являются: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1.2.1. Застройщики: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физические лица, в том числе лица, имеющие статус предпринимателя;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юридические лица.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1.2.2. </w:t>
      </w:r>
      <w:r w:rsidR="00785FE2" w:rsidRPr="003A424C">
        <w:rPr>
          <w:rFonts w:ascii="Arial" w:hAnsi="Arial" w:cs="Arial"/>
          <w:sz w:val="20"/>
          <w:szCs w:val="20"/>
        </w:rPr>
        <w:t>М</w:t>
      </w:r>
      <w:r w:rsidR="00785FE2" w:rsidRPr="003A424C">
        <w:rPr>
          <w:rFonts w:ascii="Arial" w:hAnsi="Arial" w:cs="Arial"/>
          <w:spacing w:val="2"/>
          <w:sz w:val="20"/>
          <w:szCs w:val="20"/>
          <w:shd w:val="clear" w:color="auto" w:fill="FFFFFF"/>
        </w:rPr>
        <w:t>униципальным бюджетным учреждением «Многофункциональный центр предоставления государственных и муниципальных услуг населению и юридическим лицам на территории Починковского муниципального района» (далее МКУ «МФЦ»)</w:t>
      </w:r>
      <w:r w:rsidRPr="003A424C">
        <w:rPr>
          <w:rFonts w:ascii="Arial" w:hAnsi="Arial" w:cs="Arial"/>
          <w:sz w:val="20"/>
          <w:szCs w:val="20"/>
        </w:rPr>
        <w:t xml:space="preserve"> в случае однократного обращении заявителя в многофункциональный центр с запросом о предоставлении нескольких муниципальных услуг.</w:t>
      </w:r>
    </w:p>
    <w:p w:rsidR="007A2B0A" w:rsidRPr="003A424C" w:rsidRDefault="007A2B0A" w:rsidP="007A2B0A">
      <w:pPr>
        <w:autoSpaceDE w:val="0"/>
        <w:autoSpaceDN w:val="0"/>
        <w:adjustRightInd w:val="0"/>
        <w:spacing w:before="200" w:after="0" w:line="240" w:lineRule="auto"/>
        <w:ind w:firstLine="540"/>
        <w:jc w:val="both"/>
        <w:outlineLvl w:val="1"/>
        <w:rPr>
          <w:rFonts w:ascii="Arial" w:hAnsi="Arial" w:cs="Arial"/>
          <w:b/>
          <w:bCs/>
          <w:sz w:val="20"/>
          <w:szCs w:val="20"/>
        </w:rPr>
      </w:pPr>
      <w:r w:rsidRPr="003A424C">
        <w:rPr>
          <w:rFonts w:ascii="Arial" w:hAnsi="Arial" w:cs="Arial"/>
          <w:b/>
          <w:bCs/>
          <w:sz w:val="20"/>
          <w:szCs w:val="20"/>
        </w:rPr>
        <w:t>1.3. Требования к порядку информирования о предоставлении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Сведения о месте нахождения и графике работы, номерах телефонов, адресах электронн</w:t>
      </w:r>
      <w:r w:rsidR="00785FE2" w:rsidRPr="003A424C">
        <w:rPr>
          <w:rFonts w:ascii="Arial" w:hAnsi="Arial" w:cs="Arial"/>
          <w:sz w:val="20"/>
          <w:szCs w:val="20"/>
        </w:rPr>
        <w:t xml:space="preserve">ой почты управления архитектуры, </w:t>
      </w:r>
      <w:r w:rsidRPr="003A424C">
        <w:rPr>
          <w:rFonts w:ascii="Arial" w:hAnsi="Arial" w:cs="Arial"/>
          <w:sz w:val="20"/>
          <w:szCs w:val="20"/>
        </w:rPr>
        <w:t>строительства</w:t>
      </w:r>
      <w:r w:rsidR="00785FE2" w:rsidRPr="003A424C">
        <w:rPr>
          <w:rFonts w:ascii="Arial" w:hAnsi="Arial" w:cs="Arial"/>
          <w:sz w:val="20"/>
          <w:szCs w:val="20"/>
        </w:rPr>
        <w:t xml:space="preserve"> и ЖКХ </w:t>
      </w:r>
      <w:r w:rsidRPr="003A424C">
        <w:rPr>
          <w:rFonts w:ascii="Arial" w:hAnsi="Arial" w:cs="Arial"/>
          <w:sz w:val="20"/>
          <w:szCs w:val="20"/>
        </w:rPr>
        <w:t xml:space="preserve"> администрации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и </w:t>
      </w:r>
      <w:r w:rsidR="00785FE2" w:rsidRPr="003A424C">
        <w:rPr>
          <w:rFonts w:ascii="Arial" w:hAnsi="Arial" w:cs="Arial"/>
          <w:sz w:val="20"/>
          <w:szCs w:val="20"/>
        </w:rPr>
        <w:t>МКУ «МФЦ»</w:t>
      </w:r>
      <w:r w:rsidRPr="003A424C">
        <w:rPr>
          <w:rFonts w:ascii="Arial" w:hAnsi="Arial" w:cs="Arial"/>
          <w:sz w:val="20"/>
          <w:szCs w:val="20"/>
        </w:rPr>
        <w:t xml:space="preserve">, обращение в которые необходимо для информирования и предоставления муниципальной услуги "Подготовка и выдача разрешений на строительство, реконструкцию объектов капитального строительства </w:t>
      </w:r>
      <w:r w:rsidR="00785FE2" w:rsidRPr="003A424C">
        <w:rPr>
          <w:rFonts w:ascii="Arial" w:hAnsi="Arial" w:cs="Arial"/>
          <w:sz w:val="20"/>
          <w:szCs w:val="20"/>
        </w:rPr>
        <w:t xml:space="preserve"> </w:t>
      </w:r>
      <w:r w:rsidRPr="003A424C">
        <w:rPr>
          <w:rFonts w:ascii="Arial" w:hAnsi="Arial" w:cs="Arial"/>
          <w:sz w:val="20"/>
          <w:szCs w:val="20"/>
        </w:rPr>
        <w:t xml:space="preserve"> на территории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размещаются на официальном сайте администрации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w:t>
      </w:r>
      <w:proofErr w:type="gramEnd"/>
      <w:r w:rsidRPr="003A424C">
        <w:rPr>
          <w:rFonts w:ascii="Arial" w:hAnsi="Arial" w:cs="Arial"/>
          <w:sz w:val="20"/>
          <w:szCs w:val="20"/>
        </w:rPr>
        <w:t xml:space="preserve"> </w:t>
      </w:r>
      <w:proofErr w:type="gramStart"/>
      <w:r w:rsidRPr="003A424C">
        <w:rPr>
          <w:rFonts w:ascii="Arial" w:hAnsi="Arial" w:cs="Arial"/>
          <w:sz w:val="20"/>
          <w:szCs w:val="20"/>
        </w:rPr>
        <w:t>района Нижегородской области в сети Интернет (</w:t>
      </w:r>
      <w:r w:rsidR="00785FE2" w:rsidRPr="003A424C">
        <w:rPr>
          <w:rFonts w:ascii="Arial" w:hAnsi="Arial" w:cs="Arial"/>
          <w:szCs w:val="24"/>
        </w:rPr>
        <w:t>http://</w:t>
      </w:r>
      <w:r w:rsidR="00785FE2" w:rsidRPr="003A424C">
        <w:rPr>
          <w:rFonts w:eastAsia="Arial CYR"/>
          <w:szCs w:val="24"/>
        </w:rPr>
        <w:t xml:space="preserve"> </w:t>
      </w:r>
      <w:r w:rsidR="00785FE2" w:rsidRPr="003A424C">
        <w:rPr>
          <w:rFonts w:eastAsia="Arial CYR"/>
          <w:szCs w:val="24"/>
          <w:lang w:val="en-US"/>
        </w:rPr>
        <w:t>www</w:t>
      </w:r>
      <w:r w:rsidR="00785FE2" w:rsidRPr="003A424C">
        <w:rPr>
          <w:rFonts w:eastAsia="Arial CYR"/>
          <w:szCs w:val="24"/>
        </w:rPr>
        <w:t>.</w:t>
      </w:r>
      <w:proofErr w:type="spellStart"/>
      <w:r w:rsidR="00785FE2" w:rsidRPr="003A424C">
        <w:rPr>
          <w:rFonts w:eastAsia="Arial CYR"/>
          <w:szCs w:val="24"/>
          <w:lang w:val="en-US"/>
        </w:rPr>
        <w:t>pochinki</w:t>
      </w:r>
      <w:proofErr w:type="spellEnd"/>
      <w:r w:rsidR="00785FE2" w:rsidRPr="003A424C">
        <w:rPr>
          <w:rFonts w:eastAsia="Arial CYR"/>
          <w:szCs w:val="24"/>
        </w:rPr>
        <w:t>.</w:t>
      </w:r>
      <w:r w:rsidR="00785FE2" w:rsidRPr="003A424C">
        <w:rPr>
          <w:rFonts w:eastAsia="Arial CYR"/>
          <w:szCs w:val="24"/>
          <w:lang w:val="en-US"/>
        </w:rPr>
        <w:t>org</w:t>
      </w:r>
      <w:r w:rsidR="00785FE2" w:rsidRPr="003A424C">
        <w:rPr>
          <w:rFonts w:eastAsia="Arial CYR"/>
          <w:szCs w:val="24"/>
        </w:rPr>
        <w:t>.</w:t>
      </w:r>
      <w:r w:rsidRPr="003A424C">
        <w:rPr>
          <w:rFonts w:ascii="Arial" w:hAnsi="Arial" w:cs="Arial"/>
          <w:sz w:val="20"/>
          <w:szCs w:val="20"/>
        </w:rPr>
        <w:t xml:space="preserve">), на Портале государственных и муниципальных услуг (http://www.gosuslugi.ru), на Едином </w:t>
      </w:r>
      <w:proofErr w:type="spellStart"/>
      <w:r w:rsidRPr="003A424C">
        <w:rPr>
          <w:rFonts w:ascii="Arial" w:hAnsi="Arial" w:cs="Arial"/>
          <w:sz w:val="20"/>
          <w:szCs w:val="20"/>
        </w:rPr>
        <w:t>Интернет-портале</w:t>
      </w:r>
      <w:proofErr w:type="spellEnd"/>
      <w:r w:rsidRPr="003A424C">
        <w:rPr>
          <w:rFonts w:ascii="Arial" w:hAnsi="Arial" w:cs="Arial"/>
          <w:sz w:val="20"/>
          <w:szCs w:val="20"/>
        </w:rPr>
        <w:t xml:space="preserve"> государственных и муниципальных услуг (функций) Нижегородской области (http://gu.nnov.ru) </w:t>
      </w:r>
      <w:r w:rsidR="00785FE2" w:rsidRPr="003A424C">
        <w:rPr>
          <w:rFonts w:ascii="Arial" w:hAnsi="Arial" w:cs="Arial"/>
          <w:sz w:val="20"/>
          <w:szCs w:val="20"/>
        </w:rPr>
        <w:t>.</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Информирование граждан о предоставлении муниципальной услуги "Подготовка и выдача разрешений на строительство, реконструкцию объектов капитального строительства </w:t>
      </w:r>
      <w:r w:rsidR="00785FE2" w:rsidRPr="003A424C">
        <w:rPr>
          <w:rFonts w:ascii="Arial" w:hAnsi="Arial" w:cs="Arial"/>
          <w:sz w:val="20"/>
          <w:szCs w:val="20"/>
        </w:rPr>
        <w:t xml:space="preserve"> </w:t>
      </w:r>
      <w:r w:rsidRPr="003A424C">
        <w:rPr>
          <w:rFonts w:ascii="Arial" w:hAnsi="Arial" w:cs="Arial"/>
          <w:sz w:val="20"/>
          <w:szCs w:val="20"/>
        </w:rPr>
        <w:t xml:space="preserve"> на территории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производится: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1) управлением архитектуры</w:t>
      </w:r>
      <w:r w:rsidR="00785FE2" w:rsidRPr="003A424C">
        <w:rPr>
          <w:rFonts w:ascii="Arial" w:hAnsi="Arial" w:cs="Arial"/>
          <w:sz w:val="20"/>
          <w:szCs w:val="20"/>
        </w:rPr>
        <w:t>,</w:t>
      </w:r>
      <w:r w:rsidRPr="003A424C">
        <w:rPr>
          <w:rFonts w:ascii="Arial" w:hAnsi="Arial" w:cs="Arial"/>
          <w:sz w:val="20"/>
          <w:szCs w:val="20"/>
        </w:rPr>
        <w:t xml:space="preserve"> </w:t>
      </w:r>
      <w:r w:rsidR="00785FE2" w:rsidRPr="003A424C">
        <w:rPr>
          <w:rFonts w:ascii="Arial" w:hAnsi="Arial" w:cs="Arial"/>
          <w:sz w:val="20"/>
          <w:szCs w:val="20"/>
        </w:rPr>
        <w:t xml:space="preserve"> </w:t>
      </w:r>
      <w:r w:rsidRPr="003A424C">
        <w:rPr>
          <w:rFonts w:ascii="Arial" w:hAnsi="Arial" w:cs="Arial"/>
          <w:sz w:val="20"/>
          <w:szCs w:val="20"/>
        </w:rPr>
        <w:t>строительства</w:t>
      </w:r>
      <w:r w:rsidR="00785FE2" w:rsidRPr="003A424C">
        <w:rPr>
          <w:rFonts w:ascii="Arial" w:hAnsi="Arial" w:cs="Arial"/>
          <w:sz w:val="20"/>
          <w:szCs w:val="20"/>
        </w:rPr>
        <w:t xml:space="preserve"> и ЖКХ</w:t>
      </w:r>
      <w:r w:rsidRPr="003A424C">
        <w:rPr>
          <w:rFonts w:ascii="Arial" w:hAnsi="Arial" w:cs="Arial"/>
          <w:sz w:val="20"/>
          <w:szCs w:val="20"/>
        </w:rPr>
        <w:t xml:space="preserve"> администрации </w:t>
      </w:r>
      <w:r w:rsidR="00785FE2"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(далее </w:t>
      </w:r>
      <w:r w:rsidR="00785FE2" w:rsidRPr="003A424C">
        <w:rPr>
          <w:rFonts w:ascii="Arial" w:hAnsi="Arial" w:cs="Arial"/>
          <w:sz w:val="20"/>
          <w:szCs w:val="20"/>
        </w:rPr>
        <w:t>–</w:t>
      </w:r>
      <w:r w:rsidRPr="003A424C">
        <w:rPr>
          <w:rFonts w:ascii="Arial" w:hAnsi="Arial" w:cs="Arial"/>
          <w:sz w:val="20"/>
          <w:szCs w:val="20"/>
        </w:rPr>
        <w:t xml:space="preserve"> </w:t>
      </w:r>
      <w:r w:rsidR="00785FE2" w:rsidRPr="003A424C">
        <w:rPr>
          <w:rFonts w:ascii="Arial" w:hAnsi="Arial" w:cs="Arial"/>
          <w:sz w:val="20"/>
          <w:szCs w:val="20"/>
        </w:rPr>
        <w:t>Управление АС и ЖКХ</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60</w:t>
      </w:r>
      <w:r w:rsidR="00785FE2" w:rsidRPr="003A424C">
        <w:rPr>
          <w:rFonts w:ascii="Arial" w:hAnsi="Arial" w:cs="Arial"/>
          <w:sz w:val="20"/>
          <w:szCs w:val="20"/>
        </w:rPr>
        <w:t>7910</w:t>
      </w:r>
      <w:r w:rsidRPr="003A424C">
        <w:rPr>
          <w:rFonts w:ascii="Arial" w:hAnsi="Arial" w:cs="Arial"/>
          <w:sz w:val="20"/>
          <w:szCs w:val="20"/>
        </w:rPr>
        <w:t>, Нижегородская область,</w:t>
      </w:r>
      <w:r w:rsidR="00785FE2" w:rsidRPr="003A424C">
        <w:rPr>
          <w:rFonts w:ascii="Arial" w:hAnsi="Arial" w:cs="Arial"/>
          <w:sz w:val="20"/>
          <w:szCs w:val="20"/>
        </w:rPr>
        <w:t xml:space="preserve"> </w:t>
      </w:r>
      <w:proofErr w:type="spellStart"/>
      <w:r w:rsidR="00785FE2" w:rsidRPr="003A424C">
        <w:rPr>
          <w:rFonts w:ascii="Arial" w:hAnsi="Arial" w:cs="Arial"/>
          <w:sz w:val="20"/>
          <w:szCs w:val="20"/>
        </w:rPr>
        <w:t>Починковский</w:t>
      </w:r>
      <w:proofErr w:type="spellEnd"/>
      <w:r w:rsidR="00785FE2" w:rsidRPr="003A424C">
        <w:rPr>
          <w:rFonts w:ascii="Arial" w:hAnsi="Arial" w:cs="Arial"/>
          <w:sz w:val="20"/>
          <w:szCs w:val="20"/>
        </w:rPr>
        <w:t xml:space="preserve"> район, </w:t>
      </w:r>
      <w:r w:rsidRPr="003A424C">
        <w:rPr>
          <w:rFonts w:ascii="Arial" w:hAnsi="Arial" w:cs="Arial"/>
          <w:sz w:val="20"/>
          <w:szCs w:val="20"/>
        </w:rPr>
        <w:t xml:space="preserve"> </w:t>
      </w:r>
      <w:r w:rsidR="00785FE2" w:rsidRPr="003A424C">
        <w:rPr>
          <w:rFonts w:ascii="Arial" w:hAnsi="Arial" w:cs="Arial"/>
          <w:sz w:val="20"/>
          <w:szCs w:val="20"/>
        </w:rPr>
        <w:t>с</w:t>
      </w:r>
      <w:proofErr w:type="gramStart"/>
      <w:r w:rsidR="00785FE2" w:rsidRPr="003A424C">
        <w:rPr>
          <w:rFonts w:ascii="Arial" w:hAnsi="Arial" w:cs="Arial"/>
          <w:sz w:val="20"/>
          <w:szCs w:val="20"/>
        </w:rPr>
        <w:t>.П</w:t>
      </w:r>
      <w:proofErr w:type="gramEnd"/>
      <w:r w:rsidR="00785FE2" w:rsidRPr="003A424C">
        <w:rPr>
          <w:rFonts w:ascii="Arial" w:hAnsi="Arial" w:cs="Arial"/>
          <w:sz w:val="20"/>
          <w:szCs w:val="20"/>
        </w:rPr>
        <w:t>очинки, ул.Ленина, д.1, кабинет Управления АС и ЖКХ</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телефон: 8 (831 </w:t>
      </w:r>
      <w:r w:rsidR="00785FE2" w:rsidRPr="003A424C">
        <w:rPr>
          <w:rFonts w:ascii="Arial" w:hAnsi="Arial" w:cs="Arial"/>
          <w:sz w:val="20"/>
          <w:szCs w:val="20"/>
        </w:rPr>
        <w:t>97</w:t>
      </w:r>
      <w:r w:rsidRPr="003A424C">
        <w:rPr>
          <w:rFonts w:ascii="Arial" w:hAnsi="Arial" w:cs="Arial"/>
          <w:sz w:val="20"/>
          <w:szCs w:val="20"/>
        </w:rPr>
        <w:t xml:space="preserve">) </w:t>
      </w:r>
      <w:r w:rsidR="00785FE2" w:rsidRPr="003A424C">
        <w:rPr>
          <w:rFonts w:ascii="Arial" w:hAnsi="Arial" w:cs="Arial"/>
          <w:sz w:val="20"/>
          <w:szCs w:val="20"/>
        </w:rPr>
        <w:t>5</w:t>
      </w:r>
      <w:r w:rsidRPr="003A424C">
        <w:rPr>
          <w:rFonts w:ascii="Arial" w:hAnsi="Arial" w:cs="Arial"/>
          <w:sz w:val="20"/>
          <w:szCs w:val="20"/>
        </w:rPr>
        <w:t xml:space="preserve"> </w:t>
      </w:r>
      <w:r w:rsidR="00785FE2" w:rsidRPr="003A424C">
        <w:rPr>
          <w:rFonts w:ascii="Arial" w:hAnsi="Arial" w:cs="Arial"/>
          <w:sz w:val="20"/>
          <w:szCs w:val="20"/>
        </w:rPr>
        <w:t>10</w:t>
      </w:r>
      <w:r w:rsidRPr="003A424C">
        <w:rPr>
          <w:rFonts w:ascii="Arial" w:hAnsi="Arial" w:cs="Arial"/>
          <w:sz w:val="20"/>
          <w:szCs w:val="20"/>
        </w:rPr>
        <w:t xml:space="preserve"> </w:t>
      </w:r>
      <w:r w:rsidR="00785FE2" w:rsidRPr="003A424C">
        <w:rPr>
          <w:rFonts w:ascii="Arial" w:hAnsi="Arial" w:cs="Arial"/>
          <w:sz w:val="20"/>
          <w:szCs w:val="20"/>
        </w:rPr>
        <w:t>03</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адрес электронной почты: </w:t>
      </w:r>
      <w:proofErr w:type="spellStart"/>
      <w:r w:rsidR="00F30081" w:rsidRPr="003A424C">
        <w:rPr>
          <w:rFonts w:ascii="Arial" w:hAnsi="Arial" w:cs="Arial"/>
          <w:sz w:val="20"/>
          <w:szCs w:val="20"/>
          <w:lang w:val="en-US"/>
        </w:rPr>
        <w:t>kanadina</w:t>
      </w:r>
      <w:proofErr w:type="spellEnd"/>
      <w:r w:rsidR="00F30081" w:rsidRPr="003A424C">
        <w:rPr>
          <w:rFonts w:ascii="Arial" w:hAnsi="Arial" w:cs="Arial"/>
          <w:sz w:val="20"/>
          <w:szCs w:val="20"/>
        </w:rPr>
        <w:t>82@</w:t>
      </w:r>
      <w:r w:rsidR="00F30081" w:rsidRPr="003A424C">
        <w:rPr>
          <w:rFonts w:ascii="Arial" w:hAnsi="Arial" w:cs="Arial"/>
          <w:sz w:val="20"/>
          <w:szCs w:val="20"/>
          <w:lang w:val="en-US"/>
        </w:rPr>
        <w:t>mail</w:t>
      </w:r>
      <w:r w:rsidR="00F30081" w:rsidRPr="003A424C">
        <w:rPr>
          <w:rFonts w:ascii="Arial" w:hAnsi="Arial" w:cs="Arial"/>
          <w:sz w:val="20"/>
          <w:szCs w:val="20"/>
        </w:rPr>
        <w:t>.</w:t>
      </w:r>
      <w:proofErr w:type="spellStart"/>
      <w:r w:rsidR="00F30081" w:rsidRPr="003A424C">
        <w:rPr>
          <w:rFonts w:ascii="Arial" w:hAnsi="Arial" w:cs="Arial"/>
          <w:sz w:val="20"/>
          <w:szCs w:val="20"/>
        </w:rPr>
        <w:t>ru</w:t>
      </w:r>
      <w:proofErr w:type="spell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 xml:space="preserve">2) </w:t>
      </w:r>
      <w:r w:rsidR="00F30081" w:rsidRPr="003A424C">
        <w:rPr>
          <w:rFonts w:ascii="Arial" w:hAnsi="Arial" w:cs="Arial"/>
          <w:sz w:val="20"/>
          <w:szCs w:val="20"/>
        </w:rPr>
        <w:t>МКУ «МФЦ» Починковского района</w:t>
      </w:r>
      <w:r w:rsidRPr="003A424C">
        <w:rPr>
          <w:rFonts w:ascii="Arial" w:hAnsi="Arial" w:cs="Arial"/>
          <w:sz w:val="20"/>
          <w:szCs w:val="20"/>
        </w:rPr>
        <w:t>:</w:t>
      </w:r>
    </w:p>
    <w:p w:rsidR="00F30081" w:rsidRPr="003A424C" w:rsidRDefault="00F30081"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607910, Нижегородская область, </w:t>
      </w:r>
      <w:proofErr w:type="spellStart"/>
      <w:r w:rsidRPr="003A424C">
        <w:rPr>
          <w:rFonts w:ascii="Arial" w:hAnsi="Arial" w:cs="Arial"/>
          <w:sz w:val="20"/>
          <w:szCs w:val="20"/>
        </w:rPr>
        <w:t>Починковский</w:t>
      </w:r>
      <w:proofErr w:type="spellEnd"/>
      <w:r w:rsidRPr="003A424C">
        <w:rPr>
          <w:rFonts w:ascii="Arial" w:hAnsi="Arial" w:cs="Arial"/>
          <w:sz w:val="20"/>
          <w:szCs w:val="20"/>
        </w:rPr>
        <w:t xml:space="preserve"> район,  с</w:t>
      </w:r>
      <w:proofErr w:type="gramStart"/>
      <w:r w:rsidRPr="003A424C">
        <w:rPr>
          <w:rFonts w:ascii="Arial" w:hAnsi="Arial" w:cs="Arial"/>
          <w:sz w:val="20"/>
          <w:szCs w:val="20"/>
        </w:rPr>
        <w:t>.П</w:t>
      </w:r>
      <w:proofErr w:type="gramEnd"/>
      <w:r w:rsidRPr="003A424C">
        <w:rPr>
          <w:rFonts w:ascii="Arial" w:hAnsi="Arial" w:cs="Arial"/>
          <w:sz w:val="20"/>
          <w:szCs w:val="20"/>
        </w:rPr>
        <w:t>очинки, ул.Ленина, д.1;</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телефоны: 8 (831 </w:t>
      </w:r>
      <w:r w:rsidR="00F30081" w:rsidRPr="003A424C">
        <w:rPr>
          <w:rFonts w:ascii="Arial" w:hAnsi="Arial" w:cs="Arial"/>
          <w:sz w:val="20"/>
          <w:szCs w:val="20"/>
        </w:rPr>
        <w:t>97</w:t>
      </w:r>
      <w:r w:rsidRPr="003A424C">
        <w:rPr>
          <w:rFonts w:ascii="Arial" w:hAnsi="Arial" w:cs="Arial"/>
          <w:sz w:val="20"/>
          <w:szCs w:val="20"/>
        </w:rPr>
        <w:t xml:space="preserve">) </w:t>
      </w:r>
      <w:r w:rsidR="00F30081" w:rsidRPr="003A424C">
        <w:rPr>
          <w:rFonts w:ascii="Arial" w:hAnsi="Arial" w:cs="Arial"/>
          <w:sz w:val="20"/>
          <w:szCs w:val="20"/>
        </w:rPr>
        <w:t>5</w:t>
      </w:r>
      <w:r w:rsidRPr="003A424C">
        <w:rPr>
          <w:rFonts w:ascii="Arial" w:hAnsi="Arial" w:cs="Arial"/>
          <w:sz w:val="20"/>
          <w:szCs w:val="20"/>
        </w:rPr>
        <w:t xml:space="preserve"> </w:t>
      </w:r>
      <w:r w:rsidR="00F30081" w:rsidRPr="003A424C">
        <w:rPr>
          <w:rFonts w:ascii="Arial" w:hAnsi="Arial" w:cs="Arial"/>
          <w:sz w:val="20"/>
          <w:szCs w:val="20"/>
        </w:rPr>
        <w:t>15</w:t>
      </w:r>
      <w:r w:rsidRPr="003A424C">
        <w:rPr>
          <w:rFonts w:ascii="Arial" w:hAnsi="Arial" w:cs="Arial"/>
          <w:sz w:val="20"/>
          <w:szCs w:val="20"/>
        </w:rPr>
        <w:t xml:space="preserve"> </w:t>
      </w:r>
      <w:r w:rsidR="00F30081" w:rsidRPr="003A424C">
        <w:rPr>
          <w:rFonts w:ascii="Arial" w:hAnsi="Arial" w:cs="Arial"/>
          <w:sz w:val="20"/>
          <w:szCs w:val="20"/>
        </w:rPr>
        <w:t>10</w:t>
      </w:r>
      <w:r w:rsidRPr="003A424C">
        <w:rPr>
          <w:rFonts w:ascii="Arial" w:hAnsi="Arial" w:cs="Arial"/>
          <w:sz w:val="20"/>
          <w:szCs w:val="20"/>
        </w:rPr>
        <w:t xml:space="preserve">, </w:t>
      </w:r>
      <w:r w:rsidR="00F30081" w:rsidRPr="003A424C">
        <w:rPr>
          <w:rFonts w:ascii="Arial" w:hAnsi="Arial" w:cs="Arial"/>
          <w:sz w:val="20"/>
          <w:szCs w:val="20"/>
        </w:rPr>
        <w:t>5</w:t>
      </w:r>
      <w:r w:rsidRPr="003A424C">
        <w:rPr>
          <w:rFonts w:ascii="Arial" w:hAnsi="Arial" w:cs="Arial"/>
          <w:sz w:val="20"/>
          <w:szCs w:val="20"/>
        </w:rPr>
        <w:t xml:space="preserve"> </w:t>
      </w:r>
      <w:r w:rsidR="00F30081" w:rsidRPr="003A424C">
        <w:rPr>
          <w:rFonts w:ascii="Arial" w:hAnsi="Arial" w:cs="Arial"/>
          <w:sz w:val="20"/>
          <w:szCs w:val="20"/>
        </w:rPr>
        <w:t>15</w:t>
      </w:r>
      <w:r w:rsidRPr="003A424C">
        <w:rPr>
          <w:rFonts w:ascii="Arial" w:hAnsi="Arial" w:cs="Arial"/>
          <w:sz w:val="20"/>
          <w:szCs w:val="20"/>
        </w:rPr>
        <w:t xml:space="preserve"> </w:t>
      </w:r>
      <w:r w:rsidR="00F30081" w:rsidRPr="003A424C">
        <w:rPr>
          <w:rFonts w:ascii="Arial" w:hAnsi="Arial" w:cs="Arial"/>
          <w:sz w:val="20"/>
          <w:szCs w:val="20"/>
        </w:rPr>
        <w:t>01</w:t>
      </w:r>
      <w:r w:rsidRPr="003A424C">
        <w:rPr>
          <w:rFonts w:ascii="Arial" w:hAnsi="Arial" w:cs="Arial"/>
          <w:sz w:val="20"/>
          <w:szCs w:val="20"/>
        </w:rPr>
        <w:t>,</w:t>
      </w:r>
    </w:p>
    <w:p w:rsidR="00F30081" w:rsidRPr="003A424C" w:rsidRDefault="00F30081" w:rsidP="00F30081">
      <w:pPr>
        <w:rPr>
          <w:rFonts w:ascii="Arial" w:hAnsi="Arial" w:cs="Arial"/>
          <w:sz w:val="20"/>
          <w:szCs w:val="20"/>
        </w:rPr>
      </w:pPr>
    </w:p>
    <w:p w:rsidR="00F30081" w:rsidRPr="003A424C" w:rsidRDefault="00F30081" w:rsidP="00F30081">
      <w:pPr>
        <w:rPr>
          <w:szCs w:val="24"/>
        </w:rPr>
      </w:pPr>
      <w:r w:rsidRPr="003A424C">
        <w:rPr>
          <w:rFonts w:ascii="Arial" w:hAnsi="Arial" w:cs="Arial"/>
          <w:sz w:val="20"/>
          <w:szCs w:val="20"/>
        </w:rPr>
        <w:t xml:space="preserve">          </w:t>
      </w:r>
      <w:r w:rsidR="007A2B0A" w:rsidRPr="003A424C">
        <w:rPr>
          <w:rFonts w:ascii="Arial" w:hAnsi="Arial" w:cs="Arial"/>
          <w:sz w:val="20"/>
          <w:szCs w:val="20"/>
        </w:rPr>
        <w:t xml:space="preserve">адрес электронной почты: </w:t>
      </w:r>
      <w:hyperlink r:id="rId6" w:history="1">
        <w:r w:rsidRPr="003A424C">
          <w:rPr>
            <w:rStyle w:val="a3"/>
            <w:color w:val="auto"/>
            <w:szCs w:val="24"/>
          </w:rPr>
          <w:t>mfc-poch@mail.ru</w:t>
        </w:r>
      </w:hyperlink>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Администрация </w:t>
      </w:r>
      <w:r w:rsidR="00F30081" w:rsidRPr="003A424C">
        <w:rPr>
          <w:rFonts w:ascii="Arial" w:hAnsi="Arial" w:cs="Arial"/>
          <w:sz w:val="20"/>
          <w:szCs w:val="20"/>
        </w:rPr>
        <w:t>Починковского</w:t>
      </w:r>
      <w:r w:rsidRPr="003A424C">
        <w:rPr>
          <w:rFonts w:ascii="Arial" w:hAnsi="Arial" w:cs="Arial"/>
          <w:sz w:val="20"/>
          <w:szCs w:val="20"/>
        </w:rPr>
        <w:t xml:space="preserve"> района подготавливает разрешения на строительство, реконструкцию объектов капитального строительства, предполагаемых к размещению на территории </w:t>
      </w:r>
      <w:r w:rsidR="00F30081" w:rsidRPr="003A424C">
        <w:rPr>
          <w:rFonts w:ascii="Arial" w:hAnsi="Arial" w:cs="Arial"/>
          <w:sz w:val="20"/>
          <w:szCs w:val="20"/>
        </w:rPr>
        <w:t>Починковского</w:t>
      </w:r>
      <w:r w:rsidRPr="003A424C">
        <w:rPr>
          <w:rFonts w:ascii="Arial" w:hAnsi="Arial" w:cs="Arial"/>
          <w:sz w:val="20"/>
          <w:szCs w:val="20"/>
        </w:rPr>
        <w:t xml:space="preserve"> района, согласно заключенным соглашениям с муниципальными образованиями, входящими в состав </w:t>
      </w:r>
      <w:r w:rsidR="00F30081"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w:t>
      </w:r>
    </w:p>
    <w:p w:rsidR="00F30081" w:rsidRPr="003A424C" w:rsidRDefault="00F30081" w:rsidP="007A2B0A">
      <w:pPr>
        <w:autoSpaceDE w:val="0"/>
        <w:autoSpaceDN w:val="0"/>
        <w:adjustRightInd w:val="0"/>
        <w:spacing w:after="0" w:line="240" w:lineRule="auto"/>
        <w:jc w:val="center"/>
        <w:outlineLvl w:val="1"/>
        <w:rPr>
          <w:rFonts w:ascii="Arial" w:hAnsi="Arial" w:cs="Arial"/>
          <w:b/>
          <w:bCs/>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2. СТАНДАРТ ПРЕДОСТАВЛЕНИЯ МУНИЦИПАЛЬНОЙ УСЛУГИ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2.1. Наименование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Подготовка и выдача разрешений на строительство, реконструкцию объектов капитального строительства </w:t>
      </w:r>
      <w:r w:rsidR="00F30081" w:rsidRPr="003A424C">
        <w:rPr>
          <w:rFonts w:ascii="Arial" w:hAnsi="Arial" w:cs="Arial"/>
          <w:sz w:val="20"/>
          <w:szCs w:val="20"/>
        </w:rPr>
        <w:t xml:space="preserve"> </w:t>
      </w:r>
      <w:r w:rsidRPr="003A424C">
        <w:rPr>
          <w:rFonts w:ascii="Arial" w:hAnsi="Arial" w:cs="Arial"/>
          <w:sz w:val="20"/>
          <w:szCs w:val="20"/>
        </w:rPr>
        <w:t xml:space="preserve"> на территории </w:t>
      </w:r>
      <w:r w:rsidR="00F30081"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(далее - Муниципальная услуга).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bookmarkStart w:id="1" w:name="Par95"/>
      <w:bookmarkEnd w:id="1"/>
      <w:r w:rsidRPr="003A424C">
        <w:rPr>
          <w:rFonts w:ascii="Arial" w:hAnsi="Arial" w:cs="Arial"/>
          <w:b/>
          <w:bCs/>
          <w:sz w:val="20"/>
          <w:szCs w:val="20"/>
        </w:rPr>
        <w:t>2.2. Наименование органа, предоставляющего муниципальную услугу</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2.2.1. Муниципальная услуга предоставляется администрацией </w:t>
      </w:r>
      <w:r w:rsidR="00F30081"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(далее - Администрация).</w:t>
      </w:r>
    </w:p>
    <w:p w:rsidR="00F30081" w:rsidRPr="003A424C" w:rsidRDefault="007A2B0A" w:rsidP="00F30081">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Местонахождение Администрации: </w:t>
      </w:r>
      <w:r w:rsidR="00F30081" w:rsidRPr="003A424C">
        <w:rPr>
          <w:rFonts w:ascii="Arial" w:hAnsi="Arial" w:cs="Arial"/>
          <w:sz w:val="20"/>
          <w:szCs w:val="20"/>
        </w:rPr>
        <w:t xml:space="preserve">607910, Нижегородская область, </w:t>
      </w:r>
      <w:proofErr w:type="spellStart"/>
      <w:r w:rsidR="00F30081" w:rsidRPr="003A424C">
        <w:rPr>
          <w:rFonts w:ascii="Arial" w:hAnsi="Arial" w:cs="Arial"/>
          <w:sz w:val="20"/>
          <w:szCs w:val="20"/>
        </w:rPr>
        <w:t>Починковский</w:t>
      </w:r>
      <w:proofErr w:type="spellEnd"/>
      <w:r w:rsidR="00F30081" w:rsidRPr="003A424C">
        <w:rPr>
          <w:rFonts w:ascii="Arial" w:hAnsi="Arial" w:cs="Arial"/>
          <w:sz w:val="20"/>
          <w:szCs w:val="20"/>
        </w:rPr>
        <w:t xml:space="preserve"> район,  с</w:t>
      </w:r>
      <w:proofErr w:type="gramStart"/>
      <w:r w:rsidR="00F30081" w:rsidRPr="003A424C">
        <w:rPr>
          <w:rFonts w:ascii="Arial" w:hAnsi="Arial" w:cs="Arial"/>
          <w:sz w:val="20"/>
          <w:szCs w:val="20"/>
        </w:rPr>
        <w:t>.П</w:t>
      </w:r>
      <w:proofErr w:type="gramEnd"/>
      <w:r w:rsidR="00F30081" w:rsidRPr="003A424C">
        <w:rPr>
          <w:rFonts w:ascii="Arial" w:hAnsi="Arial" w:cs="Arial"/>
          <w:sz w:val="20"/>
          <w:szCs w:val="20"/>
        </w:rPr>
        <w:t>очинки, ул.Ленина, д.1;</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часы работы: с понедельника по четверг с 08:00 до 17:00, обед с 12:00 до 1</w:t>
      </w:r>
      <w:r w:rsidR="00F30081" w:rsidRPr="003A424C">
        <w:rPr>
          <w:rFonts w:ascii="Arial" w:hAnsi="Arial" w:cs="Arial"/>
          <w:sz w:val="20"/>
          <w:szCs w:val="20"/>
        </w:rPr>
        <w:t>3</w:t>
      </w:r>
      <w:r w:rsidRPr="003A424C">
        <w:rPr>
          <w:rFonts w:ascii="Arial" w:hAnsi="Arial" w:cs="Arial"/>
          <w:sz w:val="20"/>
          <w:szCs w:val="20"/>
        </w:rPr>
        <w:t>:</w:t>
      </w:r>
      <w:r w:rsidR="00F30081" w:rsidRPr="003A424C">
        <w:rPr>
          <w:rFonts w:ascii="Arial" w:hAnsi="Arial" w:cs="Arial"/>
          <w:sz w:val="20"/>
          <w:szCs w:val="20"/>
        </w:rPr>
        <w:t>00</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пятница с 08:00 до 16:00, обед с 12:00 до 1</w:t>
      </w:r>
      <w:r w:rsidR="00F30081" w:rsidRPr="003A424C">
        <w:rPr>
          <w:rFonts w:ascii="Arial" w:hAnsi="Arial" w:cs="Arial"/>
          <w:sz w:val="20"/>
          <w:szCs w:val="20"/>
        </w:rPr>
        <w:t>3</w:t>
      </w:r>
      <w:r w:rsidRPr="003A424C">
        <w:rPr>
          <w:rFonts w:ascii="Arial" w:hAnsi="Arial" w:cs="Arial"/>
          <w:sz w:val="20"/>
          <w:szCs w:val="20"/>
        </w:rPr>
        <w:t>:</w:t>
      </w:r>
      <w:r w:rsidR="00F30081" w:rsidRPr="003A424C">
        <w:rPr>
          <w:rFonts w:ascii="Arial" w:hAnsi="Arial" w:cs="Arial"/>
          <w:sz w:val="20"/>
          <w:szCs w:val="20"/>
        </w:rPr>
        <w:t>00</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выходной: суббота, воскресенье;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телефон/факс: (831</w:t>
      </w:r>
      <w:r w:rsidR="00F30081" w:rsidRPr="003A424C">
        <w:rPr>
          <w:rFonts w:ascii="Arial" w:hAnsi="Arial" w:cs="Arial"/>
          <w:sz w:val="20"/>
          <w:szCs w:val="20"/>
        </w:rPr>
        <w:t>97</w:t>
      </w:r>
      <w:r w:rsidRPr="003A424C">
        <w:rPr>
          <w:rFonts w:ascii="Arial" w:hAnsi="Arial" w:cs="Arial"/>
          <w:sz w:val="20"/>
          <w:szCs w:val="20"/>
        </w:rPr>
        <w:t xml:space="preserve">) 9 10 </w:t>
      </w:r>
      <w:r w:rsidR="00F30081" w:rsidRPr="003A424C">
        <w:rPr>
          <w:rFonts w:ascii="Arial" w:hAnsi="Arial" w:cs="Arial"/>
          <w:sz w:val="20"/>
          <w:szCs w:val="20"/>
        </w:rPr>
        <w:t>03</w:t>
      </w:r>
      <w:r w:rsidRPr="003A424C">
        <w:rPr>
          <w:rFonts w:ascii="Arial" w:hAnsi="Arial" w:cs="Arial"/>
          <w:sz w:val="20"/>
          <w:szCs w:val="20"/>
        </w:rPr>
        <w:t xml:space="preserve">, </w:t>
      </w:r>
      <w:r w:rsidR="00F30081" w:rsidRPr="003A424C">
        <w:rPr>
          <w:rFonts w:ascii="Arial" w:hAnsi="Arial" w:cs="Arial"/>
          <w:sz w:val="20"/>
          <w:szCs w:val="20"/>
        </w:rPr>
        <w:t>5</w:t>
      </w:r>
      <w:r w:rsidRPr="003A424C">
        <w:rPr>
          <w:rFonts w:ascii="Arial" w:hAnsi="Arial" w:cs="Arial"/>
          <w:sz w:val="20"/>
          <w:szCs w:val="20"/>
        </w:rPr>
        <w:t xml:space="preserve"> </w:t>
      </w:r>
      <w:r w:rsidR="00F30081" w:rsidRPr="003A424C">
        <w:rPr>
          <w:rFonts w:ascii="Arial" w:hAnsi="Arial" w:cs="Arial"/>
          <w:sz w:val="20"/>
          <w:szCs w:val="20"/>
        </w:rPr>
        <w:t>05</w:t>
      </w:r>
      <w:r w:rsidRPr="003A424C">
        <w:rPr>
          <w:rFonts w:ascii="Arial" w:hAnsi="Arial" w:cs="Arial"/>
          <w:sz w:val="20"/>
          <w:szCs w:val="20"/>
        </w:rPr>
        <w:t xml:space="preserve"> </w:t>
      </w:r>
      <w:r w:rsidR="00F30081" w:rsidRPr="003A424C">
        <w:rPr>
          <w:rFonts w:ascii="Arial" w:hAnsi="Arial" w:cs="Arial"/>
          <w:sz w:val="20"/>
          <w:szCs w:val="20"/>
        </w:rPr>
        <w:t>67</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адрес электронной почты: </w:t>
      </w:r>
      <w:proofErr w:type="spellStart"/>
      <w:r w:rsidRPr="003A424C">
        <w:rPr>
          <w:rFonts w:ascii="Arial" w:hAnsi="Arial" w:cs="Arial"/>
          <w:sz w:val="20"/>
          <w:szCs w:val="20"/>
        </w:rPr>
        <w:t>official@adm</w:t>
      </w:r>
      <w:proofErr w:type="spellEnd"/>
      <w:r w:rsidRPr="003A424C">
        <w:rPr>
          <w:rFonts w:ascii="Arial" w:hAnsi="Arial" w:cs="Arial"/>
          <w:sz w:val="20"/>
          <w:szCs w:val="20"/>
        </w:rPr>
        <w:t>.</w:t>
      </w:r>
      <w:proofErr w:type="spellStart"/>
      <w:r w:rsidR="00121E66" w:rsidRPr="003A424C">
        <w:rPr>
          <w:rFonts w:ascii="Arial" w:hAnsi="Arial" w:cs="Arial"/>
          <w:sz w:val="20"/>
          <w:szCs w:val="20"/>
          <w:lang w:val="en-US"/>
        </w:rPr>
        <w:t>pch</w:t>
      </w:r>
      <w:proofErr w:type="spellEnd"/>
      <w:r w:rsidRPr="003A424C">
        <w:rPr>
          <w:rFonts w:ascii="Arial" w:hAnsi="Arial" w:cs="Arial"/>
          <w:sz w:val="20"/>
          <w:szCs w:val="20"/>
        </w:rPr>
        <w:t>.</w:t>
      </w:r>
      <w:proofErr w:type="spellStart"/>
      <w:r w:rsidRPr="003A424C">
        <w:rPr>
          <w:rFonts w:ascii="Arial" w:hAnsi="Arial" w:cs="Arial"/>
          <w:sz w:val="20"/>
          <w:szCs w:val="20"/>
        </w:rPr>
        <w:t>nnov.ru</w:t>
      </w:r>
      <w:proofErr w:type="spellEnd"/>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2.2.2. При личном обращении заявителя прием заявления и выдача разрешения на строительство или отказа в выдаче разрешения на строительство осуществляется сотрудниками </w:t>
      </w:r>
      <w:r w:rsidR="00121E66" w:rsidRPr="003A424C">
        <w:rPr>
          <w:rFonts w:ascii="Arial" w:hAnsi="Arial" w:cs="Arial"/>
          <w:sz w:val="20"/>
          <w:szCs w:val="20"/>
        </w:rPr>
        <w:t>МКУ «МФЦ»</w:t>
      </w:r>
      <w:r w:rsidRPr="003A424C">
        <w:rPr>
          <w:rFonts w:ascii="Arial" w:hAnsi="Arial" w:cs="Arial"/>
          <w:sz w:val="20"/>
          <w:szCs w:val="20"/>
        </w:rPr>
        <w:t xml:space="preserve"> </w:t>
      </w:r>
      <w:r w:rsidR="00121E66" w:rsidRPr="003A424C">
        <w:rPr>
          <w:rFonts w:ascii="Arial" w:hAnsi="Arial" w:cs="Arial"/>
          <w:sz w:val="20"/>
          <w:szCs w:val="20"/>
        </w:rPr>
        <w:t xml:space="preserve">Починковского </w:t>
      </w:r>
      <w:r w:rsidRPr="003A424C">
        <w:rPr>
          <w:rFonts w:ascii="Arial" w:hAnsi="Arial" w:cs="Arial"/>
          <w:sz w:val="20"/>
          <w:szCs w:val="20"/>
        </w:rPr>
        <w:t>района.</w:t>
      </w:r>
    </w:p>
    <w:p w:rsidR="00121E66" w:rsidRPr="003A424C" w:rsidRDefault="007A2B0A" w:rsidP="00121E66">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Местонахождение </w:t>
      </w:r>
      <w:r w:rsidR="00121E66" w:rsidRPr="003A424C">
        <w:rPr>
          <w:rFonts w:ascii="Arial" w:hAnsi="Arial" w:cs="Arial"/>
          <w:sz w:val="20"/>
          <w:szCs w:val="20"/>
        </w:rPr>
        <w:t>МКУ «МФЦ» Починковского района.</w:t>
      </w:r>
    </w:p>
    <w:p w:rsidR="00121E66" w:rsidRPr="003A424C" w:rsidRDefault="00121E66" w:rsidP="00121E66">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607910, Нижегородская область, </w:t>
      </w:r>
      <w:proofErr w:type="spellStart"/>
      <w:r w:rsidRPr="003A424C">
        <w:rPr>
          <w:rFonts w:ascii="Arial" w:hAnsi="Arial" w:cs="Arial"/>
          <w:sz w:val="20"/>
          <w:szCs w:val="20"/>
        </w:rPr>
        <w:t>Починковский</w:t>
      </w:r>
      <w:proofErr w:type="spellEnd"/>
      <w:r w:rsidRPr="003A424C">
        <w:rPr>
          <w:rFonts w:ascii="Arial" w:hAnsi="Arial" w:cs="Arial"/>
          <w:sz w:val="20"/>
          <w:szCs w:val="20"/>
        </w:rPr>
        <w:t xml:space="preserve"> район,  с</w:t>
      </w:r>
      <w:proofErr w:type="gramStart"/>
      <w:r w:rsidRPr="003A424C">
        <w:rPr>
          <w:rFonts w:ascii="Arial" w:hAnsi="Arial" w:cs="Arial"/>
          <w:sz w:val="20"/>
          <w:szCs w:val="20"/>
        </w:rPr>
        <w:t>.П</w:t>
      </w:r>
      <w:proofErr w:type="gramEnd"/>
      <w:r w:rsidRPr="003A424C">
        <w:rPr>
          <w:rFonts w:ascii="Arial" w:hAnsi="Arial" w:cs="Arial"/>
          <w:sz w:val="20"/>
          <w:szCs w:val="20"/>
        </w:rPr>
        <w:t>очинки, ул.Ленина, д.1;</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часы работы: понедельни</w:t>
      </w:r>
      <w:proofErr w:type="gramStart"/>
      <w:r w:rsidRPr="003A424C">
        <w:rPr>
          <w:rFonts w:ascii="Arial" w:hAnsi="Arial" w:cs="Arial"/>
          <w:sz w:val="20"/>
          <w:szCs w:val="20"/>
        </w:rPr>
        <w:t>к</w:t>
      </w:r>
      <w:r w:rsidR="00121E66" w:rsidRPr="003A424C">
        <w:rPr>
          <w:rFonts w:ascii="Arial" w:hAnsi="Arial" w:cs="Arial"/>
          <w:sz w:val="20"/>
          <w:szCs w:val="20"/>
        </w:rPr>
        <w:t>-</w:t>
      </w:r>
      <w:proofErr w:type="gramEnd"/>
      <w:r w:rsidRPr="003A424C">
        <w:rPr>
          <w:rFonts w:ascii="Arial" w:hAnsi="Arial" w:cs="Arial"/>
          <w:sz w:val="20"/>
          <w:szCs w:val="20"/>
        </w:rPr>
        <w:t xml:space="preserve"> пятница с 08:00 до 1</w:t>
      </w:r>
      <w:r w:rsidR="00121E66" w:rsidRPr="003A424C">
        <w:rPr>
          <w:rFonts w:ascii="Arial" w:hAnsi="Arial" w:cs="Arial"/>
          <w:sz w:val="20"/>
          <w:szCs w:val="20"/>
        </w:rPr>
        <w:t>7</w:t>
      </w:r>
      <w:r w:rsidRPr="003A424C">
        <w:rPr>
          <w:rFonts w:ascii="Arial" w:hAnsi="Arial" w:cs="Arial"/>
          <w:sz w:val="20"/>
          <w:szCs w:val="20"/>
        </w:rPr>
        <w:t>:00; суббота с 0</w:t>
      </w:r>
      <w:r w:rsidR="00121E66" w:rsidRPr="003A424C">
        <w:rPr>
          <w:rFonts w:ascii="Arial" w:hAnsi="Arial" w:cs="Arial"/>
          <w:sz w:val="20"/>
          <w:szCs w:val="20"/>
        </w:rPr>
        <w:t>8</w:t>
      </w:r>
      <w:r w:rsidRPr="003A424C">
        <w:rPr>
          <w:rFonts w:ascii="Arial" w:hAnsi="Arial" w:cs="Arial"/>
          <w:sz w:val="20"/>
          <w:szCs w:val="20"/>
        </w:rPr>
        <w:t>:00 до 1</w:t>
      </w:r>
      <w:r w:rsidR="00121E66" w:rsidRPr="003A424C">
        <w:rPr>
          <w:rFonts w:ascii="Arial" w:hAnsi="Arial" w:cs="Arial"/>
          <w:sz w:val="20"/>
          <w:szCs w:val="20"/>
        </w:rPr>
        <w:t>2</w:t>
      </w:r>
      <w:r w:rsidRPr="003A424C">
        <w:rPr>
          <w:rFonts w:ascii="Arial" w:hAnsi="Arial" w:cs="Arial"/>
          <w:sz w:val="20"/>
          <w:szCs w:val="20"/>
        </w:rPr>
        <w:t>:00; выходной - воскресенье; без перерыва на обед;</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телефоны: 8 (831</w:t>
      </w:r>
      <w:r w:rsidR="00121E66" w:rsidRPr="003A424C">
        <w:rPr>
          <w:rFonts w:ascii="Arial" w:hAnsi="Arial" w:cs="Arial"/>
          <w:sz w:val="20"/>
          <w:szCs w:val="20"/>
        </w:rPr>
        <w:t xml:space="preserve"> 97</w:t>
      </w:r>
      <w:r w:rsidRPr="003A424C">
        <w:rPr>
          <w:rFonts w:ascii="Arial" w:hAnsi="Arial" w:cs="Arial"/>
          <w:sz w:val="20"/>
          <w:szCs w:val="20"/>
        </w:rPr>
        <w:t xml:space="preserve">) </w:t>
      </w:r>
      <w:r w:rsidR="00121E66" w:rsidRPr="003A424C">
        <w:rPr>
          <w:rFonts w:ascii="Arial" w:hAnsi="Arial" w:cs="Arial"/>
          <w:sz w:val="20"/>
          <w:szCs w:val="20"/>
        </w:rPr>
        <w:t>5</w:t>
      </w:r>
      <w:r w:rsidRPr="003A424C">
        <w:rPr>
          <w:rFonts w:ascii="Arial" w:hAnsi="Arial" w:cs="Arial"/>
          <w:sz w:val="20"/>
          <w:szCs w:val="20"/>
        </w:rPr>
        <w:t xml:space="preserve"> </w:t>
      </w:r>
      <w:r w:rsidR="00121E66" w:rsidRPr="003A424C">
        <w:rPr>
          <w:rFonts w:ascii="Arial" w:hAnsi="Arial" w:cs="Arial"/>
          <w:sz w:val="20"/>
          <w:szCs w:val="20"/>
        </w:rPr>
        <w:t>10</w:t>
      </w:r>
      <w:r w:rsidRPr="003A424C">
        <w:rPr>
          <w:rFonts w:ascii="Arial" w:hAnsi="Arial" w:cs="Arial"/>
          <w:sz w:val="20"/>
          <w:szCs w:val="20"/>
        </w:rPr>
        <w:t xml:space="preserve"> </w:t>
      </w:r>
      <w:r w:rsidR="00121E66" w:rsidRPr="003A424C">
        <w:rPr>
          <w:rFonts w:ascii="Arial" w:hAnsi="Arial" w:cs="Arial"/>
          <w:sz w:val="20"/>
          <w:szCs w:val="20"/>
        </w:rPr>
        <w:t>15</w:t>
      </w:r>
      <w:r w:rsidRPr="003A424C">
        <w:rPr>
          <w:rFonts w:ascii="Arial" w:hAnsi="Arial" w:cs="Arial"/>
          <w:sz w:val="20"/>
          <w:szCs w:val="20"/>
        </w:rPr>
        <w:t xml:space="preserve">, </w:t>
      </w:r>
      <w:r w:rsidR="00121E66" w:rsidRPr="003A424C">
        <w:rPr>
          <w:rFonts w:ascii="Arial" w:hAnsi="Arial" w:cs="Arial"/>
          <w:sz w:val="20"/>
          <w:szCs w:val="20"/>
        </w:rPr>
        <w:t>5</w:t>
      </w:r>
      <w:r w:rsidRPr="003A424C">
        <w:rPr>
          <w:rFonts w:ascii="Arial" w:hAnsi="Arial" w:cs="Arial"/>
          <w:sz w:val="20"/>
          <w:szCs w:val="20"/>
        </w:rPr>
        <w:t xml:space="preserve"> </w:t>
      </w:r>
      <w:r w:rsidR="00121E66" w:rsidRPr="003A424C">
        <w:rPr>
          <w:rFonts w:ascii="Arial" w:hAnsi="Arial" w:cs="Arial"/>
          <w:sz w:val="20"/>
          <w:szCs w:val="20"/>
        </w:rPr>
        <w:t>15</w:t>
      </w:r>
      <w:r w:rsidRPr="003A424C">
        <w:rPr>
          <w:rFonts w:ascii="Arial" w:hAnsi="Arial" w:cs="Arial"/>
          <w:sz w:val="20"/>
          <w:szCs w:val="20"/>
        </w:rPr>
        <w:t xml:space="preserve"> </w:t>
      </w:r>
      <w:r w:rsidR="00121E66" w:rsidRPr="003A424C">
        <w:rPr>
          <w:rFonts w:ascii="Arial" w:hAnsi="Arial" w:cs="Arial"/>
          <w:sz w:val="20"/>
          <w:szCs w:val="20"/>
        </w:rPr>
        <w:t>01</w:t>
      </w:r>
      <w:r w:rsidRPr="003A424C">
        <w:rPr>
          <w:rFonts w:ascii="Arial" w:hAnsi="Arial" w:cs="Arial"/>
          <w:sz w:val="20"/>
          <w:szCs w:val="20"/>
        </w:rPr>
        <w:t>;</w:t>
      </w:r>
    </w:p>
    <w:p w:rsidR="007910C4" w:rsidRPr="003A424C" w:rsidRDefault="007A2B0A" w:rsidP="007910C4">
      <w:pPr>
        <w:rPr>
          <w:szCs w:val="24"/>
        </w:rPr>
      </w:pPr>
      <w:r w:rsidRPr="003A424C">
        <w:rPr>
          <w:rFonts w:ascii="Arial" w:hAnsi="Arial" w:cs="Arial"/>
          <w:sz w:val="20"/>
          <w:szCs w:val="20"/>
        </w:rPr>
        <w:t xml:space="preserve">адрес электронной почты: </w:t>
      </w:r>
      <w:hyperlink r:id="rId7" w:history="1">
        <w:r w:rsidR="007910C4" w:rsidRPr="003A424C">
          <w:rPr>
            <w:rStyle w:val="a3"/>
            <w:color w:val="auto"/>
            <w:szCs w:val="24"/>
          </w:rPr>
          <w:t>mfc-poch@mail.ru</w:t>
        </w:r>
      </w:hyperlink>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телефон:</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2.2.3. Структурным подразделением Администрации, непосредственно оказывающим Муниципальную услугу, является управление архитектуры</w:t>
      </w:r>
      <w:r w:rsidR="007910C4" w:rsidRPr="003A424C">
        <w:rPr>
          <w:rFonts w:ascii="Arial" w:hAnsi="Arial" w:cs="Arial"/>
          <w:sz w:val="20"/>
          <w:szCs w:val="20"/>
        </w:rPr>
        <w:t xml:space="preserve">, строительства и ЖКХ администрации Починковского муниципального района </w:t>
      </w:r>
      <w:r w:rsidRPr="003A424C">
        <w:rPr>
          <w:rFonts w:ascii="Arial" w:hAnsi="Arial" w:cs="Arial"/>
          <w:sz w:val="20"/>
          <w:szCs w:val="20"/>
        </w:rPr>
        <w:t xml:space="preserve">(далее </w:t>
      </w:r>
      <w:r w:rsidR="007910C4" w:rsidRPr="003A424C">
        <w:rPr>
          <w:rFonts w:ascii="Arial" w:hAnsi="Arial" w:cs="Arial"/>
          <w:sz w:val="20"/>
          <w:szCs w:val="20"/>
        </w:rPr>
        <w:t>–</w:t>
      </w:r>
      <w:r w:rsidRPr="003A424C">
        <w:rPr>
          <w:rFonts w:ascii="Arial" w:hAnsi="Arial" w:cs="Arial"/>
          <w:sz w:val="20"/>
          <w:szCs w:val="20"/>
        </w:rPr>
        <w:t xml:space="preserve"> </w:t>
      </w:r>
      <w:r w:rsidR="007910C4" w:rsidRPr="003A424C">
        <w:rPr>
          <w:rFonts w:ascii="Arial" w:hAnsi="Arial" w:cs="Arial"/>
          <w:sz w:val="20"/>
          <w:szCs w:val="20"/>
        </w:rPr>
        <w:t>Управление АС и ЖКХ</w:t>
      </w:r>
      <w:r w:rsidRPr="003A424C">
        <w:rPr>
          <w:rFonts w:ascii="Arial" w:hAnsi="Arial" w:cs="Arial"/>
          <w:sz w:val="20"/>
          <w:szCs w:val="20"/>
        </w:rPr>
        <w:t>).</w:t>
      </w:r>
    </w:p>
    <w:p w:rsidR="007910C4" w:rsidRPr="003A424C" w:rsidRDefault="007A2B0A" w:rsidP="007910C4">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Местонахождение </w:t>
      </w:r>
      <w:r w:rsidR="007910C4" w:rsidRPr="003A424C">
        <w:rPr>
          <w:rFonts w:ascii="Arial" w:hAnsi="Arial" w:cs="Arial"/>
          <w:sz w:val="20"/>
          <w:szCs w:val="20"/>
        </w:rPr>
        <w:t xml:space="preserve">Управления АС и ЖКХ </w:t>
      </w:r>
      <w:r w:rsidRPr="003A424C">
        <w:rPr>
          <w:rFonts w:ascii="Arial" w:hAnsi="Arial" w:cs="Arial"/>
          <w:sz w:val="20"/>
          <w:szCs w:val="20"/>
        </w:rPr>
        <w:t xml:space="preserve">: </w:t>
      </w:r>
      <w:r w:rsidR="007910C4" w:rsidRPr="003A424C">
        <w:rPr>
          <w:rFonts w:ascii="Arial" w:hAnsi="Arial" w:cs="Arial"/>
          <w:sz w:val="20"/>
          <w:szCs w:val="20"/>
        </w:rPr>
        <w:t xml:space="preserve">607910, Нижегородская область, </w:t>
      </w:r>
      <w:proofErr w:type="spellStart"/>
      <w:r w:rsidR="007910C4" w:rsidRPr="003A424C">
        <w:rPr>
          <w:rFonts w:ascii="Arial" w:hAnsi="Arial" w:cs="Arial"/>
          <w:sz w:val="20"/>
          <w:szCs w:val="20"/>
        </w:rPr>
        <w:t>Починковский</w:t>
      </w:r>
      <w:proofErr w:type="spellEnd"/>
      <w:r w:rsidR="007910C4" w:rsidRPr="003A424C">
        <w:rPr>
          <w:rFonts w:ascii="Arial" w:hAnsi="Arial" w:cs="Arial"/>
          <w:sz w:val="20"/>
          <w:szCs w:val="20"/>
        </w:rPr>
        <w:t xml:space="preserve"> район,  с</w:t>
      </w:r>
      <w:proofErr w:type="gramStart"/>
      <w:r w:rsidR="007910C4" w:rsidRPr="003A424C">
        <w:rPr>
          <w:rFonts w:ascii="Arial" w:hAnsi="Arial" w:cs="Arial"/>
          <w:sz w:val="20"/>
          <w:szCs w:val="20"/>
        </w:rPr>
        <w:t>.П</w:t>
      </w:r>
      <w:proofErr w:type="gramEnd"/>
      <w:r w:rsidR="007910C4" w:rsidRPr="003A424C">
        <w:rPr>
          <w:rFonts w:ascii="Arial" w:hAnsi="Arial" w:cs="Arial"/>
          <w:sz w:val="20"/>
          <w:szCs w:val="20"/>
        </w:rPr>
        <w:t>очинки, ул.Ленина, д.1;</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часы работы: с понедельника по </w:t>
      </w:r>
      <w:r w:rsidR="007910C4" w:rsidRPr="003A424C">
        <w:rPr>
          <w:rFonts w:ascii="Arial" w:hAnsi="Arial" w:cs="Arial"/>
          <w:sz w:val="20"/>
          <w:szCs w:val="20"/>
        </w:rPr>
        <w:t>пятницу</w:t>
      </w:r>
      <w:r w:rsidRPr="003A424C">
        <w:rPr>
          <w:rFonts w:ascii="Arial" w:hAnsi="Arial" w:cs="Arial"/>
          <w:sz w:val="20"/>
          <w:szCs w:val="20"/>
        </w:rPr>
        <w:t xml:space="preserve"> с 08.00 до 17.00, обед с 12.00 до 1</w:t>
      </w:r>
      <w:r w:rsidR="007910C4" w:rsidRPr="003A424C">
        <w:rPr>
          <w:rFonts w:ascii="Arial" w:hAnsi="Arial" w:cs="Arial"/>
          <w:sz w:val="20"/>
          <w:szCs w:val="20"/>
        </w:rPr>
        <w:t>3</w:t>
      </w:r>
      <w:r w:rsidRPr="003A424C">
        <w:rPr>
          <w:rFonts w:ascii="Arial" w:hAnsi="Arial" w:cs="Arial"/>
          <w:sz w:val="20"/>
          <w:szCs w:val="20"/>
        </w:rPr>
        <w:t>.</w:t>
      </w:r>
      <w:r w:rsidR="007910C4" w:rsidRPr="003A424C">
        <w:rPr>
          <w:rFonts w:ascii="Arial" w:hAnsi="Arial" w:cs="Arial"/>
          <w:sz w:val="20"/>
          <w:szCs w:val="20"/>
        </w:rPr>
        <w:t>00</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выходные дни: суббота, воскресенье;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телефон/факс: (831</w:t>
      </w:r>
      <w:r w:rsidR="007910C4" w:rsidRPr="003A424C">
        <w:rPr>
          <w:rFonts w:ascii="Arial" w:hAnsi="Arial" w:cs="Arial"/>
          <w:sz w:val="20"/>
          <w:szCs w:val="20"/>
        </w:rPr>
        <w:t>97</w:t>
      </w:r>
      <w:r w:rsidRPr="003A424C">
        <w:rPr>
          <w:rFonts w:ascii="Arial" w:hAnsi="Arial" w:cs="Arial"/>
          <w:sz w:val="20"/>
          <w:szCs w:val="20"/>
        </w:rPr>
        <w:t xml:space="preserve">) </w:t>
      </w:r>
      <w:r w:rsidR="007910C4" w:rsidRPr="003A424C">
        <w:rPr>
          <w:rFonts w:ascii="Arial" w:hAnsi="Arial" w:cs="Arial"/>
          <w:sz w:val="20"/>
          <w:szCs w:val="20"/>
        </w:rPr>
        <w:t>5</w:t>
      </w:r>
      <w:r w:rsidRPr="003A424C">
        <w:rPr>
          <w:rFonts w:ascii="Arial" w:hAnsi="Arial" w:cs="Arial"/>
          <w:sz w:val="20"/>
          <w:szCs w:val="20"/>
        </w:rPr>
        <w:t xml:space="preserve"> </w:t>
      </w:r>
      <w:r w:rsidR="007910C4" w:rsidRPr="003A424C">
        <w:rPr>
          <w:rFonts w:ascii="Arial" w:hAnsi="Arial" w:cs="Arial"/>
          <w:sz w:val="20"/>
          <w:szCs w:val="20"/>
        </w:rPr>
        <w:t>05</w:t>
      </w:r>
      <w:r w:rsidRPr="003A424C">
        <w:rPr>
          <w:rFonts w:ascii="Arial" w:hAnsi="Arial" w:cs="Arial"/>
          <w:sz w:val="20"/>
          <w:szCs w:val="20"/>
        </w:rPr>
        <w:t xml:space="preserve"> </w:t>
      </w:r>
      <w:r w:rsidR="007910C4" w:rsidRPr="003A424C">
        <w:rPr>
          <w:rFonts w:ascii="Arial" w:hAnsi="Arial" w:cs="Arial"/>
          <w:sz w:val="20"/>
          <w:szCs w:val="20"/>
        </w:rPr>
        <w:t>67</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адрес электронной почты: </w:t>
      </w:r>
      <w:proofErr w:type="spellStart"/>
      <w:r w:rsidR="007910C4" w:rsidRPr="003A424C">
        <w:rPr>
          <w:rFonts w:ascii="Arial" w:hAnsi="Arial" w:cs="Arial"/>
          <w:sz w:val="20"/>
          <w:szCs w:val="20"/>
          <w:lang w:val="en-US"/>
        </w:rPr>
        <w:t>kanadina</w:t>
      </w:r>
      <w:proofErr w:type="spellEnd"/>
      <w:r w:rsidR="007910C4" w:rsidRPr="003A424C">
        <w:rPr>
          <w:rFonts w:ascii="Arial" w:hAnsi="Arial" w:cs="Arial"/>
          <w:sz w:val="20"/>
          <w:szCs w:val="20"/>
        </w:rPr>
        <w:t>82@</w:t>
      </w:r>
      <w:r w:rsidR="007910C4" w:rsidRPr="003A424C">
        <w:rPr>
          <w:rFonts w:ascii="Arial" w:hAnsi="Arial" w:cs="Arial"/>
          <w:sz w:val="20"/>
          <w:szCs w:val="20"/>
          <w:lang w:val="en-US"/>
        </w:rPr>
        <w:t>mail</w:t>
      </w:r>
      <w:r w:rsidRPr="003A424C">
        <w:rPr>
          <w:rFonts w:ascii="Arial" w:hAnsi="Arial" w:cs="Arial"/>
          <w:sz w:val="20"/>
          <w:szCs w:val="20"/>
        </w:rPr>
        <w:t>.</w:t>
      </w:r>
      <w:proofErr w:type="spellStart"/>
      <w:r w:rsidRPr="003A424C">
        <w:rPr>
          <w:rFonts w:ascii="Arial" w:hAnsi="Arial" w:cs="Arial"/>
          <w:sz w:val="20"/>
          <w:szCs w:val="20"/>
        </w:rPr>
        <w:t>ru</w:t>
      </w:r>
      <w:proofErr w:type="spellEnd"/>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2.2.4. В случае обращения застройщика за предоставлением Муниципальной услуги в </w:t>
      </w:r>
      <w:r w:rsidR="007910C4" w:rsidRPr="003A424C">
        <w:rPr>
          <w:rFonts w:ascii="Arial" w:hAnsi="Arial" w:cs="Arial"/>
          <w:sz w:val="20"/>
          <w:szCs w:val="20"/>
        </w:rPr>
        <w:t>МК</w:t>
      </w:r>
      <w:r w:rsidRPr="003A424C">
        <w:rPr>
          <w:rFonts w:ascii="Arial" w:hAnsi="Arial" w:cs="Arial"/>
          <w:sz w:val="20"/>
          <w:szCs w:val="20"/>
        </w:rPr>
        <w:t xml:space="preserve">У </w:t>
      </w:r>
      <w:r w:rsidR="007910C4" w:rsidRPr="003A424C">
        <w:rPr>
          <w:rFonts w:ascii="Arial" w:hAnsi="Arial" w:cs="Arial"/>
          <w:sz w:val="20"/>
          <w:szCs w:val="20"/>
        </w:rPr>
        <w:t>«</w:t>
      </w:r>
      <w:r w:rsidRPr="003A424C">
        <w:rPr>
          <w:rFonts w:ascii="Arial" w:hAnsi="Arial" w:cs="Arial"/>
          <w:sz w:val="20"/>
          <w:szCs w:val="20"/>
        </w:rPr>
        <w:t>МФЦ</w:t>
      </w:r>
      <w:r w:rsidR="007910C4" w:rsidRPr="003A424C">
        <w:rPr>
          <w:rFonts w:ascii="Arial" w:hAnsi="Arial" w:cs="Arial"/>
          <w:sz w:val="20"/>
          <w:szCs w:val="20"/>
        </w:rPr>
        <w:t>»</w:t>
      </w:r>
      <w:r w:rsidRPr="003A424C">
        <w:rPr>
          <w:rFonts w:ascii="Arial" w:hAnsi="Arial" w:cs="Arial"/>
          <w:sz w:val="20"/>
          <w:szCs w:val="20"/>
        </w:rPr>
        <w:t xml:space="preserve"> </w:t>
      </w:r>
      <w:r w:rsidR="007910C4" w:rsidRPr="003A424C">
        <w:rPr>
          <w:rFonts w:ascii="Arial" w:hAnsi="Arial" w:cs="Arial"/>
          <w:sz w:val="20"/>
          <w:szCs w:val="20"/>
        </w:rPr>
        <w:t>Починковского</w:t>
      </w:r>
      <w:r w:rsidRPr="003A424C">
        <w:rPr>
          <w:rFonts w:ascii="Arial" w:hAnsi="Arial" w:cs="Arial"/>
          <w:sz w:val="20"/>
          <w:szCs w:val="20"/>
        </w:rPr>
        <w:t xml:space="preserve"> района, </w:t>
      </w:r>
      <w:r w:rsidR="007910C4" w:rsidRPr="003A424C">
        <w:rPr>
          <w:rFonts w:ascii="Arial" w:hAnsi="Arial" w:cs="Arial"/>
          <w:sz w:val="20"/>
          <w:szCs w:val="20"/>
        </w:rPr>
        <w:t>Управление АС и ЖКХ</w:t>
      </w:r>
      <w:r w:rsidRPr="003A424C">
        <w:rPr>
          <w:rFonts w:ascii="Arial" w:hAnsi="Arial" w:cs="Arial"/>
          <w:sz w:val="20"/>
          <w:szCs w:val="20"/>
        </w:rPr>
        <w:t xml:space="preserve"> направляет результат Муниципальной услуги застройщику через </w:t>
      </w:r>
      <w:r w:rsidR="007910C4" w:rsidRPr="003A424C">
        <w:rPr>
          <w:rFonts w:ascii="Arial" w:hAnsi="Arial" w:cs="Arial"/>
          <w:sz w:val="20"/>
          <w:szCs w:val="20"/>
        </w:rPr>
        <w:t>МКУ «</w:t>
      </w:r>
      <w:r w:rsidRPr="003A424C">
        <w:rPr>
          <w:rFonts w:ascii="Arial" w:hAnsi="Arial" w:cs="Arial"/>
          <w:sz w:val="20"/>
          <w:szCs w:val="20"/>
        </w:rPr>
        <w:t>МФЦ</w:t>
      </w:r>
      <w:r w:rsidR="007910C4" w:rsidRPr="003A424C">
        <w:rPr>
          <w:rFonts w:ascii="Arial" w:hAnsi="Arial" w:cs="Arial"/>
          <w:sz w:val="20"/>
          <w:szCs w:val="20"/>
        </w:rPr>
        <w:t>»</w:t>
      </w:r>
      <w:r w:rsidRPr="003A424C">
        <w:rPr>
          <w:rFonts w:ascii="Arial" w:hAnsi="Arial" w:cs="Arial"/>
          <w:sz w:val="20"/>
          <w:szCs w:val="20"/>
        </w:rPr>
        <w:t xml:space="preserve"> </w:t>
      </w:r>
      <w:r w:rsidR="007910C4" w:rsidRPr="003A424C">
        <w:rPr>
          <w:rFonts w:ascii="Arial" w:hAnsi="Arial" w:cs="Arial"/>
          <w:sz w:val="20"/>
          <w:szCs w:val="20"/>
        </w:rPr>
        <w:t>Починковского</w:t>
      </w:r>
      <w:r w:rsidRPr="003A424C">
        <w:rPr>
          <w:rFonts w:ascii="Arial" w:hAnsi="Arial" w:cs="Arial"/>
          <w:sz w:val="20"/>
          <w:szCs w:val="20"/>
        </w:rPr>
        <w:t xml:space="preserve"> района".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2.2.5. При предоставлении Муниципальной услуги Администрация взаимодействует </w:t>
      </w:r>
      <w:proofErr w:type="gramStart"/>
      <w:r w:rsidRPr="003A424C">
        <w:rPr>
          <w:rFonts w:ascii="Arial" w:hAnsi="Arial" w:cs="Arial"/>
          <w:sz w:val="20"/>
          <w:szCs w:val="20"/>
        </w:rPr>
        <w:t>с</w:t>
      </w:r>
      <w:proofErr w:type="gramEnd"/>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государственным автономным учреждением Нижегородской области "Управление государственной экспертизы проектной документации и результатов инженерных изысканий" (ГАУ НО "Управление </w:t>
      </w:r>
      <w:proofErr w:type="spellStart"/>
      <w:r w:rsidRPr="003A424C">
        <w:rPr>
          <w:rFonts w:ascii="Arial" w:hAnsi="Arial" w:cs="Arial"/>
          <w:sz w:val="20"/>
          <w:szCs w:val="20"/>
        </w:rPr>
        <w:t>госэкспертизы</w:t>
      </w:r>
      <w:proofErr w:type="spellEnd"/>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министерством экологии и природных ресурсов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департаментом Федеральной службы по надзору в сфере природопользования по Приволжскому федеральному округу;</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управлением Федеральной службы государственной регистрации, кадастра и картографии по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w:t>
      </w:r>
      <w:r w:rsidR="00A37D24" w:rsidRPr="003A424C">
        <w:rPr>
          <w:rFonts w:ascii="Arial" w:hAnsi="Arial" w:cs="Arial"/>
          <w:sz w:val="20"/>
          <w:szCs w:val="20"/>
        </w:rPr>
        <w:t xml:space="preserve">филиалом ФГБУ «ФКП </w:t>
      </w:r>
      <w:proofErr w:type="spellStart"/>
      <w:r w:rsidR="00A37D24" w:rsidRPr="003A424C">
        <w:rPr>
          <w:rFonts w:ascii="Arial" w:hAnsi="Arial" w:cs="Arial"/>
          <w:sz w:val="20"/>
          <w:szCs w:val="20"/>
        </w:rPr>
        <w:t>Росреестра</w:t>
      </w:r>
      <w:proofErr w:type="spellEnd"/>
      <w:r w:rsidR="00A37D24" w:rsidRPr="003A424C">
        <w:rPr>
          <w:rFonts w:ascii="Arial" w:hAnsi="Arial" w:cs="Arial"/>
          <w:sz w:val="20"/>
          <w:szCs w:val="20"/>
        </w:rPr>
        <w:t>»</w:t>
      </w:r>
      <w:r w:rsidRPr="003A424C">
        <w:rPr>
          <w:rFonts w:ascii="Arial" w:hAnsi="Arial" w:cs="Arial"/>
          <w:sz w:val="20"/>
          <w:szCs w:val="20"/>
        </w:rPr>
        <w:t xml:space="preserve"> по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инспекцией государственного строительного надзора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управлением государственной охраны объектов культурного наследия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администрациями сельсоветов </w:t>
      </w:r>
      <w:r w:rsidR="00A37D24"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w:t>
      </w:r>
      <w:r w:rsidR="00A37D24" w:rsidRPr="003A424C">
        <w:rPr>
          <w:rFonts w:ascii="Arial" w:hAnsi="Arial" w:cs="Arial"/>
          <w:sz w:val="20"/>
          <w:szCs w:val="20"/>
        </w:rPr>
        <w:t>МКУ</w:t>
      </w:r>
      <w:r w:rsidRPr="003A424C">
        <w:rPr>
          <w:rFonts w:ascii="Arial" w:hAnsi="Arial" w:cs="Arial"/>
          <w:sz w:val="20"/>
          <w:szCs w:val="20"/>
        </w:rPr>
        <w:t xml:space="preserve"> </w:t>
      </w:r>
      <w:r w:rsidR="00A37D24" w:rsidRPr="003A424C">
        <w:rPr>
          <w:rFonts w:ascii="Arial" w:hAnsi="Arial" w:cs="Arial"/>
          <w:sz w:val="20"/>
          <w:szCs w:val="20"/>
        </w:rPr>
        <w:t>«</w:t>
      </w:r>
      <w:r w:rsidRPr="003A424C">
        <w:rPr>
          <w:rFonts w:ascii="Arial" w:hAnsi="Arial" w:cs="Arial"/>
          <w:sz w:val="20"/>
          <w:szCs w:val="20"/>
        </w:rPr>
        <w:t>МФЦ</w:t>
      </w:r>
      <w:r w:rsidR="00A37D24" w:rsidRPr="003A424C">
        <w:rPr>
          <w:rFonts w:ascii="Arial" w:hAnsi="Arial" w:cs="Arial"/>
          <w:sz w:val="20"/>
          <w:szCs w:val="20"/>
        </w:rPr>
        <w:t>»</w:t>
      </w:r>
      <w:r w:rsidRPr="003A424C">
        <w:rPr>
          <w:rFonts w:ascii="Arial" w:hAnsi="Arial" w:cs="Arial"/>
          <w:sz w:val="20"/>
          <w:szCs w:val="20"/>
        </w:rPr>
        <w:t xml:space="preserve"> </w:t>
      </w:r>
      <w:r w:rsidR="00A37D24" w:rsidRPr="003A424C">
        <w:rPr>
          <w:rFonts w:ascii="Arial" w:hAnsi="Arial" w:cs="Arial"/>
          <w:sz w:val="20"/>
          <w:szCs w:val="20"/>
        </w:rPr>
        <w:t>Починковского</w:t>
      </w:r>
      <w:r w:rsidRPr="003A424C">
        <w:rPr>
          <w:rFonts w:ascii="Arial" w:hAnsi="Arial" w:cs="Arial"/>
          <w:sz w:val="20"/>
          <w:szCs w:val="20"/>
        </w:rPr>
        <w:t xml:space="preserve"> района.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2.3. Результат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2.3.1. Выдача заявителю разрешения на строительство, реконструкцию объектов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2.3.2. Внесение изменений в разрешение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2.3.3. Отказ в выдаче заявителю разрешения на строительство, реконструкцию объектов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2.3.4. Отказ во внесении изменений в разрешение на строительство.</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2.4. Срок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2.4.1. Срок оказания Муниципальной услуги не должен превышать семь рабочих дней с момента получения </w:t>
      </w:r>
      <w:r w:rsidR="00A37D24" w:rsidRPr="003A424C">
        <w:rPr>
          <w:rFonts w:ascii="Arial" w:hAnsi="Arial" w:cs="Arial"/>
          <w:sz w:val="20"/>
          <w:szCs w:val="20"/>
        </w:rPr>
        <w:t>заявления Управлением АС и ЖКХ</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w:t>
      </w:r>
      <w:hyperlink w:anchor="Par431" w:history="1">
        <w:r w:rsidRPr="003A424C">
          <w:rPr>
            <w:rFonts w:ascii="Arial" w:hAnsi="Arial" w:cs="Arial"/>
            <w:sz w:val="20"/>
            <w:szCs w:val="20"/>
          </w:rPr>
          <w:t>заявления</w:t>
        </w:r>
      </w:hyperlink>
      <w:r w:rsidRPr="003A424C">
        <w:rPr>
          <w:rFonts w:ascii="Arial" w:hAnsi="Arial" w:cs="Arial"/>
          <w:sz w:val="20"/>
          <w:szCs w:val="20"/>
        </w:rPr>
        <w:t xml:space="preserve"> о выдаче разрешения на строительство (Приложение 1 к настоящему Административному регламенту) и прилагаемых к нему необходимых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w:t>
      </w:r>
      <w:hyperlink w:anchor="Par647" w:history="1">
        <w:r w:rsidRPr="003A424C">
          <w:rPr>
            <w:rFonts w:ascii="Arial" w:hAnsi="Arial" w:cs="Arial"/>
            <w:sz w:val="20"/>
            <w:szCs w:val="20"/>
          </w:rPr>
          <w:t>заявления</w:t>
        </w:r>
      </w:hyperlink>
      <w:r w:rsidRPr="003A424C">
        <w:rPr>
          <w:rFonts w:ascii="Arial" w:hAnsi="Arial" w:cs="Arial"/>
          <w:sz w:val="20"/>
          <w:szCs w:val="20"/>
        </w:rPr>
        <w:t xml:space="preserve"> о внесении изменений в разрешение на строительство (Приложение 2 к настоящему Административному регламенту) и прилагаемых к нему необходимых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2.4.2. Процедура внесения изменений в разрешение на строительство не должна превышать семи рабочих дней с момента получения необходимого комплекта документов </w:t>
      </w:r>
      <w:r w:rsidR="00A37D24" w:rsidRPr="003A424C">
        <w:rPr>
          <w:rFonts w:ascii="Arial" w:hAnsi="Arial" w:cs="Arial"/>
          <w:sz w:val="20"/>
          <w:szCs w:val="20"/>
        </w:rPr>
        <w:t>Управлением АС и ЖКХ</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2.4.3. День подачи заявления и день выдачи результата оказания Муниципальной услуги в </w:t>
      </w:r>
      <w:r w:rsidR="00A37D24" w:rsidRPr="003A424C">
        <w:rPr>
          <w:rFonts w:ascii="Arial" w:hAnsi="Arial" w:cs="Arial"/>
          <w:sz w:val="20"/>
          <w:szCs w:val="20"/>
        </w:rPr>
        <w:t>МКУ</w:t>
      </w:r>
      <w:r w:rsidRPr="003A424C">
        <w:rPr>
          <w:rFonts w:ascii="Arial" w:hAnsi="Arial" w:cs="Arial"/>
          <w:sz w:val="20"/>
          <w:szCs w:val="20"/>
        </w:rPr>
        <w:t xml:space="preserve"> </w:t>
      </w:r>
      <w:r w:rsidR="00A37D24" w:rsidRPr="003A424C">
        <w:rPr>
          <w:rFonts w:ascii="Arial" w:hAnsi="Arial" w:cs="Arial"/>
          <w:sz w:val="20"/>
          <w:szCs w:val="20"/>
        </w:rPr>
        <w:t>«МФЦ»</w:t>
      </w:r>
      <w:r w:rsidRPr="003A424C">
        <w:rPr>
          <w:rFonts w:ascii="Arial" w:hAnsi="Arial" w:cs="Arial"/>
          <w:sz w:val="20"/>
          <w:szCs w:val="20"/>
        </w:rPr>
        <w:t xml:space="preserve"> </w:t>
      </w:r>
      <w:r w:rsidR="00A37D24" w:rsidRPr="003A424C">
        <w:rPr>
          <w:rFonts w:ascii="Arial" w:hAnsi="Arial" w:cs="Arial"/>
          <w:sz w:val="20"/>
          <w:szCs w:val="20"/>
        </w:rPr>
        <w:t>Починковского</w:t>
      </w:r>
      <w:r w:rsidRPr="003A424C">
        <w:rPr>
          <w:rFonts w:ascii="Arial" w:hAnsi="Arial" w:cs="Arial"/>
          <w:sz w:val="20"/>
          <w:szCs w:val="20"/>
        </w:rPr>
        <w:t xml:space="preserve"> района</w:t>
      </w:r>
      <w:r w:rsidR="00A37D24" w:rsidRPr="003A424C">
        <w:rPr>
          <w:rFonts w:ascii="Arial" w:hAnsi="Arial" w:cs="Arial"/>
          <w:sz w:val="20"/>
          <w:szCs w:val="20"/>
        </w:rPr>
        <w:t xml:space="preserve"> </w:t>
      </w:r>
      <w:r w:rsidRPr="003A424C">
        <w:rPr>
          <w:rFonts w:ascii="Arial" w:hAnsi="Arial" w:cs="Arial"/>
          <w:sz w:val="20"/>
          <w:szCs w:val="20"/>
        </w:rPr>
        <w:t xml:space="preserve"> в срок предоставления не входит.</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2.5. Правовые основания для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 xml:space="preserve">2.5.1. </w:t>
      </w:r>
      <w:hyperlink r:id="rId8" w:history="1">
        <w:r w:rsidRPr="003A424C">
          <w:rPr>
            <w:rFonts w:ascii="Arial" w:hAnsi="Arial" w:cs="Arial"/>
            <w:sz w:val="20"/>
            <w:szCs w:val="20"/>
          </w:rPr>
          <w:t>Конституция</w:t>
        </w:r>
      </w:hyperlink>
      <w:r w:rsidRPr="003A424C">
        <w:rPr>
          <w:rFonts w:ascii="Arial" w:hAnsi="Arial" w:cs="Arial"/>
          <w:sz w:val="20"/>
          <w:szCs w:val="20"/>
        </w:rPr>
        <w:t xml:space="preserve"> Российской Федерации (принята всенародным голосованием 12 декабря 1993 года) ("Российская газета", N 7, 21 января 2009 года);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2.5.2 Градостроительный </w:t>
      </w:r>
      <w:hyperlink r:id="rId9" w:history="1">
        <w:r w:rsidRPr="003A424C">
          <w:rPr>
            <w:rFonts w:ascii="Arial" w:hAnsi="Arial" w:cs="Arial"/>
            <w:sz w:val="20"/>
            <w:szCs w:val="20"/>
          </w:rPr>
          <w:t>кодекс</w:t>
        </w:r>
      </w:hyperlink>
      <w:r w:rsidRPr="003A424C">
        <w:rPr>
          <w:rFonts w:ascii="Arial" w:hAnsi="Arial" w:cs="Arial"/>
          <w:sz w:val="20"/>
          <w:szCs w:val="20"/>
        </w:rPr>
        <w:t xml:space="preserve"> Российской Федерации от 29 декабря 2004 года N 190-ФЗ ("Российская газета", N 290, 30 декабря 2004 года);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2.5.3. Федеральный </w:t>
      </w:r>
      <w:hyperlink r:id="rId10" w:history="1">
        <w:r w:rsidRPr="003A424C">
          <w:rPr>
            <w:rFonts w:ascii="Arial" w:hAnsi="Arial" w:cs="Arial"/>
            <w:sz w:val="20"/>
            <w:szCs w:val="20"/>
          </w:rPr>
          <w:t>закон</w:t>
        </w:r>
      </w:hyperlink>
      <w:r w:rsidRPr="003A424C">
        <w:rPr>
          <w:rFonts w:ascii="Arial" w:hAnsi="Arial" w:cs="Arial"/>
          <w:sz w:val="20"/>
          <w:szCs w:val="20"/>
        </w:rPr>
        <w:t xml:space="preserve"> от 27 июля 2010 года N 210-ФЗ "Об организации предоставления государственных и муниципальных услуг" ("Российская газета", N 168, 30 июля 2010 года);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2.5.4. </w:t>
      </w:r>
      <w:hyperlink r:id="rId11" w:history="1">
        <w:r w:rsidRPr="003A424C">
          <w:rPr>
            <w:rFonts w:ascii="Arial" w:hAnsi="Arial" w:cs="Arial"/>
            <w:sz w:val="20"/>
            <w:szCs w:val="20"/>
          </w:rPr>
          <w:t>Приказ</w:t>
        </w:r>
      </w:hyperlink>
      <w:r w:rsidRPr="003A424C">
        <w:rPr>
          <w:rFonts w:ascii="Arial" w:hAnsi="Arial" w:cs="Arial"/>
          <w:sz w:val="20"/>
          <w:szCs w:val="20"/>
        </w:rPr>
        <w:t xml:space="preserve"> Министерства строительства и жилищно-коммунального хозяйства Российской Федерации от 19.02.2015 N 117/</w:t>
      </w:r>
      <w:proofErr w:type="spellStart"/>
      <w:proofErr w:type="gramStart"/>
      <w:r w:rsidRPr="003A424C">
        <w:rPr>
          <w:rFonts w:ascii="Arial" w:hAnsi="Arial" w:cs="Arial"/>
          <w:sz w:val="20"/>
          <w:szCs w:val="20"/>
        </w:rPr>
        <w:t>пр</w:t>
      </w:r>
      <w:proofErr w:type="spellEnd"/>
      <w:proofErr w:type="gramEnd"/>
      <w:r w:rsidRPr="003A424C">
        <w:rPr>
          <w:rFonts w:ascii="Arial" w:hAnsi="Arial" w:cs="Arial"/>
          <w:sz w:val="20"/>
          <w:szCs w:val="20"/>
        </w:rPr>
        <w:t xml:space="preserve"> "Об утверждении формы разрешения на строительство и формы разрешения на ввод объекта в эксплуатацию";</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2.5.5. </w:t>
      </w:r>
      <w:hyperlink r:id="rId12" w:history="1">
        <w:r w:rsidRPr="003A424C">
          <w:rPr>
            <w:rFonts w:ascii="Arial" w:hAnsi="Arial" w:cs="Arial"/>
            <w:sz w:val="20"/>
            <w:szCs w:val="20"/>
          </w:rPr>
          <w:t>Постановление</w:t>
        </w:r>
      </w:hyperlink>
      <w:r w:rsidRPr="003A424C">
        <w:rPr>
          <w:rFonts w:ascii="Arial" w:hAnsi="Arial" w:cs="Arial"/>
          <w:sz w:val="20"/>
          <w:szCs w:val="20"/>
        </w:rPr>
        <w:t xml:space="preserve"> Правительства Нижегородской области от 09 декабря 2010 года N 898 "Об утверждении программы ликвидации административных барьеров в строительстве в Нижегородской области на 2011 - 2012 годы" ("Правовая среда", N 34(1299), 02 апреля 2011 года (приложение к газете "Нижегородские новости", N 56(4668), 02 апреля 2011 года);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2.5.6. Соглашения о передаче части полномочий между администрацией </w:t>
      </w:r>
      <w:r w:rsidR="00A37D24"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 и администрациями </w:t>
      </w:r>
      <w:r w:rsidR="00A37D24" w:rsidRPr="003A424C">
        <w:rPr>
          <w:rFonts w:ascii="Arial" w:hAnsi="Arial" w:cs="Arial"/>
          <w:sz w:val="20"/>
          <w:szCs w:val="20"/>
        </w:rPr>
        <w:t xml:space="preserve">Починковского, Василевского, </w:t>
      </w:r>
      <w:proofErr w:type="spellStart"/>
      <w:r w:rsidR="00A37D24" w:rsidRPr="003A424C">
        <w:rPr>
          <w:rFonts w:ascii="Arial" w:hAnsi="Arial" w:cs="Arial"/>
          <w:sz w:val="20"/>
          <w:szCs w:val="20"/>
        </w:rPr>
        <w:t>Василев-Майданского</w:t>
      </w:r>
      <w:proofErr w:type="spellEnd"/>
      <w:r w:rsidR="00A37D24" w:rsidRPr="003A424C">
        <w:rPr>
          <w:rFonts w:ascii="Arial" w:hAnsi="Arial" w:cs="Arial"/>
          <w:sz w:val="20"/>
          <w:szCs w:val="20"/>
        </w:rPr>
        <w:t xml:space="preserve">, </w:t>
      </w:r>
      <w:proofErr w:type="spellStart"/>
      <w:r w:rsidR="00A37D24" w:rsidRPr="003A424C">
        <w:rPr>
          <w:rFonts w:ascii="Arial" w:hAnsi="Arial" w:cs="Arial"/>
          <w:sz w:val="20"/>
          <w:szCs w:val="20"/>
        </w:rPr>
        <w:t>Наруксовского</w:t>
      </w:r>
      <w:proofErr w:type="spellEnd"/>
      <w:r w:rsidR="00A37D24" w:rsidRPr="003A424C">
        <w:rPr>
          <w:rFonts w:ascii="Arial" w:hAnsi="Arial" w:cs="Arial"/>
          <w:sz w:val="20"/>
          <w:szCs w:val="20"/>
        </w:rPr>
        <w:t xml:space="preserve">, </w:t>
      </w:r>
      <w:proofErr w:type="spellStart"/>
      <w:r w:rsidR="00A37D24" w:rsidRPr="003A424C">
        <w:rPr>
          <w:rFonts w:ascii="Arial" w:hAnsi="Arial" w:cs="Arial"/>
          <w:sz w:val="20"/>
          <w:szCs w:val="20"/>
        </w:rPr>
        <w:t>Маресевского</w:t>
      </w:r>
      <w:proofErr w:type="spellEnd"/>
      <w:r w:rsidR="00A37D24" w:rsidRPr="003A424C">
        <w:rPr>
          <w:rFonts w:ascii="Arial" w:hAnsi="Arial" w:cs="Arial"/>
          <w:sz w:val="20"/>
          <w:szCs w:val="20"/>
        </w:rPr>
        <w:t xml:space="preserve">, </w:t>
      </w:r>
      <w:proofErr w:type="spellStart"/>
      <w:r w:rsidR="00A37D24" w:rsidRPr="003A424C">
        <w:rPr>
          <w:rFonts w:ascii="Arial" w:hAnsi="Arial" w:cs="Arial"/>
          <w:sz w:val="20"/>
          <w:szCs w:val="20"/>
        </w:rPr>
        <w:t>Пеля-Хованского</w:t>
      </w:r>
      <w:proofErr w:type="spellEnd"/>
      <w:r w:rsidR="00A37D24" w:rsidRPr="003A424C">
        <w:rPr>
          <w:rFonts w:ascii="Arial" w:hAnsi="Arial" w:cs="Arial"/>
          <w:sz w:val="20"/>
          <w:szCs w:val="20"/>
        </w:rPr>
        <w:t xml:space="preserve">, </w:t>
      </w:r>
      <w:proofErr w:type="spellStart"/>
      <w:r w:rsidR="00A37D24" w:rsidRPr="003A424C">
        <w:rPr>
          <w:rFonts w:ascii="Arial" w:hAnsi="Arial" w:cs="Arial"/>
          <w:sz w:val="20"/>
          <w:szCs w:val="20"/>
        </w:rPr>
        <w:t>Кочкуровского</w:t>
      </w:r>
      <w:proofErr w:type="spellEnd"/>
      <w:r w:rsidR="00A37D24" w:rsidRPr="003A424C">
        <w:rPr>
          <w:rFonts w:ascii="Arial" w:hAnsi="Arial" w:cs="Arial"/>
          <w:sz w:val="20"/>
          <w:szCs w:val="20"/>
        </w:rPr>
        <w:t xml:space="preserve">, </w:t>
      </w:r>
      <w:proofErr w:type="spellStart"/>
      <w:r w:rsidR="00A37D24" w:rsidRPr="003A424C">
        <w:rPr>
          <w:rFonts w:ascii="Arial" w:hAnsi="Arial" w:cs="Arial"/>
          <w:sz w:val="20"/>
          <w:szCs w:val="20"/>
        </w:rPr>
        <w:t>Ужовского</w:t>
      </w:r>
      <w:proofErr w:type="spellEnd"/>
      <w:r w:rsidR="00A37D24" w:rsidRPr="003A424C">
        <w:rPr>
          <w:rFonts w:ascii="Arial" w:hAnsi="Arial" w:cs="Arial"/>
          <w:sz w:val="20"/>
          <w:szCs w:val="20"/>
        </w:rPr>
        <w:t xml:space="preserve">, </w:t>
      </w:r>
      <w:proofErr w:type="spellStart"/>
      <w:r w:rsidR="00A37D24" w:rsidRPr="003A424C">
        <w:rPr>
          <w:rFonts w:ascii="Arial" w:hAnsi="Arial" w:cs="Arial"/>
          <w:sz w:val="20"/>
          <w:szCs w:val="20"/>
        </w:rPr>
        <w:t>Ризоватовского</w:t>
      </w:r>
      <w:proofErr w:type="spellEnd"/>
      <w:r w:rsidRPr="003A424C">
        <w:rPr>
          <w:rFonts w:ascii="Arial" w:hAnsi="Arial" w:cs="Arial"/>
          <w:sz w:val="20"/>
          <w:szCs w:val="20"/>
        </w:rPr>
        <w:t xml:space="preserve"> сельсоветов, </w:t>
      </w:r>
      <w:r w:rsidR="00A37D24" w:rsidRPr="003A424C">
        <w:rPr>
          <w:rFonts w:ascii="Arial" w:hAnsi="Arial" w:cs="Arial"/>
          <w:sz w:val="20"/>
          <w:szCs w:val="20"/>
        </w:rPr>
        <w:t>Починковского</w:t>
      </w:r>
      <w:r w:rsidRPr="003A424C">
        <w:rPr>
          <w:rFonts w:ascii="Arial" w:hAnsi="Arial" w:cs="Arial"/>
          <w:sz w:val="20"/>
          <w:szCs w:val="20"/>
        </w:rPr>
        <w:t xml:space="preserve"> муниципального района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2.5.7. Соглашение о взаимодействии М</w:t>
      </w:r>
      <w:r w:rsidR="00A37D24" w:rsidRPr="003A424C">
        <w:rPr>
          <w:rFonts w:ascii="Arial" w:hAnsi="Arial" w:cs="Arial"/>
          <w:sz w:val="20"/>
          <w:szCs w:val="20"/>
        </w:rPr>
        <w:t>КУ</w:t>
      </w:r>
      <w:r w:rsidRPr="003A424C">
        <w:rPr>
          <w:rFonts w:ascii="Arial" w:hAnsi="Arial" w:cs="Arial"/>
          <w:sz w:val="20"/>
          <w:szCs w:val="20"/>
        </w:rPr>
        <w:t xml:space="preserve"> </w:t>
      </w:r>
      <w:r w:rsidR="00A37D24" w:rsidRPr="003A424C">
        <w:rPr>
          <w:rFonts w:ascii="Arial" w:hAnsi="Arial" w:cs="Arial"/>
          <w:sz w:val="20"/>
          <w:szCs w:val="20"/>
        </w:rPr>
        <w:t>«</w:t>
      </w:r>
      <w:r w:rsidRPr="003A424C">
        <w:rPr>
          <w:rFonts w:ascii="Arial" w:hAnsi="Arial" w:cs="Arial"/>
          <w:sz w:val="20"/>
          <w:szCs w:val="20"/>
        </w:rPr>
        <w:t>МФЦ</w:t>
      </w:r>
      <w:r w:rsidR="00A37D24" w:rsidRPr="003A424C">
        <w:rPr>
          <w:rFonts w:ascii="Arial" w:hAnsi="Arial" w:cs="Arial"/>
          <w:sz w:val="20"/>
          <w:szCs w:val="20"/>
        </w:rPr>
        <w:t>»</w:t>
      </w:r>
      <w:r w:rsidRPr="003A424C">
        <w:rPr>
          <w:rFonts w:ascii="Arial" w:hAnsi="Arial" w:cs="Arial"/>
          <w:sz w:val="20"/>
          <w:szCs w:val="20"/>
        </w:rPr>
        <w:t xml:space="preserve"> </w:t>
      </w:r>
      <w:r w:rsidR="00A37D24" w:rsidRPr="003A424C">
        <w:rPr>
          <w:rFonts w:ascii="Arial" w:hAnsi="Arial" w:cs="Arial"/>
          <w:sz w:val="20"/>
          <w:szCs w:val="20"/>
        </w:rPr>
        <w:t xml:space="preserve">Починковского района </w:t>
      </w:r>
      <w:r w:rsidRPr="003A424C">
        <w:rPr>
          <w:rFonts w:ascii="Arial" w:hAnsi="Arial" w:cs="Arial"/>
          <w:sz w:val="20"/>
          <w:szCs w:val="20"/>
        </w:rPr>
        <w:t xml:space="preserve"> и Администрации.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2.6.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2" w:name="Par170"/>
      <w:bookmarkEnd w:id="2"/>
      <w:r w:rsidRPr="003A424C">
        <w:rPr>
          <w:rFonts w:ascii="Arial" w:hAnsi="Arial" w:cs="Arial"/>
          <w:sz w:val="20"/>
          <w:szCs w:val="20"/>
        </w:rPr>
        <w:t>2.6.1. Для принятия решения о выдаче разрешения на строительство необходимы следующие документы:</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 w:name="Par171"/>
      <w:bookmarkEnd w:id="3"/>
      <w:r w:rsidRPr="003A424C">
        <w:rPr>
          <w:rFonts w:ascii="Arial" w:hAnsi="Arial" w:cs="Arial"/>
          <w:sz w:val="20"/>
          <w:szCs w:val="20"/>
        </w:rPr>
        <w:t>1) копии правоустанавливающих документов на земельный участок, предъявив оригинал (свидетельство о государственной регистрации прав на недвижимое имущество; решение суда об установлении права собственности, вступившее в законную силу; договор аренды земельного участка со всеми приложениями и дополнительными соглашениями, документ, подтверждающий государственную регистрацию права аренды; свидетельство о государственной регистрации права бессрочного пользования; иные, предусмотренные действующим законодательством, правоустанавливающие документы);</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A424C">
        <w:rPr>
          <w:rFonts w:ascii="Arial" w:hAnsi="Arial" w:cs="Arial"/>
          <w:sz w:val="20"/>
          <w:szCs w:val="20"/>
        </w:rPr>
        <w:t>Росатом</w:t>
      </w:r>
      <w:proofErr w:type="spellEnd"/>
      <w:r w:rsidRPr="003A424C">
        <w:rPr>
          <w:rFonts w:ascii="Arial" w:hAnsi="Arial" w:cs="Arial"/>
          <w:sz w:val="20"/>
          <w:szCs w:val="20"/>
        </w:rPr>
        <w:t>", Государственной корпорацией по космической деятельности "</w:t>
      </w:r>
      <w:proofErr w:type="spellStart"/>
      <w:r w:rsidRPr="003A424C">
        <w:rPr>
          <w:rFonts w:ascii="Arial" w:hAnsi="Arial" w:cs="Arial"/>
          <w:sz w:val="20"/>
          <w:szCs w:val="20"/>
        </w:rPr>
        <w:t>Роскосмос</w:t>
      </w:r>
      <w:proofErr w:type="spellEnd"/>
      <w:r w:rsidRPr="003A424C">
        <w:rPr>
          <w:rFonts w:ascii="Arial" w:hAnsi="Arial" w:cs="Arial"/>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A424C">
        <w:rPr>
          <w:rFonts w:ascii="Arial" w:hAnsi="Arial" w:cs="Arial"/>
          <w:sz w:val="20"/>
          <w:szCs w:val="20"/>
        </w:rPr>
        <w:t xml:space="preserve"> соглашение;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A424C">
        <w:rPr>
          <w:rFonts w:ascii="Arial" w:hAnsi="Arial" w:cs="Arial"/>
          <w:sz w:val="20"/>
          <w:szCs w:val="20"/>
        </w:rPr>
        <w:t xml:space="preserve"> </w:t>
      </w:r>
      <w:proofErr w:type="gramStart"/>
      <w:r w:rsidRPr="003A424C">
        <w:rPr>
          <w:rFonts w:ascii="Arial" w:hAnsi="Arial" w:cs="Arial"/>
          <w:sz w:val="20"/>
          <w:szCs w:val="20"/>
        </w:rPr>
        <w:t>случае</w:t>
      </w:r>
      <w:proofErr w:type="gramEnd"/>
      <w:r w:rsidRPr="003A424C">
        <w:rPr>
          <w:rFonts w:ascii="Arial" w:hAnsi="Arial" w:cs="Arial"/>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 w:name="Par175"/>
      <w:bookmarkEnd w:id="4"/>
      <w:r w:rsidRPr="003A424C">
        <w:rPr>
          <w:rFonts w:ascii="Arial" w:hAnsi="Arial" w:cs="Arial"/>
          <w:sz w:val="20"/>
          <w:szCs w:val="20"/>
        </w:rPr>
        <w:t xml:space="preserve">3) результаты инженерных изысканий и следующие материалы, содержащиеся в утвержденной в соответствии с </w:t>
      </w:r>
      <w:hyperlink r:id="rId13" w:history="1">
        <w:proofErr w:type="gramStart"/>
        <w:r w:rsidRPr="003A424C">
          <w:rPr>
            <w:rFonts w:ascii="Arial" w:hAnsi="Arial" w:cs="Arial"/>
            <w:sz w:val="20"/>
            <w:szCs w:val="20"/>
          </w:rPr>
          <w:t>ч</w:t>
        </w:r>
        <w:proofErr w:type="gramEnd"/>
        <w:r w:rsidRPr="003A424C">
          <w:rPr>
            <w:rFonts w:ascii="Arial" w:hAnsi="Arial" w:cs="Arial"/>
            <w:sz w:val="20"/>
            <w:szCs w:val="20"/>
          </w:rPr>
          <w:t>. 15 ст. 48</w:t>
        </w:r>
      </w:hyperlink>
      <w:r w:rsidRPr="003A424C">
        <w:rPr>
          <w:rFonts w:ascii="Arial" w:hAnsi="Arial" w:cs="Arial"/>
          <w:sz w:val="20"/>
          <w:szCs w:val="20"/>
        </w:rPr>
        <w:t xml:space="preserve"> Градостроительного кодекса РФ проектной документации: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а) пояснительная записка;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3A424C">
        <w:rPr>
          <w:rFonts w:ascii="Arial" w:hAnsi="Arial" w:cs="Arial"/>
          <w:sz w:val="20"/>
          <w:szCs w:val="20"/>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5" w:name="Par181"/>
      <w:bookmarkEnd w:id="5"/>
      <w:proofErr w:type="gramStart"/>
      <w:r w:rsidRPr="003A424C">
        <w:rPr>
          <w:rFonts w:ascii="Arial" w:hAnsi="Arial" w:cs="Arial"/>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3A424C">
          <w:rPr>
            <w:rFonts w:ascii="Arial" w:hAnsi="Arial" w:cs="Arial"/>
            <w:sz w:val="20"/>
            <w:szCs w:val="20"/>
          </w:rPr>
          <w:t>частью 12.1 статьи 48</w:t>
        </w:r>
      </w:hyperlink>
      <w:r w:rsidRPr="003A424C">
        <w:rPr>
          <w:rFonts w:ascii="Arial" w:hAnsi="Arial" w:cs="Arial"/>
          <w:sz w:val="20"/>
          <w:szCs w:val="20"/>
        </w:rPr>
        <w:t xml:space="preserve"> Градостроительного кодекса РФ), если такая проектная документация подлежит экспертизе в соответствии со </w:t>
      </w:r>
      <w:hyperlink r:id="rId15" w:history="1">
        <w:r w:rsidRPr="003A424C">
          <w:rPr>
            <w:rFonts w:ascii="Arial" w:hAnsi="Arial" w:cs="Arial"/>
            <w:sz w:val="20"/>
            <w:szCs w:val="20"/>
          </w:rPr>
          <w:t>статьей 49</w:t>
        </w:r>
      </w:hyperlink>
      <w:r w:rsidRPr="003A424C">
        <w:rPr>
          <w:rFonts w:ascii="Arial" w:hAnsi="Arial" w:cs="Arial"/>
          <w:sz w:val="20"/>
          <w:szCs w:val="20"/>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3A424C">
          <w:rPr>
            <w:rFonts w:ascii="Arial" w:hAnsi="Arial" w:cs="Arial"/>
            <w:sz w:val="20"/>
            <w:szCs w:val="20"/>
          </w:rPr>
          <w:t>частью 3.4 статьи 49</w:t>
        </w:r>
      </w:hyperlink>
      <w:r w:rsidRPr="003A424C">
        <w:rPr>
          <w:rFonts w:ascii="Arial" w:hAnsi="Arial" w:cs="Arial"/>
          <w:sz w:val="20"/>
          <w:szCs w:val="20"/>
        </w:rPr>
        <w:t xml:space="preserve"> Градостроительного кодекса РФ, положительное заключение государственной экологической экспертизы проектной</w:t>
      </w:r>
      <w:proofErr w:type="gramEnd"/>
      <w:r w:rsidRPr="003A424C">
        <w:rPr>
          <w:rFonts w:ascii="Arial" w:hAnsi="Arial" w:cs="Arial"/>
          <w:sz w:val="20"/>
          <w:szCs w:val="20"/>
        </w:rPr>
        <w:t xml:space="preserve"> документации в случаях, предусмотренных </w:t>
      </w:r>
      <w:hyperlink r:id="rId17" w:history="1">
        <w:r w:rsidRPr="003A424C">
          <w:rPr>
            <w:rFonts w:ascii="Arial" w:hAnsi="Arial" w:cs="Arial"/>
            <w:sz w:val="20"/>
            <w:szCs w:val="20"/>
          </w:rPr>
          <w:t>частью 6 статьи 49</w:t>
        </w:r>
      </w:hyperlink>
      <w:r w:rsidRPr="003A424C">
        <w:rPr>
          <w:rFonts w:ascii="Arial" w:hAnsi="Arial" w:cs="Arial"/>
          <w:sz w:val="20"/>
          <w:szCs w:val="20"/>
        </w:rPr>
        <w:t xml:space="preserve"> Градостроительного кодекса РФ;</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6" w:name="Par182"/>
      <w:bookmarkEnd w:id="6"/>
      <w:r w:rsidRPr="003A424C">
        <w:rPr>
          <w:rFonts w:ascii="Arial" w:hAnsi="Arial" w:cs="Arial"/>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3A424C">
          <w:rPr>
            <w:rFonts w:ascii="Arial" w:hAnsi="Arial" w:cs="Arial"/>
            <w:sz w:val="20"/>
            <w:szCs w:val="20"/>
          </w:rPr>
          <w:t>статьей 40</w:t>
        </w:r>
      </w:hyperlink>
      <w:r w:rsidRPr="003A424C">
        <w:rPr>
          <w:rFonts w:ascii="Arial" w:hAnsi="Arial" w:cs="Arial"/>
          <w:sz w:val="20"/>
          <w:szCs w:val="20"/>
        </w:rPr>
        <w:t xml:space="preserve"> Градостроительного кодекса РФ);</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85" w:history="1">
        <w:r w:rsidRPr="003A424C">
          <w:rPr>
            <w:rFonts w:ascii="Arial" w:hAnsi="Arial" w:cs="Arial"/>
            <w:sz w:val="20"/>
            <w:szCs w:val="20"/>
          </w:rPr>
          <w:t>подпункте 6.2 пункта 2.6.1</w:t>
        </w:r>
      </w:hyperlink>
      <w:r w:rsidRPr="003A424C">
        <w:rPr>
          <w:rFonts w:ascii="Arial" w:hAnsi="Arial" w:cs="Arial"/>
          <w:sz w:val="20"/>
          <w:szCs w:val="20"/>
        </w:rPr>
        <w:t xml:space="preserve"> настоящего Административного регламента случаев реконструкции многоквартирного дома;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A424C">
        <w:rPr>
          <w:rFonts w:ascii="Arial" w:hAnsi="Arial" w:cs="Arial"/>
          <w:sz w:val="20"/>
          <w:szCs w:val="20"/>
        </w:rPr>
        <w:t>Росатом</w:t>
      </w:r>
      <w:proofErr w:type="spellEnd"/>
      <w:r w:rsidRPr="003A424C">
        <w:rPr>
          <w:rFonts w:ascii="Arial" w:hAnsi="Arial" w:cs="Arial"/>
          <w:sz w:val="20"/>
          <w:szCs w:val="20"/>
        </w:rPr>
        <w:t>", Государственной корпорацией по космической деятельности "</w:t>
      </w:r>
      <w:proofErr w:type="spellStart"/>
      <w:r w:rsidRPr="003A424C">
        <w:rPr>
          <w:rFonts w:ascii="Arial" w:hAnsi="Arial" w:cs="Arial"/>
          <w:sz w:val="20"/>
          <w:szCs w:val="20"/>
        </w:rPr>
        <w:t>Роскосмос</w:t>
      </w:r>
      <w:proofErr w:type="spellEnd"/>
      <w:r w:rsidRPr="003A424C">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A424C">
        <w:rPr>
          <w:rFonts w:ascii="Arial" w:hAnsi="Arial" w:cs="Arial"/>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A424C">
        <w:rPr>
          <w:rFonts w:ascii="Arial" w:hAnsi="Arial" w:cs="Arial"/>
          <w:sz w:val="20"/>
          <w:szCs w:val="20"/>
        </w:rPr>
        <w:t>определяющее</w:t>
      </w:r>
      <w:proofErr w:type="gramEnd"/>
      <w:r w:rsidRPr="003A424C">
        <w:rPr>
          <w:rFonts w:ascii="Arial" w:hAnsi="Arial" w:cs="Arial"/>
          <w:sz w:val="20"/>
          <w:szCs w:val="20"/>
        </w:rPr>
        <w:t xml:space="preserve"> в том числе условия и порядок возмещения ущерба, причиненного указанному объекту при осуществлении реконструкции;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7" w:name="Par185"/>
      <w:bookmarkEnd w:id="7"/>
      <w:r w:rsidRPr="003A424C">
        <w:rPr>
          <w:rFonts w:ascii="Arial" w:hAnsi="Arial" w:cs="Arial"/>
          <w:sz w:val="20"/>
          <w:szCs w:val="20"/>
        </w:rPr>
        <w:t xml:space="preserve">6.2) решение общего собрания собственников помещений и </w:t>
      </w:r>
      <w:proofErr w:type="spellStart"/>
      <w:r w:rsidRPr="003A424C">
        <w:rPr>
          <w:rFonts w:ascii="Arial" w:hAnsi="Arial" w:cs="Arial"/>
          <w:sz w:val="20"/>
          <w:szCs w:val="20"/>
        </w:rPr>
        <w:t>машино-мест</w:t>
      </w:r>
      <w:proofErr w:type="spellEnd"/>
      <w:r w:rsidRPr="003A424C">
        <w:rPr>
          <w:rFonts w:ascii="Arial" w:hAnsi="Arial" w:cs="Arial"/>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A424C">
        <w:rPr>
          <w:rFonts w:ascii="Arial" w:hAnsi="Arial" w:cs="Arial"/>
          <w:sz w:val="20"/>
          <w:szCs w:val="20"/>
        </w:rPr>
        <w:t>машино-мест</w:t>
      </w:r>
      <w:proofErr w:type="spellEnd"/>
      <w:r w:rsidRPr="003A424C">
        <w:rPr>
          <w:rFonts w:ascii="Arial" w:hAnsi="Arial" w:cs="Arial"/>
          <w:sz w:val="20"/>
          <w:szCs w:val="20"/>
        </w:rPr>
        <w:t xml:space="preserve"> в многоквартирном доме;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8" w:name="Par186"/>
      <w:bookmarkEnd w:id="8"/>
      <w:r w:rsidRPr="003A424C">
        <w:rPr>
          <w:rFonts w:ascii="Arial" w:hAnsi="Arial" w:cs="Arial"/>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9" w:name="Par188"/>
      <w:bookmarkEnd w:id="9"/>
      <w:proofErr w:type="gramStart"/>
      <w:r w:rsidRPr="003A424C">
        <w:rPr>
          <w:rFonts w:ascii="Arial" w:hAnsi="Arial" w:cs="Arial"/>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A424C">
        <w:rPr>
          <w:rFonts w:ascii="Arial" w:hAnsi="Arial" w:cs="Arial"/>
          <w:sz w:val="20"/>
          <w:szCs w:val="20"/>
        </w:rPr>
        <w:t xml:space="preserve"> или ранее установленная зона с особыми условиями использования территории подлежит изменению;</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10) в случае подачи заявления о выдаче разрешения на строительство представителем физического или юридического лица - доверенность, оформленная в соответствии с действующим законодательством Российской Федерации.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0" w:name="Par190"/>
      <w:bookmarkEnd w:id="10"/>
      <w:r w:rsidRPr="003A424C">
        <w:rPr>
          <w:rFonts w:ascii="Arial" w:hAnsi="Arial" w:cs="Arial"/>
          <w:sz w:val="20"/>
          <w:szCs w:val="20"/>
        </w:rPr>
        <w:t xml:space="preserve">2.6.2. </w:t>
      </w:r>
      <w:proofErr w:type="gramStart"/>
      <w:r w:rsidRPr="003A424C">
        <w:rPr>
          <w:rFonts w:ascii="Arial" w:hAnsi="Arial" w:cs="Arial"/>
          <w:sz w:val="20"/>
          <w:szCs w:val="20"/>
        </w:rPr>
        <w:t xml:space="preserve">Документы (их копии или сведения, содержащиеся в них), указанные в </w:t>
      </w:r>
      <w:hyperlink w:anchor="Par171" w:history="1">
        <w:r w:rsidRPr="003A424C">
          <w:rPr>
            <w:rFonts w:ascii="Arial" w:hAnsi="Arial" w:cs="Arial"/>
            <w:sz w:val="20"/>
            <w:szCs w:val="20"/>
          </w:rPr>
          <w:t>подпунктах 1</w:t>
        </w:r>
      </w:hyperlink>
      <w:r w:rsidRPr="003A424C">
        <w:rPr>
          <w:rFonts w:ascii="Arial" w:hAnsi="Arial" w:cs="Arial"/>
          <w:sz w:val="20"/>
          <w:szCs w:val="20"/>
        </w:rPr>
        <w:t xml:space="preserve"> - </w:t>
      </w:r>
      <w:hyperlink w:anchor="Par182" w:history="1">
        <w:r w:rsidRPr="003A424C">
          <w:rPr>
            <w:rFonts w:ascii="Arial" w:hAnsi="Arial" w:cs="Arial"/>
            <w:sz w:val="20"/>
            <w:szCs w:val="20"/>
          </w:rPr>
          <w:t>5</w:t>
        </w:r>
      </w:hyperlink>
      <w:r w:rsidRPr="003A424C">
        <w:rPr>
          <w:rFonts w:ascii="Arial" w:hAnsi="Arial" w:cs="Arial"/>
          <w:sz w:val="20"/>
          <w:szCs w:val="20"/>
        </w:rPr>
        <w:t xml:space="preserve">, </w:t>
      </w:r>
      <w:hyperlink w:anchor="Par186" w:history="1">
        <w:r w:rsidRPr="003A424C">
          <w:rPr>
            <w:rFonts w:ascii="Arial" w:hAnsi="Arial" w:cs="Arial"/>
            <w:sz w:val="20"/>
            <w:szCs w:val="20"/>
          </w:rPr>
          <w:t>7</w:t>
        </w:r>
      </w:hyperlink>
      <w:r w:rsidRPr="003A424C">
        <w:rPr>
          <w:rFonts w:ascii="Arial" w:hAnsi="Arial" w:cs="Arial"/>
          <w:sz w:val="20"/>
          <w:szCs w:val="20"/>
        </w:rPr>
        <w:t xml:space="preserve"> и </w:t>
      </w:r>
      <w:hyperlink w:anchor="Par188" w:history="1">
        <w:r w:rsidRPr="003A424C">
          <w:rPr>
            <w:rFonts w:ascii="Arial" w:hAnsi="Arial" w:cs="Arial"/>
            <w:sz w:val="20"/>
            <w:szCs w:val="20"/>
          </w:rPr>
          <w:t>9 пункта 2.6.1</w:t>
        </w:r>
      </w:hyperlink>
      <w:r w:rsidRPr="003A424C">
        <w:rPr>
          <w:rFonts w:ascii="Arial" w:hAnsi="Arial" w:cs="Arial"/>
          <w:sz w:val="20"/>
          <w:szCs w:val="20"/>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3A424C">
        <w:rPr>
          <w:rFonts w:ascii="Arial" w:hAnsi="Arial" w:cs="Arial"/>
          <w:sz w:val="20"/>
          <w:szCs w:val="20"/>
        </w:rPr>
        <w:t xml:space="preserve"> Администрации, если заявитель не представил указанные документы по собственной инициативе.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1" w:name="Par191"/>
      <w:bookmarkEnd w:id="11"/>
      <w:r w:rsidRPr="003A424C">
        <w:rPr>
          <w:rFonts w:ascii="Arial" w:hAnsi="Arial" w:cs="Arial"/>
          <w:sz w:val="20"/>
          <w:szCs w:val="20"/>
        </w:rPr>
        <w:t xml:space="preserve">2.6.3. Документы, указанные в </w:t>
      </w:r>
      <w:hyperlink w:anchor="Par171" w:history="1">
        <w:r w:rsidRPr="003A424C">
          <w:rPr>
            <w:rFonts w:ascii="Arial" w:hAnsi="Arial" w:cs="Arial"/>
            <w:sz w:val="20"/>
            <w:szCs w:val="20"/>
          </w:rPr>
          <w:t>подпунктах 1</w:t>
        </w:r>
      </w:hyperlink>
      <w:r w:rsidRPr="003A424C">
        <w:rPr>
          <w:rFonts w:ascii="Arial" w:hAnsi="Arial" w:cs="Arial"/>
          <w:sz w:val="20"/>
          <w:szCs w:val="20"/>
        </w:rPr>
        <w:t xml:space="preserve">, </w:t>
      </w:r>
      <w:hyperlink w:anchor="Par175" w:history="1">
        <w:r w:rsidRPr="003A424C">
          <w:rPr>
            <w:rFonts w:ascii="Arial" w:hAnsi="Arial" w:cs="Arial"/>
            <w:sz w:val="20"/>
            <w:szCs w:val="20"/>
          </w:rPr>
          <w:t>3</w:t>
        </w:r>
      </w:hyperlink>
      <w:r w:rsidRPr="003A424C">
        <w:rPr>
          <w:rFonts w:ascii="Arial" w:hAnsi="Arial" w:cs="Arial"/>
          <w:sz w:val="20"/>
          <w:szCs w:val="20"/>
        </w:rPr>
        <w:t xml:space="preserve">, </w:t>
      </w:r>
      <w:hyperlink w:anchor="Par181" w:history="1">
        <w:r w:rsidRPr="003A424C">
          <w:rPr>
            <w:rFonts w:ascii="Arial" w:hAnsi="Arial" w:cs="Arial"/>
            <w:sz w:val="20"/>
            <w:szCs w:val="20"/>
          </w:rPr>
          <w:t>4 пункта 2.6.1</w:t>
        </w:r>
      </w:hyperlink>
      <w:r w:rsidRPr="003A424C">
        <w:rPr>
          <w:rFonts w:ascii="Arial" w:hAnsi="Arial" w:cs="Arial"/>
          <w:sz w:val="20"/>
          <w:szCs w:val="20"/>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государственных органов или органов местного самоуправления или подведомственных им организаций.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2.6.4. Не допускается требовать иные документы для получения разрешения на строительство, за исключением указанных в </w:t>
      </w:r>
      <w:hyperlink w:anchor="Par170" w:history="1">
        <w:r w:rsidRPr="003A424C">
          <w:rPr>
            <w:rFonts w:ascii="Arial" w:hAnsi="Arial" w:cs="Arial"/>
            <w:sz w:val="20"/>
            <w:szCs w:val="20"/>
          </w:rPr>
          <w:t>пункте 2.6.1</w:t>
        </w:r>
      </w:hyperlink>
      <w:r w:rsidRPr="003A424C">
        <w:rPr>
          <w:rFonts w:ascii="Arial" w:hAnsi="Arial" w:cs="Arial"/>
          <w:sz w:val="20"/>
          <w:szCs w:val="20"/>
        </w:rPr>
        <w:t xml:space="preserve"> настоящего Административного регламента документов. Документы, предусмотренные пунктом 2.6.1 настоящего Административного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2.6.1 настоящего Административного регламента документов осуществляется исключительно в электронной форме. Порядок направления документов, указанных в пункте 2.6.1 настоящего Административного регламента, в уполномоченные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2" w:name="Par193"/>
      <w:bookmarkEnd w:id="12"/>
      <w:r w:rsidRPr="003A424C">
        <w:rPr>
          <w:rFonts w:ascii="Arial" w:hAnsi="Arial" w:cs="Arial"/>
          <w:sz w:val="20"/>
          <w:szCs w:val="20"/>
        </w:rPr>
        <w:t>2.6.5. В случае</w:t>
      </w:r>
      <w:proofErr w:type="gramStart"/>
      <w:r w:rsidRPr="003A424C">
        <w:rPr>
          <w:rFonts w:ascii="Arial" w:hAnsi="Arial" w:cs="Arial"/>
          <w:sz w:val="20"/>
          <w:szCs w:val="20"/>
        </w:rPr>
        <w:t>,</w:t>
      </w:r>
      <w:proofErr w:type="gramEnd"/>
      <w:r w:rsidRPr="003A424C">
        <w:rPr>
          <w:rFonts w:ascii="Arial" w:hAnsi="Arial" w:cs="Arial"/>
          <w:sz w:val="20"/>
          <w:szCs w:val="20"/>
        </w:rPr>
        <w:t xml:space="preserve"> если строительство или реконструкция объекта капитального строительства планируется в границах единой охранной зоны г. Городца, установленной </w:t>
      </w:r>
      <w:hyperlink r:id="rId19" w:history="1">
        <w:r w:rsidRPr="003A424C">
          <w:rPr>
            <w:rFonts w:ascii="Arial" w:hAnsi="Arial" w:cs="Arial"/>
            <w:sz w:val="20"/>
            <w:szCs w:val="20"/>
          </w:rPr>
          <w:t>постановлением</w:t>
        </w:r>
      </w:hyperlink>
      <w:r w:rsidRPr="003A424C">
        <w:rPr>
          <w:rFonts w:ascii="Arial" w:hAnsi="Arial" w:cs="Arial"/>
          <w:sz w:val="20"/>
          <w:szCs w:val="20"/>
        </w:rPr>
        <w:t xml:space="preserve"> Законодательного Собрания Нижегородской области от 21.06.1994 N 42 "Об объявлении находящихся на территории г. Городца объектов, имеющих историческую, культурную и научную ценность, памятниками истории и культуры областного значения, установлении зон охраны г. Городца, режима их содержания и использования" к заявлению о выдаче разрешения на строительство должно быть приложено согласование Управлением государственной охраны объектов культурного наследия Нижегородской области проекта.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3" w:name="Par194"/>
      <w:bookmarkEnd w:id="13"/>
      <w:r w:rsidRPr="003A424C">
        <w:rPr>
          <w:rFonts w:ascii="Arial" w:hAnsi="Arial" w:cs="Arial"/>
          <w:sz w:val="20"/>
          <w:szCs w:val="20"/>
        </w:rPr>
        <w:t>2.6.6.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4" w:name="Par195"/>
      <w:bookmarkEnd w:id="14"/>
      <w:r w:rsidRPr="003A424C">
        <w:rPr>
          <w:rFonts w:ascii="Arial" w:hAnsi="Arial" w:cs="Arial"/>
          <w:sz w:val="20"/>
          <w:szCs w:val="20"/>
        </w:rPr>
        <w:t xml:space="preserve">2.6.7. </w:t>
      </w:r>
      <w:proofErr w:type="gramStart"/>
      <w:r w:rsidRPr="003A424C">
        <w:rPr>
          <w:rFonts w:ascii="Arial" w:hAnsi="Arial" w:cs="Arial"/>
          <w:sz w:val="20"/>
          <w:szCs w:val="2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20" w:history="1">
        <w:r w:rsidRPr="003A424C">
          <w:rPr>
            <w:rFonts w:ascii="Arial" w:hAnsi="Arial" w:cs="Arial"/>
            <w:sz w:val="20"/>
            <w:szCs w:val="20"/>
          </w:rPr>
          <w:t>кодексом</w:t>
        </w:r>
      </w:hyperlink>
      <w:r w:rsidRPr="003A424C">
        <w:rPr>
          <w:rFonts w:ascii="Arial" w:hAnsi="Arial" w:cs="Arial"/>
          <w:sz w:val="20"/>
          <w:szCs w:val="20"/>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5" w:name="Par196"/>
      <w:bookmarkEnd w:id="15"/>
      <w:r w:rsidRPr="003A424C">
        <w:rPr>
          <w:rFonts w:ascii="Arial" w:hAnsi="Arial" w:cs="Arial"/>
          <w:sz w:val="20"/>
          <w:szCs w:val="20"/>
        </w:rPr>
        <w:t xml:space="preserve">2.6.8. </w:t>
      </w:r>
      <w:proofErr w:type="gramStart"/>
      <w:r w:rsidRPr="003A424C">
        <w:rPr>
          <w:rFonts w:ascii="Arial" w:hAnsi="Arial" w:cs="Arial"/>
          <w:sz w:val="20"/>
          <w:szCs w:val="2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21" w:history="1">
        <w:r w:rsidRPr="003A424C">
          <w:rPr>
            <w:rFonts w:ascii="Arial" w:hAnsi="Arial" w:cs="Arial"/>
            <w:sz w:val="20"/>
            <w:szCs w:val="20"/>
          </w:rPr>
          <w:t>кодексом</w:t>
        </w:r>
      </w:hyperlink>
      <w:r w:rsidRPr="003A424C">
        <w:rPr>
          <w:rFonts w:ascii="Arial" w:hAnsi="Arial" w:cs="Arial"/>
          <w:sz w:val="20"/>
          <w:szCs w:val="20"/>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3A424C">
        <w:rPr>
          <w:rFonts w:ascii="Arial" w:hAnsi="Arial" w:cs="Arial"/>
          <w:sz w:val="20"/>
          <w:szCs w:val="20"/>
        </w:rPr>
        <w:t xml:space="preserve"> объектов капитального строительства, установленных в соответствии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2.6.9. В случае</w:t>
      </w:r>
      <w:proofErr w:type="gramStart"/>
      <w:r w:rsidRPr="003A424C">
        <w:rPr>
          <w:rFonts w:ascii="Arial" w:hAnsi="Arial" w:cs="Arial"/>
          <w:sz w:val="20"/>
          <w:szCs w:val="20"/>
        </w:rPr>
        <w:t>,</w:t>
      </w:r>
      <w:proofErr w:type="gramEnd"/>
      <w:r w:rsidRPr="003A424C">
        <w:rPr>
          <w:rFonts w:ascii="Arial" w:hAnsi="Arial" w:cs="Arial"/>
          <w:sz w:val="20"/>
          <w:szCs w:val="2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w:t>
      </w:r>
      <w:r w:rsidRPr="003A424C">
        <w:rPr>
          <w:rFonts w:ascii="Arial" w:hAnsi="Arial" w:cs="Arial"/>
          <w:sz w:val="20"/>
          <w:szCs w:val="20"/>
        </w:rPr>
        <w:lastRenderedPageBreak/>
        <w:t>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6" w:name="Par198"/>
      <w:bookmarkEnd w:id="16"/>
      <w:r w:rsidRPr="003A424C">
        <w:rPr>
          <w:rFonts w:ascii="Arial" w:hAnsi="Arial" w:cs="Arial"/>
          <w:sz w:val="20"/>
          <w:szCs w:val="20"/>
        </w:rPr>
        <w:t xml:space="preserve">2.6.10. Лица, указанные в </w:t>
      </w:r>
      <w:hyperlink w:anchor="Par194" w:history="1">
        <w:r w:rsidRPr="003A424C">
          <w:rPr>
            <w:rFonts w:ascii="Arial" w:hAnsi="Arial" w:cs="Arial"/>
            <w:sz w:val="20"/>
            <w:szCs w:val="20"/>
          </w:rPr>
          <w:t>пунктах 2.6.6</w:t>
        </w:r>
      </w:hyperlink>
      <w:r w:rsidRPr="003A424C">
        <w:rPr>
          <w:rFonts w:ascii="Arial" w:hAnsi="Arial" w:cs="Arial"/>
          <w:sz w:val="20"/>
          <w:szCs w:val="20"/>
        </w:rPr>
        <w:t xml:space="preserve"> - </w:t>
      </w:r>
      <w:hyperlink w:anchor="Par196" w:history="1">
        <w:r w:rsidRPr="003A424C">
          <w:rPr>
            <w:rFonts w:ascii="Arial" w:hAnsi="Arial" w:cs="Arial"/>
            <w:sz w:val="20"/>
            <w:szCs w:val="20"/>
          </w:rPr>
          <w:t>2.6.8</w:t>
        </w:r>
      </w:hyperlink>
      <w:r w:rsidRPr="003A424C">
        <w:rPr>
          <w:rFonts w:ascii="Arial" w:hAnsi="Arial" w:cs="Arial"/>
          <w:sz w:val="20"/>
          <w:szCs w:val="20"/>
        </w:rPr>
        <w:t xml:space="preserve"> настоящего Административного регламента, обязаны уведомить в письменной форме о переходе к ним прав на земельные участки, об образовании земельного участка уполномоченный на выдачу разрешений на строительство орган местного самоуправления, с указанием реквизитов: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7" w:name="Par199"/>
      <w:bookmarkEnd w:id="17"/>
      <w:r w:rsidRPr="003A424C">
        <w:rPr>
          <w:rFonts w:ascii="Arial" w:hAnsi="Arial" w:cs="Arial"/>
          <w:sz w:val="20"/>
          <w:szCs w:val="20"/>
        </w:rPr>
        <w:t>1) правоустанавливающих документов на такие земельные участки в случае, указанном в пункте 2.6.6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 решения об образовании земельных участков в случаях, предусмотренных </w:t>
      </w:r>
      <w:hyperlink w:anchor="Par195" w:history="1">
        <w:r w:rsidRPr="003A424C">
          <w:rPr>
            <w:rFonts w:ascii="Arial" w:hAnsi="Arial" w:cs="Arial"/>
            <w:sz w:val="20"/>
            <w:szCs w:val="20"/>
          </w:rPr>
          <w:t>пунктами 2.6.7</w:t>
        </w:r>
      </w:hyperlink>
      <w:r w:rsidRPr="003A424C">
        <w:rPr>
          <w:rFonts w:ascii="Arial" w:hAnsi="Arial" w:cs="Arial"/>
          <w:sz w:val="20"/>
          <w:szCs w:val="20"/>
        </w:rPr>
        <w:t xml:space="preserve"> и </w:t>
      </w:r>
      <w:hyperlink w:anchor="Par196" w:history="1">
        <w:r w:rsidRPr="003A424C">
          <w:rPr>
            <w:rFonts w:ascii="Arial" w:hAnsi="Arial" w:cs="Arial"/>
            <w:sz w:val="20"/>
            <w:szCs w:val="20"/>
          </w:rPr>
          <w:t>2.6.8</w:t>
        </w:r>
      </w:hyperlink>
      <w:r w:rsidRPr="003A424C">
        <w:rPr>
          <w:rFonts w:ascii="Arial" w:hAnsi="Arial" w:cs="Arial"/>
          <w:sz w:val="20"/>
          <w:szCs w:val="20"/>
        </w:rPr>
        <w:t xml:space="preserve">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8" w:name="Par201"/>
      <w:bookmarkEnd w:id="18"/>
      <w:r w:rsidRPr="003A424C">
        <w:rPr>
          <w:rFonts w:ascii="Arial" w:hAnsi="Arial" w:cs="Arial"/>
          <w:sz w:val="20"/>
          <w:szCs w:val="20"/>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2.6.8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2.6.11. Лица, указанные в </w:t>
      </w:r>
      <w:hyperlink w:anchor="Par194" w:history="1">
        <w:r w:rsidRPr="003A424C">
          <w:rPr>
            <w:rFonts w:ascii="Arial" w:hAnsi="Arial" w:cs="Arial"/>
            <w:sz w:val="20"/>
            <w:szCs w:val="20"/>
          </w:rPr>
          <w:t>пунктах 2.6.6</w:t>
        </w:r>
      </w:hyperlink>
      <w:r w:rsidRPr="003A424C">
        <w:rPr>
          <w:rFonts w:ascii="Arial" w:hAnsi="Arial" w:cs="Arial"/>
          <w:sz w:val="20"/>
          <w:szCs w:val="20"/>
        </w:rPr>
        <w:t xml:space="preserve"> - </w:t>
      </w:r>
      <w:hyperlink w:anchor="Par196" w:history="1">
        <w:r w:rsidRPr="003A424C">
          <w:rPr>
            <w:rFonts w:ascii="Arial" w:hAnsi="Arial" w:cs="Arial"/>
            <w:sz w:val="20"/>
            <w:szCs w:val="20"/>
          </w:rPr>
          <w:t>2.6.8</w:t>
        </w:r>
      </w:hyperlink>
      <w:r w:rsidRPr="003A424C">
        <w:rPr>
          <w:rFonts w:ascii="Arial" w:hAnsi="Arial" w:cs="Arial"/>
          <w:sz w:val="20"/>
          <w:szCs w:val="20"/>
        </w:rPr>
        <w:t xml:space="preserve">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w:t>
      </w:r>
      <w:proofErr w:type="gramStart"/>
      <w:r w:rsidRPr="003A424C">
        <w:rPr>
          <w:rFonts w:ascii="Arial" w:hAnsi="Arial" w:cs="Arial"/>
          <w:sz w:val="20"/>
          <w:szCs w:val="20"/>
        </w:rPr>
        <w:t>в</w:t>
      </w:r>
      <w:proofErr w:type="gramEnd"/>
      <w:r w:rsidRPr="003A424C">
        <w:rPr>
          <w:rFonts w:ascii="Arial" w:hAnsi="Arial" w:cs="Arial"/>
          <w:sz w:val="20"/>
          <w:szCs w:val="20"/>
        </w:rPr>
        <w:t xml:space="preserve"> </w:t>
      </w:r>
      <w:proofErr w:type="gramStart"/>
      <w:r w:rsidRPr="003A424C">
        <w:rPr>
          <w:rFonts w:ascii="Arial" w:hAnsi="Arial" w:cs="Arial"/>
          <w:sz w:val="20"/>
          <w:szCs w:val="20"/>
        </w:rPr>
        <w:t>уполномоченный</w:t>
      </w:r>
      <w:proofErr w:type="gramEnd"/>
      <w:r w:rsidRPr="003A424C">
        <w:rPr>
          <w:rFonts w:ascii="Arial" w:hAnsi="Arial" w:cs="Arial"/>
          <w:sz w:val="20"/>
          <w:szCs w:val="20"/>
        </w:rPr>
        <w:t xml:space="preserve"> на выдачу разрешений на строительство орган местного самоуправления копии документов, предусмотренных подпунктами 1 - 3 пункта 2.6.10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2.6.12. В случае</w:t>
      </w:r>
      <w:proofErr w:type="gramStart"/>
      <w:r w:rsidRPr="003A424C">
        <w:rPr>
          <w:rFonts w:ascii="Arial" w:hAnsi="Arial" w:cs="Arial"/>
          <w:sz w:val="20"/>
          <w:szCs w:val="20"/>
        </w:rPr>
        <w:t>,</w:t>
      </w:r>
      <w:proofErr w:type="gramEnd"/>
      <w:r w:rsidRPr="003A424C">
        <w:rPr>
          <w:rFonts w:ascii="Arial" w:hAnsi="Arial" w:cs="Arial"/>
          <w:sz w:val="20"/>
          <w:szCs w:val="20"/>
        </w:rPr>
        <w:t xml:space="preserve"> если документы, предусмотренные </w:t>
      </w:r>
      <w:hyperlink w:anchor="Par199" w:history="1">
        <w:r w:rsidRPr="003A424C">
          <w:rPr>
            <w:rFonts w:ascii="Arial" w:hAnsi="Arial" w:cs="Arial"/>
            <w:sz w:val="20"/>
            <w:szCs w:val="20"/>
          </w:rPr>
          <w:t>подпунктами 1</w:t>
        </w:r>
      </w:hyperlink>
      <w:r w:rsidRPr="003A424C">
        <w:rPr>
          <w:rFonts w:ascii="Arial" w:hAnsi="Arial" w:cs="Arial"/>
          <w:sz w:val="20"/>
          <w:szCs w:val="20"/>
        </w:rPr>
        <w:t xml:space="preserve"> - </w:t>
      </w:r>
      <w:hyperlink w:anchor="Par201" w:history="1">
        <w:r w:rsidRPr="003A424C">
          <w:rPr>
            <w:rFonts w:ascii="Arial" w:hAnsi="Arial" w:cs="Arial"/>
            <w:sz w:val="20"/>
            <w:szCs w:val="20"/>
          </w:rPr>
          <w:t>3 пункта 2.6.10</w:t>
        </w:r>
      </w:hyperlink>
      <w:r w:rsidRPr="003A424C">
        <w:rPr>
          <w:rFonts w:ascii="Arial" w:hAnsi="Arial" w:cs="Arial"/>
          <w:sz w:val="20"/>
          <w:szCs w:val="20"/>
        </w:rPr>
        <w:t xml:space="preserve"> настоящего Административного регламента,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19" w:name="Par204"/>
      <w:bookmarkEnd w:id="19"/>
      <w:r w:rsidRPr="003A424C">
        <w:rPr>
          <w:rFonts w:ascii="Arial" w:hAnsi="Arial" w:cs="Arial"/>
          <w:sz w:val="20"/>
          <w:szCs w:val="20"/>
        </w:rPr>
        <w:t>2.6.13. В случае</w:t>
      </w:r>
      <w:proofErr w:type="gramStart"/>
      <w:r w:rsidRPr="003A424C">
        <w:rPr>
          <w:rFonts w:ascii="Arial" w:hAnsi="Arial" w:cs="Arial"/>
          <w:sz w:val="20"/>
          <w:szCs w:val="20"/>
        </w:rPr>
        <w:t>,</w:t>
      </w:r>
      <w:proofErr w:type="gramEnd"/>
      <w:r w:rsidRPr="003A424C">
        <w:rPr>
          <w:rFonts w:ascii="Arial" w:hAnsi="Arial" w:cs="Arial"/>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местного самоуправления обязано представить лицо, указанное в </w:t>
      </w:r>
      <w:hyperlink w:anchor="Par194" w:history="1">
        <w:r w:rsidRPr="003A424C">
          <w:rPr>
            <w:rFonts w:ascii="Arial" w:hAnsi="Arial" w:cs="Arial"/>
            <w:sz w:val="20"/>
            <w:szCs w:val="20"/>
          </w:rPr>
          <w:t>пункте 2.6.6</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2.6.14. </w:t>
      </w:r>
      <w:proofErr w:type="gramStart"/>
      <w:r w:rsidRPr="003A424C">
        <w:rPr>
          <w:rFonts w:ascii="Arial" w:hAnsi="Arial" w:cs="Arial"/>
          <w:sz w:val="20"/>
          <w:szCs w:val="20"/>
        </w:rPr>
        <w:t xml:space="preserve">В срок не более чем семь рабочих дней со дня получения уведомления, указанного в </w:t>
      </w:r>
      <w:hyperlink w:anchor="Par198" w:history="1">
        <w:r w:rsidRPr="003A424C">
          <w:rPr>
            <w:rFonts w:ascii="Arial" w:hAnsi="Arial" w:cs="Arial"/>
            <w:sz w:val="20"/>
            <w:szCs w:val="20"/>
          </w:rPr>
          <w:t>пункте 2.6.10</w:t>
        </w:r>
      </w:hyperlink>
      <w:r w:rsidRPr="003A424C">
        <w:rPr>
          <w:rFonts w:ascii="Arial" w:hAnsi="Arial" w:cs="Arial"/>
          <w:sz w:val="20"/>
          <w:szCs w:val="20"/>
        </w:rPr>
        <w:t xml:space="preserve"> настоящего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w:t>
      </w:r>
      <w:proofErr w:type="gramEnd"/>
      <w:r w:rsidRPr="003A424C">
        <w:rPr>
          <w:rFonts w:ascii="Arial" w:hAnsi="Arial" w:cs="Arial"/>
          <w:sz w:val="20"/>
          <w:szCs w:val="20"/>
        </w:rPr>
        <w:t xml:space="preserve">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170" w:history="1">
        <w:r w:rsidRPr="003A424C">
          <w:rPr>
            <w:rFonts w:ascii="Arial" w:hAnsi="Arial" w:cs="Arial"/>
            <w:sz w:val="20"/>
            <w:szCs w:val="20"/>
          </w:rPr>
          <w:t>пунктом 2.6.1</w:t>
        </w:r>
      </w:hyperlink>
      <w:r w:rsidRPr="003A424C">
        <w:rPr>
          <w:rFonts w:ascii="Arial" w:hAnsi="Arial" w:cs="Arial"/>
          <w:sz w:val="20"/>
          <w:szCs w:val="20"/>
        </w:rPr>
        <w:t xml:space="preserve"> настоящего Административного регламента. Представление указанных документов осуществляется по правилам, установленным </w:t>
      </w:r>
      <w:hyperlink w:anchor="Par190" w:history="1">
        <w:r w:rsidRPr="003A424C">
          <w:rPr>
            <w:rFonts w:ascii="Arial" w:hAnsi="Arial" w:cs="Arial"/>
            <w:sz w:val="20"/>
            <w:szCs w:val="20"/>
          </w:rPr>
          <w:t>пунктами 2.6.2</w:t>
        </w:r>
      </w:hyperlink>
      <w:r w:rsidRPr="003A424C">
        <w:rPr>
          <w:rFonts w:ascii="Arial" w:hAnsi="Arial" w:cs="Arial"/>
          <w:sz w:val="20"/>
          <w:szCs w:val="20"/>
        </w:rPr>
        <w:t xml:space="preserve">, </w:t>
      </w:r>
      <w:hyperlink w:anchor="Par191" w:history="1">
        <w:r w:rsidRPr="003A424C">
          <w:rPr>
            <w:rFonts w:ascii="Arial" w:hAnsi="Arial" w:cs="Arial"/>
            <w:sz w:val="20"/>
            <w:szCs w:val="20"/>
          </w:rPr>
          <w:t>2.6.3</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2.6.15. Основанием для отказа во внесении изменений в разрешение на строительство является: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2.6.10 настоящего Административного регламента, или отсутствие правоустанавливающего документа на земельный участок в случае, указанном в </w:t>
      </w:r>
      <w:hyperlink w:anchor="Par204" w:history="1">
        <w:r w:rsidRPr="003A424C">
          <w:rPr>
            <w:rFonts w:ascii="Arial" w:hAnsi="Arial" w:cs="Arial"/>
            <w:sz w:val="20"/>
            <w:szCs w:val="20"/>
          </w:rPr>
          <w:t>пункте 2.6.13</w:t>
        </w:r>
      </w:hyperlink>
      <w:r w:rsidRPr="003A424C">
        <w:rPr>
          <w:rFonts w:ascii="Arial" w:hAnsi="Arial" w:cs="Arial"/>
          <w:sz w:val="20"/>
          <w:szCs w:val="20"/>
        </w:rPr>
        <w:t xml:space="preserve"> настоящего Административного регламента, либо отсутствие документов, предусмотренных </w:t>
      </w:r>
      <w:hyperlink w:anchor="Par170" w:history="1">
        <w:r w:rsidRPr="003A424C">
          <w:rPr>
            <w:rFonts w:ascii="Arial" w:hAnsi="Arial" w:cs="Arial"/>
            <w:sz w:val="20"/>
            <w:szCs w:val="20"/>
          </w:rPr>
          <w:t>пунктом 2.6.1</w:t>
        </w:r>
      </w:hyperlink>
      <w:r w:rsidRPr="003A424C">
        <w:rPr>
          <w:rFonts w:ascii="Arial" w:hAnsi="Arial" w:cs="Arial"/>
          <w:sz w:val="20"/>
          <w:szCs w:val="20"/>
        </w:rPr>
        <w:t xml:space="preserve"> настоящего Административного регламента, в случае поступления заявления о внесении</w:t>
      </w:r>
      <w:proofErr w:type="gramEnd"/>
      <w:r w:rsidRPr="003A424C">
        <w:rPr>
          <w:rFonts w:ascii="Arial" w:hAnsi="Arial" w:cs="Arial"/>
          <w:sz w:val="20"/>
          <w:szCs w:val="20"/>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196" w:history="1">
        <w:r w:rsidRPr="003A424C">
          <w:rPr>
            <w:rFonts w:ascii="Arial" w:hAnsi="Arial" w:cs="Arial"/>
            <w:sz w:val="20"/>
            <w:szCs w:val="20"/>
          </w:rPr>
          <w:t>пунктом 2.6.8</w:t>
        </w:r>
      </w:hyperlink>
      <w:r w:rsidRPr="003A424C">
        <w:rPr>
          <w:rFonts w:ascii="Arial" w:hAnsi="Arial" w:cs="Arial"/>
          <w:sz w:val="20"/>
          <w:szCs w:val="20"/>
        </w:rPr>
        <w:t xml:space="preserve"> настоящего Административного регламента.</w:t>
      </w:r>
      <w:proofErr w:type="gramEnd"/>
      <w:r w:rsidRPr="003A424C">
        <w:rPr>
          <w:rFonts w:ascii="Arial" w:hAnsi="Arial" w:cs="Arial"/>
          <w:sz w:val="20"/>
          <w:szCs w:val="2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198" w:history="1">
        <w:r w:rsidRPr="003A424C">
          <w:rPr>
            <w:rFonts w:ascii="Arial" w:hAnsi="Arial" w:cs="Arial"/>
            <w:sz w:val="20"/>
            <w:szCs w:val="20"/>
          </w:rPr>
          <w:t>пункте 2.6.10</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A424C">
        <w:rPr>
          <w:rFonts w:ascii="Arial" w:hAnsi="Arial" w:cs="Arial"/>
          <w:sz w:val="20"/>
          <w:szCs w:val="2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196" w:history="1">
        <w:r w:rsidRPr="003A424C">
          <w:rPr>
            <w:rFonts w:ascii="Arial" w:hAnsi="Arial" w:cs="Arial"/>
            <w:sz w:val="20"/>
            <w:szCs w:val="20"/>
          </w:rPr>
          <w:t>пунктом 2.6.8</w:t>
        </w:r>
      </w:hyperlink>
      <w:r w:rsidRPr="003A424C">
        <w:rPr>
          <w:rFonts w:ascii="Arial" w:hAnsi="Arial" w:cs="Arial"/>
          <w:sz w:val="20"/>
          <w:szCs w:val="20"/>
        </w:rPr>
        <w:t xml:space="preserve">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w:t>
      </w:r>
      <w:proofErr w:type="gramEnd"/>
      <w:r w:rsidRPr="003A424C">
        <w:rPr>
          <w:rFonts w:ascii="Arial" w:hAnsi="Arial" w:cs="Arial"/>
          <w:sz w:val="20"/>
          <w:szCs w:val="20"/>
        </w:rPr>
        <w:t xml:space="preserve"> </w:t>
      </w:r>
      <w:proofErr w:type="gramStart"/>
      <w:r w:rsidRPr="003A424C">
        <w:rPr>
          <w:rFonts w:ascii="Arial" w:hAnsi="Arial" w:cs="Arial"/>
          <w:sz w:val="20"/>
          <w:szCs w:val="20"/>
        </w:rPr>
        <w:t>внесении</w:t>
      </w:r>
      <w:proofErr w:type="gramEnd"/>
      <w:r w:rsidRPr="003A424C">
        <w:rPr>
          <w:rFonts w:ascii="Arial" w:hAnsi="Arial" w:cs="Arial"/>
          <w:sz w:val="20"/>
          <w:szCs w:val="20"/>
        </w:rPr>
        <w:t xml:space="preserve"> изменений в разрешение на строительство исключительно в связи с продлением срока действия такого разрешения;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3A424C">
        <w:rPr>
          <w:rFonts w:ascii="Arial" w:hAnsi="Arial" w:cs="Arial"/>
          <w:sz w:val="20"/>
          <w:szCs w:val="20"/>
        </w:rPr>
        <w:t xml:space="preserve"> </w:t>
      </w:r>
      <w:proofErr w:type="gramStart"/>
      <w:r w:rsidRPr="003A424C">
        <w:rPr>
          <w:rFonts w:ascii="Arial" w:hAnsi="Arial" w:cs="Arial"/>
          <w:sz w:val="20"/>
          <w:szCs w:val="20"/>
        </w:rPr>
        <w:t>отсутствии</w:t>
      </w:r>
      <w:proofErr w:type="gramEnd"/>
      <w:r w:rsidRPr="003A424C">
        <w:rPr>
          <w:rFonts w:ascii="Arial" w:hAnsi="Arial" w:cs="Arial"/>
          <w:sz w:val="20"/>
          <w:szCs w:val="20"/>
        </w:rPr>
        <w:t xml:space="preserve"> извещения о начале данных работ, если направление такого извещения является обязательным в соответствии с требованиями </w:t>
      </w:r>
      <w:hyperlink r:id="rId22" w:history="1">
        <w:r w:rsidRPr="003A424C">
          <w:rPr>
            <w:rFonts w:ascii="Arial" w:hAnsi="Arial" w:cs="Arial"/>
            <w:sz w:val="20"/>
            <w:szCs w:val="20"/>
          </w:rPr>
          <w:t>части 5 статьи 52</w:t>
        </w:r>
      </w:hyperlink>
      <w:r w:rsidRPr="003A424C">
        <w:rPr>
          <w:rFonts w:ascii="Arial" w:hAnsi="Arial" w:cs="Arial"/>
          <w:sz w:val="20"/>
          <w:szCs w:val="20"/>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2.6.16. </w:t>
      </w:r>
      <w:proofErr w:type="gramStart"/>
      <w:r w:rsidRPr="003A424C">
        <w:rPr>
          <w:rFonts w:ascii="Arial" w:hAnsi="Arial" w:cs="Arial"/>
          <w:sz w:val="20"/>
          <w:szCs w:val="20"/>
        </w:rPr>
        <w:t xml:space="preserve">Заявитель в течение 10 дней со дня получения разрешения на строительство (реконструкцию) обязан безвозмездно передать в </w:t>
      </w:r>
      <w:r w:rsidR="00833760" w:rsidRPr="003A424C">
        <w:rPr>
          <w:rFonts w:ascii="Arial" w:hAnsi="Arial" w:cs="Arial"/>
          <w:sz w:val="20"/>
          <w:szCs w:val="20"/>
        </w:rPr>
        <w:t>Управление АС и ЖКХ</w:t>
      </w:r>
      <w:r w:rsidRPr="003A424C">
        <w:rPr>
          <w:rFonts w:ascii="Arial" w:hAnsi="Arial" w:cs="Arial"/>
          <w:sz w:val="20"/>
          <w:szCs w:val="20"/>
        </w:rPr>
        <w:t xml:space="preserve"> сведения о площади,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в соответствии с </w:t>
      </w:r>
      <w:hyperlink w:anchor="Par222" w:history="1">
        <w:r w:rsidRPr="003A424C">
          <w:rPr>
            <w:rFonts w:ascii="Arial" w:hAnsi="Arial" w:cs="Arial"/>
            <w:sz w:val="20"/>
            <w:szCs w:val="20"/>
          </w:rPr>
          <w:t>п. 2.7</w:t>
        </w:r>
      </w:hyperlink>
      <w:r w:rsidRPr="003A424C">
        <w:rPr>
          <w:rFonts w:ascii="Arial" w:hAnsi="Arial" w:cs="Arial"/>
          <w:sz w:val="20"/>
          <w:szCs w:val="20"/>
        </w:rPr>
        <w:t>.</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2.6.17. </w:t>
      </w:r>
      <w:r w:rsidR="00833760" w:rsidRPr="003A424C">
        <w:rPr>
          <w:rFonts w:ascii="Arial" w:hAnsi="Arial" w:cs="Arial"/>
          <w:sz w:val="20"/>
          <w:szCs w:val="20"/>
        </w:rPr>
        <w:t>Управление АС и ЖКХ</w:t>
      </w:r>
      <w:r w:rsidRPr="003A424C">
        <w:rPr>
          <w:rFonts w:ascii="Arial" w:hAnsi="Arial" w:cs="Arial"/>
          <w:sz w:val="20"/>
          <w:szCs w:val="20"/>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A424C">
        <w:rPr>
          <w:rFonts w:ascii="Arial" w:hAnsi="Arial" w:cs="Arial"/>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bookmarkStart w:id="20" w:name="Par222"/>
      <w:bookmarkEnd w:id="20"/>
      <w:r w:rsidRPr="003A424C">
        <w:rPr>
          <w:rFonts w:ascii="Arial" w:hAnsi="Arial" w:cs="Arial"/>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21" w:name="Par223"/>
      <w:bookmarkEnd w:id="21"/>
      <w:r w:rsidRPr="003A424C">
        <w:rPr>
          <w:rFonts w:ascii="Arial" w:hAnsi="Arial" w:cs="Arial"/>
          <w:sz w:val="20"/>
          <w:szCs w:val="20"/>
        </w:rPr>
        <w:t>2.7.1. Требования, предъявляемые к документам.</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К представляемым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документы, указанные в </w:t>
      </w:r>
      <w:hyperlink w:anchor="Par170" w:history="1">
        <w:r w:rsidRPr="003A424C">
          <w:rPr>
            <w:rFonts w:ascii="Arial" w:hAnsi="Arial" w:cs="Arial"/>
            <w:sz w:val="20"/>
            <w:szCs w:val="20"/>
          </w:rPr>
          <w:t>п. 2.6.1</w:t>
        </w:r>
      </w:hyperlink>
      <w:r w:rsidRPr="003A424C">
        <w:rPr>
          <w:rFonts w:ascii="Arial" w:hAnsi="Arial" w:cs="Arial"/>
          <w:sz w:val="20"/>
          <w:szCs w:val="20"/>
        </w:rPr>
        <w:t xml:space="preserve">, должны быть представлены в полном объеме в одном экземпляре. </w:t>
      </w:r>
      <w:proofErr w:type="gramStart"/>
      <w:r w:rsidRPr="003A424C">
        <w:rPr>
          <w:rFonts w:ascii="Arial" w:hAnsi="Arial" w:cs="Arial"/>
          <w:sz w:val="20"/>
          <w:szCs w:val="20"/>
        </w:rPr>
        <w:t>Материалы проектной документации и отчетная техническая документация по инженерным изысканиям предоставляются в бумажном и в электронном (на диске в формате PDF) видах;</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документ);</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 должно быть подчисток, приписок, зачеркнутых слов и иных неоговоренных исправлений;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не должны быть исполнены карандашом (в случае направления документов по почте либо при поступлении на личном приеме);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не должны иметь серьезных повреждений, наличие которых не позволяет однозначно истолковать их содержание.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2.7.2. В случае нарушений требований, указанных в </w:t>
      </w:r>
      <w:hyperlink w:anchor="Par223" w:history="1">
        <w:r w:rsidRPr="003A424C">
          <w:rPr>
            <w:rFonts w:ascii="Arial" w:hAnsi="Arial" w:cs="Arial"/>
            <w:sz w:val="20"/>
            <w:szCs w:val="20"/>
          </w:rPr>
          <w:t>п. 2.7.1</w:t>
        </w:r>
      </w:hyperlink>
      <w:r w:rsidRPr="003A424C">
        <w:rPr>
          <w:rFonts w:ascii="Arial" w:hAnsi="Arial" w:cs="Arial"/>
          <w:sz w:val="20"/>
          <w:szCs w:val="20"/>
        </w:rPr>
        <w:t xml:space="preserve"> настоящего Административного регламента, заявителю или его уполномоченному представителю отказывают в приеме документов, необходимых для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2.7.3. Документы, указанные в </w:t>
      </w:r>
      <w:hyperlink w:anchor="Par170" w:history="1">
        <w:r w:rsidRPr="003A424C">
          <w:rPr>
            <w:rFonts w:ascii="Arial" w:hAnsi="Arial" w:cs="Arial"/>
            <w:sz w:val="20"/>
            <w:szCs w:val="20"/>
          </w:rPr>
          <w:t>пункте 2.6.1</w:t>
        </w:r>
      </w:hyperlink>
      <w:r w:rsidRPr="003A424C">
        <w:rPr>
          <w:rFonts w:ascii="Arial" w:hAnsi="Arial" w:cs="Arial"/>
          <w:sz w:val="20"/>
          <w:szCs w:val="20"/>
        </w:rPr>
        <w:t xml:space="preserve"> настоящего Административного регламента, предоставляются в папке на листах формата А</w:t>
      </w:r>
      <w:proofErr w:type="gramStart"/>
      <w:r w:rsidRPr="003A424C">
        <w:rPr>
          <w:rFonts w:ascii="Arial" w:hAnsi="Arial" w:cs="Arial"/>
          <w:sz w:val="20"/>
          <w:szCs w:val="20"/>
        </w:rPr>
        <w:t>4</w:t>
      </w:r>
      <w:proofErr w:type="gramEnd"/>
      <w:r w:rsidRPr="003A424C">
        <w:rPr>
          <w:rFonts w:ascii="Arial" w:hAnsi="Arial" w:cs="Arial"/>
          <w:sz w:val="20"/>
          <w:szCs w:val="20"/>
        </w:rPr>
        <w:t xml:space="preserve"> или А3 с порядковой нумерацией листов.</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bookmarkStart w:id="22" w:name="Par233"/>
      <w:bookmarkEnd w:id="22"/>
      <w:r w:rsidRPr="003A424C">
        <w:rPr>
          <w:rFonts w:ascii="Arial" w:hAnsi="Arial" w:cs="Arial"/>
          <w:b/>
          <w:bCs/>
          <w:sz w:val="20"/>
          <w:szCs w:val="20"/>
        </w:rPr>
        <w:t>2.8.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Уполномоченный на выдачу разрешений на строительство орган местного самоуправления отказывают в выдаче разрешения на строительство при отсутствии документов, предусмотренных </w:t>
      </w:r>
      <w:hyperlink w:anchor="Par170" w:history="1">
        <w:r w:rsidRPr="003A424C">
          <w:rPr>
            <w:rFonts w:ascii="Arial" w:hAnsi="Arial" w:cs="Arial"/>
            <w:sz w:val="20"/>
            <w:szCs w:val="20"/>
          </w:rPr>
          <w:t>пунктами 2.6.1</w:t>
        </w:r>
      </w:hyperlink>
      <w:r w:rsidRPr="003A424C">
        <w:rPr>
          <w:rFonts w:ascii="Arial" w:hAnsi="Arial" w:cs="Arial"/>
          <w:sz w:val="20"/>
          <w:szCs w:val="20"/>
        </w:rPr>
        <w:t xml:space="preserve">, </w:t>
      </w:r>
      <w:hyperlink w:anchor="Par191" w:history="1">
        <w:r w:rsidRPr="003A424C">
          <w:rPr>
            <w:rFonts w:ascii="Arial" w:hAnsi="Arial" w:cs="Arial"/>
            <w:sz w:val="20"/>
            <w:szCs w:val="20"/>
          </w:rPr>
          <w:t>2.6.3</w:t>
        </w:r>
      </w:hyperlink>
      <w:r w:rsidRPr="003A424C">
        <w:rPr>
          <w:rFonts w:ascii="Arial" w:hAnsi="Arial" w:cs="Arial"/>
          <w:sz w:val="20"/>
          <w:szCs w:val="20"/>
        </w:rPr>
        <w:t xml:space="preserve">, </w:t>
      </w:r>
      <w:hyperlink w:anchor="Par193" w:history="1">
        <w:r w:rsidRPr="003A424C">
          <w:rPr>
            <w:rFonts w:ascii="Arial" w:hAnsi="Arial" w:cs="Arial"/>
            <w:sz w:val="20"/>
            <w:szCs w:val="20"/>
          </w:rPr>
          <w:t>2.6.5</w:t>
        </w:r>
      </w:hyperlink>
      <w:r w:rsidRPr="003A424C">
        <w:rPr>
          <w:rFonts w:ascii="Arial" w:hAnsi="Arial" w:cs="Arial"/>
          <w:sz w:val="20"/>
          <w:szCs w:val="20"/>
        </w:rPr>
        <w:t xml:space="preserve">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w:t>
      </w:r>
      <w:proofErr w:type="gramEnd"/>
      <w:r w:rsidRPr="003A424C">
        <w:rPr>
          <w:rFonts w:ascii="Arial" w:hAnsi="Arial" w:cs="Arial"/>
          <w:sz w:val="20"/>
          <w:szCs w:val="20"/>
        </w:rPr>
        <w:t xml:space="preserve"> </w:t>
      </w:r>
      <w:proofErr w:type="gramStart"/>
      <w:r w:rsidRPr="003A424C">
        <w:rPr>
          <w:rFonts w:ascii="Arial" w:hAnsi="Arial" w:cs="Arial"/>
          <w:sz w:val="20"/>
          <w:szCs w:val="20"/>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w:t>
      </w:r>
      <w:proofErr w:type="gramEnd"/>
      <w:r w:rsidRPr="003A424C">
        <w:rPr>
          <w:rFonts w:ascii="Arial" w:hAnsi="Arial" w:cs="Arial"/>
          <w:sz w:val="20"/>
          <w:szCs w:val="20"/>
        </w:rPr>
        <w:t xml:space="preserve"> параметров разрешенного строительства, </w:t>
      </w:r>
      <w:r w:rsidRPr="003A424C">
        <w:rPr>
          <w:rFonts w:ascii="Arial" w:hAnsi="Arial" w:cs="Arial"/>
          <w:sz w:val="20"/>
          <w:szCs w:val="20"/>
        </w:rPr>
        <w:lastRenderedPageBreak/>
        <w:t xml:space="preserve">реконструкции. Неполучение или несвоевременное получение документов, запрошенных в соответствии с </w:t>
      </w:r>
      <w:hyperlink w:anchor="Par190" w:history="1">
        <w:r w:rsidRPr="003A424C">
          <w:rPr>
            <w:rFonts w:ascii="Arial" w:hAnsi="Arial" w:cs="Arial"/>
            <w:sz w:val="20"/>
            <w:szCs w:val="20"/>
          </w:rPr>
          <w:t>пунктом 2.6.2</w:t>
        </w:r>
      </w:hyperlink>
      <w:r w:rsidRPr="003A424C">
        <w:rPr>
          <w:rFonts w:ascii="Arial" w:hAnsi="Arial" w:cs="Arial"/>
          <w:sz w:val="20"/>
          <w:szCs w:val="20"/>
        </w:rPr>
        <w:t xml:space="preserve"> настоящего Административного регламента, не может являться основанием для отказа в выдаче разрешения на строительство.</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2.9. Основанием для отказа во внесении изменений в разрешение на строительство является: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1 - 3 настоящего Административного регламента, или отсутствие правоустанавливающего документа на земельный участок в случае, указанном в </w:t>
      </w:r>
      <w:hyperlink w:anchor="Par204" w:history="1">
        <w:r w:rsidRPr="003A424C">
          <w:rPr>
            <w:rFonts w:ascii="Arial" w:hAnsi="Arial" w:cs="Arial"/>
            <w:sz w:val="20"/>
            <w:szCs w:val="20"/>
          </w:rPr>
          <w:t>пункте 2.6.13</w:t>
        </w:r>
      </w:hyperlink>
      <w:r w:rsidRPr="003A424C">
        <w:rPr>
          <w:rFonts w:ascii="Arial" w:hAnsi="Arial" w:cs="Arial"/>
          <w:sz w:val="20"/>
          <w:szCs w:val="20"/>
        </w:rPr>
        <w:t xml:space="preserve"> настоящего Административного регламента, либо отсутствие документов, предусмотренных </w:t>
      </w:r>
      <w:hyperlink w:anchor="Par170" w:history="1">
        <w:r w:rsidRPr="003A424C">
          <w:rPr>
            <w:rFonts w:ascii="Arial" w:hAnsi="Arial" w:cs="Arial"/>
            <w:sz w:val="20"/>
            <w:szCs w:val="20"/>
          </w:rPr>
          <w:t>пунктом 2.6.1</w:t>
        </w:r>
      </w:hyperlink>
      <w:r w:rsidRPr="003A424C">
        <w:rPr>
          <w:rFonts w:ascii="Arial" w:hAnsi="Arial" w:cs="Arial"/>
          <w:sz w:val="20"/>
          <w:szCs w:val="20"/>
        </w:rPr>
        <w:t xml:space="preserve"> настоящего Административного регламента, в случае поступления заявления о внесении изменений в разрешение на строительство</w:t>
      </w:r>
      <w:proofErr w:type="gramEnd"/>
      <w:r w:rsidRPr="003A424C">
        <w:rPr>
          <w:rFonts w:ascii="Arial" w:hAnsi="Arial" w:cs="Arial"/>
          <w:sz w:val="20"/>
          <w:szCs w:val="20"/>
        </w:rPr>
        <w:t xml:space="preserve">, </w:t>
      </w:r>
      <w:proofErr w:type="gramStart"/>
      <w:r w:rsidRPr="003A424C">
        <w:rPr>
          <w:rFonts w:ascii="Arial" w:hAnsi="Arial" w:cs="Arial"/>
          <w:sz w:val="20"/>
          <w:szCs w:val="20"/>
        </w:rPr>
        <w:t>кроме заявления о внесении изменений в разрешение на строительство исключительно в связи</w:t>
      </w:r>
      <w:proofErr w:type="gramEnd"/>
      <w:r w:rsidRPr="003A424C">
        <w:rPr>
          <w:rFonts w:ascii="Arial" w:hAnsi="Arial" w:cs="Arial"/>
          <w:sz w:val="20"/>
          <w:szCs w:val="20"/>
        </w:rPr>
        <w:t xml:space="preserve"> с продлением срока действия такого разрешения;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196" w:history="1">
        <w:r w:rsidRPr="003A424C">
          <w:rPr>
            <w:rFonts w:ascii="Arial" w:hAnsi="Arial" w:cs="Arial"/>
            <w:sz w:val="20"/>
            <w:szCs w:val="20"/>
          </w:rPr>
          <w:t>пунктом 2.6.8</w:t>
        </w:r>
      </w:hyperlink>
      <w:r w:rsidRPr="003A424C">
        <w:rPr>
          <w:rFonts w:ascii="Arial" w:hAnsi="Arial" w:cs="Arial"/>
          <w:sz w:val="20"/>
          <w:szCs w:val="20"/>
        </w:rPr>
        <w:t xml:space="preserve"> настоящего Административного регламента.</w:t>
      </w:r>
      <w:proofErr w:type="gramEnd"/>
      <w:r w:rsidRPr="003A424C">
        <w:rPr>
          <w:rFonts w:ascii="Arial" w:hAnsi="Arial" w:cs="Arial"/>
          <w:sz w:val="20"/>
          <w:szCs w:val="2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198" w:history="1">
        <w:r w:rsidRPr="003A424C">
          <w:rPr>
            <w:rFonts w:ascii="Arial" w:hAnsi="Arial" w:cs="Arial"/>
            <w:sz w:val="20"/>
            <w:szCs w:val="20"/>
          </w:rPr>
          <w:t>пункте 2.6.10</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A424C">
        <w:rPr>
          <w:rFonts w:ascii="Arial" w:hAnsi="Arial" w:cs="Arial"/>
          <w:sz w:val="20"/>
          <w:szCs w:val="2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196" w:history="1">
        <w:r w:rsidRPr="003A424C">
          <w:rPr>
            <w:rFonts w:ascii="Arial" w:hAnsi="Arial" w:cs="Arial"/>
            <w:sz w:val="20"/>
            <w:szCs w:val="20"/>
          </w:rPr>
          <w:t>пунктом 2.6.8</w:t>
        </w:r>
      </w:hyperlink>
      <w:r w:rsidRPr="003A424C">
        <w:rPr>
          <w:rFonts w:ascii="Arial" w:hAnsi="Arial" w:cs="Arial"/>
          <w:sz w:val="20"/>
          <w:szCs w:val="20"/>
        </w:rPr>
        <w:t xml:space="preserve">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w:t>
      </w:r>
      <w:proofErr w:type="gramEnd"/>
      <w:r w:rsidRPr="003A424C">
        <w:rPr>
          <w:rFonts w:ascii="Arial" w:hAnsi="Arial" w:cs="Arial"/>
          <w:sz w:val="20"/>
          <w:szCs w:val="20"/>
        </w:rPr>
        <w:t xml:space="preserve"> </w:t>
      </w:r>
      <w:proofErr w:type="gramStart"/>
      <w:r w:rsidRPr="003A424C">
        <w:rPr>
          <w:rFonts w:ascii="Arial" w:hAnsi="Arial" w:cs="Arial"/>
          <w:sz w:val="20"/>
          <w:szCs w:val="20"/>
        </w:rPr>
        <w:t>внесении</w:t>
      </w:r>
      <w:proofErr w:type="gramEnd"/>
      <w:r w:rsidRPr="003A424C">
        <w:rPr>
          <w:rFonts w:ascii="Arial" w:hAnsi="Arial" w:cs="Arial"/>
          <w:sz w:val="20"/>
          <w:szCs w:val="20"/>
        </w:rPr>
        <w:t xml:space="preserve"> изменений в разрешение на строительство исключительно в связи с продлением срока действия такого разрешения;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3A424C">
        <w:rPr>
          <w:rFonts w:ascii="Arial" w:hAnsi="Arial" w:cs="Arial"/>
          <w:sz w:val="20"/>
          <w:szCs w:val="20"/>
        </w:rPr>
        <w:t xml:space="preserve"> </w:t>
      </w:r>
      <w:proofErr w:type="gramStart"/>
      <w:r w:rsidRPr="003A424C">
        <w:rPr>
          <w:rFonts w:ascii="Arial" w:hAnsi="Arial" w:cs="Arial"/>
          <w:sz w:val="20"/>
          <w:szCs w:val="20"/>
        </w:rPr>
        <w:t>отсутствии</w:t>
      </w:r>
      <w:proofErr w:type="gramEnd"/>
      <w:r w:rsidRPr="003A424C">
        <w:rPr>
          <w:rFonts w:ascii="Arial" w:hAnsi="Arial" w:cs="Arial"/>
          <w:sz w:val="20"/>
          <w:szCs w:val="20"/>
        </w:rPr>
        <w:t xml:space="preserve"> извещения о начале данных работ, если направление такого извещения является обязательным в соответствии с требованиями </w:t>
      </w:r>
      <w:hyperlink r:id="rId24" w:history="1">
        <w:r w:rsidRPr="003A424C">
          <w:rPr>
            <w:rFonts w:ascii="Arial" w:hAnsi="Arial" w:cs="Arial"/>
            <w:sz w:val="20"/>
            <w:szCs w:val="20"/>
          </w:rPr>
          <w:t>части 5 статьи 52</w:t>
        </w:r>
      </w:hyperlink>
      <w:r w:rsidRPr="003A424C">
        <w:rPr>
          <w:rFonts w:ascii="Arial" w:hAnsi="Arial" w:cs="Arial"/>
          <w:sz w:val="20"/>
          <w:szCs w:val="20"/>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lastRenderedPageBreak/>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Муниципальная услуга оказывается без взимания платы.</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2.11. Максимальный срок ожидания в очереди при подаче запроса о предоставлении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Заявление о выдаче разрешения на строительство и заявление о внесении изменений в разрешение на строительство подлежат регистрации в день их поступления в Администрацию. Время регистрации вышеуказанных заявлений не должно превышать 15 минут.</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 xml:space="preserve">2.13. </w:t>
      </w:r>
      <w:proofErr w:type="gramStart"/>
      <w:r w:rsidRPr="003A424C">
        <w:rPr>
          <w:rFonts w:ascii="Arial" w:hAnsi="Arial" w:cs="Arial"/>
          <w:b/>
          <w:bCs/>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Для ожидания заявителями приема отводятся места, оборудованные стульями, столами, для возможности оформления документов с наличием писчей бумаги, ручек, бланков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Кабинеты приема заявителей должны быть оборудованы информационными табличками (вывесками) с указанием:</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номера кабинета;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фамилии, имени, отчества и должности работника, осуществляющего оказание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времени перерыва на обед, технического перерыва.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текст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 место расположения, режим работы, номера телефонов и электронный адрес </w:t>
      </w:r>
      <w:r w:rsidR="00833760" w:rsidRPr="003A424C">
        <w:rPr>
          <w:rFonts w:ascii="Arial" w:hAnsi="Arial" w:cs="Arial"/>
          <w:sz w:val="20"/>
          <w:szCs w:val="20"/>
        </w:rPr>
        <w:t>Управления Ас и ЖКХ</w:t>
      </w:r>
      <w:r w:rsidRPr="003A424C">
        <w:rPr>
          <w:rFonts w:ascii="Arial" w:hAnsi="Arial" w:cs="Arial"/>
          <w:sz w:val="20"/>
          <w:szCs w:val="20"/>
        </w:rPr>
        <w:t xml:space="preserve"> и М</w:t>
      </w:r>
      <w:r w:rsidR="00833760" w:rsidRPr="003A424C">
        <w:rPr>
          <w:rFonts w:ascii="Arial" w:hAnsi="Arial" w:cs="Arial"/>
          <w:sz w:val="20"/>
          <w:szCs w:val="20"/>
        </w:rPr>
        <w:t>К</w:t>
      </w:r>
      <w:r w:rsidRPr="003A424C">
        <w:rPr>
          <w:rFonts w:ascii="Arial" w:hAnsi="Arial" w:cs="Arial"/>
          <w:sz w:val="20"/>
          <w:szCs w:val="20"/>
        </w:rPr>
        <w:t xml:space="preserve">У </w:t>
      </w:r>
      <w:r w:rsidR="00833760" w:rsidRPr="003A424C">
        <w:rPr>
          <w:rFonts w:ascii="Arial" w:hAnsi="Arial" w:cs="Arial"/>
          <w:sz w:val="20"/>
          <w:szCs w:val="20"/>
        </w:rPr>
        <w:t>«</w:t>
      </w:r>
      <w:r w:rsidRPr="003A424C">
        <w:rPr>
          <w:rFonts w:ascii="Arial" w:hAnsi="Arial" w:cs="Arial"/>
          <w:sz w:val="20"/>
          <w:szCs w:val="20"/>
        </w:rPr>
        <w:t>МФЦ</w:t>
      </w:r>
      <w:r w:rsidR="00833760" w:rsidRPr="003A424C">
        <w:rPr>
          <w:rFonts w:ascii="Arial" w:hAnsi="Arial" w:cs="Arial"/>
          <w:sz w:val="20"/>
          <w:szCs w:val="20"/>
        </w:rPr>
        <w:t>»</w:t>
      </w:r>
      <w:r w:rsidRPr="003A424C">
        <w:rPr>
          <w:rFonts w:ascii="Arial" w:hAnsi="Arial" w:cs="Arial"/>
          <w:sz w:val="20"/>
          <w:szCs w:val="20"/>
        </w:rPr>
        <w:t xml:space="preserve"> </w:t>
      </w:r>
      <w:r w:rsidR="00833760" w:rsidRPr="003A424C">
        <w:rPr>
          <w:rFonts w:ascii="Arial" w:hAnsi="Arial" w:cs="Arial"/>
          <w:sz w:val="20"/>
          <w:szCs w:val="20"/>
        </w:rPr>
        <w:t>Починковского</w:t>
      </w:r>
      <w:r w:rsidRPr="003A424C">
        <w:rPr>
          <w:rFonts w:ascii="Arial" w:hAnsi="Arial" w:cs="Arial"/>
          <w:sz w:val="20"/>
          <w:szCs w:val="20"/>
        </w:rPr>
        <w:t xml:space="preserve"> района;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справочная информация о должностных лицах подразделения органа, оказывающего Муниципальную услугу: Ф.И.О., место размещения, режим приема;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основания для отказа в оказании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порядок обжалования решений, действий (бездействия) должностных лиц, ответственных за оказание Муниципальной услуги.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lastRenderedPageBreak/>
        <w:t>2.14. Показатели доступности и качества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Показателями доступности и качества Муниципальной услуги являются: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широкий доступ к информации о предоставлении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степень квалификации специалистов, участвующих в предоставлении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наличие (отсутствие) обоснованных жалоб заявителей.</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3. СОСТАВ, ПОСЛЕДОВАТЕЛЬНОСТЬ И СРОКИ ВЫПОЛНЕНИЯ</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АДМИНИСТРАТИВНЫХ ПРОЦЕДУР, ТРЕБОВАНИЯ К ПОРЯДКУ</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ИХ ВЫПОЛНЕНИЯ, В ТОМ ЧИСЛЕ ОСОБЕННОСТИ ВЫПОЛНЕНИЯ</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АДМИНИСТРАТИВНЫХ ПРОЦЕДУР В ЭЛЕКТРОННОЙ ФОРМЕ, А ТАКЖЕ</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ОСОБЕННОСТИ ВЫПОЛНЕНИЯ АДМИНИСТРАТИВНЫХ ПРОЦЕДУР</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В МНОГОФУНКЦИОНАЛЬНЫХ ЦЕНТРАХ</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3.1. Состав административных процедур</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3.1.1. Прием и регистрация заявления о выдаче разрешения на строительство и прилагаемых к нему необходимых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3.1.2. Рассмотрение заявления о выдаче разрешения на строительство и прилагаемых к нему необходимых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3.1.3. Подготовка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3.1.4. Выдача (направление) разрешения на строительство либо отказа в выдаче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3.1.5. Прием и регистрация заявления о продлении срока действия разрешения на строительство и прилагаемых к нему необходимых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3.1.6. Рассмотрение заявления о продлении срока действия разрешения на строительство и прилагаемых к нему необходимых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3.1.7. Подготовка продления срока действия разрешения на строительство, отказ в выдаче продления срока действия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3.1.8. Выдача (направление) продления срока действия разрешения на строительство.</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3.2. Основание для начала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Основанием для начала оказания Муниципальной услуги является получение Администрацией заявления и документов, указанных в </w:t>
      </w:r>
      <w:hyperlink w:anchor="Par170" w:history="1">
        <w:r w:rsidRPr="003A424C">
          <w:rPr>
            <w:rFonts w:ascii="Arial" w:hAnsi="Arial" w:cs="Arial"/>
            <w:sz w:val="20"/>
            <w:szCs w:val="20"/>
          </w:rPr>
          <w:t>пунктах 2.6.1</w:t>
        </w:r>
      </w:hyperlink>
      <w:r w:rsidRPr="003A424C">
        <w:rPr>
          <w:rFonts w:ascii="Arial" w:hAnsi="Arial" w:cs="Arial"/>
          <w:sz w:val="20"/>
          <w:szCs w:val="20"/>
        </w:rPr>
        <w:t xml:space="preserve">, </w:t>
      </w:r>
      <w:hyperlink w:anchor="Par191" w:history="1">
        <w:r w:rsidRPr="003A424C">
          <w:rPr>
            <w:rFonts w:ascii="Arial" w:hAnsi="Arial" w:cs="Arial"/>
            <w:sz w:val="20"/>
            <w:szCs w:val="20"/>
          </w:rPr>
          <w:t>2.6.3</w:t>
        </w:r>
      </w:hyperlink>
      <w:r w:rsidRPr="003A424C">
        <w:rPr>
          <w:rFonts w:ascii="Arial" w:hAnsi="Arial" w:cs="Arial"/>
          <w:sz w:val="20"/>
          <w:szCs w:val="20"/>
        </w:rPr>
        <w:t xml:space="preserve"> либо </w:t>
      </w:r>
      <w:hyperlink w:anchor="Par193" w:history="1">
        <w:r w:rsidRPr="003A424C">
          <w:rPr>
            <w:rFonts w:ascii="Arial" w:hAnsi="Arial" w:cs="Arial"/>
            <w:sz w:val="20"/>
            <w:szCs w:val="20"/>
          </w:rPr>
          <w:t>2.6.5</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bookmarkStart w:id="23" w:name="Par298"/>
      <w:bookmarkEnd w:id="23"/>
      <w:r w:rsidRPr="003A424C">
        <w:rPr>
          <w:rFonts w:ascii="Arial" w:hAnsi="Arial" w:cs="Arial"/>
          <w:b/>
          <w:bCs/>
          <w:sz w:val="20"/>
          <w:szCs w:val="20"/>
        </w:rPr>
        <w:t>3.3. Способы подачи документов заявителями либо их законными представителями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3.3.1. Непосредственное обращение (лично или представителя) в М</w:t>
      </w:r>
      <w:r w:rsidR="002C4602" w:rsidRPr="003A424C">
        <w:rPr>
          <w:rFonts w:ascii="Arial" w:hAnsi="Arial" w:cs="Arial"/>
          <w:sz w:val="20"/>
          <w:szCs w:val="20"/>
        </w:rPr>
        <w:t>К</w:t>
      </w:r>
      <w:r w:rsidRPr="003A424C">
        <w:rPr>
          <w:rFonts w:ascii="Arial" w:hAnsi="Arial" w:cs="Arial"/>
          <w:sz w:val="20"/>
          <w:szCs w:val="20"/>
        </w:rPr>
        <w:t xml:space="preserve">У </w:t>
      </w:r>
      <w:r w:rsidR="002C4602" w:rsidRPr="003A424C">
        <w:rPr>
          <w:rFonts w:ascii="Arial" w:hAnsi="Arial" w:cs="Arial"/>
          <w:sz w:val="20"/>
          <w:szCs w:val="20"/>
        </w:rPr>
        <w:t>«</w:t>
      </w:r>
      <w:r w:rsidRPr="003A424C">
        <w:rPr>
          <w:rFonts w:ascii="Arial" w:hAnsi="Arial" w:cs="Arial"/>
          <w:sz w:val="20"/>
          <w:szCs w:val="20"/>
        </w:rPr>
        <w:t>МФЦ</w:t>
      </w:r>
      <w:r w:rsidR="002C4602" w:rsidRPr="003A424C">
        <w:rPr>
          <w:rFonts w:ascii="Arial" w:hAnsi="Arial" w:cs="Arial"/>
          <w:sz w:val="20"/>
          <w:szCs w:val="20"/>
        </w:rPr>
        <w:t>»</w:t>
      </w:r>
      <w:r w:rsidRPr="003A424C">
        <w:rPr>
          <w:rFonts w:ascii="Arial" w:hAnsi="Arial" w:cs="Arial"/>
          <w:sz w:val="20"/>
          <w:szCs w:val="20"/>
        </w:rPr>
        <w:t xml:space="preserve"> </w:t>
      </w:r>
      <w:r w:rsidR="002C4602" w:rsidRPr="003A424C">
        <w:rPr>
          <w:rFonts w:ascii="Arial" w:hAnsi="Arial" w:cs="Arial"/>
          <w:sz w:val="20"/>
          <w:szCs w:val="20"/>
        </w:rPr>
        <w:t>Починковского района</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3.3.2.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в </w:t>
      </w:r>
      <w:r w:rsidR="002C4602" w:rsidRPr="003A424C">
        <w:rPr>
          <w:rFonts w:ascii="Arial" w:hAnsi="Arial" w:cs="Arial"/>
          <w:sz w:val="20"/>
          <w:szCs w:val="20"/>
        </w:rPr>
        <w:t>Управление АС и ЖКХ</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3.3.3. Направление документов по почте в </w:t>
      </w:r>
      <w:r w:rsidR="002C4602" w:rsidRPr="003A424C">
        <w:rPr>
          <w:rFonts w:ascii="Arial" w:hAnsi="Arial" w:cs="Arial"/>
          <w:sz w:val="20"/>
          <w:szCs w:val="20"/>
        </w:rPr>
        <w:t>Управление АС и ЖКХ</w:t>
      </w:r>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3.3.4. Непосредственное обращение (лично или представителя) в </w:t>
      </w:r>
      <w:r w:rsidR="002C4602" w:rsidRPr="003A424C">
        <w:rPr>
          <w:rFonts w:ascii="Arial" w:hAnsi="Arial" w:cs="Arial"/>
          <w:sz w:val="20"/>
          <w:szCs w:val="20"/>
        </w:rPr>
        <w:t>Управление АС и ЖКХ</w:t>
      </w:r>
      <w:r w:rsidRPr="003A424C">
        <w:rPr>
          <w:rFonts w:ascii="Arial" w:hAnsi="Arial" w:cs="Arial"/>
          <w:sz w:val="20"/>
          <w:szCs w:val="20"/>
        </w:rPr>
        <w:t>.</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t>3.4. Последовательность и сроки выполнения административных процедур (действий) при подготовке и выдаче разрешения на строительство, реконструкцию объектов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 xml:space="preserve">3.4.1. </w:t>
      </w:r>
      <w:proofErr w:type="gramStart"/>
      <w:r w:rsidRPr="003A424C">
        <w:rPr>
          <w:rFonts w:ascii="Arial" w:hAnsi="Arial" w:cs="Arial"/>
          <w:sz w:val="20"/>
          <w:szCs w:val="20"/>
        </w:rPr>
        <w:t xml:space="preserve">При обращении посредством использования информационно-телекоммуникационных систем - Единого </w:t>
      </w:r>
      <w:proofErr w:type="spellStart"/>
      <w:r w:rsidRPr="003A424C">
        <w:rPr>
          <w:rFonts w:ascii="Arial" w:hAnsi="Arial" w:cs="Arial"/>
          <w:sz w:val="20"/>
          <w:szCs w:val="20"/>
        </w:rPr>
        <w:t>Интернет-портала</w:t>
      </w:r>
      <w:proofErr w:type="spellEnd"/>
      <w:r w:rsidRPr="003A424C">
        <w:rPr>
          <w:rFonts w:ascii="Arial" w:hAnsi="Arial" w:cs="Arial"/>
          <w:sz w:val="20"/>
          <w:szCs w:val="20"/>
        </w:rPr>
        <w:t xml:space="preserve"> государственных и муниципальных услуг (функций) Нижегородской области за оказанием Муниципальной услуги по части подготовки и выдачи разрешения на строительство, 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качестве вложения</w:t>
      </w:r>
      <w:proofErr w:type="gramEnd"/>
      <w:r w:rsidRPr="003A424C">
        <w:rPr>
          <w:rFonts w:ascii="Arial" w:hAnsi="Arial" w:cs="Arial"/>
          <w:sz w:val="20"/>
          <w:szCs w:val="20"/>
        </w:rPr>
        <w:t xml:space="preserve"> и направляет в </w:t>
      </w:r>
      <w:r w:rsidR="002C4602" w:rsidRPr="003A424C">
        <w:rPr>
          <w:rFonts w:ascii="Arial" w:hAnsi="Arial" w:cs="Arial"/>
          <w:sz w:val="20"/>
          <w:szCs w:val="20"/>
        </w:rPr>
        <w:t>Управление АС и ЖКХ</w:t>
      </w:r>
      <w:r w:rsidRPr="003A424C">
        <w:rPr>
          <w:rFonts w:ascii="Arial" w:hAnsi="Arial" w:cs="Arial"/>
          <w:sz w:val="20"/>
          <w:szCs w:val="20"/>
        </w:rPr>
        <w:t xml:space="preserve"> для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3.4.2. При получении документов посредством использования информационно-телекоммуникационных систем (Единого </w:t>
      </w:r>
      <w:proofErr w:type="spellStart"/>
      <w:proofErr w:type="gramStart"/>
      <w:r w:rsidRPr="003A424C">
        <w:rPr>
          <w:rFonts w:ascii="Arial" w:hAnsi="Arial" w:cs="Arial"/>
          <w:sz w:val="20"/>
          <w:szCs w:val="20"/>
        </w:rPr>
        <w:t>Интернет-портала</w:t>
      </w:r>
      <w:proofErr w:type="spellEnd"/>
      <w:proofErr w:type="gramEnd"/>
      <w:r w:rsidRPr="003A424C">
        <w:rPr>
          <w:rFonts w:ascii="Arial" w:hAnsi="Arial" w:cs="Arial"/>
          <w:sz w:val="20"/>
          <w:szCs w:val="20"/>
        </w:rPr>
        <w:t xml:space="preserve"> государственных и муниципальных услуг (функций) Нижегородской области) должностное лицо </w:t>
      </w:r>
      <w:r w:rsidR="002C4602" w:rsidRPr="003A424C">
        <w:rPr>
          <w:rFonts w:ascii="Arial" w:hAnsi="Arial" w:cs="Arial"/>
          <w:sz w:val="20"/>
          <w:szCs w:val="20"/>
        </w:rPr>
        <w:t>Управления АС и ЖКХ</w:t>
      </w:r>
      <w:r w:rsidRPr="003A424C">
        <w:rPr>
          <w:rFonts w:ascii="Arial" w:hAnsi="Arial" w:cs="Arial"/>
          <w:sz w:val="20"/>
          <w:szCs w:val="20"/>
        </w:rPr>
        <w:t>,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3.4.3. При получении документов при личном обращении в М</w:t>
      </w:r>
      <w:r w:rsidR="002C4602" w:rsidRPr="003A424C">
        <w:rPr>
          <w:rFonts w:ascii="Arial" w:hAnsi="Arial" w:cs="Arial"/>
          <w:sz w:val="20"/>
          <w:szCs w:val="20"/>
        </w:rPr>
        <w:t>К</w:t>
      </w:r>
      <w:r w:rsidRPr="003A424C">
        <w:rPr>
          <w:rFonts w:ascii="Arial" w:hAnsi="Arial" w:cs="Arial"/>
          <w:sz w:val="20"/>
          <w:szCs w:val="20"/>
        </w:rPr>
        <w:t xml:space="preserve">У </w:t>
      </w:r>
      <w:r w:rsidR="002C4602" w:rsidRPr="003A424C">
        <w:rPr>
          <w:rFonts w:ascii="Arial" w:hAnsi="Arial" w:cs="Arial"/>
          <w:sz w:val="20"/>
          <w:szCs w:val="20"/>
        </w:rPr>
        <w:t>«</w:t>
      </w:r>
      <w:r w:rsidRPr="003A424C">
        <w:rPr>
          <w:rFonts w:ascii="Arial" w:hAnsi="Arial" w:cs="Arial"/>
          <w:sz w:val="20"/>
          <w:szCs w:val="20"/>
        </w:rPr>
        <w:t>МФЦ</w:t>
      </w:r>
      <w:r w:rsidR="002C4602" w:rsidRPr="003A424C">
        <w:rPr>
          <w:rFonts w:ascii="Arial" w:hAnsi="Arial" w:cs="Arial"/>
          <w:sz w:val="20"/>
          <w:szCs w:val="20"/>
        </w:rPr>
        <w:t>»</w:t>
      </w:r>
      <w:r w:rsidRPr="003A424C">
        <w:rPr>
          <w:rFonts w:ascii="Arial" w:hAnsi="Arial" w:cs="Arial"/>
          <w:sz w:val="20"/>
          <w:szCs w:val="20"/>
        </w:rPr>
        <w:t xml:space="preserve"> </w:t>
      </w:r>
      <w:r w:rsidR="002C4602" w:rsidRPr="003A424C">
        <w:rPr>
          <w:rFonts w:ascii="Arial" w:hAnsi="Arial" w:cs="Arial"/>
          <w:sz w:val="20"/>
          <w:szCs w:val="20"/>
        </w:rPr>
        <w:t>Починковского района</w:t>
      </w:r>
      <w:r w:rsidRPr="003A424C">
        <w:rPr>
          <w:rFonts w:ascii="Arial" w:hAnsi="Arial" w:cs="Arial"/>
          <w:sz w:val="20"/>
          <w:szCs w:val="20"/>
        </w:rPr>
        <w:t xml:space="preserve"> или </w:t>
      </w:r>
      <w:r w:rsidR="002C4602" w:rsidRPr="003A424C">
        <w:rPr>
          <w:rFonts w:ascii="Arial" w:hAnsi="Arial" w:cs="Arial"/>
          <w:sz w:val="20"/>
          <w:szCs w:val="20"/>
        </w:rPr>
        <w:t>Управление АС и ЖКХ</w:t>
      </w:r>
      <w:r w:rsidRPr="003A424C">
        <w:rPr>
          <w:rFonts w:ascii="Arial" w:hAnsi="Arial" w:cs="Arial"/>
          <w:sz w:val="20"/>
          <w:szCs w:val="20"/>
        </w:rPr>
        <w:t xml:space="preserve"> должностное лицо, ответственное за прием документов, проверяет комплектность и правильность оформления документов, прилагаемых к заявлению о выдаче разрешения на строительство, на соответствие описи (срок выполнения действия не более 15 минут), удостоверяясь, что: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представлены в полном объеме;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содержат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документ);</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не исполнены карандашом (в случае направления документов по почте либо при поступлении на личном приеме);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Документы, выполненные с нарушениями настоящего пункта, считаются </w:t>
      </w:r>
      <w:proofErr w:type="spellStart"/>
      <w:r w:rsidRPr="003A424C">
        <w:rPr>
          <w:rFonts w:ascii="Arial" w:hAnsi="Arial" w:cs="Arial"/>
          <w:sz w:val="20"/>
          <w:szCs w:val="20"/>
        </w:rPr>
        <w:t>непредставленными</w:t>
      </w:r>
      <w:proofErr w:type="spellEnd"/>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Приняв заявление, сотрудник М</w:t>
      </w:r>
      <w:r w:rsidR="002C4602" w:rsidRPr="003A424C">
        <w:rPr>
          <w:rFonts w:ascii="Arial" w:hAnsi="Arial" w:cs="Arial"/>
          <w:sz w:val="20"/>
          <w:szCs w:val="20"/>
        </w:rPr>
        <w:t>К</w:t>
      </w:r>
      <w:r w:rsidRPr="003A424C">
        <w:rPr>
          <w:rFonts w:ascii="Arial" w:hAnsi="Arial" w:cs="Arial"/>
          <w:sz w:val="20"/>
          <w:szCs w:val="20"/>
        </w:rPr>
        <w:t xml:space="preserve">У </w:t>
      </w:r>
      <w:r w:rsidR="002C4602" w:rsidRPr="003A424C">
        <w:rPr>
          <w:rFonts w:ascii="Arial" w:hAnsi="Arial" w:cs="Arial"/>
          <w:sz w:val="20"/>
          <w:szCs w:val="20"/>
        </w:rPr>
        <w:t>«</w:t>
      </w:r>
      <w:r w:rsidRPr="003A424C">
        <w:rPr>
          <w:rFonts w:ascii="Arial" w:hAnsi="Arial" w:cs="Arial"/>
          <w:sz w:val="20"/>
          <w:szCs w:val="20"/>
        </w:rPr>
        <w:t>МФЦ</w:t>
      </w:r>
      <w:r w:rsidR="002C4602" w:rsidRPr="003A424C">
        <w:rPr>
          <w:rFonts w:ascii="Arial" w:hAnsi="Arial" w:cs="Arial"/>
          <w:sz w:val="20"/>
          <w:szCs w:val="20"/>
        </w:rPr>
        <w:t>»</w:t>
      </w:r>
      <w:r w:rsidRPr="003A424C">
        <w:rPr>
          <w:rFonts w:ascii="Arial" w:hAnsi="Arial" w:cs="Arial"/>
          <w:sz w:val="20"/>
          <w:szCs w:val="20"/>
        </w:rPr>
        <w:t xml:space="preserve"> </w:t>
      </w:r>
      <w:r w:rsidR="002C4602" w:rsidRPr="003A424C">
        <w:rPr>
          <w:rFonts w:ascii="Arial" w:hAnsi="Arial" w:cs="Arial"/>
          <w:sz w:val="20"/>
          <w:szCs w:val="20"/>
        </w:rPr>
        <w:t>Починковского района</w:t>
      </w:r>
      <w:r w:rsidRPr="003A424C">
        <w:rPr>
          <w:rFonts w:ascii="Arial" w:hAnsi="Arial" w:cs="Arial"/>
          <w:sz w:val="20"/>
          <w:szCs w:val="20"/>
        </w:rPr>
        <w:t xml:space="preserve">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Передача заявления и прилагаемых к нему документов из М</w:t>
      </w:r>
      <w:r w:rsidR="002C4602" w:rsidRPr="003A424C">
        <w:rPr>
          <w:rFonts w:ascii="Arial" w:hAnsi="Arial" w:cs="Arial"/>
          <w:sz w:val="20"/>
          <w:szCs w:val="20"/>
        </w:rPr>
        <w:t>К</w:t>
      </w:r>
      <w:r w:rsidRPr="003A424C">
        <w:rPr>
          <w:rFonts w:ascii="Arial" w:hAnsi="Arial" w:cs="Arial"/>
          <w:sz w:val="20"/>
          <w:szCs w:val="20"/>
        </w:rPr>
        <w:t xml:space="preserve">У </w:t>
      </w:r>
      <w:r w:rsidR="002C4602" w:rsidRPr="003A424C">
        <w:rPr>
          <w:rFonts w:ascii="Arial" w:hAnsi="Arial" w:cs="Arial"/>
          <w:sz w:val="20"/>
          <w:szCs w:val="20"/>
        </w:rPr>
        <w:t>«</w:t>
      </w:r>
      <w:r w:rsidRPr="003A424C">
        <w:rPr>
          <w:rFonts w:ascii="Arial" w:hAnsi="Arial" w:cs="Arial"/>
          <w:sz w:val="20"/>
          <w:szCs w:val="20"/>
        </w:rPr>
        <w:t>МФЦ</w:t>
      </w:r>
      <w:r w:rsidR="002C4602" w:rsidRPr="003A424C">
        <w:rPr>
          <w:rFonts w:ascii="Arial" w:hAnsi="Arial" w:cs="Arial"/>
          <w:sz w:val="20"/>
          <w:szCs w:val="20"/>
        </w:rPr>
        <w:t>»</w:t>
      </w:r>
      <w:r w:rsidRPr="003A424C">
        <w:rPr>
          <w:rFonts w:ascii="Arial" w:hAnsi="Arial" w:cs="Arial"/>
          <w:sz w:val="20"/>
          <w:szCs w:val="20"/>
        </w:rPr>
        <w:t xml:space="preserve"> </w:t>
      </w:r>
      <w:r w:rsidR="002C4602" w:rsidRPr="003A424C">
        <w:rPr>
          <w:rFonts w:ascii="Arial" w:hAnsi="Arial" w:cs="Arial"/>
          <w:sz w:val="20"/>
          <w:szCs w:val="20"/>
        </w:rPr>
        <w:t>Починковского</w:t>
      </w:r>
      <w:r w:rsidRPr="003A424C">
        <w:rPr>
          <w:rFonts w:ascii="Arial" w:hAnsi="Arial" w:cs="Arial"/>
          <w:sz w:val="20"/>
          <w:szCs w:val="20"/>
        </w:rPr>
        <w:t xml:space="preserve"> района</w:t>
      </w:r>
      <w:r w:rsidR="002C4602" w:rsidRPr="003A424C">
        <w:rPr>
          <w:rFonts w:ascii="Arial" w:hAnsi="Arial" w:cs="Arial"/>
          <w:sz w:val="20"/>
          <w:szCs w:val="20"/>
        </w:rPr>
        <w:t xml:space="preserve"> </w:t>
      </w:r>
      <w:r w:rsidRPr="003A424C">
        <w:rPr>
          <w:rFonts w:ascii="Arial" w:hAnsi="Arial" w:cs="Arial"/>
          <w:sz w:val="20"/>
          <w:szCs w:val="20"/>
        </w:rPr>
        <w:t xml:space="preserve"> в </w:t>
      </w:r>
      <w:r w:rsidR="002C4602" w:rsidRPr="003A424C">
        <w:rPr>
          <w:rFonts w:ascii="Arial" w:hAnsi="Arial" w:cs="Arial"/>
          <w:sz w:val="20"/>
          <w:szCs w:val="20"/>
        </w:rPr>
        <w:t>Управление АС и ЖКХ</w:t>
      </w:r>
      <w:r w:rsidRPr="003A424C">
        <w:rPr>
          <w:rFonts w:ascii="Arial" w:hAnsi="Arial" w:cs="Arial"/>
          <w:sz w:val="20"/>
          <w:szCs w:val="20"/>
        </w:rPr>
        <w:t xml:space="preserve"> осуществляется не позднее рабочего дня, следующего за днем подачи заявления, на основании контрольного листа прохождения документов (далее - контрольный лист).</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При передаче заявления и прилагаемых к нему документов из </w:t>
      </w:r>
      <w:r w:rsidR="002C4602" w:rsidRPr="003A424C">
        <w:rPr>
          <w:rFonts w:ascii="Arial" w:hAnsi="Arial" w:cs="Arial"/>
          <w:sz w:val="20"/>
          <w:szCs w:val="20"/>
        </w:rPr>
        <w:t>МКУ «МФЦ» Починковского района</w:t>
      </w:r>
      <w:r w:rsidRPr="003A424C">
        <w:rPr>
          <w:rFonts w:ascii="Arial" w:hAnsi="Arial" w:cs="Arial"/>
          <w:sz w:val="20"/>
          <w:szCs w:val="20"/>
        </w:rPr>
        <w:t xml:space="preserve"> в </w:t>
      </w:r>
      <w:r w:rsidR="002C4602" w:rsidRPr="003A424C">
        <w:rPr>
          <w:rFonts w:ascii="Arial" w:hAnsi="Arial" w:cs="Arial"/>
          <w:sz w:val="20"/>
          <w:szCs w:val="20"/>
        </w:rPr>
        <w:t>Управление АС и ЖКХ</w:t>
      </w:r>
      <w:r w:rsidRPr="003A424C">
        <w:rPr>
          <w:rFonts w:ascii="Arial" w:hAnsi="Arial" w:cs="Arial"/>
          <w:sz w:val="20"/>
          <w:szCs w:val="20"/>
        </w:rPr>
        <w:t xml:space="preserve"> в контрольном листе содержится отметка о дате принятия заявления в </w:t>
      </w:r>
      <w:r w:rsidR="002C4602" w:rsidRPr="003A424C">
        <w:rPr>
          <w:rFonts w:ascii="Arial" w:hAnsi="Arial" w:cs="Arial"/>
          <w:sz w:val="20"/>
          <w:szCs w:val="20"/>
        </w:rPr>
        <w:t>МКУ «МФЦ» Починковского района</w:t>
      </w:r>
      <w:r w:rsidRPr="003A424C">
        <w:rPr>
          <w:rFonts w:ascii="Arial" w:hAnsi="Arial" w:cs="Arial"/>
          <w:sz w:val="20"/>
          <w:szCs w:val="20"/>
        </w:rPr>
        <w:t>, ФИО и подпись принявшего заявление специалиста, номер исходящей документации.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При передаче заявления и прилагаемых к нему документов через </w:t>
      </w:r>
      <w:r w:rsidR="002C4602" w:rsidRPr="003A424C">
        <w:rPr>
          <w:rFonts w:ascii="Arial" w:hAnsi="Arial" w:cs="Arial"/>
          <w:sz w:val="20"/>
          <w:szCs w:val="20"/>
        </w:rPr>
        <w:t xml:space="preserve">МКУ «МФЦ» Починковского района </w:t>
      </w:r>
      <w:r w:rsidRPr="003A424C">
        <w:rPr>
          <w:rFonts w:ascii="Arial" w:hAnsi="Arial" w:cs="Arial"/>
          <w:sz w:val="20"/>
          <w:szCs w:val="20"/>
        </w:rPr>
        <w:t xml:space="preserve">специалист </w:t>
      </w:r>
      <w:r w:rsidR="002C4602" w:rsidRPr="003A424C">
        <w:rPr>
          <w:rFonts w:ascii="Arial" w:hAnsi="Arial" w:cs="Arial"/>
          <w:sz w:val="20"/>
          <w:szCs w:val="20"/>
        </w:rPr>
        <w:t xml:space="preserve">Управления АС и ЖКХ </w:t>
      </w:r>
      <w:r w:rsidRPr="003A424C">
        <w:rPr>
          <w:rFonts w:ascii="Arial" w:hAnsi="Arial" w:cs="Arial"/>
          <w:sz w:val="20"/>
          <w:szCs w:val="20"/>
        </w:rPr>
        <w:t xml:space="preserve"> проверяет их на соответствие с данными, указанными в заявлении, затем в контрольном листе ставит дату, ФИО и подпись.</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w:t>
      </w:r>
      <w:r w:rsidR="00877029" w:rsidRPr="003A424C">
        <w:rPr>
          <w:rFonts w:ascii="Arial" w:hAnsi="Arial" w:cs="Arial"/>
          <w:sz w:val="20"/>
          <w:szCs w:val="20"/>
        </w:rPr>
        <w:t>4</w:t>
      </w:r>
      <w:r w:rsidRPr="003A424C">
        <w:rPr>
          <w:rFonts w:ascii="Arial" w:hAnsi="Arial" w:cs="Arial"/>
          <w:sz w:val="20"/>
          <w:szCs w:val="20"/>
        </w:rPr>
        <w:t xml:space="preserve">. При получении документов посредством использования информационно-телекоммуникационных систем (Единого </w:t>
      </w:r>
      <w:proofErr w:type="spellStart"/>
      <w:r w:rsidRPr="003A424C">
        <w:rPr>
          <w:rFonts w:ascii="Arial" w:hAnsi="Arial" w:cs="Arial"/>
          <w:sz w:val="20"/>
          <w:szCs w:val="20"/>
        </w:rPr>
        <w:t>Интернет-портала</w:t>
      </w:r>
      <w:proofErr w:type="spellEnd"/>
      <w:r w:rsidRPr="003A424C">
        <w:rPr>
          <w:rFonts w:ascii="Arial" w:hAnsi="Arial" w:cs="Arial"/>
          <w:sz w:val="20"/>
          <w:szCs w:val="20"/>
        </w:rPr>
        <w:t xml:space="preserve"> государственных и муниципальных услуг (функций) Нижегородской области) либо по почте,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w:t>
      </w:r>
      <w:r w:rsidR="00877029" w:rsidRPr="003A424C">
        <w:rPr>
          <w:rFonts w:ascii="Arial" w:hAnsi="Arial" w:cs="Arial"/>
          <w:sz w:val="20"/>
          <w:szCs w:val="20"/>
        </w:rPr>
        <w:t>5</w:t>
      </w:r>
      <w:r w:rsidRPr="003A424C">
        <w:rPr>
          <w:rFonts w:ascii="Arial" w:hAnsi="Arial" w:cs="Arial"/>
          <w:sz w:val="20"/>
          <w:szCs w:val="20"/>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w:t>
      </w:r>
      <w:r w:rsidRPr="003A424C">
        <w:rPr>
          <w:rFonts w:ascii="Arial" w:hAnsi="Arial" w:cs="Arial"/>
          <w:sz w:val="20"/>
          <w:szCs w:val="20"/>
        </w:rPr>
        <w:lastRenderedPageBreak/>
        <w:t xml:space="preserve">лицо </w:t>
      </w:r>
      <w:r w:rsidR="00877029" w:rsidRPr="003A424C">
        <w:rPr>
          <w:rFonts w:ascii="Arial" w:hAnsi="Arial" w:cs="Arial"/>
          <w:sz w:val="20"/>
          <w:szCs w:val="20"/>
        </w:rPr>
        <w:t xml:space="preserve">Управления АС и ЖКХ  </w:t>
      </w:r>
      <w:r w:rsidRPr="003A424C">
        <w:rPr>
          <w:rFonts w:ascii="Arial" w:hAnsi="Arial" w:cs="Arial"/>
          <w:sz w:val="20"/>
          <w:szCs w:val="20"/>
        </w:rPr>
        <w:t xml:space="preserve">или сотрудник </w:t>
      </w:r>
      <w:r w:rsidR="00877029" w:rsidRPr="003A424C">
        <w:rPr>
          <w:rFonts w:ascii="Arial" w:hAnsi="Arial" w:cs="Arial"/>
          <w:sz w:val="20"/>
          <w:szCs w:val="20"/>
        </w:rPr>
        <w:t>МКУ «МФЦ» Починковского района</w:t>
      </w:r>
      <w:r w:rsidRPr="003A424C">
        <w:rPr>
          <w:rFonts w:ascii="Arial" w:hAnsi="Arial" w:cs="Arial"/>
          <w:sz w:val="20"/>
          <w:szCs w:val="20"/>
        </w:rPr>
        <w:t>, ответственное за прием документов, возвращает весь комплект документов без регистрации с указанием причины возврата.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w:t>
      </w:r>
      <w:r w:rsidR="00877029" w:rsidRPr="003A424C">
        <w:rPr>
          <w:rFonts w:ascii="Arial" w:hAnsi="Arial" w:cs="Arial"/>
          <w:sz w:val="20"/>
          <w:szCs w:val="20"/>
        </w:rPr>
        <w:t>6</w:t>
      </w:r>
      <w:r w:rsidRPr="003A424C">
        <w:rPr>
          <w:rFonts w:ascii="Arial" w:hAnsi="Arial" w:cs="Arial"/>
          <w:sz w:val="20"/>
          <w:szCs w:val="20"/>
        </w:rPr>
        <w:t xml:space="preserve">. В течение 1 рабочего дня с момента получения </w:t>
      </w:r>
      <w:r w:rsidR="00877029" w:rsidRPr="003A424C">
        <w:rPr>
          <w:rFonts w:ascii="Arial" w:hAnsi="Arial" w:cs="Arial"/>
          <w:sz w:val="20"/>
          <w:szCs w:val="20"/>
        </w:rPr>
        <w:t xml:space="preserve">Управлением АС и ЖКХ  </w:t>
      </w:r>
      <w:r w:rsidRPr="003A424C">
        <w:rPr>
          <w:rFonts w:ascii="Arial" w:hAnsi="Arial" w:cs="Arial"/>
          <w:sz w:val="20"/>
          <w:szCs w:val="20"/>
        </w:rPr>
        <w:t>заявления о выдаче разрешения на строительство назначается должностное лицо, ответственное за рассмотрение документов о выдаче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w:t>
      </w:r>
      <w:r w:rsidR="00877029" w:rsidRPr="003A424C">
        <w:rPr>
          <w:rFonts w:ascii="Arial" w:hAnsi="Arial" w:cs="Arial"/>
          <w:sz w:val="20"/>
          <w:szCs w:val="20"/>
        </w:rPr>
        <w:t>7</w:t>
      </w:r>
      <w:r w:rsidRPr="003A424C">
        <w:rPr>
          <w:rFonts w:ascii="Arial" w:hAnsi="Arial" w:cs="Arial"/>
          <w:sz w:val="20"/>
          <w:szCs w:val="20"/>
        </w:rPr>
        <w:t xml:space="preserve">. В случае, если в </w:t>
      </w:r>
      <w:r w:rsidR="00877029" w:rsidRPr="003A424C">
        <w:rPr>
          <w:rFonts w:ascii="Arial" w:hAnsi="Arial" w:cs="Arial"/>
          <w:sz w:val="20"/>
          <w:szCs w:val="20"/>
        </w:rPr>
        <w:t xml:space="preserve">Управление АС и ЖКХ  </w:t>
      </w:r>
      <w:r w:rsidRPr="003A424C">
        <w:rPr>
          <w:rFonts w:ascii="Arial" w:hAnsi="Arial" w:cs="Arial"/>
          <w:sz w:val="20"/>
          <w:szCs w:val="20"/>
        </w:rPr>
        <w:t xml:space="preserve">представлены документы по объекту капитального строительства, выдача разрешения на строительство которого не входит в его полномочия,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назначенное ответственным за рассмотрение документов о выдаче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w:t>
      </w:r>
      <w:r w:rsidR="00877029" w:rsidRPr="003A424C">
        <w:rPr>
          <w:rFonts w:ascii="Arial" w:hAnsi="Arial" w:cs="Arial"/>
          <w:sz w:val="20"/>
          <w:szCs w:val="20"/>
        </w:rPr>
        <w:t>8</w:t>
      </w:r>
      <w:r w:rsidRPr="003A424C">
        <w:rPr>
          <w:rFonts w:ascii="Arial" w:hAnsi="Arial" w:cs="Arial"/>
          <w:sz w:val="20"/>
          <w:szCs w:val="20"/>
        </w:rPr>
        <w:t xml:space="preserve">. После осуществления административного действия, указанного в пункте 3.4.7 настоящего Административного регламента,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назначенное ответственным за рассмотрение документов о выдаче разрешения на строительство, в течение пяти дней проводит проверку 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w:t>
      </w:r>
      <w:r w:rsidR="00877029" w:rsidRPr="003A424C">
        <w:rPr>
          <w:rFonts w:ascii="Arial" w:hAnsi="Arial" w:cs="Arial"/>
          <w:sz w:val="20"/>
          <w:szCs w:val="20"/>
        </w:rPr>
        <w:t>9</w:t>
      </w:r>
      <w:r w:rsidRPr="003A424C">
        <w:rPr>
          <w:rFonts w:ascii="Arial" w:hAnsi="Arial" w:cs="Arial"/>
          <w:sz w:val="20"/>
          <w:szCs w:val="20"/>
        </w:rPr>
        <w:t xml:space="preserve">. В случае отсутствия оснований для отказа в подготовке и выдаче разрешения на строительство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ответственное за рассмотрение документов о выдаче разрешения на строительство, оформляет </w:t>
      </w:r>
      <w:hyperlink r:id="rId25" w:history="1">
        <w:r w:rsidRPr="003A424C">
          <w:rPr>
            <w:rFonts w:ascii="Arial" w:hAnsi="Arial" w:cs="Arial"/>
            <w:sz w:val="20"/>
            <w:szCs w:val="20"/>
          </w:rPr>
          <w:t>разрешение</w:t>
        </w:r>
      </w:hyperlink>
      <w:r w:rsidRPr="003A424C">
        <w:rPr>
          <w:rFonts w:ascii="Arial" w:hAnsi="Arial" w:cs="Arial"/>
          <w:sz w:val="20"/>
          <w:szCs w:val="20"/>
        </w:rPr>
        <w:t xml:space="preserve"> на строительство в количестве </w:t>
      </w:r>
      <w:r w:rsidR="00877029" w:rsidRPr="003A424C">
        <w:rPr>
          <w:rFonts w:ascii="Arial" w:hAnsi="Arial" w:cs="Arial"/>
          <w:sz w:val="20"/>
          <w:szCs w:val="20"/>
        </w:rPr>
        <w:t>3</w:t>
      </w:r>
      <w:r w:rsidRPr="003A424C">
        <w:rPr>
          <w:rFonts w:ascii="Arial" w:hAnsi="Arial" w:cs="Arial"/>
          <w:sz w:val="20"/>
          <w:szCs w:val="20"/>
        </w:rPr>
        <w:t xml:space="preserve"> экземпляров по форме, утвержденной приказом Министерства строительства и жилищно-коммунального хозяйства Российской Федерации от 19.02.2015 N 117/</w:t>
      </w:r>
      <w:proofErr w:type="spellStart"/>
      <w:r w:rsidRPr="003A424C">
        <w:rPr>
          <w:rFonts w:ascii="Arial" w:hAnsi="Arial" w:cs="Arial"/>
          <w:sz w:val="20"/>
          <w:szCs w:val="20"/>
        </w:rPr>
        <w:t>пр</w:t>
      </w:r>
      <w:proofErr w:type="spellEnd"/>
      <w:r w:rsidRPr="003A424C">
        <w:rPr>
          <w:rFonts w:ascii="Arial" w:hAnsi="Arial" w:cs="Arial"/>
          <w:sz w:val="20"/>
          <w:szCs w:val="20"/>
        </w:rPr>
        <w:t xml:space="preserve"> "Об утверждении формы разрешения на строительство и формы разрешения на ввод объекта в эксплуатацию".</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w:t>
      </w:r>
      <w:r w:rsidR="00877029" w:rsidRPr="003A424C">
        <w:rPr>
          <w:rFonts w:ascii="Arial" w:hAnsi="Arial" w:cs="Arial"/>
          <w:sz w:val="20"/>
          <w:szCs w:val="20"/>
        </w:rPr>
        <w:t>0</w:t>
      </w:r>
      <w:r w:rsidRPr="003A424C">
        <w:rPr>
          <w:rFonts w:ascii="Arial" w:hAnsi="Arial" w:cs="Arial"/>
          <w:sz w:val="20"/>
          <w:szCs w:val="20"/>
        </w:rPr>
        <w:t xml:space="preserve">. Подготовленный должностным лицом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ответственным за рассмотрение документов о выдаче разрешения на строительство, проект разрешения на строительство согласовывается с начальником </w:t>
      </w:r>
      <w:r w:rsidR="00877029" w:rsidRPr="003A424C">
        <w:rPr>
          <w:rFonts w:ascii="Arial" w:hAnsi="Arial" w:cs="Arial"/>
          <w:sz w:val="20"/>
          <w:szCs w:val="20"/>
        </w:rPr>
        <w:t xml:space="preserve">Управления АС и ЖКХ  </w:t>
      </w:r>
      <w:r w:rsidRPr="003A424C">
        <w:rPr>
          <w:rFonts w:ascii="Arial" w:hAnsi="Arial" w:cs="Arial"/>
          <w:sz w:val="20"/>
          <w:szCs w:val="20"/>
        </w:rPr>
        <w:t xml:space="preserve">и утверждается </w:t>
      </w:r>
      <w:r w:rsidR="00877029" w:rsidRPr="003A424C">
        <w:rPr>
          <w:rFonts w:ascii="Arial" w:hAnsi="Arial" w:cs="Arial"/>
          <w:sz w:val="20"/>
          <w:szCs w:val="20"/>
        </w:rPr>
        <w:t>главой администрации района.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w:t>
      </w:r>
      <w:r w:rsidR="00877029" w:rsidRPr="003A424C">
        <w:rPr>
          <w:rFonts w:ascii="Arial" w:hAnsi="Arial" w:cs="Arial"/>
          <w:sz w:val="20"/>
          <w:szCs w:val="20"/>
        </w:rPr>
        <w:t>1</w:t>
      </w:r>
      <w:r w:rsidRPr="003A424C">
        <w:rPr>
          <w:rFonts w:ascii="Arial" w:hAnsi="Arial" w:cs="Arial"/>
          <w:sz w:val="20"/>
          <w:szCs w:val="20"/>
        </w:rPr>
        <w:t xml:space="preserve">. В случае выявления оснований для отказа в выдаче разрешения на строительство, указанных в </w:t>
      </w:r>
      <w:hyperlink w:anchor="Par233" w:history="1">
        <w:r w:rsidRPr="003A424C">
          <w:rPr>
            <w:rFonts w:ascii="Arial" w:hAnsi="Arial" w:cs="Arial"/>
            <w:sz w:val="20"/>
            <w:szCs w:val="20"/>
          </w:rPr>
          <w:t>пункте 2.8</w:t>
        </w:r>
      </w:hyperlink>
      <w:r w:rsidRPr="003A424C">
        <w:rPr>
          <w:rFonts w:ascii="Arial" w:hAnsi="Arial" w:cs="Arial"/>
          <w:sz w:val="20"/>
          <w:szCs w:val="20"/>
        </w:rPr>
        <w:t xml:space="preserve"> настоящего Административного регламента,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ответственное за рассмотрение документов о выдаче разрешения на строительство, в течение семи календарных дней с момента поступления заявления о выдаче разрешения на строительство, готовит проект письма об отказе в выдаче разрешения на строительство (с указанием причин отказа) и представляет его начальнику </w:t>
      </w:r>
      <w:r w:rsidR="00877029" w:rsidRPr="003A424C">
        <w:rPr>
          <w:rFonts w:ascii="Arial" w:hAnsi="Arial" w:cs="Arial"/>
          <w:sz w:val="20"/>
          <w:szCs w:val="20"/>
        </w:rPr>
        <w:t xml:space="preserve">Управления АС и ЖКХ  </w:t>
      </w:r>
      <w:r w:rsidRPr="003A424C">
        <w:rPr>
          <w:rFonts w:ascii="Arial" w:hAnsi="Arial" w:cs="Arial"/>
          <w:sz w:val="20"/>
          <w:szCs w:val="20"/>
        </w:rPr>
        <w:t>для подписания.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w:t>
      </w:r>
      <w:r w:rsidR="00877029" w:rsidRPr="003A424C">
        <w:rPr>
          <w:rFonts w:ascii="Arial" w:hAnsi="Arial" w:cs="Arial"/>
          <w:sz w:val="20"/>
          <w:szCs w:val="20"/>
        </w:rPr>
        <w:t>2</w:t>
      </w:r>
      <w:r w:rsidRPr="003A424C">
        <w:rPr>
          <w:rFonts w:ascii="Arial" w:hAnsi="Arial" w:cs="Arial"/>
          <w:sz w:val="20"/>
          <w:szCs w:val="20"/>
        </w:rPr>
        <w:t xml:space="preserve">.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ответственное за рассмотрение документов о выдаче разрешения на строительство, помещает представленные заявителем документы и иные документы, поступившие и сформированные в ходе принятия решения о выдаче разрешения на строительство, в дело.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w:t>
      </w:r>
      <w:r w:rsidR="00877029" w:rsidRPr="003A424C">
        <w:rPr>
          <w:rFonts w:ascii="Arial" w:hAnsi="Arial" w:cs="Arial"/>
          <w:sz w:val="20"/>
          <w:szCs w:val="20"/>
        </w:rPr>
        <w:t>3</w:t>
      </w:r>
      <w:r w:rsidRPr="003A424C">
        <w:rPr>
          <w:rFonts w:ascii="Arial" w:hAnsi="Arial" w:cs="Arial"/>
          <w:sz w:val="20"/>
          <w:szCs w:val="20"/>
        </w:rPr>
        <w:t xml:space="preserve">. В день подписания разрешения на строительство либо письма об отказе в выдаче разрешения на строительство должностное лицо </w:t>
      </w:r>
      <w:r w:rsidR="00877029" w:rsidRPr="003A424C">
        <w:rPr>
          <w:rFonts w:ascii="Arial" w:hAnsi="Arial" w:cs="Arial"/>
          <w:sz w:val="20"/>
          <w:szCs w:val="20"/>
        </w:rPr>
        <w:t>Управления АС и ЖКХ</w:t>
      </w:r>
      <w:proofErr w:type="gramStart"/>
      <w:r w:rsidR="00877029"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ответственное за рассмотрение документов о выдаче разрешения на строительство, обязано в письменной форме или с помощью телефонной (факсимильной) связи, по электронной почте уведомить М</w:t>
      </w:r>
      <w:r w:rsidR="00877029" w:rsidRPr="003A424C">
        <w:rPr>
          <w:rFonts w:ascii="Arial" w:hAnsi="Arial" w:cs="Arial"/>
          <w:sz w:val="20"/>
          <w:szCs w:val="20"/>
        </w:rPr>
        <w:t>К</w:t>
      </w:r>
      <w:r w:rsidRPr="003A424C">
        <w:rPr>
          <w:rFonts w:ascii="Arial" w:hAnsi="Arial" w:cs="Arial"/>
          <w:sz w:val="20"/>
          <w:szCs w:val="20"/>
        </w:rPr>
        <w:t xml:space="preserve">У </w:t>
      </w:r>
      <w:r w:rsidR="00877029" w:rsidRPr="003A424C">
        <w:rPr>
          <w:rFonts w:ascii="Arial" w:hAnsi="Arial" w:cs="Arial"/>
          <w:sz w:val="20"/>
          <w:szCs w:val="20"/>
        </w:rPr>
        <w:t>«</w:t>
      </w:r>
      <w:r w:rsidRPr="003A424C">
        <w:rPr>
          <w:rFonts w:ascii="Arial" w:hAnsi="Arial" w:cs="Arial"/>
          <w:sz w:val="20"/>
          <w:szCs w:val="20"/>
        </w:rPr>
        <w:t>МФЦ или заявителя (в случае обращения по почте или посредством использования информационно-телекоммуникационных систем) о готовности разрешения на строительство либо письма об отказе в выдаче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В случае, если заявление и комплект документов получены </w:t>
      </w:r>
      <w:r w:rsidR="00877029" w:rsidRPr="003A424C">
        <w:rPr>
          <w:rFonts w:ascii="Arial" w:hAnsi="Arial" w:cs="Arial"/>
          <w:sz w:val="20"/>
          <w:szCs w:val="20"/>
        </w:rPr>
        <w:t xml:space="preserve">Управлением АС и ЖКХ  </w:t>
      </w:r>
      <w:r w:rsidRPr="003A424C">
        <w:rPr>
          <w:rFonts w:ascii="Arial" w:hAnsi="Arial" w:cs="Arial"/>
          <w:sz w:val="20"/>
          <w:szCs w:val="20"/>
        </w:rPr>
        <w:t xml:space="preserve">через </w:t>
      </w:r>
      <w:r w:rsidR="00877029" w:rsidRPr="003A424C">
        <w:rPr>
          <w:rFonts w:ascii="Arial" w:hAnsi="Arial" w:cs="Arial"/>
          <w:sz w:val="20"/>
          <w:szCs w:val="20"/>
        </w:rPr>
        <w:t>МКУ "МФЦ» Починковского района</w:t>
      </w:r>
      <w:proofErr w:type="gramStart"/>
      <w:r w:rsidR="00877029" w:rsidRPr="003A424C">
        <w:rPr>
          <w:rFonts w:ascii="Arial" w:hAnsi="Arial" w:cs="Arial"/>
          <w:sz w:val="20"/>
          <w:szCs w:val="20"/>
        </w:rPr>
        <w:t xml:space="preserve"> ,</w:t>
      </w:r>
      <w:proofErr w:type="gramEnd"/>
      <w:r w:rsidRPr="003A424C">
        <w:rPr>
          <w:rFonts w:ascii="Arial" w:hAnsi="Arial" w:cs="Arial"/>
          <w:sz w:val="20"/>
          <w:szCs w:val="20"/>
        </w:rPr>
        <w:t xml:space="preserve"> передача документов из </w:t>
      </w:r>
      <w:r w:rsidR="00877029" w:rsidRPr="003A424C">
        <w:rPr>
          <w:rFonts w:ascii="Arial" w:hAnsi="Arial" w:cs="Arial"/>
          <w:sz w:val="20"/>
          <w:szCs w:val="20"/>
        </w:rPr>
        <w:t xml:space="preserve">Управление АС и ЖКХ  </w:t>
      </w:r>
      <w:r w:rsidRPr="003A424C">
        <w:rPr>
          <w:rFonts w:ascii="Arial" w:hAnsi="Arial" w:cs="Arial"/>
          <w:sz w:val="20"/>
          <w:szCs w:val="20"/>
        </w:rPr>
        <w:t xml:space="preserve">в </w:t>
      </w:r>
      <w:r w:rsidR="00877029" w:rsidRPr="003A424C">
        <w:rPr>
          <w:rFonts w:ascii="Arial" w:hAnsi="Arial" w:cs="Arial"/>
          <w:sz w:val="20"/>
          <w:szCs w:val="20"/>
        </w:rPr>
        <w:t>МКУ «МФЦ» Починковского района</w:t>
      </w:r>
      <w:r w:rsidRPr="003A424C">
        <w:rPr>
          <w:rFonts w:ascii="Arial" w:hAnsi="Arial" w:cs="Arial"/>
          <w:sz w:val="20"/>
          <w:szCs w:val="20"/>
        </w:rPr>
        <w:t xml:space="preserve"> осуществляется на основании контрольного листа. При передаче документов в М</w:t>
      </w:r>
      <w:r w:rsidR="00877029" w:rsidRPr="003A424C">
        <w:rPr>
          <w:rFonts w:ascii="Arial" w:hAnsi="Arial" w:cs="Arial"/>
          <w:sz w:val="20"/>
          <w:szCs w:val="20"/>
        </w:rPr>
        <w:t>К</w:t>
      </w:r>
      <w:r w:rsidRPr="003A424C">
        <w:rPr>
          <w:rFonts w:ascii="Arial" w:hAnsi="Arial" w:cs="Arial"/>
          <w:sz w:val="20"/>
          <w:szCs w:val="20"/>
        </w:rPr>
        <w:t xml:space="preserve">У </w:t>
      </w:r>
      <w:r w:rsidR="00877029" w:rsidRPr="003A424C">
        <w:rPr>
          <w:rFonts w:ascii="Arial" w:hAnsi="Arial" w:cs="Arial"/>
          <w:sz w:val="20"/>
          <w:szCs w:val="20"/>
        </w:rPr>
        <w:t>«</w:t>
      </w:r>
      <w:r w:rsidRPr="003A424C">
        <w:rPr>
          <w:rFonts w:ascii="Arial" w:hAnsi="Arial" w:cs="Arial"/>
          <w:sz w:val="20"/>
          <w:szCs w:val="20"/>
        </w:rPr>
        <w:t>МФЦ</w:t>
      </w:r>
      <w:r w:rsidR="00877029" w:rsidRPr="003A424C">
        <w:rPr>
          <w:rFonts w:ascii="Arial" w:hAnsi="Arial" w:cs="Arial"/>
          <w:sz w:val="20"/>
          <w:szCs w:val="20"/>
        </w:rPr>
        <w:t>»</w:t>
      </w:r>
      <w:r w:rsidRPr="003A424C">
        <w:rPr>
          <w:rFonts w:ascii="Arial" w:hAnsi="Arial" w:cs="Arial"/>
          <w:sz w:val="20"/>
          <w:szCs w:val="20"/>
        </w:rPr>
        <w:t xml:space="preserve"> </w:t>
      </w:r>
      <w:r w:rsidR="00877029" w:rsidRPr="003A424C">
        <w:rPr>
          <w:rFonts w:ascii="Arial" w:hAnsi="Arial" w:cs="Arial"/>
          <w:sz w:val="20"/>
          <w:szCs w:val="20"/>
        </w:rPr>
        <w:t>Починковского района</w:t>
      </w:r>
      <w:r w:rsidRPr="003A424C">
        <w:rPr>
          <w:rFonts w:ascii="Arial" w:hAnsi="Arial" w:cs="Arial"/>
          <w:sz w:val="20"/>
          <w:szCs w:val="20"/>
        </w:rPr>
        <w:t xml:space="preserve">, предназначенных для выдачи заявителю, специалист </w:t>
      </w:r>
      <w:r w:rsidR="00877029" w:rsidRPr="003A424C">
        <w:rPr>
          <w:rFonts w:ascii="Arial" w:hAnsi="Arial" w:cs="Arial"/>
          <w:sz w:val="20"/>
          <w:szCs w:val="20"/>
        </w:rPr>
        <w:t xml:space="preserve">Управления АС и ЖКХ  </w:t>
      </w:r>
      <w:r w:rsidRPr="003A424C">
        <w:rPr>
          <w:rFonts w:ascii="Arial" w:hAnsi="Arial" w:cs="Arial"/>
          <w:sz w:val="20"/>
          <w:szCs w:val="20"/>
        </w:rPr>
        <w:t xml:space="preserve">проставляет в контрольном листе дату, ФИО и подпись. Специалист </w:t>
      </w:r>
      <w:r w:rsidR="00877029" w:rsidRPr="003A424C">
        <w:rPr>
          <w:rFonts w:ascii="Arial" w:hAnsi="Arial" w:cs="Arial"/>
          <w:sz w:val="20"/>
          <w:szCs w:val="20"/>
        </w:rPr>
        <w:t>МКУ «МФЦ» Починковского района</w:t>
      </w:r>
      <w:r w:rsidRPr="003A424C">
        <w:rPr>
          <w:rFonts w:ascii="Arial" w:hAnsi="Arial" w:cs="Arial"/>
          <w:sz w:val="20"/>
          <w:szCs w:val="20"/>
        </w:rPr>
        <w:t xml:space="preserve">, получивший документы из </w:t>
      </w:r>
      <w:r w:rsidR="00877029" w:rsidRPr="003A424C">
        <w:rPr>
          <w:rFonts w:ascii="Arial" w:hAnsi="Arial" w:cs="Arial"/>
          <w:sz w:val="20"/>
          <w:szCs w:val="20"/>
        </w:rPr>
        <w:t xml:space="preserve">Управления АС и ЖКХ  </w:t>
      </w:r>
      <w:r w:rsidRPr="003A424C">
        <w:rPr>
          <w:rFonts w:ascii="Arial" w:hAnsi="Arial" w:cs="Arial"/>
          <w:sz w:val="20"/>
          <w:szCs w:val="20"/>
        </w:rPr>
        <w:t>проставляет номер входящей документации, дату, ФИО и подпись.</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При получении заявителем документов, которые являются результатом предоставления Муниципальной услуги, заявитель проставляет дату и роспись в получении документов в контрольном листе прохождения документов, который остается в </w:t>
      </w:r>
      <w:r w:rsidR="0029750C" w:rsidRPr="003A424C">
        <w:rPr>
          <w:rFonts w:ascii="Arial" w:hAnsi="Arial" w:cs="Arial"/>
          <w:sz w:val="20"/>
          <w:szCs w:val="20"/>
        </w:rPr>
        <w:t xml:space="preserve">МКУ «МФЦ» Починковского района </w:t>
      </w:r>
      <w:r w:rsidRPr="003A424C">
        <w:rPr>
          <w:rFonts w:ascii="Arial" w:hAnsi="Arial" w:cs="Arial"/>
          <w:sz w:val="20"/>
          <w:szCs w:val="20"/>
        </w:rPr>
        <w:t>и является подтверждением окончания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3.4.1</w:t>
      </w:r>
      <w:r w:rsidR="00877029" w:rsidRPr="003A424C">
        <w:rPr>
          <w:rFonts w:ascii="Arial" w:hAnsi="Arial" w:cs="Arial"/>
          <w:sz w:val="20"/>
          <w:szCs w:val="20"/>
        </w:rPr>
        <w:t>4</w:t>
      </w:r>
      <w:r w:rsidRPr="003A424C">
        <w:rPr>
          <w:rFonts w:ascii="Arial" w:hAnsi="Arial" w:cs="Arial"/>
          <w:sz w:val="20"/>
          <w:szCs w:val="20"/>
        </w:rPr>
        <w:t xml:space="preserve">. Разрешение на строительство в </w:t>
      </w:r>
      <w:r w:rsidR="0029750C" w:rsidRPr="003A424C">
        <w:rPr>
          <w:rFonts w:ascii="Arial" w:hAnsi="Arial" w:cs="Arial"/>
          <w:sz w:val="20"/>
          <w:szCs w:val="20"/>
        </w:rPr>
        <w:t>двух</w:t>
      </w:r>
      <w:r w:rsidRPr="003A424C">
        <w:rPr>
          <w:rFonts w:ascii="Arial" w:hAnsi="Arial" w:cs="Arial"/>
          <w:sz w:val="20"/>
          <w:szCs w:val="20"/>
        </w:rPr>
        <w:t xml:space="preserve"> экземплярах либо письмо с отказом в выдаче разрешения на строительство выдаются заявителю лично либо уполномоченному представителю заявителя сотрудником </w:t>
      </w:r>
      <w:r w:rsidR="0029750C" w:rsidRPr="003A424C">
        <w:rPr>
          <w:rFonts w:ascii="Arial" w:hAnsi="Arial" w:cs="Arial"/>
          <w:sz w:val="20"/>
          <w:szCs w:val="20"/>
        </w:rPr>
        <w:t xml:space="preserve">МКУ «МФЦ» Починковского района </w:t>
      </w:r>
      <w:r w:rsidRPr="003A424C">
        <w:rPr>
          <w:rFonts w:ascii="Arial" w:hAnsi="Arial" w:cs="Arial"/>
          <w:sz w:val="20"/>
          <w:szCs w:val="20"/>
        </w:rPr>
        <w:t xml:space="preserve">(в случае подачи заявления в </w:t>
      </w:r>
      <w:r w:rsidR="0029750C" w:rsidRPr="003A424C">
        <w:rPr>
          <w:rFonts w:ascii="Arial" w:hAnsi="Arial" w:cs="Arial"/>
          <w:sz w:val="20"/>
          <w:szCs w:val="20"/>
        </w:rPr>
        <w:t>МКУ «МФЦ» Починковского района</w:t>
      </w:r>
      <w:r w:rsidRPr="003A424C">
        <w:rPr>
          <w:rFonts w:ascii="Arial" w:hAnsi="Arial" w:cs="Arial"/>
          <w:sz w:val="20"/>
          <w:szCs w:val="20"/>
        </w:rPr>
        <w:t xml:space="preserve">) или должностным лицом </w:t>
      </w:r>
      <w:r w:rsidR="0029750C" w:rsidRPr="003A424C">
        <w:rPr>
          <w:rFonts w:ascii="Arial" w:hAnsi="Arial" w:cs="Arial"/>
          <w:sz w:val="20"/>
          <w:szCs w:val="20"/>
        </w:rPr>
        <w:t>Управления АС и ЖКХ</w:t>
      </w:r>
      <w:proofErr w:type="gramStart"/>
      <w:r w:rsidR="0029750C"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ответственным за рассмотрение документов о выдаче разрешения на строительство (максимальный срок выполнения действия 15 минут).</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w:t>
      </w:r>
      <w:r w:rsidR="00877029" w:rsidRPr="003A424C">
        <w:rPr>
          <w:rFonts w:ascii="Arial" w:hAnsi="Arial" w:cs="Arial"/>
          <w:sz w:val="20"/>
          <w:szCs w:val="20"/>
        </w:rPr>
        <w:t>5</w:t>
      </w:r>
      <w:r w:rsidRPr="003A424C">
        <w:rPr>
          <w:rFonts w:ascii="Arial" w:hAnsi="Arial" w:cs="Arial"/>
          <w:sz w:val="20"/>
          <w:szCs w:val="20"/>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3.4.16. Разрешение на строительство выдается на весь срок, предусмотренный проектом организации строительства объекта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3.4.17.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пунктом 3.4.18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24" w:name="Par335"/>
      <w:bookmarkEnd w:id="24"/>
      <w:r w:rsidRPr="003A424C">
        <w:rPr>
          <w:rFonts w:ascii="Arial" w:hAnsi="Arial" w:cs="Arial"/>
          <w:sz w:val="20"/>
          <w:szCs w:val="20"/>
        </w:rPr>
        <w:t>3.4.18.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A424C">
        <w:rPr>
          <w:rFonts w:ascii="Arial" w:hAnsi="Arial" w:cs="Arial"/>
          <w:sz w:val="20"/>
          <w:szCs w:val="20"/>
        </w:rPr>
        <w:t>приаэродромной</w:t>
      </w:r>
      <w:proofErr w:type="spellEnd"/>
      <w:r w:rsidRPr="003A424C">
        <w:rPr>
          <w:rFonts w:ascii="Arial" w:hAnsi="Arial" w:cs="Arial"/>
          <w:sz w:val="20"/>
          <w:szCs w:val="20"/>
        </w:rPr>
        <w:t xml:space="preserve"> территории;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 отказа от права собственности и иных прав на земельные участки;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3.4.19. Уполномоченными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35" w:history="1">
        <w:r w:rsidRPr="003A424C">
          <w:rPr>
            <w:rFonts w:ascii="Arial" w:hAnsi="Arial" w:cs="Arial"/>
            <w:sz w:val="20"/>
            <w:szCs w:val="20"/>
          </w:rPr>
          <w:t>пункте 2.4.18</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3.4.20. Уполномоченным на выдачу разрешений на строительство органом местного самоуправления принимается также решение о прекращении действия разрешения на строительство в срок, указанный в пункте 3.4.19 настоящего Административного регламента, при получении одного из следующих документов: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3.4.21. В течение пяти рабочих дней со дня принятия решения о прекращении действия разрешения на строительство или </w:t>
      </w:r>
      <w:proofErr w:type="gramStart"/>
      <w:r w:rsidRPr="003A424C">
        <w:rPr>
          <w:rFonts w:ascii="Arial" w:hAnsi="Arial" w:cs="Arial"/>
          <w:sz w:val="20"/>
          <w:szCs w:val="20"/>
        </w:rPr>
        <w:t>со дня внесения изменений в разрешение на строительство уполномоченным на выдачу разрешений на строительство</w:t>
      </w:r>
      <w:proofErr w:type="gramEnd"/>
      <w:r w:rsidRPr="003A424C">
        <w:rPr>
          <w:rFonts w:ascii="Arial" w:hAnsi="Arial" w:cs="Arial"/>
          <w:sz w:val="20"/>
          <w:szCs w:val="20"/>
        </w:rPr>
        <w:t xml:space="preserve"> органом местного самоуправления указанные органы, организация, государственная корпорация уведомляют о таком решении или таких изменениях:</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1) инспекцию государственного строительного надзора Нижегородской области, действие </w:t>
      </w:r>
      <w:proofErr w:type="gramStart"/>
      <w:r w:rsidRPr="003A424C">
        <w:rPr>
          <w:rFonts w:ascii="Arial" w:hAnsi="Arial" w:cs="Arial"/>
          <w:sz w:val="20"/>
          <w:szCs w:val="20"/>
        </w:rPr>
        <w:t>разрешения</w:t>
      </w:r>
      <w:proofErr w:type="gramEnd"/>
      <w:r w:rsidRPr="003A424C">
        <w:rPr>
          <w:rFonts w:ascii="Arial" w:hAnsi="Arial" w:cs="Arial"/>
          <w:sz w:val="20"/>
          <w:szCs w:val="20"/>
        </w:rPr>
        <w:t xml:space="preserve"> на строительство которого прекращено или в разрешение на строительство которого внесено изменение;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 управление </w:t>
      </w:r>
      <w:proofErr w:type="spellStart"/>
      <w:r w:rsidRPr="003A424C">
        <w:rPr>
          <w:rFonts w:ascii="Arial" w:hAnsi="Arial" w:cs="Arial"/>
          <w:sz w:val="20"/>
          <w:szCs w:val="20"/>
        </w:rPr>
        <w:t>Росреестра</w:t>
      </w:r>
      <w:proofErr w:type="spellEnd"/>
      <w:r w:rsidRPr="003A424C">
        <w:rPr>
          <w:rFonts w:ascii="Arial" w:hAnsi="Arial" w:cs="Arial"/>
          <w:sz w:val="20"/>
          <w:szCs w:val="20"/>
        </w:rPr>
        <w:t xml:space="preserve"> по Нижегородской области;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 застройщика в случае внесения изменений в разрешение на строительство.</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outlineLvl w:val="1"/>
        <w:rPr>
          <w:rFonts w:ascii="Arial" w:hAnsi="Arial" w:cs="Arial"/>
          <w:b/>
          <w:bCs/>
          <w:sz w:val="20"/>
          <w:szCs w:val="20"/>
        </w:rPr>
      </w:pPr>
      <w:r w:rsidRPr="003A424C">
        <w:rPr>
          <w:rFonts w:ascii="Arial" w:hAnsi="Arial" w:cs="Arial"/>
          <w:b/>
          <w:bCs/>
          <w:sz w:val="20"/>
          <w:szCs w:val="20"/>
        </w:rPr>
        <w:lastRenderedPageBreak/>
        <w:t xml:space="preserve">3.5. Последовательность и сроки выполнения административных процедур (действий) </w:t>
      </w:r>
      <w:proofErr w:type="gramStart"/>
      <w:r w:rsidRPr="003A424C">
        <w:rPr>
          <w:rFonts w:ascii="Arial" w:hAnsi="Arial" w:cs="Arial"/>
          <w:b/>
          <w:bCs/>
          <w:sz w:val="20"/>
          <w:szCs w:val="20"/>
        </w:rPr>
        <w:t>при</w:t>
      </w:r>
      <w:proofErr w:type="gramEnd"/>
      <w:r w:rsidRPr="003A424C">
        <w:rPr>
          <w:rFonts w:ascii="Arial" w:hAnsi="Arial" w:cs="Arial"/>
          <w:b/>
          <w:bCs/>
          <w:sz w:val="20"/>
          <w:szCs w:val="20"/>
        </w:rPr>
        <w:t xml:space="preserve"> подача заявления о внесении изменений в разрешение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3.5.1 Заявление о внесении изменений в разрешение на строительство должно быть направлено не менее чем за десять рабочих дней до истечения срока действия разрешения на строительство в органы согласно </w:t>
      </w:r>
      <w:hyperlink w:anchor="Par95" w:history="1">
        <w:r w:rsidRPr="003A424C">
          <w:rPr>
            <w:rFonts w:ascii="Arial" w:hAnsi="Arial" w:cs="Arial"/>
            <w:sz w:val="20"/>
            <w:szCs w:val="20"/>
          </w:rPr>
          <w:t>пункту 2.2</w:t>
        </w:r>
      </w:hyperlink>
      <w:r w:rsidRPr="003A424C">
        <w:rPr>
          <w:rFonts w:ascii="Arial" w:hAnsi="Arial" w:cs="Arial"/>
          <w:sz w:val="20"/>
          <w:szCs w:val="20"/>
        </w:rPr>
        <w:t xml:space="preserve"> настоящего Административного регламента, предоставляющие муниципальную услугу.</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3.5.2. Заявитель либо их законный представитель подают заявление о внесении изменений в разрешение на строительство одним из способов, определенных в </w:t>
      </w:r>
      <w:hyperlink w:anchor="Par298" w:history="1">
        <w:r w:rsidRPr="003A424C">
          <w:rPr>
            <w:rFonts w:ascii="Arial" w:hAnsi="Arial" w:cs="Arial"/>
            <w:sz w:val="20"/>
            <w:szCs w:val="20"/>
          </w:rPr>
          <w:t>пункте 3.3</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3.5.3. В случае нарушений требований, указанных в </w:t>
      </w:r>
      <w:hyperlink w:anchor="Par223" w:history="1">
        <w:r w:rsidRPr="003A424C">
          <w:rPr>
            <w:rFonts w:ascii="Arial" w:hAnsi="Arial" w:cs="Arial"/>
            <w:sz w:val="20"/>
            <w:szCs w:val="20"/>
          </w:rPr>
          <w:t>п. 2.7.1</w:t>
        </w:r>
      </w:hyperlink>
      <w:r w:rsidRPr="003A424C">
        <w:rPr>
          <w:rFonts w:ascii="Arial" w:hAnsi="Arial" w:cs="Arial"/>
          <w:sz w:val="20"/>
          <w:szCs w:val="20"/>
        </w:rPr>
        <w:t xml:space="preserve"> настоящего Административного регламента, заявителю или его уполномоченному представителю отказывают в приеме документов, необходимых для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3.5.4. </w:t>
      </w:r>
      <w:proofErr w:type="gramStart"/>
      <w:r w:rsidRPr="003A424C">
        <w:rPr>
          <w:rFonts w:ascii="Arial" w:hAnsi="Arial" w:cs="Arial"/>
          <w:sz w:val="20"/>
          <w:szCs w:val="20"/>
        </w:rPr>
        <w:t xml:space="preserve">В срок не более чем семь рабочих дней со дня получения уведомления, указанного в </w:t>
      </w:r>
      <w:hyperlink w:anchor="Par198" w:history="1">
        <w:r w:rsidRPr="003A424C">
          <w:rPr>
            <w:rFonts w:ascii="Arial" w:hAnsi="Arial" w:cs="Arial"/>
            <w:sz w:val="20"/>
            <w:szCs w:val="20"/>
          </w:rPr>
          <w:t>пункте 2.6.10</w:t>
        </w:r>
      </w:hyperlink>
      <w:r w:rsidRPr="003A424C">
        <w:rPr>
          <w:rFonts w:ascii="Arial" w:hAnsi="Arial" w:cs="Arial"/>
          <w:sz w:val="20"/>
          <w:szCs w:val="20"/>
        </w:rPr>
        <w:t xml:space="preserve"> настоящего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w:t>
      </w:r>
      <w:proofErr w:type="gramEnd"/>
      <w:r w:rsidRPr="003A424C">
        <w:rPr>
          <w:rFonts w:ascii="Arial" w:hAnsi="Arial" w:cs="Arial"/>
          <w:sz w:val="20"/>
          <w:szCs w:val="20"/>
        </w:rPr>
        <w:t xml:space="preserve">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170" w:history="1">
        <w:r w:rsidRPr="003A424C">
          <w:rPr>
            <w:rFonts w:ascii="Arial" w:hAnsi="Arial" w:cs="Arial"/>
            <w:sz w:val="20"/>
            <w:szCs w:val="20"/>
          </w:rPr>
          <w:t>пунктом 2.6.1</w:t>
        </w:r>
      </w:hyperlink>
      <w:r w:rsidRPr="003A424C">
        <w:rPr>
          <w:rFonts w:ascii="Arial" w:hAnsi="Arial" w:cs="Arial"/>
          <w:sz w:val="20"/>
          <w:szCs w:val="20"/>
        </w:rPr>
        <w:t xml:space="preserve"> настоящего Административного регламента. Представление указанных документов осуществляется по правилам, установленным </w:t>
      </w:r>
      <w:hyperlink w:anchor="Par190" w:history="1">
        <w:r w:rsidRPr="003A424C">
          <w:rPr>
            <w:rFonts w:ascii="Arial" w:hAnsi="Arial" w:cs="Arial"/>
            <w:sz w:val="20"/>
            <w:szCs w:val="20"/>
          </w:rPr>
          <w:t>пунктами 2.6.2</w:t>
        </w:r>
      </w:hyperlink>
      <w:r w:rsidRPr="003A424C">
        <w:rPr>
          <w:rFonts w:ascii="Arial" w:hAnsi="Arial" w:cs="Arial"/>
          <w:sz w:val="20"/>
          <w:szCs w:val="20"/>
        </w:rPr>
        <w:t xml:space="preserve">, </w:t>
      </w:r>
      <w:hyperlink w:anchor="Par191" w:history="1">
        <w:r w:rsidRPr="003A424C">
          <w:rPr>
            <w:rFonts w:ascii="Arial" w:hAnsi="Arial" w:cs="Arial"/>
            <w:sz w:val="20"/>
            <w:szCs w:val="20"/>
          </w:rPr>
          <w:t>2.6.3</w:t>
        </w:r>
      </w:hyperlink>
      <w:r w:rsidRPr="003A424C">
        <w:rPr>
          <w:rFonts w:ascii="Arial" w:hAnsi="Arial" w:cs="Arial"/>
          <w:sz w:val="20"/>
          <w:szCs w:val="20"/>
        </w:rPr>
        <w:t xml:space="preserve"> настоящего Административного регламента.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3.5.5. </w:t>
      </w:r>
      <w:proofErr w:type="gramStart"/>
      <w:r w:rsidRPr="003A424C">
        <w:rPr>
          <w:rFonts w:ascii="Arial" w:hAnsi="Arial" w:cs="Arial"/>
          <w:sz w:val="20"/>
          <w:szCs w:val="20"/>
        </w:rPr>
        <w:t xml:space="preserve">В случае отсутствия оснований для отказа о внесении изменений в разрешение на строительство, должностное лицо </w:t>
      </w:r>
      <w:r w:rsidR="00223F75" w:rsidRPr="003A424C">
        <w:rPr>
          <w:rFonts w:ascii="Arial" w:hAnsi="Arial" w:cs="Arial"/>
          <w:sz w:val="20"/>
          <w:szCs w:val="20"/>
        </w:rPr>
        <w:t>Управления АС и ЖКХ</w:t>
      </w:r>
      <w:r w:rsidRPr="003A424C">
        <w:rPr>
          <w:rFonts w:ascii="Arial" w:hAnsi="Arial" w:cs="Arial"/>
          <w:sz w:val="20"/>
          <w:szCs w:val="20"/>
        </w:rPr>
        <w:t>, назначенное ответственным за рассмотрение документов о внесении изменений в разрешение на строительство, подготавливает проект постановления о внесении изменений в разрешение на строительство.</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3.5.6. </w:t>
      </w:r>
      <w:proofErr w:type="gramStart"/>
      <w:r w:rsidRPr="003A424C">
        <w:rPr>
          <w:rFonts w:ascii="Arial" w:hAnsi="Arial" w:cs="Arial"/>
          <w:sz w:val="20"/>
          <w:szCs w:val="20"/>
        </w:rPr>
        <w:t xml:space="preserve">Подготовленный должностным лицом </w:t>
      </w:r>
      <w:r w:rsidR="00223F75" w:rsidRPr="003A424C">
        <w:rPr>
          <w:rFonts w:ascii="Arial" w:hAnsi="Arial" w:cs="Arial"/>
          <w:sz w:val="20"/>
          <w:szCs w:val="20"/>
        </w:rPr>
        <w:t>Управления АС и ЖКХ</w:t>
      </w:r>
      <w:r w:rsidRPr="003A424C">
        <w:rPr>
          <w:rFonts w:ascii="Arial" w:hAnsi="Arial" w:cs="Arial"/>
          <w:sz w:val="20"/>
          <w:szCs w:val="20"/>
        </w:rPr>
        <w:t xml:space="preserve">, ответственным за рассмотрение документов о внесении изменений в разрешение на строительство, проект постановления о внесении изменений в разрешение на строительство согласовывается с начальником </w:t>
      </w:r>
      <w:r w:rsidR="00223F75" w:rsidRPr="003A424C">
        <w:rPr>
          <w:rFonts w:ascii="Arial" w:hAnsi="Arial" w:cs="Arial"/>
          <w:sz w:val="20"/>
          <w:szCs w:val="20"/>
        </w:rPr>
        <w:t>Управления АС и ЖКХ</w:t>
      </w:r>
      <w:r w:rsidRPr="003A424C">
        <w:rPr>
          <w:rFonts w:ascii="Arial" w:hAnsi="Arial" w:cs="Arial"/>
          <w:sz w:val="20"/>
          <w:szCs w:val="20"/>
        </w:rPr>
        <w:t>, заместителем главы администрации района, курирующим вопросы строительства, начальником юридического отдела администрации района и подписывается главой администрации района.</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3.5.7. В день подписания постановления о внесении изменений в разрешение на строительство либо письма об </w:t>
      </w:r>
      <w:proofErr w:type="gramStart"/>
      <w:r w:rsidRPr="003A424C">
        <w:rPr>
          <w:rFonts w:ascii="Arial" w:hAnsi="Arial" w:cs="Arial"/>
          <w:sz w:val="20"/>
          <w:szCs w:val="20"/>
        </w:rPr>
        <w:t>отказе</w:t>
      </w:r>
      <w:proofErr w:type="gramEnd"/>
      <w:r w:rsidRPr="003A424C">
        <w:rPr>
          <w:rFonts w:ascii="Arial" w:hAnsi="Arial" w:cs="Arial"/>
          <w:sz w:val="20"/>
          <w:szCs w:val="20"/>
        </w:rPr>
        <w:t xml:space="preserve"> о внесении изменений в разрешение на строительство должностное лицо </w:t>
      </w:r>
      <w:r w:rsidR="00223F75" w:rsidRPr="003A424C">
        <w:rPr>
          <w:rFonts w:ascii="Arial" w:hAnsi="Arial" w:cs="Arial"/>
          <w:sz w:val="20"/>
          <w:szCs w:val="20"/>
        </w:rPr>
        <w:t>Управления АС и ЖКХ</w:t>
      </w:r>
      <w:r w:rsidRPr="003A424C">
        <w:rPr>
          <w:rFonts w:ascii="Arial" w:hAnsi="Arial" w:cs="Arial"/>
          <w:sz w:val="20"/>
          <w:szCs w:val="20"/>
        </w:rPr>
        <w:t xml:space="preserve">, ответственное за рассмотрение документов о внесении изменений в разрешение на строительство, обязано в письменной форме или с помощью телефонной (факсимильной) связи, по электронной почте уведомить </w:t>
      </w:r>
      <w:r w:rsidR="00223F75" w:rsidRPr="003A424C">
        <w:rPr>
          <w:rFonts w:ascii="Arial" w:hAnsi="Arial" w:cs="Arial"/>
          <w:sz w:val="20"/>
          <w:szCs w:val="20"/>
        </w:rPr>
        <w:t>МКУ</w:t>
      </w:r>
      <w:r w:rsidRPr="003A424C">
        <w:rPr>
          <w:rFonts w:ascii="Arial" w:hAnsi="Arial" w:cs="Arial"/>
          <w:sz w:val="20"/>
          <w:szCs w:val="20"/>
        </w:rPr>
        <w:t xml:space="preserve"> </w:t>
      </w:r>
      <w:r w:rsidR="00223F75" w:rsidRPr="003A424C">
        <w:rPr>
          <w:rFonts w:ascii="Arial" w:hAnsi="Arial" w:cs="Arial"/>
          <w:sz w:val="20"/>
          <w:szCs w:val="20"/>
        </w:rPr>
        <w:t>«</w:t>
      </w:r>
      <w:r w:rsidRPr="003A424C">
        <w:rPr>
          <w:rFonts w:ascii="Arial" w:hAnsi="Arial" w:cs="Arial"/>
          <w:sz w:val="20"/>
          <w:szCs w:val="20"/>
        </w:rPr>
        <w:t>МФЦ</w:t>
      </w:r>
      <w:r w:rsidR="00223F75" w:rsidRPr="003A424C">
        <w:rPr>
          <w:rFonts w:ascii="Arial" w:hAnsi="Arial" w:cs="Arial"/>
          <w:sz w:val="20"/>
          <w:szCs w:val="20"/>
        </w:rPr>
        <w:t>»</w:t>
      </w:r>
      <w:r w:rsidRPr="003A424C">
        <w:rPr>
          <w:rFonts w:ascii="Arial" w:hAnsi="Arial" w:cs="Arial"/>
          <w:sz w:val="20"/>
          <w:szCs w:val="20"/>
        </w:rPr>
        <w:t xml:space="preserve"> </w:t>
      </w:r>
      <w:r w:rsidR="00223F75" w:rsidRPr="003A424C">
        <w:rPr>
          <w:rFonts w:ascii="Arial" w:hAnsi="Arial" w:cs="Arial"/>
          <w:sz w:val="20"/>
          <w:szCs w:val="20"/>
        </w:rPr>
        <w:t xml:space="preserve"> </w:t>
      </w:r>
      <w:r w:rsidRPr="003A424C">
        <w:rPr>
          <w:rFonts w:ascii="Arial" w:hAnsi="Arial" w:cs="Arial"/>
          <w:sz w:val="20"/>
          <w:szCs w:val="20"/>
        </w:rPr>
        <w:t xml:space="preserve"> или заявителя (в случае обращения по почте или посредством использования информационно-телекоммуникационных систем) о внесении изменений в разрешение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В случае, если заявление и комплект документов получены </w:t>
      </w:r>
      <w:r w:rsidR="00223F75" w:rsidRPr="003A424C">
        <w:rPr>
          <w:rFonts w:ascii="Arial" w:hAnsi="Arial" w:cs="Arial"/>
          <w:sz w:val="20"/>
          <w:szCs w:val="20"/>
        </w:rPr>
        <w:t>Управлением АС и ЖКХ</w:t>
      </w:r>
      <w:r w:rsidRPr="003A424C">
        <w:rPr>
          <w:rFonts w:ascii="Arial" w:hAnsi="Arial" w:cs="Arial"/>
          <w:sz w:val="20"/>
          <w:szCs w:val="20"/>
        </w:rPr>
        <w:t xml:space="preserve"> через </w:t>
      </w:r>
      <w:r w:rsidR="00223F75" w:rsidRPr="003A424C">
        <w:rPr>
          <w:rFonts w:ascii="Arial" w:hAnsi="Arial" w:cs="Arial"/>
          <w:sz w:val="20"/>
          <w:szCs w:val="20"/>
        </w:rPr>
        <w:t>МКУ «МФЦ»</w:t>
      </w:r>
      <w:proofErr w:type="gramStart"/>
      <w:r w:rsidRPr="003A424C">
        <w:rPr>
          <w:rFonts w:ascii="Arial" w:hAnsi="Arial" w:cs="Arial"/>
          <w:sz w:val="20"/>
          <w:szCs w:val="20"/>
        </w:rPr>
        <w:t xml:space="preserve"> </w:t>
      </w:r>
      <w:r w:rsidR="00223F75"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передача документов из </w:t>
      </w:r>
      <w:r w:rsidR="00223F75" w:rsidRPr="003A424C">
        <w:rPr>
          <w:rFonts w:ascii="Arial" w:hAnsi="Arial" w:cs="Arial"/>
          <w:sz w:val="20"/>
          <w:szCs w:val="20"/>
        </w:rPr>
        <w:t>Управления АС и ЖКХ</w:t>
      </w:r>
      <w:r w:rsidRPr="003A424C">
        <w:rPr>
          <w:rFonts w:ascii="Arial" w:hAnsi="Arial" w:cs="Arial"/>
          <w:sz w:val="20"/>
          <w:szCs w:val="20"/>
        </w:rPr>
        <w:t xml:space="preserve"> в </w:t>
      </w:r>
      <w:r w:rsidR="00223F75" w:rsidRPr="003A424C">
        <w:rPr>
          <w:rFonts w:ascii="Arial" w:hAnsi="Arial" w:cs="Arial"/>
          <w:sz w:val="20"/>
          <w:szCs w:val="20"/>
        </w:rPr>
        <w:t>МКУ «МФЦ»</w:t>
      </w:r>
      <w:r w:rsidRPr="003A424C">
        <w:rPr>
          <w:rFonts w:ascii="Arial" w:hAnsi="Arial" w:cs="Arial"/>
          <w:sz w:val="20"/>
          <w:szCs w:val="20"/>
        </w:rPr>
        <w:t xml:space="preserve"> осуществляется на основании контрольного листа. При передаче документов в </w:t>
      </w:r>
      <w:r w:rsidR="00223F75" w:rsidRPr="003A424C">
        <w:rPr>
          <w:rFonts w:ascii="Arial" w:hAnsi="Arial" w:cs="Arial"/>
          <w:sz w:val="20"/>
          <w:szCs w:val="20"/>
        </w:rPr>
        <w:t>МКУ «МФЦ»</w:t>
      </w:r>
      <w:r w:rsidRPr="003A424C">
        <w:rPr>
          <w:rFonts w:ascii="Arial" w:hAnsi="Arial" w:cs="Arial"/>
          <w:sz w:val="20"/>
          <w:szCs w:val="20"/>
        </w:rPr>
        <w:t xml:space="preserve">, предназначенных для выдачи заявителю, специалист </w:t>
      </w:r>
      <w:r w:rsidR="00223F75" w:rsidRPr="003A424C">
        <w:rPr>
          <w:rFonts w:ascii="Arial" w:hAnsi="Arial" w:cs="Arial"/>
          <w:sz w:val="20"/>
          <w:szCs w:val="20"/>
        </w:rPr>
        <w:t>Управления АС и ЖКХ</w:t>
      </w:r>
      <w:r w:rsidRPr="003A424C">
        <w:rPr>
          <w:rFonts w:ascii="Arial" w:hAnsi="Arial" w:cs="Arial"/>
          <w:sz w:val="20"/>
          <w:szCs w:val="20"/>
        </w:rPr>
        <w:t xml:space="preserve"> проставляет в контрольном листе дату, ФИО и подпись. Специалист </w:t>
      </w:r>
      <w:r w:rsidR="00223F75" w:rsidRPr="003A424C">
        <w:rPr>
          <w:rFonts w:ascii="Arial" w:hAnsi="Arial" w:cs="Arial"/>
          <w:sz w:val="20"/>
          <w:szCs w:val="20"/>
        </w:rPr>
        <w:t>МКУ «МФЦ»</w:t>
      </w:r>
      <w:r w:rsidRPr="003A424C">
        <w:rPr>
          <w:rFonts w:ascii="Arial" w:hAnsi="Arial" w:cs="Arial"/>
          <w:sz w:val="20"/>
          <w:szCs w:val="20"/>
        </w:rPr>
        <w:t xml:space="preserve">, получивший документы из </w:t>
      </w:r>
      <w:r w:rsidR="00223F75" w:rsidRPr="003A424C">
        <w:rPr>
          <w:rFonts w:ascii="Arial" w:hAnsi="Arial" w:cs="Arial"/>
          <w:sz w:val="20"/>
          <w:szCs w:val="20"/>
        </w:rPr>
        <w:t>Управления АС и ЖКХ</w:t>
      </w:r>
      <w:r w:rsidRPr="003A424C">
        <w:rPr>
          <w:rFonts w:ascii="Arial" w:hAnsi="Arial" w:cs="Arial"/>
          <w:sz w:val="20"/>
          <w:szCs w:val="20"/>
        </w:rPr>
        <w:t>, проставляет номер входящей документации, дату, ФИО и подпись.</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При получении заявителем документов, которые являются результатом предоставления Муниципальной услуги, заявитель проставляет дату и роспись в получении документов в контрольном листе прохождения документов, который остается в </w:t>
      </w:r>
      <w:r w:rsidR="00223F75" w:rsidRPr="003A424C">
        <w:rPr>
          <w:rFonts w:ascii="Arial" w:hAnsi="Arial" w:cs="Arial"/>
          <w:sz w:val="20"/>
          <w:szCs w:val="20"/>
        </w:rPr>
        <w:t>МКУ «МФЦ</w:t>
      </w:r>
      <w:proofErr w:type="gramStart"/>
      <w:r w:rsidR="00223F75" w:rsidRPr="003A424C">
        <w:rPr>
          <w:rFonts w:ascii="Arial" w:hAnsi="Arial" w:cs="Arial"/>
          <w:sz w:val="20"/>
          <w:szCs w:val="20"/>
        </w:rPr>
        <w:t>»</w:t>
      </w:r>
      <w:r w:rsidRPr="003A424C">
        <w:rPr>
          <w:rFonts w:ascii="Arial" w:hAnsi="Arial" w:cs="Arial"/>
          <w:sz w:val="20"/>
          <w:szCs w:val="20"/>
        </w:rPr>
        <w:t>и</w:t>
      </w:r>
      <w:proofErr w:type="gramEnd"/>
      <w:r w:rsidRPr="003A424C">
        <w:rPr>
          <w:rFonts w:ascii="Arial" w:hAnsi="Arial" w:cs="Arial"/>
          <w:sz w:val="20"/>
          <w:szCs w:val="20"/>
        </w:rPr>
        <w:t xml:space="preserve"> является подтверждением окончания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3.5.8. </w:t>
      </w:r>
      <w:proofErr w:type="gramStart"/>
      <w:r w:rsidRPr="003A424C">
        <w:rPr>
          <w:rFonts w:ascii="Arial" w:hAnsi="Arial" w:cs="Arial"/>
          <w:sz w:val="20"/>
          <w:szCs w:val="20"/>
        </w:rPr>
        <w:t xml:space="preserve">Постановление о внесении изменений в разрешение на строительство в трех экземплярах либо письмо с отказом о внесении изменений в разрешение на строительство выдаются заявителю лично либо уполномоченному представителю заявителя сотрудником </w:t>
      </w:r>
      <w:r w:rsidR="00223F75" w:rsidRPr="003A424C">
        <w:rPr>
          <w:rFonts w:ascii="Arial" w:hAnsi="Arial" w:cs="Arial"/>
          <w:sz w:val="20"/>
          <w:szCs w:val="20"/>
        </w:rPr>
        <w:t>МКУ «МФЦ»</w:t>
      </w:r>
      <w:r w:rsidRPr="003A424C">
        <w:rPr>
          <w:rFonts w:ascii="Arial" w:hAnsi="Arial" w:cs="Arial"/>
          <w:sz w:val="20"/>
          <w:szCs w:val="20"/>
        </w:rPr>
        <w:t xml:space="preserve"> или должностным лицом </w:t>
      </w:r>
      <w:r w:rsidR="00223F75" w:rsidRPr="003A424C">
        <w:rPr>
          <w:rFonts w:ascii="Arial" w:hAnsi="Arial" w:cs="Arial"/>
          <w:sz w:val="20"/>
          <w:szCs w:val="20"/>
        </w:rPr>
        <w:t>Управления АС и ЖКХ</w:t>
      </w:r>
      <w:r w:rsidRPr="003A424C">
        <w:rPr>
          <w:rFonts w:ascii="Arial" w:hAnsi="Arial" w:cs="Arial"/>
          <w:sz w:val="20"/>
          <w:szCs w:val="20"/>
        </w:rPr>
        <w:t xml:space="preserve"> (в случае обращения по почте или посредством использования информационно-телекоммуникационных систем), ответственным за рассмотрение документов о продлении срока действия разрешения на строительство</w:t>
      </w:r>
      <w:proofErr w:type="gramEnd"/>
      <w:r w:rsidRPr="003A424C">
        <w:rPr>
          <w:rFonts w:ascii="Arial" w:hAnsi="Arial" w:cs="Arial"/>
          <w:sz w:val="20"/>
          <w:szCs w:val="20"/>
        </w:rPr>
        <w:t xml:space="preserve"> (максимальный срок выполнения действия 15 минут).</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lastRenderedPageBreak/>
        <w:t xml:space="preserve">3. ФОРМЫ </w:t>
      </w:r>
      <w:proofErr w:type="gramStart"/>
      <w:r w:rsidRPr="003A424C">
        <w:rPr>
          <w:rFonts w:ascii="Arial" w:hAnsi="Arial" w:cs="Arial"/>
          <w:b/>
          <w:bCs/>
          <w:sz w:val="20"/>
          <w:szCs w:val="20"/>
        </w:rPr>
        <w:t>КОНТРОЛЯ ЗА</w:t>
      </w:r>
      <w:proofErr w:type="gramEnd"/>
      <w:r w:rsidRPr="003A424C">
        <w:rPr>
          <w:rFonts w:ascii="Arial" w:hAnsi="Arial" w:cs="Arial"/>
          <w:b/>
          <w:bCs/>
          <w:sz w:val="20"/>
          <w:szCs w:val="20"/>
        </w:rPr>
        <w:t xml:space="preserve"> ИСПОЛНЕНИЕМ</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АДМИНИСТРАТИВНОГО РЕГЛАМЕНТА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r w:rsidRPr="003A424C">
        <w:rPr>
          <w:rFonts w:ascii="Arial" w:hAnsi="Arial" w:cs="Arial"/>
          <w:sz w:val="20"/>
          <w:szCs w:val="20"/>
        </w:rPr>
        <w:t xml:space="preserve">4.1. Текущий (внутренний) </w:t>
      </w:r>
      <w:proofErr w:type="gramStart"/>
      <w:r w:rsidRPr="003A424C">
        <w:rPr>
          <w:rFonts w:ascii="Arial" w:hAnsi="Arial" w:cs="Arial"/>
          <w:sz w:val="20"/>
          <w:szCs w:val="20"/>
        </w:rPr>
        <w:t>контроль за</w:t>
      </w:r>
      <w:proofErr w:type="gramEnd"/>
      <w:r w:rsidRPr="003A424C">
        <w:rPr>
          <w:rFonts w:ascii="Arial" w:hAnsi="Arial" w:cs="Arial"/>
          <w:sz w:val="20"/>
          <w:szCs w:val="20"/>
        </w:rPr>
        <w:t xml:space="preserve"> предоставлением Муниципальной услуги осуществляется путем проведения руководителем </w:t>
      </w:r>
      <w:r w:rsidR="00223F75" w:rsidRPr="003A424C">
        <w:rPr>
          <w:rFonts w:ascii="Arial" w:hAnsi="Arial" w:cs="Arial"/>
          <w:sz w:val="20"/>
          <w:szCs w:val="20"/>
        </w:rPr>
        <w:t>Управления АС и ЖКХ</w:t>
      </w:r>
      <w:r w:rsidRPr="003A424C">
        <w:rPr>
          <w:rFonts w:ascii="Arial" w:hAnsi="Arial" w:cs="Arial"/>
          <w:sz w:val="20"/>
          <w:szCs w:val="20"/>
        </w:rPr>
        <w:t xml:space="preserve">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w:t>
      </w:r>
      <w:r w:rsidR="00223F75" w:rsidRPr="003A424C">
        <w:rPr>
          <w:rFonts w:ascii="Arial" w:hAnsi="Arial" w:cs="Arial"/>
          <w:sz w:val="20"/>
          <w:szCs w:val="20"/>
        </w:rPr>
        <w:t>Починковского</w:t>
      </w:r>
      <w:r w:rsidRPr="003A424C">
        <w:rPr>
          <w:rFonts w:ascii="Arial" w:hAnsi="Arial" w:cs="Arial"/>
          <w:sz w:val="20"/>
          <w:szCs w:val="20"/>
        </w:rPr>
        <w:t xml:space="preserve"> района.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4.2. Персональная ответственность должностных лиц </w:t>
      </w:r>
      <w:r w:rsidR="00223F75" w:rsidRPr="003A424C">
        <w:rPr>
          <w:rFonts w:ascii="Arial" w:hAnsi="Arial" w:cs="Arial"/>
          <w:sz w:val="20"/>
          <w:szCs w:val="20"/>
        </w:rPr>
        <w:t>Управления АС и ЖКХ</w:t>
      </w:r>
      <w:proofErr w:type="gramStart"/>
      <w:r w:rsidR="00223F75"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w:t>
      </w:r>
      <w:r w:rsidR="003043BF" w:rsidRPr="003A424C">
        <w:rPr>
          <w:rFonts w:ascii="Arial" w:hAnsi="Arial" w:cs="Arial"/>
          <w:sz w:val="20"/>
          <w:szCs w:val="20"/>
        </w:rPr>
        <w:t>МКУ «МФЦ»</w:t>
      </w:r>
      <w:r w:rsidRPr="003A424C">
        <w:rPr>
          <w:rFonts w:ascii="Arial" w:hAnsi="Arial" w:cs="Arial"/>
          <w:sz w:val="20"/>
          <w:szCs w:val="20"/>
        </w:rPr>
        <w:t xml:space="preserve"> закреплена в должностных инструкциях в соответствии с требованиями действующего законодательства Российской Федерации.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4.3. Ответственность за предоставление Муниципальной услуги несет должностное лицо </w:t>
      </w:r>
      <w:r w:rsidR="003043BF" w:rsidRPr="003A424C">
        <w:rPr>
          <w:rFonts w:ascii="Arial" w:hAnsi="Arial" w:cs="Arial"/>
          <w:sz w:val="20"/>
          <w:szCs w:val="20"/>
        </w:rPr>
        <w:t>Управления АС и ЖКХ</w:t>
      </w:r>
      <w:r w:rsidRPr="003A424C">
        <w:rPr>
          <w:rFonts w:ascii="Arial" w:hAnsi="Arial" w:cs="Arial"/>
          <w:sz w:val="20"/>
          <w:szCs w:val="20"/>
        </w:rPr>
        <w:t xml:space="preserve">, организующее работу по предоставлению Муниципальной услуги, и сотрудник </w:t>
      </w:r>
      <w:r w:rsidR="003043BF" w:rsidRPr="003A424C">
        <w:rPr>
          <w:rFonts w:ascii="Arial" w:hAnsi="Arial" w:cs="Arial"/>
          <w:sz w:val="20"/>
          <w:szCs w:val="20"/>
        </w:rPr>
        <w:t>МКУ «МФЦ»</w:t>
      </w:r>
      <w:r w:rsidRPr="003A424C">
        <w:rPr>
          <w:rFonts w:ascii="Arial" w:hAnsi="Arial" w:cs="Arial"/>
          <w:sz w:val="20"/>
          <w:szCs w:val="20"/>
        </w:rPr>
        <w:t>, принимающий заявление и выдающий окончательный документ.</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5. ДОСУДЕБНЫЙ (ВНЕСУДЕБНЫЙ) ПОРЯДОК ОБЖАЛОВАНИЯ РЕШЕНИЙ</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И ДЕЙСТВИЙ (БЕЗДЕЙСТВИЯ) ОРГАНА, ПРЕДСТАВЛЯЮЩЕГО</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МУНИЦИПАЛЬНУЮ УСЛУГУ, МНОГОФУНКЦИОНАЛЬНОГО ЦЕНТРА,</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 xml:space="preserve">ОРГАНИЗАЦИЙ, УКАЗАННЫХ В ЧАСТИ 1.1 СТАТЬИ 16 </w:t>
      </w:r>
      <w:proofErr w:type="gramStart"/>
      <w:r w:rsidRPr="003A424C">
        <w:rPr>
          <w:rFonts w:ascii="Arial" w:hAnsi="Arial" w:cs="Arial"/>
          <w:b/>
          <w:bCs/>
          <w:sz w:val="20"/>
          <w:szCs w:val="20"/>
        </w:rPr>
        <w:t>ФЕДЕРАЛЬНОГО</w:t>
      </w:r>
      <w:proofErr w:type="gramEnd"/>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ЗАКОНА ОТ 27.07.2010 N 210-ФЗ, А ТАКЖЕ ИХ ДОЛЖНОСТНЫХ ЛИЦ,</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МУНИЦИПАЛЬНЫХ СЛУЖАЩИХ, РАБОТНИКОВ</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r w:rsidRPr="003A424C">
        <w:rPr>
          <w:rFonts w:ascii="Arial" w:hAnsi="Arial" w:cs="Arial"/>
          <w:sz w:val="20"/>
          <w:szCs w:val="20"/>
        </w:rPr>
        <w:t xml:space="preserve">5.1. </w:t>
      </w:r>
      <w:proofErr w:type="gramStart"/>
      <w:r w:rsidRPr="003A424C">
        <w:rPr>
          <w:rFonts w:ascii="Arial" w:hAnsi="Arial" w:cs="Arial"/>
          <w:sz w:val="20"/>
          <w:szCs w:val="20"/>
        </w:rPr>
        <w:t xml:space="preserve">Застройщик или его уполномоченный представитель имеет право на обжалование действий (бездействия) и (или) решений, осуществляемых в ходе исполнения Муниципальной услуги, Администрации, руководителя </w:t>
      </w:r>
      <w:r w:rsidR="000C64AE" w:rsidRPr="003A424C">
        <w:rPr>
          <w:rFonts w:ascii="Arial" w:hAnsi="Arial" w:cs="Arial"/>
          <w:sz w:val="20"/>
          <w:szCs w:val="20"/>
        </w:rPr>
        <w:t>Управления АС и ЖКХ</w:t>
      </w:r>
      <w:r w:rsidRPr="003A424C">
        <w:rPr>
          <w:rFonts w:ascii="Arial" w:hAnsi="Arial" w:cs="Arial"/>
          <w:sz w:val="20"/>
          <w:szCs w:val="20"/>
        </w:rPr>
        <w:t xml:space="preserve">, должностных лиц </w:t>
      </w:r>
      <w:r w:rsidR="000C64AE" w:rsidRPr="003A424C">
        <w:rPr>
          <w:rFonts w:ascii="Arial" w:hAnsi="Arial" w:cs="Arial"/>
          <w:sz w:val="20"/>
          <w:szCs w:val="20"/>
        </w:rPr>
        <w:t>Управления АС и ЖКХ</w:t>
      </w:r>
      <w:r w:rsidRPr="003A424C">
        <w:rPr>
          <w:rFonts w:ascii="Arial" w:hAnsi="Arial" w:cs="Arial"/>
          <w:sz w:val="20"/>
          <w:szCs w:val="20"/>
        </w:rPr>
        <w:t xml:space="preserve">, руководителя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МКУ «МФЦ»</w:t>
      </w:r>
      <w:r w:rsidRPr="003A424C">
        <w:rPr>
          <w:rFonts w:ascii="Arial" w:hAnsi="Arial" w:cs="Arial"/>
          <w:sz w:val="20"/>
          <w:szCs w:val="20"/>
        </w:rPr>
        <w:t xml:space="preserve">, а также организаций, предусмотренных </w:t>
      </w:r>
      <w:hyperlink r:id="rId26" w:history="1">
        <w:r w:rsidRPr="003A424C">
          <w:rPr>
            <w:rFonts w:ascii="Arial" w:hAnsi="Arial" w:cs="Arial"/>
            <w:sz w:val="20"/>
            <w:szCs w:val="20"/>
          </w:rPr>
          <w:t>ч. 1.1 ст. 16</w:t>
        </w:r>
      </w:hyperlink>
      <w:r w:rsidRPr="003A424C">
        <w:rPr>
          <w:rFonts w:ascii="Arial" w:hAnsi="Arial" w:cs="Arial"/>
          <w:sz w:val="20"/>
          <w:szCs w:val="20"/>
        </w:rPr>
        <w:t xml:space="preserve"> Федерального закона от 27.07.2010 N 210-ФЗ, или их работников в досудебном (внесудебном) и судебном</w:t>
      </w:r>
      <w:proofErr w:type="gramEnd"/>
      <w:r w:rsidRPr="003A424C">
        <w:rPr>
          <w:rFonts w:ascii="Arial" w:hAnsi="Arial" w:cs="Arial"/>
          <w:sz w:val="20"/>
          <w:szCs w:val="20"/>
        </w:rPr>
        <w:t xml:space="preserve"> </w:t>
      </w:r>
      <w:proofErr w:type="gramStart"/>
      <w:r w:rsidRPr="003A424C">
        <w:rPr>
          <w:rFonts w:ascii="Arial" w:hAnsi="Arial" w:cs="Arial"/>
          <w:sz w:val="20"/>
          <w:szCs w:val="20"/>
        </w:rPr>
        <w:t>порядке</w:t>
      </w:r>
      <w:proofErr w:type="gramEnd"/>
      <w:r w:rsidRPr="003A424C">
        <w:rPr>
          <w:rFonts w:ascii="Arial" w:hAnsi="Arial" w:cs="Arial"/>
          <w:sz w:val="20"/>
          <w:szCs w:val="20"/>
        </w:rPr>
        <w:t>.</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5.2. Заявитель может обратиться с </w:t>
      </w:r>
      <w:proofErr w:type="gramStart"/>
      <w:r w:rsidRPr="003A424C">
        <w:rPr>
          <w:rFonts w:ascii="Arial" w:hAnsi="Arial" w:cs="Arial"/>
          <w:sz w:val="20"/>
          <w:szCs w:val="20"/>
        </w:rPr>
        <w:t>жалобой</w:t>
      </w:r>
      <w:proofErr w:type="gramEnd"/>
      <w:r w:rsidRPr="003A424C">
        <w:rPr>
          <w:rFonts w:ascii="Arial" w:hAnsi="Arial" w:cs="Arial"/>
          <w:sz w:val="20"/>
          <w:szCs w:val="20"/>
        </w:rPr>
        <w:t xml:space="preserve"> в том числе в следующих случаях:</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1) нарушение срока регистрации запроса о предоставлении муниципальной услуги, запроса, указанного в </w:t>
      </w:r>
      <w:hyperlink r:id="rId27" w:history="1">
        <w:r w:rsidRPr="003A424C">
          <w:rPr>
            <w:rFonts w:ascii="Arial" w:hAnsi="Arial" w:cs="Arial"/>
            <w:sz w:val="20"/>
            <w:szCs w:val="20"/>
          </w:rPr>
          <w:t>статье 15.1</w:t>
        </w:r>
      </w:hyperlink>
      <w:r w:rsidRPr="003A424C">
        <w:rPr>
          <w:rFonts w:ascii="Arial" w:hAnsi="Arial" w:cs="Arial"/>
          <w:sz w:val="20"/>
          <w:szCs w:val="20"/>
        </w:rPr>
        <w:t xml:space="preserve"> Федерального закона от 27.07.2010 N 210-ФЗ;</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 нарушение срока предоставления муниципальной услуги. </w:t>
      </w:r>
      <w:proofErr w:type="gramStart"/>
      <w:r w:rsidRPr="003A424C">
        <w:rPr>
          <w:rFonts w:ascii="Arial" w:hAnsi="Arial" w:cs="Arial"/>
          <w:sz w:val="20"/>
          <w:szCs w:val="20"/>
        </w:rPr>
        <w:t xml:space="preserve">В указанном случае досудебное (внесудебное) обжалование заявителем решений и действий (бездействия)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 xml:space="preserve"> МКУ «МФЦ»</w:t>
      </w:r>
      <w:r w:rsidRPr="003A424C">
        <w:rPr>
          <w:rFonts w:ascii="Arial" w:hAnsi="Arial" w:cs="Arial"/>
          <w:sz w:val="20"/>
          <w:szCs w:val="20"/>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3A424C">
          <w:rPr>
            <w:rFonts w:ascii="Arial" w:hAnsi="Arial" w:cs="Arial"/>
            <w:sz w:val="20"/>
            <w:szCs w:val="20"/>
          </w:rPr>
          <w:t>частью 1.3 статьи 16</w:t>
        </w:r>
      </w:hyperlink>
      <w:r w:rsidRPr="003A424C">
        <w:rPr>
          <w:rFonts w:ascii="Arial" w:hAnsi="Arial" w:cs="Arial"/>
          <w:sz w:val="20"/>
          <w:szCs w:val="20"/>
        </w:rPr>
        <w:t xml:space="preserve"> Федерального закона от 27.07.2010 N 210-ФЗ;</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r w:rsidRPr="003A424C">
        <w:rPr>
          <w:rFonts w:ascii="Arial" w:hAnsi="Arial" w:cs="Arial"/>
          <w:sz w:val="20"/>
          <w:szCs w:val="20"/>
        </w:rPr>
        <w:t xml:space="preserve"> </w:t>
      </w:r>
      <w:proofErr w:type="gramStart"/>
      <w:r w:rsidRPr="003A424C">
        <w:rPr>
          <w:rFonts w:ascii="Arial" w:hAnsi="Arial" w:cs="Arial"/>
          <w:sz w:val="20"/>
          <w:szCs w:val="20"/>
        </w:rPr>
        <w:t xml:space="preserve">В указанном случае досудебное (внесудебное) обжалование заявителем решений и действий (бездействия)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 xml:space="preserve">МКУ «МФЦ» </w:t>
      </w:r>
      <w:r w:rsidRPr="003A424C">
        <w:rPr>
          <w:rFonts w:ascii="Arial" w:hAnsi="Arial" w:cs="Arial"/>
          <w:sz w:val="20"/>
          <w:szCs w:val="20"/>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3A424C">
          <w:rPr>
            <w:rFonts w:ascii="Arial" w:hAnsi="Arial" w:cs="Arial"/>
            <w:sz w:val="20"/>
            <w:szCs w:val="20"/>
          </w:rPr>
          <w:t>частью 1.3 статьи 16</w:t>
        </w:r>
      </w:hyperlink>
      <w:r w:rsidRPr="003A424C">
        <w:rPr>
          <w:rFonts w:ascii="Arial" w:hAnsi="Arial" w:cs="Arial"/>
          <w:sz w:val="20"/>
          <w:szCs w:val="20"/>
        </w:rPr>
        <w:t xml:space="preserve"> Федерального закона от 27.07.2010 N 210-ФЗ;</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6) за</w:t>
      </w:r>
      <w:r w:rsidR="00224D0A" w:rsidRPr="003A424C">
        <w:rPr>
          <w:rFonts w:ascii="Arial" w:hAnsi="Arial" w:cs="Arial"/>
          <w:sz w:val="20"/>
          <w:szCs w:val="20"/>
        </w:rPr>
        <w:t xml:space="preserve"> </w:t>
      </w:r>
      <w:r w:rsidRPr="003A424C">
        <w:rPr>
          <w:rFonts w:ascii="Arial" w:hAnsi="Arial" w:cs="Arial"/>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 xml:space="preserve">7) отказ Администрации, должностного лица </w:t>
      </w:r>
      <w:r w:rsidR="00224D0A" w:rsidRPr="003A424C">
        <w:rPr>
          <w:rFonts w:ascii="Arial" w:hAnsi="Arial" w:cs="Arial"/>
          <w:sz w:val="20"/>
          <w:szCs w:val="20"/>
        </w:rPr>
        <w:t>Управления АС и ЖКХ</w:t>
      </w:r>
      <w:proofErr w:type="gramStart"/>
      <w:r w:rsidR="00224D0A"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МКУ «МФЦ»</w:t>
      </w:r>
      <w:r w:rsidRPr="003A424C">
        <w:rPr>
          <w:rFonts w:ascii="Arial" w:hAnsi="Arial" w:cs="Arial"/>
          <w:sz w:val="20"/>
          <w:szCs w:val="20"/>
        </w:rPr>
        <w:t xml:space="preserve">, организаций, предусмотренных </w:t>
      </w:r>
      <w:hyperlink r:id="rId30"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3A424C">
        <w:rPr>
          <w:rFonts w:ascii="Arial" w:hAnsi="Arial" w:cs="Arial"/>
          <w:sz w:val="20"/>
          <w:szCs w:val="20"/>
        </w:rPr>
        <w:t xml:space="preserve">В указанном случае досудебное (внесудебное) обжалование заявителем решений и действий (бездействия)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МКУ «МФЦ»</w:t>
      </w:r>
      <w:r w:rsidRPr="003A424C">
        <w:rPr>
          <w:rFonts w:ascii="Arial" w:hAnsi="Arial" w:cs="Arial"/>
          <w:sz w:val="20"/>
          <w:szCs w:val="20"/>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3A424C">
          <w:rPr>
            <w:rFonts w:ascii="Arial" w:hAnsi="Arial" w:cs="Arial"/>
            <w:sz w:val="20"/>
            <w:szCs w:val="20"/>
          </w:rPr>
          <w:t>частью 1.3 статьи 16</w:t>
        </w:r>
      </w:hyperlink>
      <w:r w:rsidRPr="003A424C">
        <w:rPr>
          <w:rFonts w:ascii="Arial" w:hAnsi="Arial" w:cs="Arial"/>
          <w:sz w:val="20"/>
          <w:szCs w:val="20"/>
        </w:rPr>
        <w:t xml:space="preserve"> Федерального закона от 27.07.2010 N 210-ФЗ;</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r w:rsidRPr="003A424C">
        <w:rPr>
          <w:rFonts w:ascii="Arial" w:hAnsi="Arial" w:cs="Arial"/>
          <w:sz w:val="20"/>
          <w:szCs w:val="20"/>
        </w:rPr>
        <w:t xml:space="preserve"> </w:t>
      </w:r>
      <w:proofErr w:type="gramStart"/>
      <w:r w:rsidRPr="003A424C">
        <w:rPr>
          <w:rFonts w:ascii="Arial" w:hAnsi="Arial" w:cs="Arial"/>
          <w:sz w:val="20"/>
          <w:szCs w:val="20"/>
        </w:rPr>
        <w:t xml:space="preserve">В указанном случае досудебное (внесудебное) обжалование заявителем решений и действий (бездействия)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МКУ «МФЦ»</w:t>
      </w:r>
      <w:r w:rsidRPr="003A424C">
        <w:rPr>
          <w:rFonts w:ascii="Arial" w:hAnsi="Arial" w:cs="Arial"/>
          <w:sz w:val="20"/>
          <w:szCs w:val="20"/>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3A424C">
          <w:rPr>
            <w:rFonts w:ascii="Arial" w:hAnsi="Arial" w:cs="Arial"/>
            <w:sz w:val="20"/>
            <w:szCs w:val="20"/>
          </w:rPr>
          <w:t>частью 1.3 статьи 16</w:t>
        </w:r>
      </w:hyperlink>
      <w:r w:rsidRPr="003A424C">
        <w:rPr>
          <w:rFonts w:ascii="Arial" w:hAnsi="Arial" w:cs="Arial"/>
          <w:sz w:val="20"/>
          <w:szCs w:val="20"/>
        </w:rPr>
        <w:t xml:space="preserve"> Федерального закона от 27.07.2010 N 210-ФЗ;</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3A424C">
          <w:rPr>
            <w:rFonts w:ascii="Arial" w:hAnsi="Arial" w:cs="Arial"/>
            <w:sz w:val="20"/>
            <w:szCs w:val="20"/>
          </w:rPr>
          <w:t>пунктом 4 части 1 статьи 7</w:t>
        </w:r>
      </w:hyperlink>
      <w:r w:rsidRPr="003A424C">
        <w:rPr>
          <w:rFonts w:ascii="Arial" w:hAnsi="Arial" w:cs="Arial"/>
          <w:sz w:val="20"/>
          <w:szCs w:val="20"/>
        </w:rPr>
        <w:t xml:space="preserve"> Федерального закона от 27.07.2010 N 210-ФЗ. </w:t>
      </w:r>
      <w:proofErr w:type="gramStart"/>
      <w:r w:rsidRPr="003A424C">
        <w:rPr>
          <w:rFonts w:ascii="Arial" w:hAnsi="Arial" w:cs="Arial"/>
          <w:sz w:val="20"/>
          <w:szCs w:val="20"/>
        </w:rPr>
        <w:t xml:space="preserve">В указанном случае досудебное (внесудебное) обжалование заявителем решений и действий (бездействия) </w:t>
      </w:r>
      <w:r w:rsidR="00224D0A" w:rsidRPr="003A424C">
        <w:rPr>
          <w:rFonts w:ascii="Arial" w:hAnsi="Arial" w:cs="Arial"/>
          <w:sz w:val="20"/>
          <w:szCs w:val="20"/>
        </w:rPr>
        <w:t>МКУ «МФЦ»</w:t>
      </w:r>
      <w:r w:rsidRPr="003A424C">
        <w:rPr>
          <w:rFonts w:ascii="Arial" w:hAnsi="Arial" w:cs="Arial"/>
          <w:sz w:val="20"/>
          <w:szCs w:val="20"/>
        </w:rPr>
        <w:t xml:space="preserve">, работников </w:t>
      </w:r>
      <w:r w:rsidR="00224D0A" w:rsidRPr="003A424C">
        <w:rPr>
          <w:rFonts w:ascii="Arial" w:hAnsi="Arial" w:cs="Arial"/>
          <w:sz w:val="20"/>
          <w:szCs w:val="20"/>
        </w:rPr>
        <w:t xml:space="preserve">МКУ «МФЦ» </w:t>
      </w:r>
      <w:r w:rsidRPr="003A424C">
        <w:rPr>
          <w:rFonts w:ascii="Arial" w:hAnsi="Arial" w:cs="Arial"/>
          <w:sz w:val="20"/>
          <w:szCs w:val="20"/>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3A424C">
          <w:rPr>
            <w:rFonts w:ascii="Arial" w:hAnsi="Arial" w:cs="Arial"/>
            <w:sz w:val="20"/>
            <w:szCs w:val="20"/>
          </w:rPr>
          <w:t>частью 1.3 статьи 16</w:t>
        </w:r>
      </w:hyperlink>
      <w:r w:rsidRPr="003A424C">
        <w:rPr>
          <w:rFonts w:ascii="Arial" w:hAnsi="Arial" w:cs="Arial"/>
          <w:sz w:val="20"/>
          <w:szCs w:val="20"/>
        </w:rPr>
        <w:t xml:space="preserve"> Федерального закона от 27.07.2010 N 210-ФЗ.</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25" w:name="Par388"/>
      <w:bookmarkEnd w:id="25"/>
      <w:r w:rsidRPr="003A424C">
        <w:rPr>
          <w:rFonts w:ascii="Arial" w:hAnsi="Arial" w:cs="Arial"/>
          <w:sz w:val="20"/>
          <w:szCs w:val="20"/>
        </w:rPr>
        <w:t xml:space="preserve">5.3. Жалоба подается в письменной форме на бумажном носителе, в электронной форме в Администрацию, </w:t>
      </w:r>
      <w:r w:rsidR="00224D0A" w:rsidRPr="003A424C">
        <w:rPr>
          <w:rFonts w:ascii="Arial" w:hAnsi="Arial" w:cs="Arial"/>
          <w:sz w:val="20"/>
          <w:szCs w:val="20"/>
        </w:rPr>
        <w:t>Управление АС и ЖКХ</w:t>
      </w:r>
      <w:r w:rsidRPr="003A424C">
        <w:rPr>
          <w:rFonts w:ascii="Arial" w:hAnsi="Arial" w:cs="Arial"/>
          <w:sz w:val="20"/>
          <w:szCs w:val="20"/>
        </w:rPr>
        <w:t xml:space="preserve">, </w:t>
      </w:r>
      <w:r w:rsidR="00224D0A" w:rsidRPr="003A424C">
        <w:rPr>
          <w:rFonts w:ascii="Arial" w:hAnsi="Arial" w:cs="Arial"/>
          <w:sz w:val="20"/>
          <w:szCs w:val="20"/>
        </w:rPr>
        <w:t>МКУ «МФЦ»</w:t>
      </w:r>
      <w:r w:rsidRPr="003A424C">
        <w:rPr>
          <w:rFonts w:ascii="Arial" w:hAnsi="Arial" w:cs="Arial"/>
          <w:sz w:val="20"/>
          <w:szCs w:val="20"/>
        </w:rPr>
        <w:t xml:space="preserve">, а также в организации, предусмотренные </w:t>
      </w:r>
      <w:hyperlink r:id="rId35"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Жалобы на решения и действия (бездействие) должностных лиц </w:t>
      </w:r>
      <w:r w:rsidR="00224D0A" w:rsidRPr="003A424C">
        <w:rPr>
          <w:rFonts w:ascii="Arial" w:hAnsi="Arial" w:cs="Arial"/>
          <w:sz w:val="20"/>
          <w:szCs w:val="20"/>
        </w:rPr>
        <w:t>Управления АС и ЖКХ</w:t>
      </w:r>
      <w:r w:rsidRPr="003A424C">
        <w:rPr>
          <w:rFonts w:ascii="Arial" w:hAnsi="Arial" w:cs="Arial"/>
          <w:sz w:val="20"/>
          <w:szCs w:val="20"/>
        </w:rPr>
        <w:t xml:space="preserve"> подаются руководителю </w:t>
      </w:r>
      <w:r w:rsidR="00224D0A" w:rsidRPr="003A424C">
        <w:rPr>
          <w:rFonts w:ascii="Arial" w:hAnsi="Arial" w:cs="Arial"/>
          <w:sz w:val="20"/>
          <w:szCs w:val="20"/>
        </w:rPr>
        <w:t>Управления АС и ЖКХ</w:t>
      </w:r>
      <w:r w:rsidRPr="003A424C">
        <w:rPr>
          <w:rFonts w:ascii="Arial" w:hAnsi="Arial" w:cs="Arial"/>
          <w:sz w:val="20"/>
          <w:szCs w:val="20"/>
        </w:rPr>
        <w:t xml:space="preserve">. Жалобы на решения и действия (бездействие) руководителя </w:t>
      </w:r>
      <w:r w:rsidR="00224D0A" w:rsidRPr="003A424C">
        <w:rPr>
          <w:rFonts w:ascii="Arial" w:hAnsi="Arial" w:cs="Arial"/>
          <w:sz w:val="20"/>
          <w:szCs w:val="20"/>
        </w:rPr>
        <w:t>Управления АС и ЖКХ</w:t>
      </w:r>
      <w:r w:rsidRPr="003A424C">
        <w:rPr>
          <w:rFonts w:ascii="Arial" w:hAnsi="Arial" w:cs="Arial"/>
          <w:sz w:val="20"/>
          <w:szCs w:val="20"/>
        </w:rPr>
        <w:t xml:space="preserve"> подаются в Администрацию. Жалобы на решения и действия (бездействие) руководителя Администрации, предоставляющего муниципальную услугу, подаются в вышестоящий орган. Жалобы на решения и действия (бездействие) работника </w:t>
      </w:r>
      <w:r w:rsidR="00224D0A" w:rsidRPr="003A424C">
        <w:rPr>
          <w:rFonts w:ascii="Arial" w:hAnsi="Arial" w:cs="Arial"/>
          <w:sz w:val="20"/>
          <w:szCs w:val="20"/>
        </w:rPr>
        <w:t>МКУ «МФЦ»</w:t>
      </w:r>
      <w:r w:rsidRPr="003A424C">
        <w:rPr>
          <w:rFonts w:ascii="Arial" w:hAnsi="Arial" w:cs="Arial"/>
          <w:sz w:val="20"/>
          <w:szCs w:val="20"/>
        </w:rPr>
        <w:t xml:space="preserve"> подаются руководителю </w:t>
      </w:r>
      <w:r w:rsidR="00224D0A" w:rsidRPr="003A424C">
        <w:rPr>
          <w:rFonts w:ascii="Arial" w:hAnsi="Arial" w:cs="Arial"/>
          <w:sz w:val="20"/>
          <w:szCs w:val="20"/>
        </w:rPr>
        <w:t>МКУ «МФЦ»</w:t>
      </w:r>
      <w:r w:rsidRPr="003A424C">
        <w:rPr>
          <w:rFonts w:ascii="Arial" w:hAnsi="Arial" w:cs="Arial"/>
          <w:sz w:val="20"/>
          <w:szCs w:val="20"/>
        </w:rPr>
        <w:t xml:space="preserve">. Жалобы на решения и действия (бездействие) руководителя </w:t>
      </w:r>
      <w:r w:rsidR="00224D0A" w:rsidRPr="003A424C">
        <w:rPr>
          <w:rFonts w:ascii="Arial" w:hAnsi="Arial" w:cs="Arial"/>
          <w:sz w:val="20"/>
          <w:szCs w:val="20"/>
        </w:rPr>
        <w:t xml:space="preserve">МКУ «МФЦ» </w:t>
      </w:r>
      <w:r w:rsidRPr="003A424C">
        <w:rPr>
          <w:rFonts w:ascii="Arial" w:hAnsi="Arial" w:cs="Arial"/>
          <w:sz w:val="20"/>
          <w:szCs w:val="20"/>
        </w:rPr>
        <w:t xml:space="preserve">подаются учредителю </w:t>
      </w:r>
      <w:r w:rsidR="00224D0A" w:rsidRPr="003A424C">
        <w:rPr>
          <w:rFonts w:ascii="Arial" w:hAnsi="Arial" w:cs="Arial"/>
          <w:sz w:val="20"/>
          <w:szCs w:val="20"/>
        </w:rPr>
        <w:t>МКУ «МФЦ»</w:t>
      </w:r>
      <w:r w:rsidRPr="003A424C">
        <w:rPr>
          <w:rFonts w:ascii="Arial" w:hAnsi="Arial" w:cs="Arial"/>
          <w:sz w:val="20"/>
          <w:szCs w:val="20"/>
        </w:rPr>
        <w:t>.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5.4. Жалоба на решения и действия (бездействие) Администрации, предоставляющей муниципальную услугу, должностного лица </w:t>
      </w:r>
      <w:r w:rsidR="00224D0A" w:rsidRPr="003A424C">
        <w:rPr>
          <w:rFonts w:ascii="Arial" w:hAnsi="Arial" w:cs="Arial"/>
          <w:sz w:val="20"/>
          <w:szCs w:val="20"/>
        </w:rPr>
        <w:t>Управления АС и ЖКХ</w:t>
      </w:r>
      <w:r w:rsidRPr="003A424C">
        <w:rPr>
          <w:rFonts w:ascii="Arial" w:hAnsi="Arial" w:cs="Arial"/>
          <w:sz w:val="20"/>
          <w:szCs w:val="20"/>
        </w:rPr>
        <w:t xml:space="preserve">, предоставляющего муниципальную услугу, руководителя </w:t>
      </w:r>
      <w:r w:rsidR="00224D0A" w:rsidRPr="003A424C">
        <w:rPr>
          <w:rFonts w:ascii="Arial" w:hAnsi="Arial" w:cs="Arial"/>
          <w:sz w:val="20"/>
          <w:szCs w:val="20"/>
        </w:rPr>
        <w:t>Управления АС и ЖКХ</w:t>
      </w:r>
      <w:r w:rsidRPr="003A424C">
        <w:rPr>
          <w:rFonts w:ascii="Arial" w:hAnsi="Arial" w:cs="Arial"/>
          <w:sz w:val="20"/>
          <w:szCs w:val="20"/>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на электронную почту </w:t>
      </w:r>
      <w:r w:rsidR="00C267BB" w:rsidRPr="003A424C">
        <w:rPr>
          <w:rFonts w:ascii="Arial" w:hAnsi="Arial" w:cs="Arial"/>
          <w:sz w:val="20"/>
          <w:szCs w:val="20"/>
        </w:rPr>
        <w:t>МКУ «МФЦ»</w:t>
      </w:r>
      <w:proofErr w:type="gramStart"/>
      <w:r w:rsidRPr="003A424C">
        <w:rPr>
          <w:rFonts w:ascii="Arial" w:hAnsi="Arial" w:cs="Arial"/>
          <w:sz w:val="20"/>
          <w:szCs w:val="20"/>
        </w:rPr>
        <w:t xml:space="preserve"> </w:t>
      </w:r>
      <w:r w:rsidR="00C267BB" w:rsidRPr="003A424C">
        <w:rPr>
          <w:rFonts w:ascii="Arial" w:hAnsi="Arial" w:cs="Arial"/>
          <w:sz w:val="20"/>
          <w:szCs w:val="20"/>
        </w:rPr>
        <w:t xml:space="preserve">  </w:t>
      </w:r>
      <w:r w:rsidRPr="003A424C">
        <w:rPr>
          <w:rFonts w:ascii="Arial" w:hAnsi="Arial" w:cs="Arial"/>
          <w:sz w:val="20"/>
          <w:szCs w:val="20"/>
        </w:rPr>
        <w:t>,</w:t>
      </w:r>
      <w:proofErr w:type="gramEnd"/>
      <w:r w:rsidRPr="003A424C">
        <w:rPr>
          <w:rFonts w:ascii="Arial" w:hAnsi="Arial" w:cs="Arial"/>
          <w:sz w:val="20"/>
          <w:szCs w:val="20"/>
        </w:rPr>
        <w:t xml:space="preserve"> официального сайта Администрации </w:t>
      </w:r>
      <w:proofErr w:type="spellStart"/>
      <w:r w:rsidRPr="003A424C">
        <w:rPr>
          <w:rFonts w:ascii="Arial" w:hAnsi="Arial" w:cs="Arial"/>
          <w:sz w:val="20"/>
          <w:szCs w:val="20"/>
        </w:rPr>
        <w:t>official@adm</w:t>
      </w:r>
      <w:proofErr w:type="spellEnd"/>
      <w:r w:rsidRPr="003A424C">
        <w:rPr>
          <w:rFonts w:ascii="Arial" w:hAnsi="Arial" w:cs="Arial"/>
          <w:sz w:val="20"/>
          <w:szCs w:val="20"/>
        </w:rPr>
        <w:t>.</w:t>
      </w:r>
      <w:proofErr w:type="spellStart"/>
      <w:r w:rsidR="00C267BB" w:rsidRPr="003A424C">
        <w:rPr>
          <w:rFonts w:ascii="Arial" w:hAnsi="Arial" w:cs="Arial"/>
          <w:sz w:val="20"/>
          <w:szCs w:val="20"/>
          <w:lang w:val="en-US"/>
        </w:rPr>
        <w:t>pch</w:t>
      </w:r>
      <w:proofErr w:type="spellEnd"/>
      <w:r w:rsidRPr="003A424C">
        <w:rPr>
          <w:rFonts w:ascii="Arial" w:hAnsi="Arial" w:cs="Arial"/>
          <w:sz w:val="20"/>
          <w:szCs w:val="20"/>
        </w:rPr>
        <w:t>.</w:t>
      </w:r>
      <w:proofErr w:type="spellStart"/>
      <w:r w:rsidRPr="003A424C">
        <w:rPr>
          <w:rFonts w:ascii="Arial" w:hAnsi="Arial" w:cs="Arial"/>
          <w:sz w:val="20"/>
          <w:szCs w:val="20"/>
        </w:rPr>
        <w:t>nnov.ru</w:t>
      </w:r>
      <w:proofErr w:type="spellEnd"/>
      <w:r w:rsidRPr="003A424C">
        <w:rPr>
          <w:rFonts w:ascii="Arial" w:hAnsi="Arial" w:cs="Arial"/>
          <w:sz w:val="20"/>
          <w:szCs w:val="20"/>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A424C">
        <w:rPr>
          <w:rFonts w:ascii="Arial" w:hAnsi="Arial" w:cs="Arial"/>
          <w:sz w:val="20"/>
          <w:szCs w:val="20"/>
        </w:rPr>
        <w:t>принята</w:t>
      </w:r>
      <w:proofErr w:type="gramEnd"/>
      <w:r w:rsidRPr="003A424C">
        <w:rPr>
          <w:rFonts w:ascii="Arial" w:hAnsi="Arial" w:cs="Arial"/>
          <w:sz w:val="20"/>
          <w:szCs w:val="20"/>
        </w:rPr>
        <w:t xml:space="preserve"> при личном приеме заявителя. Жалоба на решения и действия (бездействие) </w:t>
      </w:r>
      <w:r w:rsidR="00C267BB" w:rsidRPr="003A424C">
        <w:rPr>
          <w:rFonts w:ascii="Arial" w:hAnsi="Arial" w:cs="Arial"/>
          <w:sz w:val="20"/>
          <w:szCs w:val="20"/>
        </w:rPr>
        <w:t>МКУ «МФЦ»</w:t>
      </w:r>
      <w:r w:rsidRPr="003A424C">
        <w:rPr>
          <w:rFonts w:ascii="Arial" w:hAnsi="Arial" w:cs="Arial"/>
          <w:sz w:val="20"/>
          <w:szCs w:val="20"/>
        </w:rPr>
        <w:t xml:space="preserve">, работника </w:t>
      </w:r>
      <w:r w:rsidR="00C267BB" w:rsidRPr="003A424C">
        <w:rPr>
          <w:rFonts w:ascii="Arial" w:hAnsi="Arial" w:cs="Arial"/>
          <w:sz w:val="20"/>
          <w:szCs w:val="20"/>
        </w:rPr>
        <w:t xml:space="preserve">МКУ «МФЦ» </w:t>
      </w:r>
      <w:r w:rsidRPr="003A424C">
        <w:rPr>
          <w:rFonts w:ascii="Arial" w:hAnsi="Arial" w:cs="Arial"/>
          <w:sz w:val="20"/>
          <w:szCs w:val="20"/>
        </w:rPr>
        <w:t xml:space="preserve">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A424C">
        <w:rPr>
          <w:rFonts w:ascii="Arial" w:hAnsi="Arial" w:cs="Arial"/>
          <w:sz w:val="20"/>
          <w:szCs w:val="20"/>
        </w:rPr>
        <w:t xml:space="preserve">Жалоба на решения и действия (бездействие) организаций, предусмотренных </w:t>
      </w:r>
      <w:hyperlink r:id="rId36"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5.5. Жалоба должна содержать:</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 xml:space="preserve">1) наименование Администрации, должностного лица </w:t>
      </w:r>
      <w:r w:rsidR="00C267BB" w:rsidRPr="003A424C">
        <w:rPr>
          <w:rFonts w:ascii="Arial" w:hAnsi="Arial" w:cs="Arial"/>
          <w:sz w:val="20"/>
          <w:szCs w:val="20"/>
        </w:rPr>
        <w:t>Управления АС и ЖКХ</w:t>
      </w:r>
      <w:r w:rsidRPr="003A424C">
        <w:rPr>
          <w:rFonts w:ascii="Arial" w:hAnsi="Arial" w:cs="Arial"/>
          <w:sz w:val="20"/>
          <w:szCs w:val="20"/>
        </w:rPr>
        <w:t xml:space="preserve"> либо муниципального служащего, </w:t>
      </w:r>
      <w:r w:rsidR="00C267BB" w:rsidRPr="003A424C">
        <w:rPr>
          <w:rFonts w:ascii="Arial" w:hAnsi="Arial" w:cs="Arial"/>
          <w:sz w:val="20"/>
          <w:szCs w:val="20"/>
        </w:rPr>
        <w:t>МКУ «МФЦ»</w:t>
      </w:r>
      <w:r w:rsidRPr="003A424C">
        <w:rPr>
          <w:rFonts w:ascii="Arial" w:hAnsi="Arial" w:cs="Arial"/>
          <w:sz w:val="20"/>
          <w:szCs w:val="20"/>
        </w:rPr>
        <w:t xml:space="preserve">, его руководителя и (или) работника, организаций, предусмотренных </w:t>
      </w:r>
      <w:hyperlink r:id="rId37"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их руководителей и (или) работников, решения и действия (бездействие) которых обжалуются;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3) сведения об обжалуемых решениях и действиях (бездействии) Администрации, должностного лица </w:t>
      </w:r>
      <w:r w:rsidR="00C267BB" w:rsidRPr="003A424C">
        <w:rPr>
          <w:rFonts w:ascii="Arial" w:hAnsi="Arial" w:cs="Arial"/>
          <w:sz w:val="20"/>
          <w:szCs w:val="20"/>
        </w:rPr>
        <w:t>Управления АС и ЖКХ</w:t>
      </w:r>
      <w:r w:rsidRPr="003A424C">
        <w:rPr>
          <w:rFonts w:ascii="Arial" w:hAnsi="Arial" w:cs="Arial"/>
          <w:sz w:val="20"/>
          <w:szCs w:val="20"/>
        </w:rPr>
        <w:t xml:space="preserve"> либо муниципального служащего, </w:t>
      </w:r>
      <w:r w:rsidR="00C267BB" w:rsidRPr="003A424C">
        <w:rPr>
          <w:rFonts w:ascii="Arial" w:hAnsi="Arial" w:cs="Arial"/>
          <w:sz w:val="20"/>
          <w:szCs w:val="20"/>
        </w:rPr>
        <w:t>МКУ «МФЦ»</w:t>
      </w:r>
      <w:r w:rsidRPr="003A424C">
        <w:rPr>
          <w:rFonts w:ascii="Arial" w:hAnsi="Arial" w:cs="Arial"/>
          <w:sz w:val="20"/>
          <w:szCs w:val="20"/>
        </w:rPr>
        <w:t xml:space="preserve">, работника </w:t>
      </w:r>
      <w:r w:rsidR="00C267BB" w:rsidRPr="003A424C">
        <w:rPr>
          <w:rFonts w:ascii="Arial" w:hAnsi="Arial" w:cs="Arial"/>
          <w:sz w:val="20"/>
          <w:szCs w:val="20"/>
        </w:rPr>
        <w:t>МКУ «МФЦ»</w:t>
      </w:r>
      <w:r w:rsidRPr="003A424C">
        <w:rPr>
          <w:rFonts w:ascii="Arial" w:hAnsi="Arial" w:cs="Arial"/>
          <w:sz w:val="20"/>
          <w:szCs w:val="20"/>
        </w:rPr>
        <w:t xml:space="preserve">, организаций, предусмотренных </w:t>
      </w:r>
      <w:hyperlink r:id="rId38"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их работников;</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4) доводы, на основании которых заявитель не согласен с решением и действием (бездействием) Администрации, должностного лица </w:t>
      </w:r>
      <w:r w:rsidR="00C267BB" w:rsidRPr="003A424C">
        <w:rPr>
          <w:rFonts w:ascii="Arial" w:hAnsi="Arial" w:cs="Arial"/>
          <w:sz w:val="20"/>
          <w:szCs w:val="20"/>
        </w:rPr>
        <w:t>Управления АС и ЖКХ</w:t>
      </w:r>
      <w:r w:rsidRPr="003A424C">
        <w:rPr>
          <w:rFonts w:ascii="Arial" w:hAnsi="Arial" w:cs="Arial"/>
          <w:sz w:val="20"/>
          <w:szCs w:val="20"/>
        </w:rPr>
        <w:t xml:space="preserve"> либо муниципального служащего, </w:t>
      </w:r>
      <w:r w:rsidR="00C267BB" w:rsidRPr="003A424C">
        <w:rPr>
          <w:rFonts w:ascii="Arial" w:hAnsi="Arial" w:cs="Arial"/>
          <w:sz w:val="20"/>
          <w:szCs w:val="20"/>
        </w:rPr>
        <w:t>МКУ «МФЦ»</w:t>
      </w:r>
      <w:r w:rsidRPr="003A424C">
        <w:rPr>
          <w:rFonts w:ascii="Arial" w:hAnsi="Arial" w:cs="Arial"/>
          <w:sz w:val="20"/>
          <w:szCs w:val="20"/>
        </w:rPr>
        <w:t xml:space="preserve">, работника </w:t>
      </w:r>
      <w:r w:rsidR="00C267BB" w:rsidRPr="003A424C">
        <w:rPr>
          <w:rFonts w:ascii="Arial" w:hAnsi="Arial" w:cs="Arial"/>
          <w:sz w:val="20"/>
          <w:szCs w:val="20"/>
        </w:rPr>
        <w:t>МКУ «МФЦ»</w:t>
      </w:r>
      <w:r w:rsidRPr="003A424C">
        <w:rPr>
          <w:rFonts w:ascii="Arial" w:hAnsi="Arial" w:cs="Arial"/>
          <w:sz w:val="20"/>
          <w:szCs w:val="20"/>
        </w:rPr>
        <w:t xml:space="preserve">, организаций, предусмотренных </w:t>
      </w:r>
      <w:hyperlink r:id="rId39"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5.6. </w:t>
      </w:r>
      <w:proofErr w:type="gramStart"/>
      <w:r w:rsidRPr="003A424C">
        <w:rPr>
          <w:rFonts w:ascii="Arial" w:hAnsi="Arial" w:cs="Arial"/>
          <w:sz w:val="20"/>
          <w:szCs w:val="20"/>
        </w:rPr>
        <w:t xml:space="preserve">Жалоба, поступившая в Администрацию, </w:t>
      </w:r>
      <w:r w:rsidR="00C267BB" w:rsidRPr="003A424C">
        <w:rPr>
          <w:rFonts w:ascii="Arial" w:hAnsi="Arial" w:cs="Arial"/>
          <w:sz w:val="20"/>
          <w:szCs w:val="20"/>
        </w:rPr>
        <w:t>МКУ «МФЦ»</w:t>
      </w:r>
      <w:r w:rsidRPr="003A424C">
        <w:rPr>
          <w:rFonts w:ascii="Arial" w:hAnsi="Arial" w:cs="Arial"/>
          <w:sz w:val="20"/>
          <w:szCs w:val="20"/>
        </w:rPr>
        <w:t xml:space="preserve">, учредителю </w:t>
      </w:r>
      <w:r w:rsidR="00C267BB" w:rsidRPr="003A424C">
        <w:rPr>
          <w:rFonts w:ascii="Arial" w:hAnsi="Arial" w:cs="Arial"/>
          <w:sz w:val="20"/>
          <w:szCs w:val="20"/>
        </w:rPr>
        <w:t>МКУ «МФЦ»</w:t>
      </w:r>
      <w:r w:rsidRPr="003A424C">
        <w:rPr>
          <w:rFonts w:ascii="Arial" w:hAnsi="Arial" w:cs="Arial"/>
          <w:sz w:val="20"/>
          <w:szCs w:val="20"/>
        </w:rPr>
        <w:t xml:space="preserve">, в организации, предусмотренные </w:t>
      </w:r>
      <w:hyperlink r:id="rId40"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w:t>
      </w:r>
      <w:r w:rsidR="00C267BB" w:rsidRPr="003A424C">
        <w:rPr>
          <w:rFonts w:ascii="Arial" w:hAnsi="Arial" w:cs="Arial"/>
          <w:sz w:val="20"/>
          <w:szCs w:val="20"/>
        </w:rPr>
        <w:t>МКУ «МФЦ»</w:t>
      </w:r>
      <w:r w:rsidRPr="003A424C">
        <w:rPr>
          <w:rFonts w:ascii="Arial" w:hAnsi="Arial" w:cs="Arial"/>
          <w:sz w:val="20"/>
          <w:szCs w:val="20"/>
        </w:rPr>
        <w:t>, организаций, предусмотренных частью 1.1 статьи 16 Федерального закона от 27.07.2010 N 210-ФЗ, в</w:t>
      </w:r>
      <w:proofErr w:type="gramEnd"/>
      <w:r w:rsidRPr="003A424C">
        <w:rPr>
          <w:rFonts w:ascii="Arial" w:hAnsi="Arial" w:cs="Arial"/>
          <w:sz w:val="20"/>
          <w:szCs w:val="20"/>
        </w:rPr>
        <w:t xml:space="preserve"> </w:t>
      </w:r>
      <w:proofErr w:type="gramStart"/>
      <w:r w:rsidRPr="003A424C">
        <w:rPr>
          <w:rFonts w:ascii="Arial" w:hAnsi="Arial" w:cs="Arial"/>
          <w:sz w:val="20"/>
          <w:szCs w:val="20"/>
        </w:rPr>
        <w:t>приеме</w:t>
      </w:r>
      <w:proofErr w:type="gramEnd"/>
      <w:r w:rsidRPr="003A424C">
        <w:rPr>
          <w:rFonts w:ascii="Arial" w:hAnsi="Arial" w:cs="Arial"/>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26" w:name="Par396"/>
      <w:bookmarkEnd w:id="26"/>
      <w:r w:rsidRPr="003A424C">
        <w:rPr>
          <w:rFonts w:ascii="Arial" w:hAnsi="Arial" w:cs="Arial"/>
          <w:sz w:val="20"/>
          <w:szCs w:val="20"/>
        </w:rPr>
        <w:t>5.7. По результатам рассмотрения жалобы принимается одно из следующих решений: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2) в удовлетворении жалобы отказывается.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27" w:name="Par399"/>
      <w:bookmarkEnd w:id="27"/>
      <w:r w:rsidRPr="003A424C">
        <w:rPr>
          <w:rFonts w:ascii="Arial" w:hAnsi="Arial" w:cs="Arial"/>
          <w:sz w:val="20"/>
          <w:szCs w:val="20"/>
        </w:rPr>
        <w:t xml:space="preserve">5.8. Не позднее дня, следующего за днем принятия решения, указанного в </w:t>
      </w:r>
      <w:hyperlink w:anchor="Par396" w:history="1">
        <w:r w:rsidRPr="003A424C">
          <w:rPr>
            <w:rFonts w:ascii="Arial" w:hAnsi="Arial" w:cs="Arial"/>
            <w:sz w:val="20"/>
            <w:szCs w:val="20"/>
          </w:rPr>
          <w:t>пункте 5.7</w:t>
        </w:r>
      </w:hyperlink>
      <w:r w:rsidRPr="003A424C">
        <w:rPr>
          <w:rFonts w:ascii="Arial" w:hAnsi="Arial" w:cs="Arial"/>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Администрацией, </w:t>
      </w:r>
      <w:r w:rsidR="00C267BB" w:rsidRPr="003A424C">
        <w:rPr>
          <w:rFonts w:ascii="Arial" w:hAnsi="Arial" w:cs="Arial"/>
          <w:sz w:val="20"/>
          <w:szCs w:val="20"/>
        </w:rPr>
        <w:t>МКУ «МФЦ»</w:t>
      </w:r>
      <w:r w:rsidRPr="003A424C">
        <w:rPr>
          <w:rFonts w:ascii="Arial" w:hAnsi="Arial" w:cs="Arial"/>
          <w:sz w:val="20"/>
          <w:szCs w:val="20"/>
        </w:rPr>
        <w:t xml:space="preserve"> либо организацией, предусмотренной </w:t>
      </w:r>
      <w:hyperlink r:id="rId41" w:history="1">
        <w:r w:rsidRPr="003A424C">
          <w:rPr>
            <w:rFonts w:ascii="Arial" w:hAnsi="Arial" w:cs="Arial"/>
            <w:sz w:val="20"/>
            <w:szCs w:val="20"/>
          </w:rPr>
          <w:t>частью 1.1 статьи 16</w:t>
        </w:r>
      </w:hyperlink>
      <w:r w:rsidRPr="003A424C">
        <w:rPr>
          <w:rFonts w:ascii="Arial" w:hAnsi="Arial" w:cs="Arial"/>
          <w:sz w:val="20"/>
          <w:szCs w:val="20"/>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424C">
        <w:rPr>
          <w:rFonts w:ascii="Arial" w:hAnsi="Arial" w:cs="Arial"/>
          <w:sz w:val="20"/>
          <w:szCs w:val="20"/>
        </w:rPr>
        <w:t>неудобства</w:t>
      </w:r>
      <w:proofErr w:type="gramEnd"/>
      <w:r w:rsidRPr="003A424C">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5.10. В случае признания </w:t>
      </w:r>
      <w:proofErr w:type="gramStart"/>
      <w:r w:rsidRPr="003A424C">
        <w:rPr>
          <w:rFonts w:ascii="Arial" w:hAnsi="Arial" w:cs="Arial"/>
          <w:sz w:val="20"/>
          <w:szCs w:val="20"/>
        </w:rPr>
        <w:t>жалобы</w:t>
      </w:r>
      <w:proofErr w:type="gramEnd"/>
      <w:r w:rsidRPr="003A424C">
        <w:rPr>
          <w:rFonts w:ascii="Arial" w:hAnsi="Arial" w:cs="Arial"/>
          <w:sz w:val="20"/>
          <w:szCs w:val="20"/>
        </w:rPr>
        <w:t xml:space="preserve"> не подлежащей удовлетворению в ответе заявителю, указанном в </w:t>
      </w:r>
      <w:hyperlink w:anchor="Par399" w:history="1">
        <w:r w:rsidRPr="003A424C">
          <w:rPr>
            <w:rFonts w:ascii="Arial" w:hAnsi="Arial" w:cs="Arial"/>
            <w:sz w:val="20"/>
            <w:szCs w:val="20"/>
          </w:rPr>
          <w:t>пункте 5.8</w:t>
        </w:r>
      </w:hyperlink>
      <w:r w:rsidRPr="003A424C">
        <w:rPr>
          <w:rFonts w:ascii="Arial" w:hAnsi="Arial" w:cs="Arial"/>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5.11. В случае несогласия с результатом рассмотрения жалобы застройщик или его уполномоченный представитель могут обратиться в суд в соответствии с действующим законодательством РФ.</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5.12. В случае установления в ходе или по результатам </w:t>
      </w:r>
      <w:proofErr w:type="gramStart"/>
      <w:r w:rsidRPr="003A424C">
        <w:rPr>
          <w:rFonts w:ascii="Arial" w:hAnsi="Arial" w:cs="Arial"/>
          <w:sz w:val="20"/>
          <w:szCs w:val="20"/>
        </w:rPr>
        <w:t>рассмотрения жалобы признаков состава административного правонарушения</w:t>
      </w:r>
      <w:proofErr w:type="gramEnd"/>
      <w:r w:rsidRPr="003A424C">
        <w:rPr>
          <w:rFonts w:ascii="Arial" w:hAnsi="Arial" w:cs="Arial"/>
          <w:sz w:val="20"/>
          <w:szCs w:val="20"/>
        </w:rPr>
        <w:t xml:space="preserve"> или преступления должностное лицо, работник, наделенные полномочиями по рассмотрению жалоб в соответствии с </w:t>
      </w:r>
      <w:hyperlink w:anchor="Par388" w:history="1">
        <w:r w:rsidRPr="003A424C">
          <w:rPr>
            <w:rFonts w:ascii="Arial" w:hAnsi="Arial" w:cs="Arial"/>
            <w:sz w:val="20"/>
            <w:szCs w:val="20"/>
          </w:rPr>
          <w:t>п. 5.3</w:t>
        </w:r>
      </w:hyperlink>
      <w:r w:rsidRPr="003A424C">
        <w:rPr>
          <w:rFonts w:ascii="Arial" w:hAnsi="Arial" w:cs="Arial"/>
          <w:sz w:val="20"/>
          <w:szCs w:val="20"/>
        </w:rPr>
        <w:t xml:space="preserve"> настоящего Административного регламента, незамедлительно направляют имеющиеся материалы в органы прокуратуры.</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5.13.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w:t>
      </w:r>
      <w:r w:rsidRPr="003A424C">
        <w:rPr>
          <w:rFonts w:ascii="Arial" w:hAnsi="Arial" w:cs="Arial"/>
          <w:sz w:val="20"/>
          <w:szCs w:val="20"/>
        </w:rPr>
        <w:lastRenderedPageBreak/>
        <w:t xml:space="preserve">отношения, регулируемые Федеральным </w:t>
      </w:r>
      <w:hyperlink r:id="rId42" w:history="1">
        <w:r w:rsidRPr="003A424C">
          <w:rPr>
            <w:rFonts w:ascii="Arial" w:hAnsi="Arial" w:cs="Arial"/>
            <w:sz w:val="20"/>
            <w:szCs w:val="20"/>
          </w:rPr>
          <w:t>законом</w:t>
        </w:r>
      </w:hyperlink>
      <w:r w:rsidRPr="003A424C">
        <w:rPr>
          <w:rFonts w:ascii="Arial" w:hAnsi="Arial" w:cs="Arial"/>
          <w:sz w:val="20"/>
          <w:szCs w:val="20"/>
        </w:rPr>
        <w:t xml:space="preserve"> от 02.05.2006 N 59-ФЗ "О порядке рассмотрения обращений граждан Российской Федерации".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right"/>
        <w:outlineLvl w:val="1"/>
        <w:rPr>
          <w:rFonts w:ascii="Arial" w:hAnsi="Arial" w:cs="Arial"/>
          <w:sz w:val="20"/>
          <w:szCs w:val="20"/>
        </w:rPr>
      </w:pPr>
      <w:r w:rsidRPr="003A424C">
        <w:rPr>
          <w:rFonts w:ascii="Arial" w:hAnsi="Arial" w:cs="Arial"/>
          <w:sz w:val="20"/>
          <w:szCs w:val="20"/>
        </w:rPr>
        <w:t>Приложение 1</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к Административному регламенту по предоставлению</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муниципальной услуги "Подготовка и выдача разрешений</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 xml:space="preserve">на строительство, реконструкцию объектов </w:t>
      </w:r>
      <w:proofErr w:type="gramStart"/>
      <w:r w:rsidRPr="003A424C">
        <w:rPr>
          <w:rFonts w:ascii="Arial" w:hAnsi="Arial" w:cs="Arial"/>
          <w:sz w:val="20"/>
          <w:szCs w:val="20"/>
        </w:rPr>
        <w:t>капитального</w:t>
      </w:r>
      <w:proofErr w:type="gramEnd"/>
    </w:p>
    <w:p w:rsidR="007A2B0A" w:rsidRPr="003A424C" w:rsidRDefault="007A2B0A" w:rsidP="00C267BB">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 xml:space="preserve">строительства </w:t>
      </w:r>
      <w:r w:rsidR="00C267BB" w:rsidRPr="003A424C">
        <w:rPr>
          <w:rFonts w:ascii="Arial" w:hAnsi="Arial" w:cs="Arial"/>
          <w:sz w:val="20"/>
          <w:szCs w:val="20"/>
        </w:rPr>
        <w:t xml:space="preserve"> </w:t>
      </w:r>
      <w:r w:rsidRPr="003A424C">
        <w:rPr>
          <w:rFonts w:ascii="Arial" w:hAnsi="Arial" w:cs="Arial"/>
          <w:sz w:val="20"/>
          <w:szCs w:val="20"/>
        </w:rPr>
        <w:t xml:space="preserve"> на территории </w:t>
      </w:r>
      <w:r w:rsidR="00C267BB" w:rsidRPr="003A424C">
        <w:rPr>
          <w:rFonts w:ascii="Arial" w:hAnsi="Arial" w:cs="Arial"/>
          <w:sz w:val="20"/>
          <w:szCs w:val="20"/>
        </w:rPr>
        <w:t>Починковского</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муниципального района Нижегородской области"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Начальнику управления архитектуры</w:t>
      </w:r>
      <w:r w:rsidR="00C267BB" w:rsidRPr="003A424C">
        <w:rPr>
          <w:rFonts w:ascii="Courier New" w:hAnsi="Courier New" w:cs="Courier New"/>
          <w:sz w:val="20"/>
          <w:szCs w:val="20"/>
        </w:rPr>
        <w:t>, строительства и ЖКХ</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(Ф.И.О. руководителя)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Застройщик 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gramStart"/>
      <w:r w:rsidRPr="003A424C">
        <w:rPr>
          <w:rFonts w:ascii="Courier New" w:hAnsi="Courier New" w:cs="Courier New"/>
          <w:sz w:val="20"/>
          <w:szCs w:val="20"/>
        </w:rPr>
        <w:t>(полное наименование заявителя,</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юридический, почтовый адрес; Ф.И.О. руководителя;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gramStart"/>
      <w:r w:rsidRPr="003A424C">
        <w:rPr>
          <w:rFonts w:ascii="Courier New" w:hAnsi="Courier New" w:cs="Courier New"/>
          <w:sz w:val="20"/>
          <w:szCs w:val="20"/>
        </w:rPr>
        <w:t>телефон; банковские реквизиты (наименование банка,</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spellStart"/>
      <w:proofErr w:type="gramStart"/>
      <w:r w:rsidRPr="003A424C">
        <w:rPr>
          <w:rFonts w:ascii="Courier New" w:hAnsi="Courier New" w:cs="Courier New"/>
          <w:sz w:val="20"/>
          <w:szCs w:val="20"/>
        </w:rPr>
        <w:t>р</w:t>
      </w:r>
      <w:proofErr w:type="spellEnd"/>
      <w:proofErr w:type="gramEnd"/>
      <w:r w:rsidRPr="003A424C">
        <w:rPr>
          <w:rFonts w:ascii="Courier New" w:hAnsi="Courier New" w:cs="Courier New"/>
          <w:sz w:val="20"/>
          <w:szCs w:val="20"/>
        </w:rPr>
        <w:t>/с, к/с, БИК, телефон, телефон контактного лица)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bookmarkStart w:id="28" w:name="Par431"/>
      <w:bookmarkEnd w:id="28"/>
      <w:r w:rsidRPr="003A424C">
        <w:rPr>
          <w:rFonts w:ascii="Courier New" w:hAnsi="Courier New" w:cs="Courier New"/>
          <w:sz w:val="20"/>
          <w:szCs w:val="20"/>
        </w:rPr>
        <w:t xml:space="preserve">      ЗАЯВЛЕНИЕ О ВЫДАЧЕ РАЗРЕШЕНИЯ НА СТРОИТЕЛЬСТВО (РЕКОНСТРУКЦИЮ)</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от "____" ______________ 20___ года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2325"/>
        <w:gridCol w:w="1928"/>
        <w:gridCol w:w="847"/>
        <w:gridCol w:w="2268"/>
        <w:gridCol w:w="567"/>
        <w:gridCol w:w="461"/>
      </w:tblGrid>
      <w:tr w:rsidR="007A2B0A" w:rsidRPr="003A424C">
        <w:tc>
          <w:tcPr>
            <w:tcW w:w="624" w:type="dxa"/>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1.</w:t>
            </w:r>
          </w:p>
        </w:tc>
        <w:tc>
          <w:tcPr>
            <w:tcW w:w="7935" w:type="dxa"/>
            <w:gridSpan w:val="5"/>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Строительство объекта капитального строительства </w:t>
            </w:r>
            <w:hyperlink w:anchor="Par603" w:history="1">
              <w:r w:rsidRPr="003A424C">
                <w:rPr>
                  <w:rFonts w:ascii="Arial" w:hAnsi="Arial" w:cs="Arial"/>
                  <w:sz w:val="20"/>
                  <w:szCs w:val="20"/>
                </w:rPr>
                <w:t>&lt;1&gt;</w:t>
              </w:r>
            </w:hyperlink>
          </w:p>
        </w:tc>
        <w:tc>
          <w:tcPr>
            <w:tcW w:w="461"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7935" w:type="dxa"/>
            <w:gridSpan w:val="5"/>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Реконструкция объекта капитального строительства &lt;1&gt;</w:t>
            </w:r>
          </w:p>
        </w:tc>
        <w:tc>
          <w:tcPr>
            <w:tcW w:w="461"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7935" w:type="dxa"/>
            <w:gridSpan w:val="5"/>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&lt;1&gt;</w:t>
            </w:r>
          </w:p>
        </w:tc>
        <w:tc>
          <w:tcPr>
            <w:tcW w:w="461"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7935" w:type="dxa"/>
            <w:gridSpan w:val="5"/>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Строительство линейного объекта (объекта капитального строительства, входящего в состав линейного объекта) </w:t>
            </w:r>
            <w:hyperlink w:anchor="Par603" w:history="1">
              <w:r w:rsidRPr="003A424C">
                <w:rPr>
                  <w:rFonts w:ascii="Arial" w:hAnsi="Arial" w:cs="Arial"/>
                  <w:sz w:val="20"/>
                  <w:szCs w:val="20"/>
                </w:rPr>
                <w:t>&lt;1&gt;</w:t>
              </w:r>
            </w:hyperlink>
          </w:p>
        </w:tc>
        <w:tc>
          <w:tcPr>
            <w:tcW w:w="461" w:type="dxa"/>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7935" w:type="dxa"/>
            <w:gridSpan w:val="5"/>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Реконструкция линейного объекта (объекта капитального строительства, входящего в состав линейного объекта) &lt;1&gt;</w:t>
            </w:r>
          </w:p>
        </w:tc>
        <w:tc>
          <w:tcPr>
            <w:tcW w:w="461"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p>
        </w:tc>
      </w:tr>
      <w:tr w:rsidR="007A2B0A" w:rsidRPr="003A424C">
        <w:tc>
          <w:tcPr>
            <w:tcW w:w="624" w:type="dxa"/>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2.</w:t>
            </w: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Наименование объекта капитального строительства (этапа) в соответствии с проектной документацией </w:t>
            </w:r>
            <w:hyperlink w:anchor="Par604" w:history="1">
              <w:r w:rsidRPr="003A424C">
                <w:rPr>
                  <w:rFonts w:ascii="Arial" w:hAnsi="Arial" w:cs="Arial"/>
                  <w:sz w:val="20"/>
                  <w:szCs w:val="20"/>
                </w:rPr>
                <w:t>&lt;2&gt;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605" w:history="1">
              <w:r w:rsidRPr="003A424C">
                <w:rPr>
                  <w:rFonts w:ascii="Arial" w:hAnsi="Arial" w:cs="Arial"/>
                  <w:sz w:val="20"/>
                  <w:szCs w:val="20"/>
                </w:rPr>
                <w:t>&lt;3&gt;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lastRenderedPageBreak/>
              <w:t>3.</w:t>
            </w: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606" w:history="1">
              <w:r w:rsidRPr="003A424C">
                <w:rPr>
                  <w:rFonts w:ascii="Arial" w:hAnsi="Arial" w:cs="Arial"/>
                  <w:sz w:val="20"/>
                  <w:szCs w:val="20"/>
                </w:rPr>
                <w:t>&lt;4&gt;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&lt;4&gt;</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Кадастровый номер реконструируемого объекта капитального строительства </w:t>
            </w:r>
            <w:hyperlink w:anchor="Par607" w:history="1">
              <w:r w:rsidRPr="003A424C">
                <w:rPr>
                  <w:rFonts w:ascii="Arial" w:hAnsi="Arial" w:cs="Arial"/>
                  <w:sz w:val="20"/>
                  <w:szCs w:val="20"/>
                </w:rPr>
                <w:t>&lt;5&gt;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3.1.</w:t>
            </w: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Сведения о градостроительном плане земельного участка </w:t>
            </w:r>
            <w:hyperlink w:anchor="Par608" w:history="1">
              <w:r w:rsidRPr="003A424C">
                <w:rPr>
                  <w:rFonts w:ascii="Arial" w:hAnsi="Arial" w:cs="Arial"/>
                  <w:sz w:val="20"/>
                  <w:szCs w:val="20"/>
                </w:rPr>
                <w:t>&lt;6&gt;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3.2.</w:t>
            </w: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Сведения о проекте планировки и проекте межевания территории </w:t>
            </w:r>
            <w:hyperlink w:anchor="Par609" w:history="1">
              <w:r w:rsidRPr="003A424C">
                <w:rPr>
                  <w:rFonts w:ascii="Arial" w:hAnsi="Arial" w:cs="Arial"/>
                  <w:sz w:val="20"/>
                  <w:szCs w:val="20"/>
                </w:rPr>
                <w:t>&lt;7&gt;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3.3.</w:t>
            </w: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610" w:history="1">
              <w:r w:rsidRPr="003A424C">
                <w:rPr>
                  <w:rFonts w:ascii="Arial" w:hAnsi="Arial" w:cs="Arial"/>
                  <w:sz w:val="20"/>
                  <w:szCs w:val="20"/>
                </w:rPr>
                <w:t>&lt;8&gt;</w:t>
              </w:r>
            </w:hyperlink>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4.</w:t>
            </w:r>
          </w:p>
        </w:tc>
        <w:tc>
          <w:tcPr>
            <w:tcW w:w="8396" w:type="dxa"/>
            <w:gridSpan w:val="6"/>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611" w:history="1">
              <w:r w:rsidRPr="003A424C">
                <w:rPr>
                  <w:rFonts w:ascii="Arial" w:hAnsi="Arial" w:cs="Arial"/>
                  <w:sz w:val="20"/>
                  <w:szCs w:val="20"/>
                </w:rPr>
                <w:t>&lt;9&gt;</w:t>
              </w:r>
            </w:hyperlink>
            <w:r w:rsidRPr="003A424C">
              <w:rPr>
                <w:rFonts w:ascii="Arial" w:hAnsi="Arial" w:cs="Arial"/>
                <w:sz w:val="20"/>
                <w:szCs w:val="20"/>
              </w:rPr>
              <w:t>:</w:t>
            </w: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8396" w:type="dxa"/>
            <w:gridSpan w:val="6"/>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612" w:history="1">
              <w:r w:rsidRPr="003A424C">
                <w:rPr>
                  <w:rFonts w:ascii="Arial" w:hAnsi="Arial" w:cs="Arial"/>
                  <w:sz w:val="20"/>
                  <w:szCs w:val="20"/>
                </w:rPr>
                <w:t>&lt;10&gt;</w:t>
              </w:r>
            </w:hyperlink>
            <w:r w:rsidRPr="003A424C">
              <w:rPr>
                <w:rFonts w:ascii="Arial" w:hAnsi="Arial" w:cs="Arial"/>
                <w:sz w:val="20"/>
                <w:szCs w:val="20"/>
              </w:rPr>
              <w:t>:</w:t>
            </w: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Общая площадь (кв. м):</w:t>
            </w:r>
          </w:p>
        </w:tc>
        <w:tc>
          <w:tcPr>
            <w:tcW w:w="1928"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Площадь участка (кв. м):</w:t>
            </w:r>
          </w:p>
        </w:tc>
        <w:tc>
          <w:tcPr>
            <w:tcW w:w="1028"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Объем (куб. м):</w:t>
            </w:r>
          </w:p>
        </w:tc>
        <w:tc>
          <w:tcPr>
            <w:tcW w:w="1928"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в том числе</w:t>
            </w:r>
          </w:p>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подземной части (куб. м):</w:t>
            </w:r>
          </w:p>
        </w:tc>
        <w:tc>
          <w:tcPr>
            <w:tcW w:w="1028"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Количество этажей (шт.):</w:t>
            </w:r>
          </w:p>
        </w:tc>
        <w:tc>
          <w:tcPr>
            <w:tcW w:w="1928"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Высота (м):</w:t>
            </w:r>
          </w:p>
        </w:tc>
        <w:tc>
          <w:tcPr>
            <w:tcW w:w="1028"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Количество подземных этажей (шт.):</w:t>
            </w:r>
          </w:p>
        </w:tc>
        <w:tc>
          <w:tcPr>
            <w:tcW w:w="1928"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c>
          <w:tcPr>
            <w:tcW w:w="3115" w:type="dxa"/>
            <w:gridSpan w:val="2"/>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Вместимость (чел.):</w:t>
            </w:r>
          </w:p>
        </w:tc>
        <w:tc>
          <w:tcPr>
            <w:tcW w:w="1028" w:type="dxa"/>
            <w:gridSpan w:val="2"/>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Площадь застройки (кв. м):</w:t>
            </w:r>
          </w:p>
        </w:tc>
        <w:tc>
          <w:tcPr>
            <w:tcW w:w="1928"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c>
          <w:tcPr>
            <w:tcW w:w="3115" w:type="dxa"/>
            <w:gridSpan w:val="2"/>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c>
          <w:tcPr>
            <w:tcW w:w="1028" w:type="dxa"/>
            <w:gridSpan w:val="2"/>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 xml:space="preserve">Иные показатели </w:t>
            </w:r>
            <w:hyperlink w:anchor="Par613" w:history="1">
              <w:r w:rsidRPr="003A424C">
                <w:rPr>
                  <w:rFonts w:ascii="Arial" w:hAnsi="Arial" w:cs="Arial"/>
                  <w:sz w:val="20"/>
                  <w:szCs w:val="20"/>
                </w:rPr>
                <w:t>&lt;11&gt;</w:t>
              </w:r>
            </w:hyperlink>
            <w:r w:rsidRPr="003A424C">
              <w:rPr>
                <w:rFonts w:ascii="Arial" w:hAnsi="Arial" w:cs="Arial"/>
                <w:sz w:val="20"/>
                <w:szCs w:val="20"/>
              </w:rPr>
              <w:t>:</w:t>
            </w:r>
          </w:p>
        </w:tc>
        <w:tc>
          <w:tcPr>
            <w:tcW w:w="6071" w:type="dxa"/>
            <w:gridSpan w:val="5"/>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5.</w:t>
            </w:r>
          </w:p>
        </w:tc>
        <w:tc>
          <w:tcPr>
            <w:tcW w:w="4253" w:type="dxa"/>
            <w:gridSpan w:val="2"/>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Адрес (местоположение) объекта </w:t>
            </w:r>
            <w:hyperlink w:anchor="Par614" w:history="1">
              <w:r w:rsidRPr="003A424C">
                <w:rPr>
                  <w:rFonts w:ascii="Arial" w:hAnsi="Arial" w:cs="Arial"/>
                  <w:sz w:val="20"/>
                  <w:szCs w:val="20"/>
                </w:rPr>
                <w:t>&lt;12&gt;</w:t>
              </w:r>
            </w:hyperlink>
            <w:r w:rsidRPr="003A424C">
              <w:rPr>
                <w:rFonts w:ascii="Arial" w:hAnsi="Arial" w:cs="Arial"/>
                <w:sz w:val="20"/>
                <w:szCs w:val="20"/>
              </w:rPr>
              <w:t>:</w:t>
            </w:r>
          </w:p>
        </w:tc>
        <w:tc>
          <w:tcPr>
            <w:tcW w:w="4143" w:type="dxa"/>
            <w:gridSpan w:val="4"/>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val="restart"/>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r w:rsidRPr="003A424C">
              <w:rPr>
                <w:rFonts w:ascii="Arial" w:hAnsi="Arial" w:cs="Arial"/>
                <w:sz w:val="20"/>
                <w:szCs w:val="20"/>
              </w:rPr>
              <w:t>6.</w:t>
            </w:r>
          </w:p>
        </w:tc>
        <w:tc>
          <w:tcPr>
            <w:tcW w:w="8396" w:type="dxa"/>
            <w:gridSpan w:val="6"/>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Краткие проектные характеристики линейного объекта </w:t>
            </w:r>
            <w:hyperlink w:anchor="Par615" w:history="1">
              <w:r w:rsidRPr="003A424C">
                <w:rPr>
                  <w:rFonts w:ascii="Arial" w:hAnsi="Arial" w:cs="Arial"/>
                  <w:sz w:val="20"/>
                  <w:szCs w:val="20"/>
                </w:rPr>
                <w:t>&lt;13&gt;</w:t>
              </w:r>
            </w:hyperlink>
            <w:r w:rsidRPr="003A424C">
              <w:rPr>
                <w:rFonts w:ascii="Arial" w:hAnsi="Arial" w:cs="Arial"/>
                <w:sz w:val="20"/>
                <w:szCs w:val="20"/>
              </w:rPr>
              <w:t>:</w:t>
            </w: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Категория:</w:t>
            </w:r>
          </w:p>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(класс)</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Протяженность:</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Мощность (пропускная способность, грузооборот, интенсивность движения):</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Тип (КЛ, </w:t>
            </w:r>
            <w:proofErr w:type="gramStart"/>
            <w:r w:rsidRPr="003A424C">
              <w:rPr>
                <w:rFonts w:ascii="Arial" w:hAnsi="Arial" w:cs="Arial"/>
                <w:sz w:val="20"/>
                <w:szCs w:val="20"/>
              </w:rPr>
              <w:t>ВЛ</w:t>
            </w:r>
            <w:proofErr w:type="gramEnd"/>
            <w:r w:rsidRPr="003A424C">
              <w:rPr>
                <w:rFonts w:ascii="Arial" w:hAnsi="Arial" w:cs="Arial"/>
                <w:sz w:val="20"/>
                <w:szCs w:val="20"/>
              </w:rPr>
              <w:t>, КВЛ), уровень напряжения линий электропередачи:</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Перечень конструктивных элементов, оказывающих влияние на безопасность:</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r w:rsidR="007A2B0A" w:rsidRPr="003A424C">
        <w:tc>
          <w:tcPr>
            <w:tcW w:w="624" w:type="dxa"/>
            <w:vMerge/>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jc w:val="both"/>
              <w:rPr>
                <w:rFonts w:ascii="Arial" w:hAnsi="Arial" w:cs="Arial"/>
                <w:sz w:val="20"/>
                <w:szCs w:val="20"/>
              </w:rPr>
            </w:pPr>
            <w:r w:rsidRPr="003A424C">
              <w:rPr>
                <w:rFonts w:ascii="Arial" w:hAnsi="Arial" w:cs="Arial"/>
                <w:sz w:val="20"/>
                <w:szCs w:val="20"/>
              </w:rPr>
              <w:t xml:space="preserve">Иные показатели </w:t>
            </w:r>
            <w:hyperlink w:anchor="Par616" w:history="1">
              <w:r w:rsidRPr="003A424C">
                <w:rPr>
                  <w:rFonts w:ascii="Arial" w:hAnsi="Arial" w:cs="Arial"/>
                  <w:sz w:val="20"/>
                  <w:szCs w:val="20"/>
                </w:rPr>
                <w:t>&lt;14&gt;</w:t>
              </w:r>
            </w:hyperlink>
            <w:r w:rsidRPr="003A424C">
              <w:rPr>
                <w:rFonts w:ascii="Arial" w:hAnsi="Arial" w:cs="Arial"/>
                <w:sz w:val="20"/>
                <w:szCs w:val="20"/>
              </w:rPr>
              <w:t>:</w:t>
            </w:r>
          </w:p>
        </w:tc>
        <w:tc>
          <w:tcPr>
            <w:tcW w:w="3296" w:type="dxa"/>
            <w:gridSpan w:val="3"/>
            <w:tcBorders>
              <w:top w:val="single" w:sz="4" w:space="0" w:color="auto"/>
              <w:left w:val="single" w:sz="4" w:space="0" w:color="auto"/>
              <w:bottom w:val="single" w:sz="4" w:space="0" w:color="auto"/>
              <w:right w:val="single" w:sz="4" w:space="0" w:color="auto"/>
            </w:tcBorders>
          </w:tcPr>
          <w:p w:rsidR="007A2B0A" w:rsidRPr="003A424C" w:rsidRDefault="007A2B0A" w:rsidP="007A2B0A">
            <w:pPr>
              <w:autoSpaceDE w:val="0"/>
              <w:autoSpaceDN w:val="0"/>
              <w:adjustRightInd w:val="0"/>
              <w:spacing w:after="0" w:line="240" w:lineRule="auto"/>
              <w:rPr>
                <w:rFonts w:ascii="Arial" w:hAnsi="Arial" w:cs="Arial"/>
                <w:sz w:val="20"/>
                <w:szCs w:val="20"/>
              </w:rPr>
            </w:pPr>
          </w:p>
        </w:tc>
      </w:tr>
    </w:tbl>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сроком на _____________________________________________________ месяц</w:t>
      </w:r>
      <w:proofErr w:type="gramStart"/>
      <w:r w:rsidRPr="003A424C">
        <w:rPr>
          <w:rFonts w:ascii="Courier New" w:hAnsi="Courier New" w:cs="Courier New"/>
          <w:sz w:val="20"/>
          <w:szCs w:val="20"/>
        </w:rPr>
        <w:t>а(</w:t>
      </w:r>
      <w:proofErr w:type="gramEnd"/>
      <w:r w:rsidRPr="003A424C">
        <w:rPr>
          <w:rFonts w:ascii="Courier New" w:hAnsi="Courier New" w:cs="Courier New"/>
          <w:sz w:val="20"/>
          <w:szCs w:val="20"/>
        </w:rPr>
        <w:t>ев).</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Основания ___________________________________________________________ </w:t>
      </w:r>
      <w:hyperlink w:anchor="Par617" w:history="1">
        <w:r w:rsidRPr="003A424C">
          <w:rPr>
            <w:rFonts w:ascii="Courier New" w:hAnsi="Courier New" w:cs="Courier New"/>
            <w:sz w:val="20"/>
            <w:szCs w:val="20"/>
          </w:rPr>
          <w:t>&lt;15&gt;</w:t>
        </w:r>
      </w:hyperlink>
      <w:r w:rsidRPr="003A424C">
        <w:rPr>
          <w:rFonts w:ascii="Courier New" w:hAnsi="Courier New" w:cs="Courier New"/>
          <w:sz w:val="20"/>
          <w:szCs w:val="20"/>
        </w:rPr>
        <w:t>.</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Я (Ф.И.О.)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уведомлен, что: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1.   Основанием   для  отказа  в  выдаче  разрешения  на  строительство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(реконструкцию)     является    невыполнение    Застройщиком    требований,</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предусмотренных </w:t>
      </w:r>
      <w:hyperlink r:id="rId43" w:history="1">
        <w:r w:rsidRPr="003A424C">
          <w:rPr>
            <w:rFonts w:ascii="Courier New" w:hAnsi="Courier New" w:cs="Courier New"/>
            <w:sz w:val="20"/>
            <w:szCs w:val="20"/>
          </w:rPr>
          <w:t>частью 13 статьи 51</w:t>
        </w:r>
      </w:hyperlink>
      <w:r w:rsidRPr="003A424C">
        <w:rPr>
          <w:rFonts w:ascii="Courier New" w:hAnsi="Courier New" w:cs="Courier New"/>
          <w:sz w:val="20"/>
          <w:szCs w:val="20"/>
        </w:rPr>
        <w:t xml:space="preserve"> </w:t>
      </w:r>
      <w:proofErr w:type="spellStart"/>
      <w:r w:rsidRPr="003A424C">
        <w:rPr>
          <w:rFonts w:ascii="Courier New" w:hAnsi="Courier New" w:cs="Courier New"/>
          <w:sz w:val="20"/>
          <w:szCs w:val="20"/>
        </w:rPr>
        <w:t>ГрК</w:t>
      </w:r>
      <w:proofErr w:type="spellEnd"/>
      <w:r w:rsidRPr="003A424C">
        <w:rPr>
          <w:rFonts w:ascii="Courier New" w:hAnsi="Courier New" w:cs="Courier New"/>
          <w:sz w:val="20"/>
          <w:szCs w:val="20"/>
        </w:rPr>
        <w:t xml:space="preserve"> РФ.</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2.   Основанием  для  отказа  о  внесении  изменений  в  разрешение  </w:t>
      </w:r>
      <w:proofErr w:type="gramStart"/>
      <w:r w:rsidRPr="003A424C">
        <w:rPr>
          <w:rFonts w:ascii="Courier New" w:hAnsi="Courier New" w:cs="Courier New"/>
          <w:sz w:val="20"/>
          <w:szCs w:val="20"/>
        </w:rPr>
        <w:t>на</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строительство     является     невыполнение     Застройщиком    требований,</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предусмотренных </w:t>
      </w:r>
      <w:hyperlink r:id="rId44" w:history="1">
        <w:r w:rsidRPr="003A424C">
          <w:rPr>
            <w:rFonts w:ascii="Courier New" w:hAnsi="Courier New" w:cs="Courier New"/>
            <w:sz w:val="20"/>
            <w:szCs w:val="20"/>
          </w:rPr>
          <w:t>частью 21.15 статьи 51</w:t>
        </w:r>
      </w:hyperlink>
      <w:r w:rsidRPr="003A424C">
        <w:rPr>
          <w:rFonts w:ascii="Courier New" w:hAnsi="Courier New" w:cs="Courier New"/>
          <w:sz w:val="20"/>
          <w:szCs w:val="20"/>
        </w:rPr>
        <w:t xml:space="preserve"> </w:t>
      </w:r>
      <w:proofErr w:type="spellStart"/>
      <w:r w:rsidRPr="003A424C">
        <w:rPr>
          <w:rFonts w:ascii="Courier New" w:hAnsi="Courier New" w:cs="Courier New"/>
          <w:sz w:val="20"/>
          <w:szCs w:val="20"/>
        </w:rPr>
        <w:t>ГрК</w:t>
      </w:r>
      <w:proofErr w:type="spellEnd"/>
      <w:r w:rsidRPr="003A424C">
        <w:rPr>
          <w:rFonts w:ascii="Courier New" w:hAnsi="Courier New" w:cs="Courier New"/>
          <w:sz w:val="20"/>
          <w:szCs w:val="20"/>
        </w:rPr>
        <w:t xml:space="preserve"> РФ.</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Обязуюсь  обо  всех  изменениях,  связанных  с </w:t>
      </w:r>
      <w:proofErr w:type="gramStart"/>
      <w:r w:rsidRPr="003A424C">
        <w:rPr>
          <w:rFonts w:ascii="Courier New" w:hAnsi="Courier New" w:cs="Courier New"/>
          <w:sz w:val="20"/>
          <w:szCs w:val="20"/>
        </w:rPr>
        <w:t>приведенными</w:t>
      </w:r>
      <w:proofErr w:type="gramEnd"/>
      <w:r w:rsidRPr="003A424C">
        <w:rPr>
          <w:rFonts w:ascii="Courier New" w:hAnsi="Courier New" w:cs="Courier New"/>
          <w:sz w:val="20"/>
          <w:szCs w:val="20"/>
        </w:rPr>
        <w:t xml:space="preserve"> в настоящем</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roofErr w:type="gramStart"/>
      <w:r w:rsidRPr="003A424C">
        <w:rPr>
          <w:rFonts w:ascii="Courier New" w:hAnsi="Courier New" w:cs="Courier New"/>
          <w:sz w:val="20"/>
          <w:szCs w:val="20"/>
        </w:rPr>
        <w:t>заявлении</w:t>
      </w:r>
      <w:proofErr w:type="gramEnd"/>
      <w:r w:rsidRPr="003A424C">
        <w:rPr>
          <w:rFonts w:ascii="Courier New" w:hAnsi="Courier New" w:cs="Courier New"/>
          <w:sz w:val="20"/>
          <w:szCs w:val="20"/>
        </w:rPr>
        <w:t xml:space="preserve">  сведениями, сообщать в уполномоченный орган, выдавший разрешение</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на строительство.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Полноту  и  достоверность  сведений,  указанных в настоящем заявлении и</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прилагаемых к нему </w:t>
      </w:r>
      <w:proofErr w:type="gramStart"/>
      <w:r w:rsidRPr="003A424C">
        <w:rPr>
          <w:rFonts w:ascii="Courier New" w:hAnsi="Courier New" w:cs="Courier New"/>
          <w:sz w:val="20"/>
          <w:szCs w:val="20"/>
        </w:rPr>
        <w:t>документах</w:t>
      </w:r>
      <w:proofErr w:type="gramEnd"/>
      <w:r w:rsidRPr="003A424C">
        <w:rPr>
          <w:rFonts w:ascii="Courier New" w:hAnsi="Courier New" w:cs="Courier New"/>
          <w:sz w:val="20"/>
          <w:szCs w:val="20"/>
        </w:rPr>
        <w:t>, гарантирую</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Я, 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(фамилия, имя, отчество)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даю  свое  согласие </w:t>
      </w:r>
      <w:r w:rsidR="00C267BB" w:rsidRPr="003A424C">
        <w:rPr>
          <w:rFonts w:ascii="Courier New" w:hAnsi="Courier New" w:cs="Courier New"/>
          <w:sz w:val="20"/>
          <w:szCs w:val="20"/>
        </w:rPr>
        <w:t>МКУ «МФЦ»</w:t>
      </w:r>
      <w:r w:rsidRPr="003A424C">
        <w:rPr>
          <w:rFonts w:ascii="Courier New" w:hAnsi="Courier New" w:cs="Courier New"/>
          <w:sz w:val="20"/>
          <w:szCs w:val="20"/>
        </w:rPr>
        <w:t xml:space="preserve"> и управлению архитектуры</w:t>
      </w:r>
      <w:r w:rsidR="00C267BB" w:rsidRPr="003A424C">
        <w:rPr>
          <w:rFonts w:ascii="Courier New" w:hAnsi="Courier New" w:cs="Courier New"/>
          <w:sz w:val="20"/>
          <w:szCs w:val="20"/>
        </w:rPr>
        <w:t>, строительства и ЖКХ</w:t>
      </w:r>
    </w:p>
    <w:p w:rsidR="007A2B0A" w:rsidRPr="003A424C" w:rsidRDefault="00C267BB"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r w:rsidR="007A2B0A" w:rsidRPr="003A424C">
        <w:rPr>
          <w:rFonts w:ascii="Courier New" w:hAnsi="Courier New" w:cs="Courier New"/>
          <w:sz w:val="20"/>
          <w:szCs w:val="20"/>
        </w:rPr>
        <w:t xml:space="preserve">   администрации   </w:t>
      </w:r>
      <w:r w:rsidRPr="003A424C">
        <w:rPr>
          <w:rFonts w:ascii="Courier New" w:hAnsi="Courier New" w:cs="Courier New"/>
          <w:sz w:val="20"/>
          <w:szCs w:val="20"/>
        </w:rPr>
        <w:t>Починковского</w:t>
      </w:r>
      <w:r w:rsidR="007A2B0A" w:rsidRPr="003A424C">
        <w:rPr>
          <w:rFonts w:ascii="Courier New" w:hAnsi="Courier New" w:cs="Courier New"/>
          <w:sz w:val="20"/>
          <w:szCs w:val="20"/>
        </w:rPr>
        <w:t xml:space="preserve">  муниципального  района  </w:t>
      </w:r>
      <w:proofErr w:type="gramStart"/>
      <w:r w:rsidR="007A2B0A" w:rsidRPr="003A424C">
        <w:rPr>
          <w:rFonts w:ascii="Courier New" w:hAnsi="Courier New" w:cs="Courier New"/>
          <w:sz w:val="20"/>
          <w:szCs w:val="20"/>
        </w:rPr>
        <w:t>в</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roofErr w:type="gramStart"/>
      <w:r w:rsidRPr="003A424C">
        <w:rPr>
          <w:rFonts w:ascii="Courier New" w:hAnsi="Courier New" w:cs="Courier New"/>
          <w:sz w:val="20"/>
          <w:szCs w:val="20"/>
        </w:rPr>
        <w:t>соответствии</w:t>
      </w:r>
      <w:proofErr w:type="gramEnd"/>
      <w:r w:rsidRPr="003A424C">
        <w:rPr>
          <w:rFonts w:ascii="Courier New" w:hAnsi="Courier New" w:cs="Courier New"/>
          <w:sz w:val="20"/>
          <w:szCs w:val="20"/>
        </w:rPr>
        <w:t xml:space="preserve"> со </w:t>
      </w:r>
      <w:hyperlink r:id="rId45" w:history="1">
        <w:r w:rsidRPr="003A424C">
          <w:rPr>
            <w:rFonts w:ascii="Courier New" w:hAnsi="Courier New" w:cs="Courier New"/>
            <w:sz w:val="20"/>
            <w:szCs w:val="20"/>
          </w:rPr>
          <w:t>статьей 9</w:t>
        </w:r>
      </w:hyperlink>
      <w:r w:rsidRPr="003A424C">
        <w:rPr>
          <w:rFonts w:ascii="Courier New" w:hAnsi="Courier New" w:cs="Courier New"/>
          <w:sz w:val="20"/>
          <w:szCs w:val="20"/>
        </w:rPr>
        <w:t xml:space="preserve"> Федерального закона N 152-ФЗ от 27 июля 2006 года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"О  персональных  данных"  на </w:t>
      </w:r>
      <w:proofErr w:type="gramStart"/>
      <w:r w:rsidRPr="003A424C">
        <w:rPr>
          <w:rFonts w:ascii="Courier New" w:hAnsi="Courier New" w:cs="Courier New"/>
          <w:sz w:val="20"/>
          <w:szCs w:val="20"/>
        </w:rPr>
        <w:t>автоматизированную</w:t>
      </w:r>
      <w:proofErr w:type="gramEnd"/>
      <w:r w:rsidRPr="003A424C">
        <w:rPr>
          <w:rFonts w:ascii="Courier New" w:hAnsi="Courier New" w:cs="Courier New"/>
          <w:sz w:val="20"/>
          <w:szCs w:val="20"/>
        </w:rPr>
        <w:t>, а также без использования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средств  автоматизации обработку моих персональных данных </w:t>
      </w:r>
      <w:proofErr w:type="gramStart"/>
      <w:r w:rsidRPr="003A424C">
        <w:rPr>
          <w:rFonts w:ascii="Courier New" w:hAnsi="Courier New" w:cs="Courier New"/>
          <w:sz w:val="20"/>
          <w:szCs w:val="20"/>
        </w:rPr>
        <w:t>в</w:t>
      </w:r>
      <w:proofErr w:type="gramEnd"/>
      <w:r w:rsidRPr="003A424C">
        <w:rPr>
          <w:rFonts w:ascii="Courier New" w:hAnsi="Courier New" w:cs="Courier New"/>
          <w:sz w:val="20"/>
          <w:szCs w:val="20"/>
        </w:rPr>
        <w:t xml:space="preserve"> заявленных мною</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целях,  а  именно  на  совершение действий по подготовке </w:t>
      </w:r>
      <w:proofErr w:type="gramStart"/>
      <w:r w:rsidRPr="003A424C">
        <w:rPr>
          <w:rFonts w:ascii="Courier New" w:hAnsi="Courier New" w:cs="Courier New"/>
          <w:sz w:val="20"/>
          <w:szCs w:val="20"/>
        </w:rPr>
        <w:t>градостроительного</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плана земельного участка.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Настоящее  согласие  дается  на  период  до  истечения  сроков принятия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соответствующей информации или документов, содержащих указанную информацию,</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roofErr w:type="gramStart"/>
      <w:r w:rsidRPr="003A424C">
        <w:rPr>
          <w:rFonts w:ascii="Courier New" w:hAnsi="Courier New" w:cs="Courier New"/>
          <w:sz w:val="20"/>
          <w:szCs w:val="20"/>
        </w:rPr>
        <w:t>определяемых</w:t>
      </w:r>
      <w:proofErr w:type="gramEnd"/>
      <w:r w:rsidRPr="003A424C">
        <w:rPr>
          <w:rFonts w:ascii="Courier New" w:hAnsi="Courier New" w:cs="Courier New"/>
          <w:sz w:val="20"/>
          <w:szCs w:val="20"/>
        </w:rPr>
        <w:t xml:space="preserve"> в соответствии с законодательством Российской Федерации.</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Застройщик</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 _____________ 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(должность)        (подпись)                 (Ф.И.О.)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МП ______________________________ контактный телефон:</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C267BB" w:rsidRPr="003A424C" w:rsidRDefault="00C267BB" w:rsidP="007A2B0A">
      <w:pPr>
        <w:autoSpaceDE w:val="0"/>
        <w:autoSpaceDN w:val="0"/>
        <w:adjustRightInd w:val="0"/>
        <w:spacing w:after="0" w:line="240" w:lineRule="auto"/>
        <w:jc w:val="right"/>
        <w:outlineLvl w:val="2"/>
        <w:rPr>
          <w:rFonts w:ascii="Arial" w:hAnsi="Arial" w:cs="Arial"/>
          <w:sz w:val="20"/>
          <w:szCs w:val="20"/>
        </w:rPr>
      </w:pPr>
    </w:p>
    <w:p w:rsidR="007A2B0A" w:rsidRPr="003A424C" w:rsidRDefault="007A2B0A" w:rsidP="007A2B0A">
      <w:pPr>
        <w:autoSpaceDE w:val="0"/>
        <w:autoSpaceDN w:val="0"/>
        <w:adjustRightInd w:val="0"/>
        <w:spacing w:after="0" w:line="240" w:lineRule="auto"/>
        <w:jc w:val="right"/>
        <w:outlineLvl w:val="2"/>
        <w:rPr>
          <w:rFonts w:ascii="Arial" w:hAnsi="Arial" w:cs="Arial"/>
          <w:sz w:val="20"/>
          <w:szCs w:val="20"/>
        </w:rPr>
      </w:pPr>
      <w:r w:rsidRPr="003A424C">
        <w:rPr>
          <w:rFonts w:ascii="Arial" w:hAnsi="Arial" w:cs="Arial"/>
          <w:sz w:val="20"/>
          <w:szCs w:val="20"/>
        </w:rPr>
        <w:t>Приложение</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к заявлению о выдаче разрешения</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на строительство (реконструкцию)</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от "____" ___________ 20___ года</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ОПИСЬ</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ПРЕДОСТАВЛЯЕМЫХ ДОКУМЕНТОВ, ПРЕДУСМОТРЕННЫХ СТ. 51</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ГРАДОСТРОИТЕЛЬНОГО КОДЕКСА РОССИЙСКОЙ ФЕДЕРАЦИИ (ГРК РФ)</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bookmarkStart w:id="29" w:name="Par562"/>
      <w:bookmarkEnd w:id="29"/>
      <w:r w:rsidRPr="003A424C">
        <w:rPr>
          <w:rFonts w:ascii="Arial" w:hAnsi="Arial" w:cs="Arial"/>
          <w:sz w:val="20"/>
          <w:szCs w:val="20"/>
        </w:rPr>
        <w:t xml:space="preserve">1) копии правоустанавливающих документов на земельный участок, предъявив оригинал (свидетельство о государственной регистрации прав на недвижимое имущество; решение суда об </w:t>
      </w:r>
      <w:r w:rsidRPr="003A424C">
        <w:rPr>
          <w:rFonts w:ascii="Arial" w:hAnsi="Arial" w:cs="Arial"/>
          <w:sz w:val="20"/>
          <w:szCs w:val="20"/>
        </w:rPr>
        <w:lastRenderedPageBreak/>
        <w:t>установлении права собственности, вступившее в законную силу; договор аренды земельного участка со всеми приложениями и дополнительными соглашениями, документ, подтверждающий государственную регистрацию права аренды; свидетельство о государственной регистрации права бессрочного пользования; иные, предусмотренные действующим законодательством, правоустанавливающие документы);</w:t>
      </w:r>
    </w:p>
    <w:p w:rsidR="007A2B0A" w:rsidRPr="003A424C" w:rsidRDefault="007A2B0A" w:rsidP="007A2B0A">
      <w:pPr>
        <w:autoSpaceDE w:val="0"/>
        <w:autoSpaceDN w:val="0"/>
        <w:adjustRightInd w:val="0"/>
        <w:spacing w:before="200" w:after="0" w:line="240" w:lineRule="auto"/>
        <w:jc w:val="both"/>
        <w:rPr>
          <w:rFonts w:ascii="Arial" w:hAnsi="Arial" w:cs="Arial"/>
          <w:sz w:val="20"/>
          <w:szCs w:val="20"/>
        </w:rPr>
      </w:pPr>
      <w:r w:rsidRPr="003A424C">
        <w:rPr>
          <w:rFonts w:ascii="Arial" w:hAnsi="Arial" w:cs="Arial"/>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A424C">
        <w:rPr>
          <w:rFonts w:ascii="Arial" w:hAnsi="Arial" w:cs="Arial"/>
          <w:sz w:val="20"/>
          <w:szCs w:val="20"/>
        </w:rPr>
        <w:t>Росатом</w:t>
      </w:r>
      <w:proofErr w:type="spellEnd"/>
      <w:r w:rsidRPr="003A424C">
        <w:rPr>
          <w:rFonts w:ascii="Arial" w:hAnsi="Arial" w:cs="Arial"/>
          <w:sz w:val="20"/>
          <w:szCs w:val="20"/>
        </w:rPr>
        <w:t>", Государственной корпорацией по космической деятельности "</w:t>
      </w:r>
      <w:proofErr w:type="spellStart"/>
      <w:r w:rsidRPr="003A424C">
        <w:rPr>
          <w:rFonts w:ascii="Arial" w:hAnsi="Arial" w:cs="Arial"/>
          <w:sz w:val="20"/>
          <w:szCs w:val="20"/>
        </w:rPr>
        <w:t>Роскосмос</w:t>
      </w:r>
      <w:proofErr w:type="spellEnd"/>
      <w:r w:rsidRPr="003A424C">
        <w:rPr>
          <w:rFonts w:ascii="Arial" w:hAnsi="Arial" w:cs="Arial"/>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A424C">
        <w:rPr>
          <w:rFonts w:ascii="Arial" w:hAnsi="Arial" w:cs="Arial"/>
          <w:sz w:val="20"/>
          <w:szCs w:val="20"/>
        </w:rPr>
        <w:t xml:space="preserve"> соглашение;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A424C">
        <w:rPr>
          <w:rFonts w:ascii="Arial" w:hAnsi="Arial" w:cs="Arial"/>
          <w:sz w:val="20"/>
          <w:szCs w:val="20"/>
        </w:rPr>
        <w:t xml:space="preserve"> </w:t>
      </w:r>
      <w:proofErr w:type="gramStart"/>
      <w:r w:rsidRPr="003A424C">
        <w:rPr>
          <w:rFonts w:ascii="Arial" w:hAnsi="Arial" w:cs="Arial"/>
          <w:sz w:val="20"/>
          <w:szCs w:val="20"/>
        </w:rPr>
        <w:t>случае</w:t>
      </w:r>
      <w:proofErr w:type="gramEnd"/>
      <w:r w:rsidRPr="003A424C">
        <w:rPr>
          <w:rFonts w:ascii="Arial" w:hAnsi="Arial" w:cs="Arial"/>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0" w:name="Par566"/>
      <w:bookmarkEnd w:id="30"/>
      <w:r w:rsidRPr="003A424C">
        <w:rPr>
          <w:rFonts w:ascii="Arial" w:hAnsi="Arial" w:cs="Arial"/>
          <w:sz w:val="20"/>
          <w:szCs w:val="20"/>
        </w:rPr>
        <w:t>3) материалы, содержащиеся в проектной документации: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а) пояснительная записка;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г) архитектурные решения;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spellStart"/>
      <w:r w:rsidRPr="003A424C">
        <w:rPr>
          <w:rFonts w:ascii="Arial" w:hAnsi="Arial" w:cs="Arial"/>
          <w:sz w:val="20"/>
          <w:szCs w:val="20"/>
        </w:rPr>
        <w:t>д</w:t>
      </w:r>
      <w:proofErr w:type="spellEnd"/>
      <w:r w:rsidRPr="003A424C">
        <w:rPr>
          <w:rFonts w:ascii="Arial" w:hAnsi="Arial" w:cs="Arial"/>
          <w:sz w:val="20"/>
          <w:szCs w:val="2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е) проект организации строительства объекта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ж) проект организации работ по сносу объектов капитального строительства, их частей;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3A424C">
        <w:rPr>
          <w:rFonts w:ascii="Arial" w:hAnsi="Arial" w:cs="Arial"/>
          <w:sz w:val="20"/>
          <w:szCs w:val="20"/>
        </w:rPr>
        <w:t>з</w:t>
      </w:r>
      <w:proofErr w:type="spellEnd"/>
      <w:r w:rsidRPr="003A424C">
        <w:rPr>
          <w:rFonts w:ascii="Arial" w:hAnsi="Arial" w:cs="Arial"/>
          <w:sz w:val="20"/>
          <w:szCs w:val="20"/>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6" w:history="1">
        <w:r w:rsidRPr="003A424C">
          <w:rPr>
            <w:rFonts w:ascii="Arial" w:hAnsi="Arial" w:cs="Arial"/>
            <w:sz w:val="20"/>
            <w:szCs w:val="20"/>
          </w:rPr>
          <w:t>статьей 49</w:t>
        </w:r>
      </w:hyperlink>
      <w:r w:rsidRPr="003A424C">
        <w:rPr>
          <w:rFonts w:ascii="Arial" w:hAnsi="Arial" w:cs="Arial"/>
          <w:sz w:val="20"/>
          <w:szCs w:val="20"/>
        </w:rPr>
        <w:t xml:space="preserve"> Градостроительного кодекса РФ;</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1" w:name="Par575"/>
      <w:bookmarkEnd w:id="31"/>
      <w:proofErr w:type="gramStart"/>
      <w:r w:rsidRPr="003A424C">
        <w:rPr>
          <w:rFonts w:ascii="Arial" w:hAnsi="Arial" w:cs="Arial"/>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7" w:history="1">
        <w:r w:rsidRPr="003A424C">
          <w:rPr>
            <w:rFonts w:ascii="Arial" w:hAnsi="Arial" w:cs="Arial"/>
            <w:sz w:val="20"/>
            <w:szCs w:val="20"/>
          </w:rPr>
          <w:t>частью 12.1 статьи 48</w:t>
        </w:r>
      </w:hyperlink>
      <w:r w:rsidRPr="003A424C">
        <w:rPr>
          <w:rFonts w:ascii="Arial" w:hAnsi="Arial" w:cs="Arial"/>
          <w:sz w:val="20"/>
          <w:szCs w:val="20"/>
        </w:rPr>
        <w:t xml:space="preserve"> Градостроительного кодекса РФ), если такая проектная документация подлежит экспертизе в соответствии со </w:t>
      </w:r>
      <w:hyperlink r:id="rId48" w:history="1">
        <w:r w:rsidRPr="003A424C">
          <w:rPr>
            <w:rFonts w:ascii="Arial" w:hAnsi="Arial" w:cs="Arial"/>
            <w:sz w:val="20"/>
            <w:szCs w:val="20"/>
          </w:rPr>
          <w:t>статьей 49</w:t>
        </w:r>
      </w:hyperlink>
      <w:r w:rsidRPr="003A424C">
        <w:rPr>
          <w:rFonts w:ascii="Arial" w:hAnsi="Arial" w:cs="Arial"/>
          <w:sz w:val="20"/>
          <w:szCs w:val="20"/>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9" w:history="1">
        <w:r w:rsidRPr="003A424C">
          <w:rPr>
            <w:rFonts w:ascii="Arial" w:hAnsi="Arial" w:cs="Arial"/>
            <w:sz w:val="20"/>
            <w:szCs w:val="20"/>
          </w:rPr>
          <w:t>частью 3.4 статьи 49</w:t>
        </w:r>
      </w:hyperlink>
      <w:r w:rsidRPr="003A424C">
        <w:rPr>
          <w:rFonts w:ascii="Arial" w:hAnsi="Arial" w:cs="Arial"/>
          <w:sz w:val="20"/>
          <w:szCs w:val="20"/>
        </w:rPr>
        <w:t xml:space="preserve"> Градостроительного кодекса РФ, положительное заключение государственной экологической экспертизы проектной</w:t>
      </w:r>
      <w:proofErr w:type="gramEnd"/>
      <w:r w:rsidRPr="003A424C">
        <w:rPr>
          <w:rFonts w:ascii="Arial" w:hAnsi="Arial" w:cs="Arial"/>
          <w:sz w:val="20"/>
          <w:szCs w:val="20"/>
        </w:rPr>
        <w:t xml:space="preserve"> документации в случаях, предусмотренных </w:t>
      </w:r>
      <w:hyperlink r:id="rId50" w:history="1">
        <w:r w:rsidRPr="003A424C">
          <w:rPr>
            <w:rFonts w:ascii="Arial" w:hAnsi="Arial" w:cs="Arial"/>
            <w:sz w:val="20"/>
            <w:szCs w:val="20"/>
          </w:rPr>
          <w:t>частью 6 статьи 49</w:t>
        </w:r>
      </w:hyperlink>
      <w:r w:rsidRPr="003A424C">
        <w:rPr>
          <w:rFonts w:ascii="Arial" w:hAnsi="Arial" w:cs="Arial"/>
          <w:sz w:val="20"/>
          <w:szCs w:val="20"/>
        </w:rPr>
        <w:t xml:space="preserve"> Градостроительного кодекса РФ;</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2" w:name="Par576"/>
      <w:bookmarkEnd w:id="32"/>
      <w:r w:rsidRPr="003A424C">
        <w:rPr>
          <w:rFonts w:ascii="Arial" w:hAnsi="Arial" w:cs="Arial"/>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3A424C">
          <w:rPr>
            <w:rFonts w:ascii="Arial" w:hAnsi="Arial" w:cs="Arial"/>
            <w:sz w:val="20"/>
            <w:szCs w:val="20"/>
          </w:rPr>
          <w:t>статьей 40</w:t>
        </w:r>
      </w:hyperlink>
      <w:r w:rsidRPr="003A424C">
        <w:rPr>
          <w:rFonts w:ascii="Arial" w:hAnsi="Arial" w:cs="Arial"/>
          <w:sz w:val="20"/>
          <w:szCs w:val="20"/>
        </w:rPr>
        <w:t xml:space="preserve"> Градостроительного кодекса РФ);</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85" w:history="1">
        <w:r w:rsidRPr="003A424C">
          <w:rPr>
            <w:rFonts w:ascii="Arial" w:hAnsi="Arial" w:cs="Arial"/>
            <w:sz w:val="20"/>
            <w:szCs w:val="20"/>
          </w:rPr>
          <w:t>подпункте 6.2 пункта 2.6.1</w:t>
        </w:r>
      </w:hyperlink>
      <w:r w:rsidRPr="003A424C">
        <w:rPr>
          <w:rFonts w:ascii="Arial" w:hAnsi="Arial" w:cs="Arial"/>
          <w:sz w:val="20"/>
          <w:szCs w:val="20"/>
        </w:rPr>
        <w:t xml:space="preserve"> настоящего Административного регламента случаев реконструкции многоквартирного дома;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proofErr w:type="gramStart"/>
      <w:r w:rsidRPr="003A424C">
        <w:rPr>
          <w:rFonts w:ascii="Arial" w:hAnsi="Arial" w:cs="Arial"/>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A424C">
        <w:rPr>
          <w:rFonts w:ascii="Arial" w:hAnsi="Arial" w:cs="Arial"/>
          <w:sz w:val="20"/>
          <w:szCs w:val="20"/>
        </w:rPr>
        <w:t>Росатом</w:t>
      </w:r>
      <w:proofErr w:type="spellEnd"/>
      <w:r w:rsidRPr="003A424C">
        <w:rPr>
          <w:rFonts w:ascii="Arial" w:hAnsi="Arial" w:cs="Arial"/>
          <w:sz w:val="20"/>
          <w:szCs w:val="20"/>
        </w:rPr>
        <w:t>", Государственной корпорацией по космической деятельности "</w:t>
      </w:r>
      <w:proofErr w:type="spellStart"/>
      <w:r w:rsidRPr="003A424C">
        <w:rPr>
          <w:rFonts w:ascii="Arial" w:hAnsi="Arial" w:cs="Arial"/>
          <w:sz w:val="20"/>
          <w:szCs w:val="20"/>
        </w:rPr>
        <w:t>Роскосмос</w:t>
      </w:r>
      <w:proofErr w:type="spellEnd"/>
      <w:r w:rsidRPr="003A424C">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A424C">
        <w:rPr>
          <w:rFonts w:ascii="Arial" w:hAnsi="Arial" w:cs="Arial"/>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A424C">
        <w:rPr>
          <w:rFonts w:ascii="Arial" w:hAnsi="Arial" w:cs="Arial"/>
          <w:sz w:val="20"/>
          <w:szCs w:val="20"/>
        </w:rPr>
        <w:t>определяющее</w:t>
      </w:r>
      <w:proofErr w:type="gramEnd"/>
      <w:r w:rsidRPr="003A424C">
        <w:rPr>
          <w:rFonts w:ascii="Arial" w:hAnsi="Arial" w:cs="Arial"/>
          <w:sz w:val="20"/>
          <w:szCs w:val="20"/>
        </w:rPr>
        <w:t xml:space="preserve"> в том числе условия и порядок возмещения ущерба, причиненного указанному объекту при осуществлении реконструкции;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6.2) решение общего собрания собственников помещений и </w:t>
      </w:r>
      <w:proofErr w:type="spellStart"/>
      <w:r w:rsidRPr="003A424C">
        <w:rPr>
          <w:rFonts w:ascii="Arial" w:hAnsi="Arial" w:cs="Arial"/>
          <w:sz w:val="20"/>
          <w:szCs w:val="20"/>
        </w:rPr>
        <w:t>машино-мест</w:t>
      </w:r>
      <w:proofErr w:type="spellEnd"/>
      <w:r w:rsidRPr="003A424C">
        <w:rPr>
          <w:rFonts w:ascii="Arial" w:hAnsi="Arial" w:cs="Arial"/>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A424C">
        <w:rPr>
          <w:rFonts w:ascii="Arial" w:hAnsi="Arial" w:cs="Arial"/>
          <w:sz w:val="20"/>
          <w:szCs w:val="20"/>
        </w:rPr>
        <w:t>машино-мест</w:t>
      </w:r>
      <w:proofErr w:type="spellEnd"/>
      <w:r w:rsidRPr="003A424C">
        <w:rPr>
          <w:rFonts w:ascii="Arial" w:hAnsi="Arial" w:cs="Arial"/>
          <w:sz w:val="20"/>
          <w:szCs w:val="20"/>
        </w:rPr>
        <w:t xml:space="preserve"> в многоквартирном доме;</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3" w:name="Par580"/>
      <w:bookmarkEnd w:id="33"/>
      <w:r w:rsidRPr="003A424C">
        <w:rPr>
          <w:rFonts w:ascii="Arial" w:hAnsi="Arial" w:cs="Arial"/>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4" w:name="Par582"/>
      <w:bookmarkEnd w:id="34"/>
      <w:proofErr w:type="gramStart"/>
      <w:r w:rsidRPr="003A424C">
        <w:rPr>
          <w:rFonts w:ascii="Arial" w:hAnsi="Arial" w:cs="Arial"/>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A424C">
        <w:rPr>
          <w:rFonts w:ascii="Arial" w:hAnsi="Arial" w:cs="Arial"/>
          <w:sz w:val="20"/>
          <w:szCs w:val="20"/>
        </w:rPr>
        <w:t xml:space="preserve"> или ранее установленная зона с особыми условиями использования территории подлежит изменению;</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10) в случае подачи заявления о выдаче разрешения на строительство представителем физического или юридического лица - доверенность, оформленная в соответствии с действующим законодательством Российской Федерации;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использования" к заявлению о выдаче разрешения на строительство должно быть приложено согласование Управлением государственной охраны объектов культурного наследия Нижегородской области проекта.</w:t>
      </w:r>
    </w:p>
    <w:p w:rsidR="00672F98" w:rsidRPr="003A424C" w:rsidRDefault="00672F98" w:rsidP="007A2B0A">
      <w:pPr>
        <w:autoSpaceDE w:val="0"/>
        <w:autoSpaceDN w:val="0"/>
        <w:adjustRightInd w:val="0"/>
        <w:spacing w:before="200" w:after="0" w:line="240" w:lineRule="auto"/>
        <w:ind w:firstLine="540"/>
        <w:jc w:val="both"/>
        <w:rPr>
          <w:rFonts w:ascii="Arial" w:hAnsi="Arial" w:cs="Arial"/>
          <w:sz w:val="20"/>
          <w:szCs w:val="20"/>
        </w:rPr>
      </w:pPr>
    </w:p>
    <w:p w:rsidR="00672F98" w:rsidRPr="003A424C" w:rsidRDefault="00672F98" w:rsidP="007A2B0A">
      <w:pPr>
        <w:autoSpaceDE w:val="0"/>
        <w:autoSpaceDN w:val="0"/>
        <w:adjustRightInd w:val="0"/>
        <w:spacing w:before="200" w:after="0" w:line="240" w:lineRule="auto"/>
        <w:ind w:firstLine="540"/>
        <w:jc w:val="both"/>
        <w:rPr>
          <w:rFonts w:ascii="Arial" w:hAnsi="Arial" w:cs="Arial"/>
          <w:sz w:val="20"/>
          <w:szCs w:val="20"/>
        </w:rPr>
      </w:pPr>
    </w:p>
    <w:p w:rsidR="00672F98" w:rsidRPr="003A424C" w:rsidRDefault="00672F98" w:rsidP="007A2B0A">
      <w:pPr>
        <w:autoSpaceDE w:val="0"/>
        <w:autoSpaceDN w:val="0"/>
        <w:adjustRightInd w:val="0"/>
        <w:spacing w:before="200"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Примечания: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1. </w:t>
      </w:r>
      <w:proofErr w:type="gramStart"/>
      <w:r w:rsidRPr="003A424C">
        <w:rPr>
          <w:rFonts w:ascii="Arial" w:hAnsi="Arial" w:cs="Arial"/>
          <w:sz w:val="20"/>
          <w:szCs w:val="20"/>
        </w:rPr>
        <w:t xml:space="preserve">Документы, указанные в </w:t>
      </w:r>
      <w:hyperlink w:anchor="Par562" w:history="1">
        <w:r w:rsidRPr="003A424C">
          <w:rPr>
            <w:rFonts w:ascii="Arial" w:hAnsi="Arial" w:cs="Arial"/>
            <w:sz w:val="20"/>
            <w:szCs w:val="20"/>
          </w:rPr>
          <w:t>подпунктах 1</w:t>
        </w:r>
      </w:hyperlink>
      <w:r w:rsidRPr="003A424C">
        <w:rPr>
          <w:rFonts w:ascii="Arial" w:hAnsi="Arial" w:cs="Arial"/>
          <w:sz w:val="20"/>
          <w:szCs w:val="20"/>
        </w:rPr>
        <w:t xml:space="preserve"> - </w:t>
      </w:r>
      <w:hyperlink w:anchor="Par576" w:history="1">
        <w:r w:rsidRPr="003A424C">
          <w:rPr>
            <w:rFonts w:ascii="Arial" w:hAnsi="Arial" w:cs="Arial"/>
            <w:sz w:val="20"/>
            <w:szCs w:val="20"/>
          </w:rPr>
          <w:t>5</w:t>
        </w:r>
      </w:hyperlink>
      <w:r w:rsidRPr="003A424C">
        <w:rPr>
          <w:rFonts w:ascii="Arial" w:hAnsi="Arial" w:cs="Arial"/>
          <w:sz w:val="20"/>
          <w:szCs w:val="20"/>
        </w:rPr>
        <w:t xml:space="preserve">, </w:t>
      </w:r>
      <w:hyperlink w:anchor="Par580" w:history="1">
        <w:r w:rsidRPr="003A424C">
          <w:rPr>
            <w:rFonts w:ascii="Arial" w:hAnsi="Arial" w:cs="Arial"/>
            <w:sz w:val="20"/>
            <w:szCs w:val="20"/>
          </w:rPr>
          <w:t>7</w:t>
        </w:r>
      </w:hyperlink>
      <w:r w:rsidRPr="003A424C">
        <w:rPr>
          <w:rFonts w:ascii="Arial" w:hAnsi="Arial" w:cs="Arial"/>
          <w:sz w:val="20"/>
          <w:szCs w:val="20"/>
        </w:rPr>
        <w:t xml:space="preserve"> и </w:t>
      </w:r>
      <w:hyperlink w:anchor="Par582" w:history="1">
        <w:r w:rsidRPr="003A424C">
          <w:rPr>
            <w:rFonts w:ascii="Arial" w:hAnsi="Arial" w:cs="Arial"/>
            <w:sz w:val="20"/>
            <w:szCs w:val="20"/>
          </w:rPr>
          <w:t>9</w:t>
        </w:r>
      </w:hyperlink>
      <w:r w:rsidRPr="003A424C">
        <w:rPr>
          <w:rFonts w:ascii="Arial" w:hAnsi="Arial" w:cs="Arial"/>
          <w:sz w:val="20"/>
          <w:szCs w:val="20"/>
        </w:rPr>
        <w:t>,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Администрации, если заявитель не представил указанные документы по собственной инициативе.</w:t>
      </w:r>
      <w:proofErr w:type="gramEnd"/>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xml:space="preserve">2. Документы, указанные в </w:t>
      </w:r>
      <w:hyperlink w:anchor="Par562" w:history="1">
        <w:r w:rsidRPr="003A424C">
          <w:rPr>
            <w:rFonts w:ascii="Arial" w:hAnsi="Arial" w:cs="Arial"/>
            <w:sz w:val="20"/>
            <w:szCs w:val="20"/>
          </w:rPr>
          <w:t>подпункте 1</w:t>
        </w:r>
      </w:hyperlink>
      <w:r w:rsidRPr="003A424C">
        <w:rPr>
          <w:rFonts w:ascii="Arial" w:hAnsi="Arial" w:cs="Arial"/>
          <w:sz w:val="20"/>
          <w:szCs w:val="20"/>
        </w:rPr>
        <w:t xml:space="preserve">, </w:t>
      </w:r>
      <w:hyperlink w:anchor="Par566" w:history="1">
        <w:r w:rsidRPr="003A424C">
          <w:rPr>
            <w:rFonts w:ascii="Arial" w:hAnsi="Arial" w:cs="Arial"/>
            <w:sz w:val="20"/>
            <w:szCs w:val="20"/>
          </w:rPr>
          <w:t>3</w:t>
        </w:r>
      </w:hyperlink>
      <w:r w:rsidRPr="003A424C">
        <w:rPr>
          <w:rFonts w:ascii="Arial" w:hAnsi="Arial" w:cs="Arial"/>
          <w:sz w:val="20"/>
          <w:szCs w:val="20"/>
        </w:rPr>
        <w:t xml:space="preserve">, </w:t>
      </w:r>
      <w:hyperlink w:anchor="Par575" w:history="1">
        <w:r w:rsidRPr="003A424C">
          <w:rPr>
            <w:rFonts w:ascii="Arial" w:hAnsi="Arial" w:cs="Arial"/>
            <w:sz w:val="20"/>
            <w:szCs w:val="20"/>
          </w:rPr>
          <w:t>4</w:t>
        </w:r>
      </w:hyperlink>
      <w:r w:rsidRPr="003A424C">
        <w:rPr>
          <w:rFonts w:ascii="Arial" w:hAnsi="Arial" w:cs="Arial"/>
          <w:sz w:val="20"/>
          <w:szCs w:val="20"/>
        </w:rPr>
        <w:t>, направляются заявителем самостоятельно, если указанные документы (их копии или сведения, содержащиеся в них) отсутствуют в распоряжении государственных органов или органов местного самоуправления или подведомственных им организаций.</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Застройщик</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 __________ 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lastRenderedPageBreak/>
        <w:t xml:space="preserve">      (должность)       (подпись)                 (Ф.И.О.)</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right"/>
        <w:outlineLvl w:val="2"/>
        <w:rPr>
          <w:rFonts w:ascii="Arial" w:hAnsi="Arial" w:cs="Arial"/>
          <w:sz w:val="20"/>
          <w:szCs w:val="20"/>
        </w:rPr>
      </w:pPr>
      <w:r w:rsidRPr="003A424C">
        <w:rPr>
          <w:rFonts w:ascii="Arial" w:hAnsi="Arial" w:cs="Arial"/>
          <w:sz w:val="20"/>
          <w:szCs w:val="20"/>
        </w:rPr>
        <w:t>К заявлению о выдаче разрешения на строительство</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(реконструкцию) не прикладывается</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РАЗЪЯСНЕНИЯ ДЛЯ ЗАПОЛНЕНИЯ ФОРМЫ ЗАЯВЛЕНИЯ</w:t>
      </w:r>
    </w:p>
    <w:p w:rsidR="007A2B0A" w:rsidRPr="003A424C" w:rsidRDefault="007A2B0A" w:rsidP="007A2B0A">
      <w:pPr>
        <w:autoSpaceDE w:val="0"/>
        <w:autoSpaceDN w:val="0"/>
        <w:adjustRightInd w:val="0"/>
        <w:spacing w:after="0" w:line="240" w:lineRule="auto"/>
        <w:jc w:val="center"/>
        <w:outlineLvl w:val="1"/>
        <w:rPr>
          <w:rFonts w:ascii="Arial" w:hAnsi="Arial" w:cs="Arial"/>
          <w:b/>
          <w:bCs/>
          <w:sz w:val="20"/>
          <w:szCs w:val="20"/>
        </w:rPr>
      </w:pPr>
      <w:r w:rsidRPr="003A424C">
        <w:rPr>
          <w:rFonts w:ascii="Arial" w:hAnsi="Arial" w:cs="Arial"/>
          <w:b/>
          <w:bCs/>
          <w:sz w:val="20"/>
          <w:szCs w:val="20"/>
        </w:rPr>
        <w:t>О ВЫДАЧЕ РАЗРЕШЕНИЯ НА СТРОИТЕЛЬСТВО (РЕКОНСТРУКЦИЮ)</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bookmarkStart w:id="35" w:name="Par603"/>
      <w:bookmarkEnd w:id="35"/>
      <w:r w:rsidRPr="003A424C">
        <w:rPr>
          <w:rFonts w:ascii="Arial" w:hAnsi="Arial" w:cs="Arial"/>
          <w:sz w:val="20"/>
          <w:szCs w:val="20"/>
        </w:rPr>
        <w:t>&lt;1</w:t>
      </w:r>
      <w:proofErr w:type="gramStart"/>
      <w:r w:rsidRPr="003A424C">
        <w:rPr>
          <w:rFonts w:ascii="Arial" w:hAnsi="Arial" w:cs="Arial"/>
          <w:sz w:val="20"/>
          <w:szCs w:val="20"/>
        </w:rPr>
        <w:t>&gt; У</w:t>
      </w:r>
      <w:proofErr w:type="gramEnd"/>
      <w:r w:rsidRPr="003A424C">
        <w:rPr>
          <w:rFonts w:ascii="Arial" w:hAnsi="Arial" w:cs="Arial"/>
          <w:sz w:val="20"/>
          <w:szCs w:val="20"/>
        </w:rPr>
        <w:t>казывается один из перечисленных видов строительства (реконструкции), на который оформляется разрешение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6" w:name="Par604"/>
      <w:bookmarkEnd w:id="36"/>
      <w:r w:rsidRPr="003A424C">
        <w:rPr>
          <w:rFonts w:ascii="Arial" w:hAnsi="Arial" w:cs="Arial"/>
          <w:sz w:val="20"/>
          <w:szCs w:val="20"/>
        </w:rPr>
        <w:t>&lt;2</w:t>
      </w:r>
      <w:proofErr w:type="gramStart"/>
      <w:r w:rsidRPr="003A424C">
        <w:rPr>
          <w:rFonts w:ascii="Arial" w:hAnsi="Arial" w:cs="Arial"/>
          <w:sz w:val="20"/>
          <w:szCs w:val="20"/>
        </w:rPr>
        <w:t>&gt; У</w:t>
      </w:r>
      <w:proofErr w:type="gramEnd"/>
      <w:r w:rsidRPr="003A424C">
        <w:rPr>
          <w:rFonts w:ascii="Arial" w:hAnsi="Arial" w:cs="Arial"/>
          <w:sz w:val="20"/>
          <w:szCs w:val="20"/>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7" w:name="Par605"/>
      <w:bookmarkEnd w:id="37"/>
      <w:r w:rsidRPr="003A424C">
        <w:rPr>
          <w:rFonts w:ascii="Arial" w:hAnsi="Arial" w:cs="Arial"/>
          <w:sz w:val="20"/>
          <w:szCs w:val="20"/>
        </w:rPr>
        <w:t>&lt;3</w:t>
      </w:r>
      <w:proofErr w:type="gramStart"/>
      <w:r w:rsidRPr="003A424C">
        <w:rPr>
          <w:rFonts w:ascii="Arial" w:hAnsi="Arial" w:cs="Arial"/>
          <w:sz w:val="20"/>
          <w:szCs w:val="20"/>
        </w:rPr>
        <w:t>&gt; В</w:t>
      </w:r>
      <w:proofErr w:type="gramEnd"/>
      <w:r w:rsidRPr="003A424C">
        <w:rPr>
          <w:rFonts w:ascii="Arial" w:hAnsi="Arial" w:cs="Arial"/>
          <w:sz w:val="20"/>
          <w:szCs w:val="20"/>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8" w:name="Par606"/>
      <w:bookmarkEnd w:id="38"/>
      <w:r w:rsidRPr="003A424C">
        <w:rPr>
          <w:rFonts w:ascii="Arial" w:hAnsi="Arial" w:cs="Arial"/>
          <w:sz w:val="20"/>
          <w:szCs w:val="20"/>
        </w:rPr>
        <w:t>&lt;4&gt; Заполнение не является обязательным при выдаче разрешения на строительство (реконструкцию) линейного объекта.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39" w:name="Par607"/>
      <w:bookmarkEnd w:id="39"/>
      <w:r w:rsidRPr="003A424C">
        <w:rPr>
          <w:rFonts w:ascii="Arial" w:hAnsi="Arial" w:cs="Arial"/>
          <w:sz w:val="20"/>
          <w:szCs w:val="20"/>
        </w:rPr>
        <w:t>&lt;5</w:t>
      </w:r>
      <w:proofErr w:type="gramStart"/>
      <w:r w:rsidRPr="003A424C">
        <w:rPr>
          <w:rFonts w:ascii="Arial" w:hAnsi="Arial" w:cs="Arial"/>
          <w:sz w:val="20"/>
          <w:szCs w:val="20"/>
        </w:rPr>
        <w:t>&gt; В</w:t>
      </w:r>
      <w:proofErr w:type="gramEnd"/>
      <w:r w:rsidRPr="003A424C">
        <w:rPr>
          <w:rFonts w:ascii="Arial" w:hAnsi="Arial" w:cs="Arial"/>
          <w:sz w:val="20"/>
          <w:szCs w:val="20"/>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0" w:name="Par608"/>
      <w:bookmarkEnd w:id="40"/>
      <w:r w:rsidRPr="003A424C">
        <w:rPr>
          <w:rFonts w:ascii="Arial" w:hAnsi="Arial" w:cs="Arial"/>
          <w:sz w:val="20"/>
          <w:szCs w:val="20"/>
        </w:rPr>
        <w:t>&lt;6</w:t>
      </w:r>
      <w:proofErr w:type="gramStart"/>
      <w:r w:rsidRPr="003A424C">
        <w:rPr>
          <w:rFonts w:ascii="Arial" w:hAnsi="Arial" w:cs="Arial"/>
          <w:sz w:val="20"/>
          <w:szCs w:val="20"/>
        </w:rPr>
        <w:t>&gt; У</w:t>
      </w:r>
      <w:proofErr w:type="gramEnd"/>
      <w:r w:rsidRPr="003A424C">
        <w:rPr>
          <w:rFonts w:ascii="Arial" w:hAnsi="Arial" w:cs="Arial"/>
          <w:sz w:val="20"/>
          <w:szCs w:val="20"/>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1" w:name="Par609"/>
      <w:bookmarkEnd w:id="41"/>
      <w:r w:rsidRPr="003A424C">
        <w:rPr>
          <w:rFonts w:ascii="Arial" w:hAnsi="Arial" w:cs="Arial"/>
          <w:sz w:val="20"/>
          <w:szCs w:val="20"/>
        </w:rPr>
        <w:t>&lt;7</w:t>
      </w:r>
      <w:proofErr w:type="gramStart"/>
      <w:r w:rsidRPr="003A424C">
        <w:rPr>
          <w:rFonts w:ascii="Arial" w:hAnsi="Arial" w:cs="Arial"/>
          <w:sz w:val="20"/>
          <w:szCs w:val="20"/>
        </w:rPr>
        <w:t>&gt; З</w:t>
      </w:r>
      <w:proofErr w:type="gramEnd"/>
      <w:r w:rsidRPr="003A424C">
        <w:rPr>
          <w:rFonts w:ascii="Arial" w:hAnsi="Arial" w:cs="Arial"/>
          <w:sz w:val="20"/>
          <w:szCs w:val="20"/>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2" w:name="Par610"/>
      <w:bookmarkEnd w:id="42"/>
      <w:r w:rsidRPr="003A424C">
        <w:rPr>
          <w:rFonts w:ascii="Arial" w:hAnsi="Arial" w:cs="Arial"/>
          <w:sz w:val="20"/>
          <w:szCs w:val="20"/>
        </w:rPr>
        <w:t>&lt;8</w:t>
      </w:r>
      <w:proofErr w:type="gramStart"/>
      <w:r w:rsidRPr="003A424C">
        <w:rPr>
          <w:rFonts w:ascii="Arial" w:hAnsi="Arial" w:cs="Arial"/>
          <w:sz w:val="20"/>
          <w:szCs w:val="20"/>
        </w:rPr>
        <w:t>&gt; У</w:t>
      </w:r>
      <w:proofErr w:type="gramEnd"/>
      <w:r w:rsidRPr="003A424C">
        <w:rPr>
          <w:rFonts w:ascii="Arial" w:hAnsi="Arial" w:cs="Arial"/>
          <w:sz w:val="20"/>
          <w:szCs w:val="20"/>
        </w:rPr>
        <w:t>казывается, кем, когда разработана проектная документация (реквизиты документа, наименование проектной организации).</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3" w:name="Par611"/>
      <w:bookmarkEnd w:id="43"/>
      <w:r w:rsidRPr="003A424C">
        <w:rPr>
          <w:rFonts w:ascii="Arial" w:hAnsi="Arial" w:cs="Arial"/>
          <w:sz w:val="20"/>
          <w:szCs w:val="20"/>
        </w:rPr>
        <w:t>&lt;9</w:t>
      </w:r>
      <w:proofErr w:type="gramStart"/>
      <w:r w:rsidRPr="003A424C">
        <w:rPr>
          <w:rFonts w:ascii="Arial" w:hAnsi="Arial" w:cs="Arial"/>
          <w:sz w:val="20"/>
          <w:szCs w:val="20"/>
        </w:rPr>
        <w:t>&gt; В</w:t>
      </w:r>
      <w:proofErr w:type="gramEnd"/>
      <w:r w:rsidRPr="003A424C">
        <w:rPr>
          <w:rFonts w:ascii="Arial" w:hAnsi="Arial" w:cs="Arial"/>
          <w:sz w:val="20"/>
          <w:szCs w:val="20"/>
        </w:rPr>
        <w:t xml:space="preserve"> отношении линейных объектов допускается заполнение не всех граф раздела.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4" w:name="Par612"/>
      <w:bookmarkEnd w:id="44"/>
      <w:r w:rsidRPr="003A424C">
        <w:rPr>
          <w:rFonts w:ascii="Arial" w:hAnsi="Arial" w:cs="Arial"/>
          <w:sz w:val="20"/>
          <w:szCs w:val="20"/>
        </w:rPr>
        <w:t>&lt;10</w:t>
      </w:r>
      <w:proofErr w:type="gramStart"/>
      <w:r w:rsidRPr="003A424C">
        <w:rPr>
          <w:rFonts w:ascii="Arial" w:hAnsi="Arial" w:cs="Arial"/>
          <w:sz w:val="20"/>
          <w:szCs w:val="20"/>
        </w:rPr>
        <w:t>&gt; З</w:t>
      </w:r>
      <w:proofErr w:type="gramEnd"/>
      <w:r w:rsidRPr="003A424C">
        <w:rPr>
          <w:rFonts w:ascii="Arial" w:hAnsi="Arial" w:cs="Arial"/>
          <w:sz w:val="20"/>
          <w:szCs w:val="20"/>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5" w:name="Par613"/>
      <w:bookmarkEnd w:id="45"/>
      <w:r w:rsidRPr="003A424C">
        <w:rPr>
          <w:rFonts w:ascii="Arial" w:hAnsi="Arial" w:cs="Arial"/>
          <w:sz w:val="20"/>
          <w:szCs w:val="20"/>
        </w:rPr>
        <w:t>&lt;11</w:t>
      </w:r>
      <w:proofErr w:type="gramStart"/>
      <w:r w:rsidRPr="003A424C">
        <w:rPr>
          <w:rFonts w:ascii="Arial" w:hAnsi="Arial" w:cs="Arial"/>
          <w:sz w:val="20"/>
          <w:szCs w:val="20"/>
        </w:rPr>
        <w:t>&gt; У</w:t>
      </w:r>
      <w:proofErr w:type="gramEnd"/>
      <w:r w:rsidRPr="003A424C">
        <w:rPr>
          <w:rFonts w:ascii="Arial" w:hAnsi="Arial" w:cs="Arial"/>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6" w:name="Par614"/>
      <w:bookmarkEnd w:id="46"/>
      <w:r w:rsidRPr="003A424C">
        <w:rPr>
          <w:rFonts w:ascii="Arial" w:hAnsi="Arial" w:cs="Arial"/>
          <w:sz w:val="20"/>
          <w:szCs w:val="20"/>
        </w:rPr>
        <w:t>&lt;12</w:t>
      </w:r>
      <w:proofErr w:type="gramStart"/>
      <w:r w:rsidRPr="003A424C">
        <w:rPr>
          <w:rFonts w:ascii="Arial" w:hAnsi="Arial" w:cs="Arial"/>
          <w:sz w:val="20"/>
          <w:szCs w:val="20"/>
        </w:rPr>
        <w:t>&gt; У</w:t>
      </w:r>
      <w:proofErr w:type="gramEnd"/>
      <w:r w:rsidRPr="003A424C">
        <w:rPr>
          <w:rFonts w:ascii="Arial" w:hAnsi="Arial" w:cs="Arial"/>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7" w:name="Par615"/>
      <w:bookmarkEnd w:id="47"/>
      <w:r w:rsidRPr="003A424C">
        <w:rPr>
          <w:rFonts w:ascii="Arial" w:hAnsi="Arial" w:cs="Arial"/>
          <w:sz w:val="20"/>
          <w:szCs w:val="20"/>
        </w:rPr>
        <w:t>&lt;13</w:t>
      </w:r>
      <w:proofErr w:type="gramStart"/>
      <w:r w:rsidRPr="003A424C">
        <w:rPr>
          <w:rFonts w:ascii="Arial" w:hAnsi="Arial" w:cs="Arial"/>
          <w:sz w:val="20"/>
          <w:szCs w:val="20"/>
        </w:rPr>
        <w:t>&gt; З</w:t>
      </w:r>
      <w:proofErr w:type="gramEnd"/>
      <w:r w:rsidRPr="003A424C">
        <w:rPr>
          <w:rFonts w:ascii="Arial" w:hAnsi="Arial" w:cs="Arial"/>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8" w:name="Par616"/>
      <w:bookmarkEnd w:id="48"/>
      <w:r w:rsidRPr="003A424C">
        <w:rPr>
          <w:rFonts w:ascii="Arial" w:hAnsi="Arial" w:cs="Arial"/>
          <w:sz w:val="20"/>
          <w:szCs w:val="20"/>
        </w:rPr>
        <w:t>&lt;14</w:t>
      </w:r>
      <w:proofErr w:type="gramStart"/>
      <w:r w:rsidRPr="003A424C">
        <w:rPr>
          <w:rFonts w:ascii="Arial" w:hAnsi="Arial" w:cs="Arial"/>
          <w:sz w:val="20"/>
          <w:szCs w:val="20"/>
        </w:rPr>
        <w:t>&gt; У</w:t>
      </w:r>
      <w:proofErr w:type="gramEnd"/>
      <w:r w:rsidRPr="003A424C">
        <w:rPr>
          <w:rFonts w:ascii="Arial" w:hAnsi="Arial" w:cs="Arial"/>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bookmarkStart w:id="49" w:name="Par617"/>
      <w:bookmarkEnd w:id="49"/>
      <w:r w:rsidRPr="003A424C">
        <w:rPr>
          <w:rFonts w:ascii="Arial" w:hAnsi="Arial" w:cs="Arial"/>
          <w:sz w:val="20"/>
          <w:szCs w:val="20"/>
        </w:rPr>
        <w:lastRenderedPageBreak/>
        <w:t>&lt;15</w:t>
      </w:r>
      <w:proofErr w:type="gramStart"/>
      <w:r w:rsidRPr="003A424C">
        <w:rPr>
          <w:rFonts w:ascii="Arial" w:hAnsi="Arial" w:cs="Arial"/>
          <w:sz w:val="20"/>
          <w:szCs w:val="20"/>
        </w:rPr>
        <w:t>&gt; У</w:t>
      </w:r>
      <w:proofErr w:type="gramEnd"/>
      <w:r w:rsidRPr="003A424C">
        <w:rPr>
          <w:rFonts w:ascii="Arial" w:hAnsi="Arial" w:cs="Arial"/>
          <w:sz w:val="20"/>
          <w:szCs w:val="20"/>
        </w:rPr>
        <w:t>казываются основания для установления срока действия разрешения на строительство:</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проектная документация (раздел "Проект организации строительства");</w:t>
      </w:r>
    </w:p>
    <w:p w:rsidR="007A2B0A" w:rsidRPr="003A424C" w:rsidRDefault="007A2B0A" w:rsidP="007A2B0A">
      <w:pPr>
        <w:autoSpaceDE w:val="0"/>
        <w:autoSpaceDN w:val="0"/>
        <w:adjustRightInd w:val="0"/>
        <w:spacing w:before="200" w:after="0" w:line="240" w:lineRule="auto"/>
        <w:ind w:firstLine="540"/>
        <w:jc w:val="both"/>
        <w:rPr>
          <w:rFonts w:ascii="Arial" w:hAnsi="Arial" w:cs="Arial"/>
          <w:sz w:val="20"/>
          <w:szCs w:val="20"/>
        </w:rPr>
      </w:pPr>
      <w:r w:rsidRPr="003A424C">
        <w:rPr>
          <w:rFonts w:ascii="Arial" w:hAnsi="Arial" w:cs="Arial"/>
          <w:sz w:val="20"/>
          <w:szCs w:val="20"/>
        </w:rPr>
        <w:t>- нормативный правовой акт (номер, дата, статья).</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right"/>
        <w:outlineLvl w:val="1"/>
        <w:rPr>
          <w:rFonts w:ascii="Arial" w:hAnsi="Arial" w:cs="Arial"/>
          <w:sz w:val="20"/>
          <w:szCs w:val="20"/>
        </w:rPr>
      </w:pPr>
      <w:r w:rsidRPr="003A424C">
        <w:rPr>
          <w:rFonts w:ascii="Arial" w:hAnsi="Arial" w:cs="Arial"/>
          <w:sz w:val="20"/>
          <w:szCs w:val="20"/>
        </w:rPr>
        <w:t>Приложение 2</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к Административному регламенту по предоставлению</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муниципальной услуги "Подготовка и выдача разрешений</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 xml:space="preserve">на строительство, реконструкцию объектов </w:t>
      </w:r>
      <w:proofErr w:type="gramStart"/>
      <w:r w:rsidRPr="003A424C">
        <w:rPr>
          <w:rFonts w:ascii="Arial" w:hAnsi="Arial" w:cs="Arial"/>
          <w:sz w:val="20"/>
          <w:szCs w:val="20"/>
        </w:rPr>
        <w:t>капитального</w:t>
      </w:r>
      <w:proofErr w:type="gramEnd"/>
    </w:p>
    <w:p w:rsidR="007A2B0A" w:rsidRPr="003A424C" w:rsidRDefault="007A2B0A" w:rsidP="00672F98">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 xml:space="preserve">строительства </w:t>
      </w:r>
      <w:r w:rsidR="00672F98" w:rsidRPr="003A424C">
        <w:rPr>
          <w:rFonts w:ascii="Arial" w:hAnsi="Arial" w:cs="Arial"/>
          <w:sz w:val="20"/>
          <w:szCs w:val="20"/>
        </w:rPr>
        <w:t xml:space="preserve"> </w:t>
      </w:r>
      <w:r w:rsidRPr="003A424C">
        <w:rPr>
          <w:rFonts w:ascii="Arial" w:hAnsi="Arial" w:cs="Arial"/>
          <w:sz w:val="20"/>
          <w:szCs w:val="20"/>
        </w:rPr>
        <w:t xml:space="preserve"> на территории </w:t>
      </w:r>
      <w:r w:rsidR="00672F98" w:rsidRPr="003A424C">
        <w:rPr>
          <w:rFonts w:ascii="Arial" w:hAnsi="Arial" w:cs="Arial"/>
          <w:sz w:val="20"/>
          <w:szCs w:val="20"/>
        </w:rPr>
        <w:t>Починковского</w:t>
      </w:r>
    </w:p>
    <w:p w:rsidR="007A2B0A" w:rsidRPr="003A424C" w:rsidRDefault="007A2B0A" w:rsidP="007A2B0A">
      <w:pPr>
        <w:autoSpaceDE w:val="0"/>
        <w:autoSpaceDN w:val="0"/>
        <w:adjustRightInd w:val="0"/>
        <w:spacing w:after="0" w:line="240" w:lineRule="auto"/>
        <w:jc w:val="right"/>
        <w:rPr>
          <w:rFonts w:ascii="Arial" w:hAnsi="Arial" w:cs="Arial"/>
          <w:sz w:val="20"/>
          <w:szCs w:val="20"/>
        </w:rPr>
      </w:pPr>
      <w:r w:rsidRPr="003A424C">
        <w:rPr>
          <w:rFonts w:ascii="Arial" w:hAnsi="Arial" w:cs="Arial"/>
          <w:sz w:val="20"/>
          <w:szCs w:val="20"/>
        </w:rPr>
        <w:t>муниципального района Нижегородской области"</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Начальнику управления архитектуры</w:t>
      </w:r>
      <w:r w:rsidR="00672F98" w:rsidRPr="003A424C">
        <w:rPr>
          <w:rFonts w:ascii="Courier New" w:hAnsi="Courier New" w:cs="Courier New"/>
          <w:sz w:val="20"/>
          <w:szCs w:val="20"/>
        </w:rPr>
        <w:t>, строительства и ЖКХ</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r w:rsidR="00672F98" w:rsidRPr="003A424C">
        <w:rPr>
          <w:rFonts w:ascii="Courier New" w:hAnsi="Courier New" w:cs="Courier New"/>
          <w:sz w:val="20"/>
          <w:szCs w:val="20"/>
        </w:rPr>
        <w:t xml:space="preserve"> </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(Ф.И.О. руководителя)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Застройщик</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gramStart"/>
      <w:r w:rsidRPr="003A424C">
        <w:rPr>
          <w:rFonts w:ascii="Courier New" w:hAnsi="Courier New" w:cs="Courier New"/>
          <w:sz w:val="20"/>
          <w:szCs w:val="20"/>
        </w:rPr>
        <w:t>(полное наименование заявителя,</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юридический, почтовый адрес; Ф.И.О. руководителя;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gramStart"/>
      <w:r w:rsidRPr="003A424C">
        <w:rPr>
          <w:rFonts w:ascii="Courier New" w:hAnsi="Courier New" w:cs="Courier New"/>
          <w:sz w:val="20"/>
          <w:szCs w:val="20"/>
        </w:rPr>
        <w:t>телефон; банковские реквизиты (наименование банка,</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spellStart"/>
      <w:proofErr w:type="gramStart"/>
      <w:r w:rsidRPr="003A424C">
        <w:rPr>
          <w:rFonts w:ascii="Courier New" w:hAnsi="Courier New" w:cs="Courier New"/>
          <w:sz w:val="20"/>
          <w:szCs w:val="20"/>
        </w:rPr>
        <w:t>р</w:t>
      </w:r>
      <w:proofErr w:type="spellEnd"/>
      <w:proofErr w:type="gramEnd"/>
      <w:r w:rsidRPr="003A424C">
        <w:rPr>
          <w:rFonts w:ascii="Courier New" w:hAnsi="Courier New" w:cs="Courier New"/>
          <w:sz w:val="20"/>
          <w:szCs w:val="20"/>
        </w:rPr>
        <w:t>/с, к/с, БИК, телефон, телефон контактного лица)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bookmarkStart w:id="50" w:name="Par647"/>
      <w:bookmarkEnd w:id="50"/>
      <w:r w:rsidRPr="003A424C">
        <w:rPr>
          <w:rFonts w:ascii="Courier New" w:hAnsi="Courier New" w:cs="Courier New"/>
          <w:sz w:val="20"/>
          <w:szCs w:val="20"/>
        </w:rPr>
        <w:t xml:space="preserve">       ЗАЯВЛЕНИЕ О ВНЕСЕНИИ ИЗМЕНЕНИЙ В РАЗРЕШЕНИЕ НА СТРОИТЕЛЬСТВО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(РЕКОНСТРУКЦИЮ)</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от "____" ______________ 20___ года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Прошу внести изменения в разрешение на строительство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от "____" _______________ 20___ г. N 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наименование объекта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на земельном участке по адресу: 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площадью _____________________ кв. м, </w:t>
      </w:r>
      <w:proofErr w:type="gramStart"/>
      <w:r w:rsidRPr="003A424C">
        <w:rPr>
          <w:rFonts w:ascii="Courier New" w:hAnsi="Courier New" w:cs="Courier New"/>
          <w:sz w:val="20"/>
          <w:szCs w:val="20"/>
        </w:rPr>
        <w:t>кадастровый</w:t>
      </w:r>
      <w:proofErr w:type="gramEnd"/>
      <w:r w:rsidRPr="003A424C">
        <w:rPr>
          <w:rFonts w:ascii="Courier New" w:hAnsi="Courier New" w:cs="Courier New"/>
          <w:sz w:val="20"/>
          <w:szCs w:val="20"/>
        </w:rPr>
        <w:t xml:space="preserve"> N 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В связи с тем, что 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(указать причину внесения изменений)</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___________________________________________________________________________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Приложения: Документы, подтверждающие необходимость внесения изменений.</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  ________________  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w:t>
      </w:r>
      <w:proofErr w:type="gramStart"/>
      <w:r w:rsidRPr="003A424C">
        <w:rPr>
          <w:rFonts w:ascii="Courier New" w:hAnsi="Courier New" w:cs="Courier New"/>
          <w:sz w:val="20"/>
          <w:szCs w:val="20"/>
        </w:rPr>
        <w:t>(должность законного или иного       (подпись)      (расшифровка подписи)</w:t>
      </w:r>
      <w:proofErr w:type="gramEnd"/>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уполномоченного представителя</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________________________________</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застройщика -  юридического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лица или фамилия, имя, отчество</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гражданина)</w:t>
      </w: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p>
    <w:p w:rsidR="007A2B0A" w:rsidRPr="003A424C" w:rsidRDefault="007A2B0A" w:rsidP="007A2B0A">
      <w:pPr>
        <w:autoSpaceDE w:val="0"/>
        <w:autoSpaceDN w:val="0"/>
        <w:adjustRightInd w:val="0"/>
        <w:spacing w:after="0" w:line="240" w:lineRule="auto"/>
        <w:jc w:val="both"/>
        <w:outlineLvl w:val="0"/>
        <w:rPr>
          <w:rFonts w:ascii="Courier New" w:hAnsi="Courier New" w:cs="Courier New"/>
          <w:sz w:val="20"/>
          <w:szCs w:val="20"/>
        </w:rPr>
      </w:pPr>
      <w:r w:rsidRPr="003A424C">
        <w:rPr>
          <w:rFonts w:ascii="Courier New" w:hAnsi="Courier New" w:cs="Courier New"/>
          <w:sz w:val="20"/>
          <w:szCs w:val="20"/>
        </w:rPr>
        <w:t xml:space="preserve">    М.П.                              "______" ________________ 20______ г.</w:t>
      </w:r>
    </w:p>
    <w:p w:rsidR="007A2B0A" w:rsidRPr="003A424C" w:rsidRDefault="007A2B0A" w:rsidP="007A2B0A">
      <w:pPr>
        <w:autoSpaceDE w:val="0"/>
        <w:autoSpaceDN w:val="0"/>
        <w:adjustRightInd w:val="0"/>
        <w:spacing w:after="0" w:line="240" w:lineRule="auto"/>
        <w:ind w:firstLine="540"/>
        <w:jc w:val="both"/>
        <w:rPr>
          <w:rFonts w:ascii="Arial" w:hAnsi="Arial" w:cs="Arial"/>
          <w:sz w:val="20"/>
          <w:szCs w:val="20"/>
        </w:rPr>
      </w:pPr>
    </w:p>
    <w:p w:rsidR="005269A7" w:rsidRPr="003A424C" w:rsidRDefault="005269A7"/>
    <w:sectPr w:rsidR="005269A7" w:rsidRPr="003A424C" w:rsidSect="003A424C">
      <w:pgSz w:w="11906" w:h="16838"/>
      <w:pgMar w:top="709"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A2B0A"/>
    <w:rsid w:val="00000770"/>
    <w:rsid w:val="000B3233"/>
    <w:rsid w:val="000C64AE"/>
    <w:rsid w:val="00121E66"/>
    <w:rsid w:val="00223F75"/>
    <w:rsid w:val="00224D0A"/>
    <w:rsid w:val="00296022"/>
    <w:rsid w:val="0029750C"/>
    <w:rsid w:val="002C4602"/>
    <w:rsid w:val="002E795C"/>
    <w:rsid w:val="003043BF"/>
    <w:rsid w:val="003508A2"/>
    <w:rsid w:val="003509E9"/>
    <w:rsid w:val="003A424C"/>
    <w:rsid w:val="005269A7"/>
    <w:rsid w:val="005541D4"/>
    <w:rsid w:val="00626032"/>
    <w:rsid w:val="006525A3"/>
    <w:rsid w:val="00672F98"/>
    <w:rsid w:val="00704D04"/>
    <w:rsid w:val="00785FE2"/>
    <w:rsid w:val="007910C4"/>
    <w:rsid w:val="007A2B0A"/>
    <w:rsid w:val="00833760"/>
    <w:rsid w:val="00877029"/>
    <w:rsid w:val="00A37D24"/>
    <w:rsid w:val="00AA3FF5"/>
    <w:rsid w:val="00AB00C9"/>
    <w:rsid w:val="00BB1E22"/>
    <w:rsid w:val="00C267BB"/>
    <w:rsid w:val="00CC1507"/>
    <w:rsid w:val="00D2468B"/>
    <w:rsid w:val="00D678BF"/>
    <w:rsid w:val="00F27B87"/>
    <w:rsid w:val="00F30081"/>
    <w:rsid w:val="00FC2272"/>
    <w:rsid w:val="00FC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A7"/>
  </w:style>
  <w:style w:type="paragraph" w:styleId="1">
    <w:name w:val="heading 1"/>
    <w:basedOn w:val="a"/>
    <w:next w:val="a"/>
    <w:link w:val="10"/>
    <w:qFormat/>
    <w:rsid w:val="00672F98"/>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0081"/>
    <w:rPr>
      <w:color w:val="0000FF"/>
      <w:u w:val="single"/>
    </w:rPr>
  </w:style>
  <w:style w:type="character" w:customStyle="1" w:styleId="10">
    <w:name w:val="Заголовок 1 Знак"/>
    <w:basedOn w:val="a0"/>
    <w:link w:val="1"/>
    <w:rsid w:val="00672F9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672F98"/>
    <w:pPr>
      <w:widowControl w:val="0"/>
      <w:autoSpaceDE w:val="0"/>
      <w:autoSpaceDN w:val="0"/>
      <w:adjustRightInd w:val="0"/>
      <w:spacing w:after="0" w:line="240" w:lineRule="auto"/>
      <w:jc w:val="both"/>
    </w:pPr>
    <w:rPr>
      <w:rFonts w:ascii="Calibri" w:eastAsia="Times New Roman" w:hAnsi="Calibri" w:cs="Calibri"/>
      <w:b/>
      <w:bCs/>
      <w:lang w:eastAsia="ru-RU"/>
    </w:rPr>
  </w:style>
  <w:style w:type="paragraph" w:styleId="a4">
    <w:name w:val="Balloon Text"/>
    <w:basedOn w:val="a"/>
    <w:link w:val="a5"/>
    <w:uiPriority w:val="99"/>
    <w:semiHidden/>
    <w:unhideWhenUsed/>
    <w:rsid w:val="00672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3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B7F6804B45AB17216C3F967F96F90E1B44F868CEEF3EA60FCF8DF5063E9B4FD45DAF79D1F9EA6EEE745BE9C3176DE4C384B77A9C54Q2XFH" TargetMode="External"/><Relationship Id="rId18" Type="http://schemas.openxmlformats.org/officeDocument/2006/relationships/hyperlink" Target="consultantplus://offline/ref=C1B7F6804B45AB17216C3F967F96F90E1B44F868CEEF3EA60FCF8DF5063E9B4FD45DAF7BD1FDE567B22E4BED8A4263FAC19AA878825726B9Q3X6H" TargetMode="External"/><Relationship Id="rId26" Type="http://schemas.openxmlformats.org/officeDocument/2006/relationships/hyperlink" Target="consultantplus://offline/ref=C1B7F6804B45AB17216C3F967F96F90E1B45F964CAEC3EA60FCF8DF5063E9B4FD45DAF7BD1FDE060B82E4BED8A4263FAC19AA878825726B9Q3X6H" TargetMode="External"/><Relationship Id="rId39" Type="http://schemas.openxmlformats.org/officeDocument/2006/relationships/hyperlink" Target="consultantplus://offline/ref=C1B7F6804B45AB17216C3F967F96F90E1B45F964CAEC3EA60FCF8DF5063E9B4FD45DAF7BD1FDE060B82E4BED8A4263FAC19AA878825726B9Q3X6H" TargetMode="External"/><Relationship Id="rId3" Type="http://schemas.openxmlformats.org/officeDocument/2006/relationships/webSettings" Target="webSettings.xml"/><Relationship Id="rId21" Type="http://schemas.openxmlformats.org/officeDocument/2006/relationships/hyperlink" Target="consultantplus://offline/ref=C1B7F6804B45AB17216C3F967F96F90E1B44F868CEEF3EA60FCF8DF5063E9B4FC65DF777D1FEFD64BA3B1DBCCFQ1XEH" TargetMode="External"/><Relationship Id="rId34" Type="http://schemas.openxmlformats.org/officeDocument/2006/relationships/hyperlink" Target="consultantplus://offline/ref=C1B7F6804B45AB17216C3F967F96F90E1B45F964CAEC3EA60FCF8DF5063E9B4FD45DAF7BD1FDE060BE2E4BED8A4263FAC19AA878825726B9Q3X6H" TargetMode="External"/><Relationship Id="rId42" Type="http://schemas.openxmlformats.org/officeDocument/2006/relationships/hyperlink" Target="consultantplus://offline/ref=C1B7F6804B45AB17216C3F967F96F90E1B46FC69CAEE3EA60FCF8DF5063E9B4FC65DF777D1FEFD64BA3B1DBCCFQ1XEH" TargetMode="External"/><Relationship Id="rId47" Type="http://schemas.openxmlformats.org/officeDocument/2006/relationships/hyperlink" Target="consultantplus://offline/ref=DB5E73E8FA3011C3936752B95DE750B40B24946078249E3B7EEAC0BA112872E52A56F80917BDDBFA5F6F40500BD682F5B5CDD21741R0X0H" TargetMode="External"/><Relationship Id="rId50" Type="http://schemas.openxmlformats.org/officeDocument/2006/relationships/hyperlink" Target="consultantplus://offline/ref=DB5E73E8FA3011C3936752B95DE750B40B24946078249E3B7EEAC0BA112872E52A56F80E13B5D1A55A7A510806D59FEAB4D3CE154008RCXCH" TargetMode="External"/><Relationship Id="rId7" Type="http://schemas.openxmlformats.org/officeDocument/2006/relationships/hyperlink" Target="mailto:mfc-poch@mail.ru" TargetMode="External"/><Relationship Id="rId12" Type="http://schemas.openxmlformats.org/officeDocument/2006/relationships/hyperlink" Target="consultantplus://offline/ref=C1B7F6804B45AB17216C3F807CFAA60B1F4CA66CCDE63DF55690D6A8513791189312F62B95A8EE65B93B1EBCD0156EFBQCXBH" TargetMode="External"/><Relationship Id="rId17" Type="http://schemas.openxmlformats.org/officeDocument/2006/relationships/hyperlink" Target="consultantplus://offline/ref=C1B7F6804B45AB17216C3F967F96F90E1B44F868CEEF3EA60FCF8DF5063E9B4FD45DAF79D1FDE26EEE745BE9C3176DE4C384B77A9C54Q2XFH" TargetMode="External"/><Relationship Id="rId25" Type="http://schemas.openxmlformats.org/officeDocument/2006/relationships/hyperlink" Target="consultantplus://offline/ref=C1B7F6804B45AB17216C3F967F96F90E1940FF68CFEC3EA60FCF8DF5063E9B4FD45DAF7BD1FDE364BF2E4BED8A4263FAC19AA878825726B9Q3X6H" TargetMode="External"/><Relationship Id="rId33" Type="http://schemas.openxmlformats.org/officeDocument/2006/relationships/hyperlink" Target="consultantplus://offline/ref=C1B7F6804B45AB17216C3F967F96F90E1B45F964CAEC3EA60FCF8DF5063E9B4FD45DAF78D8FDE831EB614AB1CE1470FBC29AAB789DQ5XCH" TargetMode="External"/><Relationship Id="rId38" Type="http://schemas.openxmlformats.org/officeDocument/2006/relationships/hyperlink" Target="consultantplus://offline/ref=C1B7F6804B45AB17216C3F967F96F90E1B45F964CAEC3EA60FCF8DF5063E9B4FD45DAF7BD1FDE060B82E4BED8A4263FAC19AA878825726B9Q3X6H" TargetMode="External"/><Relationship Id="rId46" Type="http://schemas.openxmlformats.org/officeDocument/2006/relationships/hyperlink" Target="consultantplus://offline/ref=C1B7F6804B45AB17216C3F967F96F90E1B44F868CEEF3EA60FCF8DF5063E9B4FD45DAF78D5FCEB6EEE745BE9C3176DE4C384B77A9C54Q2XFH" TargetMode="External"/><Relationship Id="rId2" Type="http://schemas.openxmlformats.org/officeDocument/2006/relationships/settings" Target="settings.xml"/><Relationship Id="rId16" Type="http://schemas.openxmlformats.org/officeDocument/2006/relationships/hyperlink" Target="consultantplus://offline/ref=C1B7F6804B45AB17216C3F967F96F90E1B44F868CEEF3EA60FCF8DF5063E9B4FD45DAF78D4FDE46EEE745BE9C3176DE4C384B77A9C54Q2XFH" TargetMode="External"/><Relationship Id="rId20" Type="http://schemas.openxmlformats.org/officeDocument/2006/relationships/hyperlink" Target="consultantplus://offline/ref=C1B7F6804B45AB17216C3F967F96F90E1B44F868CEEF3EA60FCF8DF5063E9B4FC65DF777D1FEFD64BA3B1DBCCFQ1XEH" TargetMode="External"/><Relationship Id="rId29" Type="http://schemas.openxmlformats.org/officeDocument/2006/relationships/hyperlink" Target="consultantplus://offline/ref=C1B7F6804B45AB17216C3F967F96F90E1B45F964CAEC3EA60FCF8DF5063E9B4FD45DAF7BD1FDE060BE2E4BED8A4263FAC19AA878825726B9Q3X6H" TargetMode="External"/><Relationship Id="rId41" Type="http://schemas.openxmlformats.org/officeDocument/2006/relationships/hyperlink" Target="consultantplus://offline/ref=C1B7F6804B45AB17216C3F967F96F90E1B45F964CAEC3EA60FCF8DF5063E9B4FD45DAF7BD1FDE060B82E4BED8A4263FAC19AA878825726B9Q3X6H" TargetMode="External"/><Relationship Id="rId1" Type="http://schemas.openxmlformats.org/officeDocument/2006/relationships/styles" Target="styles.xml"/><Relationship Id="rId6" Type="http://schemas.openxmlformats.org/officeDocument/2006/relationships/hyperlink" Target="mailto:mfc-poch@mail.ru" TargetMode="External"/><Relationship Id="rId11" Type="http://schemas.openxmlformats.org/officeDocument/2006/relationships/hyperlink" Target="consultantplus://offline/ref=C1B7F6804B45AB17216C3F967F96F90E1940FF68CFEC3EA60FCF8DF5063E9B4FC65DF777D1FEFD64BA3B1DBCCFQ1XEH" TargetMode="External"/><Relationship Id="rId24" Type="http://schemas.openxmlformats.org/officeDocument/2006/relationships/hyperlink" Target="consultantplus://offline/ref=C1B7F6804B45AB17216C3F967F96F90E1B44F868CEEF3EA60FCF8DF5063E9B4FD45DAF78D7FFE26EEE745BE9C3176DE4C384B77A9C54Q2XFH" TargetMode="External"/><Relationship Id="rId32" Type="http://schemas.openxmlformats.org/officeDocument/2006/relationships/hyperlink" Target="consultantplus://offline/ref=C1B7F6804B45AB17216C3F967F96F90E1B45F964CAEC3EA60FCF8DF5063E9B4FD45DAF7BD1FDE060BE2E4BED8A4263FAC19AA878825726B9Q3X6H" TargetMode="External"/><Relationship Id="rId37" Type="http://schemas.openxmlformats.org/officeDocument/2006/relationships/hyperlink" Target="consultantplus://offline/ref=C1B7F6804B45AB17216C3F967F96F90E1B45F964CAEC3EA60FCF8DF5063E9B4FD45DAF7BD1FDE060B82E4BED8A4263FAC19AA878825726B9Q3X6H" TargetMode="External"/><Relationship Id="rId40" Type="http://schemas.openxmlformats.org/officeDocument/2006/relationships/hyperlink" Target="consultantplus://offline/ref=C1B7F6804B45AB17216C3F967F96F90E1B45F964CAEC3EA60FCF8DF5063E9B4FD45DAF7BD1FDE060B82E4BED8A4263FAC19AA878825726B9Q3X6H" TargetMode="External"/><Relationship Id="rId45" Type="http://schemas.openxmlformats.org/officeDocument/2006/relationships/hyperlink" Target="consultantplus://offline/ref=C1B7F6804B45AB17216C3F967F96F90E1A4FFE68CDE73EA60FCF8DF5063E9B4FD45DAF7BD1FDE162B22E4BED8A4263FAC19AA878825726B9Q3X6H" TargetMode="External"/><Relationship Id="rId53" Type="http://schemas.openxmlformats.org/officeDocument/2006/relationships/theme" Target="theme/theme1.xml"/><Relationship Id="rId5" Type="http://schemas.openxmlformats.org/officeDocument/2006/relationships/hyperlink" Target="consultantplus://offline/ref=C1B7F6804B45AB17216C3F967F96F90E1B44F869C8EE3EA60FCF8DF5063E9B4FC65DF777D1FEFD64BA3B1DBCCFQ1XEH" TargetMode="External"/><Relationship Id="rId15" Type="http://schemas.openxmlformats.org/officeDocument/2006/relationships/hyperlink" Target="consultantplus://offline/ref=C1B7F6804B45AB17216C3F967F96F90E1B44F868CEEF3EA60FCF8DF5063E9B4FD45DAF78D5FCEB6EEE745BE9C3176DE4C384B77A9C54Q2XFH" TargetMode="External"/><Relationship Id="rId23" Type="http://schemas.openxmlformats.org/officeDocument/2006/relationships/hyperlink" Target="consultantplus://offline/ref=C1B7F6804B45AB17216C3F967F96F90E1B45F964CAEC3EA60FCF8DF5063E9B4FD45DAF7BD1FDE060B82E4BED8A4263FAC19AA878825726B9Q3X6H" TargetMode="External"/><Relationship Id="rId28" Type="http://schemas.openxmlformats.org/officeDocument/2006/relationships/hyperlink" Target="consultantplus://offline/ref=C1B7F6804B45AB17216C3F967F96F90E1B45F964CAEC3EA60FCF8DF5063E9B4FD45DAF7BD1FDE060BE2E4BED8A4263FAC19AA878825726B9Q3X6H" TargetMode="External"/><Relationship Id="rId36" Type="http://schemas.openxmlformats.org/officeDocument/2006/relationships/hyperlink" Target="consultantplus://offline/ref=C1B7F6804B45AB17216C3F967F96F90E1B45F964CAEC3EA60FCF8DF5063E9B4FD45DAF7BD1FDE060B82E4BED8A4263FAC19AA878825726B9Q3X6H" TargetMode="External"/><Relationship Id="rId49" Type="http://schemas.openxmlformats.org/officeDocument/2006/relationships/hyperlink" Target="consultantplus://offline/ref=DB5E73E8FA3011C3936752B95DE750B40B24946078249E3B7EEAC0BA112872E52A56F80F16B5D7A55A7A510806D59FEAB4D3CE154008RCXCH" TargetMode="External"/><Relationship Id="rId10" Type="http://schemas.openxmlformats.org/officeDocument/2006/relationships/hyperlink" Target="consultantplus://offline/ref=C1B7F6804B45AB17216C3F967F96F90E1B45F964CAEC3EA60FCF8DF5063E9B4FC65DF777D1FEFD64BA3B1DBCCFQ1XEH" TargetMode="External"/><Relationship Id="rId19" Type="http://schemas.openxmlformats.org/officeDocument/2006/relationships/hyperlink" Target="consultantplus://offline/ref=C1B7F6804B45AB17216C3F807CFAA60B1F4CA66CCEEC32F35090D6A8513791189312F62B95A8EE65B93B1EBCD0156EFBQCXBH" TargetMode="External"/><Relationship Id="rId31" Type="http://schemas.openxmlformats.org/officeDocument/2006/relationships/hyperlink" Target="consultantplus://offline/ref=C1B7F6804B45AB17216C3F967F96F90E1B45F964CAEC3EA60FCF8DF5063E9B4FD45DAF7BD1FDE060BE2E4BED8A4263FAC19AA878825726B9Q3X6H" TargetMode="External"/><Relationship Id="rId44" Type="http://schemas.openxmlformats.org/officeDocument/2006/relationships/hyperlink" Target="consultantplus://offline/ref=C1B7F6804B45AB17216C3F967F96F90E1B44F868CEEF3EA60FCF8DF5063E9B4FD45DAF79D4F9E831EB614AB1CE1470FBC29AAB789DQ5XCH"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C1B7F6804B45AB17216C3F967F96F90E1B44F868CEEF3EA60FCF8DF5063E9B4FC65DF777D1FEFD64BA3B1DBCCFQ1XEH" TargetMode="External"/><Relationship Id="rId14" Type="http://schemas.openxmlformats.org/officeDocument/2006/relationships/hyperlink" Target="consultantplus://offline/ref=C1B7F6804B45AB17216C3F967F96F90E1B44F868CEEF3EA60FCF8DF5063E9B4FD45DAF7ED5F5E831EB614AB1CE1470FBC29AAB789DQ5XCH" TargetMode="External"/><Relationship Id="rId22" Type="http://schemas.openxmlformats.org/officeDocument/2006/relationships/hyperlink" Target="consultantplus://offline/ref=C1B7F6804B45AB17216C3F967F96F90E1B44F868CEEF3EA60FCF8DF5063E9B4FD45DAF78D7FFE26EEE745BE9C3176DE4C384B77A9C54Q2XFH" TargetMode="External"/><Relationship Id="rId27" Type="http://schemas.openxmlformats.org/officeDocument/2006/relationships/hyperlink" Target="consultantplus://offline/ref=C1B7F6804B45AB17216C3F967F96F90E1B45F964CAEC3EA60FCF8DF5063E9B4FD45DAF78D5F9E831EB614AB1CE1470FBC29AAB789DQ5XCH" TargetMode="External"/><Relationship Id="rId30" Type="http://schemas.openxmlformats.org/officeDocument/2006/relationships/hyperlink" Target="consultantplus://offline/ref=C1B7F6804B45AB17216C3F967F96F90E1B45F964CAEC3EA60FCF8DF5063E9B4FD45DAF7BD1FDE060B82E4BED8A4263FAC19AA878825726B9Q3X6H" TargetMode="External"/><Relationship Id="rId35" Type="http://schemas.openxmlformats.org/officeDocument/2006/relationships/hyperlink" Target="consultantplus://offline/ref=C1B7F6804B45AB17216C3F967F96F90E1B45F964CAEC3EA60FCF8DF5063E9B4FD45DAF7BD1FDE060B82E4BED8A4263FAC19AA878825726B9Q3X6H" TargetMode="External"/><Relationship Id="rId43" Type="http://schemas.openxmlformats.org/officeDocument/2006/relationships/hyperlink" Target="consultantplus://offline/ref=C1B7F6804B45AB17216C3F967F96F90E1B44F868CEEF3EA60FCF8DF5063E9B4FD45DAF78D4F8E06EEE745BE9C3176DE4C384B77A9C54Q2XFH" TargetMode="External"/><Relationship Id="rId48" Type="http://schemas.openxmlformats.org/officeDocument/2006/relationships/hyperlink" Target="consultantplus://offline/ref=DB5E73E8FA3011C3936752B95DE750B40B24946078249E3B7EEAC0BA112872E52A56F80F17B4D8A55A7A510806D59FEAB4D3CE154008RCXCH" TargetMode="External"/><Relationship Id="rId8" Type="http://schemas.openxmlformats.org/officeDocument/2006/relationships/hyperlink" Target="consultantplus://offline/ref=C1B7F6804B45AB17216C3F967F96F90E1A4FFF64C3B869A45E9A83F00E6EC15FC214A279CFFCE37BB8251EQBX5H" TargetMode="External"/><Relationship Id="rId51" Type="http://schemas.openxmlformats.org/officeDocument/2006/relationships/hyperlink" Target="consultantplus://offline/ref=DB5E73E8FA3011C3936752B95DE750B40B24946078249E3B7EEAC0BA112872E52A56F80C13B5D6AC0620410C4F8091F4B6CDD1175E0BC58ERD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16188</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dc:creator>
  <cp:lastModifiedBy>Юрий Евгеньевич</cp:lastModifiedBy>
  <cp:revision>16</cp:revision>
  <cp:lastPrinted>2019-11-26T12:08:00Z</cp:lastPrinted>
  <dcterms:created xsi:type="dcterms:W3CDTF">2019-10-03T07:23:00Z</dcterms:created>
  <dcterms:modified xsi:type="dcterms:W3CDTF">2019-11-29T13:44:00Z</dcterms:modified>
</cp:coreProperties>
</file>