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95" w:rsidRPr="00F0641C" w:rsidRDefault="008C4995" w:rsidP="00D97BF6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F0641C">
        <w:rPr>
          <w:rFonts w:ascii="Times New Roman" w:hAnsi="Times New Roman"/>
          <w:sz w:val="24"/>
          <w:szCs w:val="24"/>
        </w:rPr>
        <w:t>СЕЛЬСКИЙ СОВЕТ ВАСИЛЕВСКОГО СЕЛЬСОВЕТА</w:t>
      </w:r>
      <w:r w:rsidRPr="00F0641C">
        <w:rPr>
          <w:rFonts w:ascii="Times New Roman" w:hAnsi="Times New Roman"/>
          <w:sz w:val="24"/>
          <w:szCs w:val="24"/>
        </w:rPr>
        <w:br/>
        <w:t>ПОЧИНКОВСКОГО МУНИЦИПАЛЬНОГО РАЙОНА</w:t>
      </w:r>
      <w:r w:rsidRPr="00F0641C">
        <w:rPr>
          <w:rFonts w:ascii="Times New Roman" w:hAnsi="Times New Roman"/>
          <w:sz w:val="24"/>
          <w:szCs w:val="24"/>
        </w:rPr>
        <w:br/>
        <w:t>НИЖЕГОРОДСКОЙ ОБЛАСТИ</w:t>
      </w:r>
    </w:p>
    <w:p w:rsidR="008C4995" w:rsidRPr="00F0641C" w:rsidRDefault="008C4995" w:rsidP="00A25044">
      <w:pPr>
        <w:jc w:val="center"/>
        <w:outlineLvl w:val="0"/>
        <w:rPr>
          <w:rFonts w:ascii="Times New Roman" w:hAnsi="Times New Roman"/>
        </w:rPr>
      </w:pPr>
      <w:r w:rsidRPr="00F0641C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8C4995" w:rsidRPr="00F0641C" w:rsidRDefault="008C4995">
      <w:pPr>
        <w:rPr>
          <w:rFonts w:ascii="Times New Roman" w:hAnsi="Times New Roman"/>
          <w:sz w:val="28"/>
          <w:szCs w:val="28"/>
          <w:u w:val="single"/>
        </w:rPr>
      </w:pPr>
      <w:r w:rsidRPr="00F0641C">
        <w:rPr>
          <w:rFonts w:ascii="Times New Roman" w:hAnsi="Times New Roman"/>
          <w:sz w:val="28"/>
          <w:szCs w:val="28"/>
          <w:u w:val="single"/>
        </w:rPr>
        <w:t>от 17.03.2014г  №5</w:t>
      </w:r>
    </w:p>
    <w:p w:rsidR="008C4995" w:rsidRPr="00F0641C" w:rsidRDefault="008C4995" w:rsidP="00D97BF6">
      <w:pPr>
        <w:spacing w:after="0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об определении гарантирующей</w:t>
      </w:r>
    </w:p>
    <w:p w:rsidR="008C4995" w:rsidRPr="00F0641C" w:rsidRDefault="008C4995" w:rsidP="00C33945">
      <w:pPr>
        <w:spacing w:after="0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 xml:space="preserve">организации </w:t>
      </w:r>
    </w:p>
    <w:p w:rsidR="008C4995" w:rsidRPr="00F0641C" w:rsidRDefault="008C4995">
      <w:pPr>
        <w:rPr>
          <w:rFonts w:ascii="Times New Roman" w:hAnsi="Times New Roman"/>
          <w:sz w:val="28"/>
          <w:szCs w:val="28"/>
        </w:rPr>
      </w:pP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</w:t>
      </w:r>
      <w:r w:rsidRPr="00F0641C">
        <w:rPr>
          <w:rFonts w:ascii="Times New Roman" w:hAnsi="Times New Roman"/>
          <w:sz w:val="28"/>
          <w:szCs w:val="28"/>
        </w:rPr>
        <w:t xml:space="preserve"> соответствии с Федеральным законом от 7 декабря 2011года №416-ФЗ 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«О водоснабжении и водоотведении», распоряжением Правительства Нижегородской области от 20 сентября 2012 года №2017-р «об утверждении графика разработки  и утверждения схем тепло-водоснабжения и водоотведения поселений и городских округов Нижегородской области»</w:t>
      </w:r>
    </w:p>
    <w:p w:rsidR="008C4995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(в редакции распоряжения Правительства Нижегородской области от 12 апреля 2013 года №744-р)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995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сельский Совет Василевского сельсовета решил: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F0641C">
        <w:rPr>
          <w:rFonts w:ascii="Times New Roman" w:hAnsi="Times New Roman"/>
          <w:sz w:val="28"/>
          <w:szCs w:val="28"/>
        </w:rPr>
        <w:t>1.Определить гарантирующими организациями централизованных систем холодного водоснабжения Василевского сельсовета – ОАО «УК ЖКХ Починковского района», СПК им. Кирова, ТНВ «Шамов и К» (далее гарантирующие организации).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0641C">
        <w:rPr>
          <w:rFonts w:ascii="Times New Roman" w:hAnsi="Times New Roman"/>
          <w:sz w:val="28"/>
          <w:szCs w:val="28"/>
        </w:rPr>
        <w:t>2. Установить зоны деятельности гарантирующих организаций: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ОАО «УК ЖКХ Починковского района» - с.Шагаево;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СПК им.Кирова – с.Никитино, с.Шишадеево;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ТНВ «Шамов и К» - с.Василевка.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F0641C">
        <w:rPr>
          <w:rFonts w:ascii="Times New Roman" w:hAnsi="Times New Roman"/>
          <w:sz w:val="28"/>
          <w:szCs w:val="28"/>
        </w:rPr>
        <w:t>3.Настоящее решение направить в гарантирующие организации и разместить на официальном сайте администрации Починковского муниципального района.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C4995" w:rsidRPr="00F0641C" w:rsidRDefault="008C4995" w:rsidP="00F0641C">
      <w:pPr>
        <w:spacing w:after="0"/>
        <w:jc w:val="both"/>
        <w:outlineLvl w:val="0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Глава местного самоуправления</w:t>
      </w:r>
    </w:p>
    <w:p w:rsidR="008C4995" w:rsidRPr="00F0641C" w:rsidRDefault="008C4995" w:rsidP="00B915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0641C">
        <w:rPr>
          <w:rFonts w:ascii="Times New Roman" w:hAnsi="Times New Roman"/>
          <w:sz w:val="28"/>
          <w:szCs w:val="28"/>
        </w:rPr>
        <w:t>Василевского сельсовета                                                           Т.М.Трушина</w:t>
      </w:r>
    </w:p>
    <w:p w:rsidR="008C4995" w:rsidRPr="00F0641C" w:rsidRDefault="008C4995" w:rsidP="00D97BF6">
      <w:pPr>
        <w:spacing w:after="0"/>
        <w:rPr>
          <w:rFonts w:ascii="Times New Roman" w:hAnsi="Times New Roman"/>
          <w:sz w:val="28"/>
          <w:szCs w:val="28"/>
        </w:rPr>
      </w:pPr>
    </w:p>
    <w:p w:rsidR="008C4995" w:rsidRPr="00F0641C" w:rsidRDefault="008C4995" w:rsidP="00D97BF6">
      <w:pPr>
        <w:spacing w:after="0"/>
        <w:rPr>
          <w:rFonts w:ascii="Times New Roman" w:hAnsi="Times New Roman"/>
          <w:sz w:val="28"/>
          <w:szCs w:val="28"/>
        </w:rPr>
      </w:pPr>
    </w:p>
    <w:p w:rsidR="008C4995" w:rsidRPr="00F0641C" w:rsidRDefault="008C4995">
      <w:pPr>
        <w:rPr>
          <w:rFonts w:ascii="Times New Roman" w:hAnsi="Times New Roman"/>
          <w:sz w:val="28"/>
          <w:szCs w:val="28"/>
        </w:rPr>
      </w:pPr>
    </w:p>
    <w:sectPr w:rsidR="008C4995" w:rsidRPr="00F0641C" w:rsidSect="00A2504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7BF6"/>
    <w:rsid w:val="00024255"/>
    <w:rsid w:val="00162CF8"/>
    <w:rsid w:val="00217753"/>
    <w:rsid w:val="004F6D1D"/>
    <w:rsid w:val="00686378"/>
    <w:rsid w:val="00804E3E"/>
    <w:rsid w:val="00831A2F"/>
    <w:rsid w:val="00893045"/>
    <w:rsid w:val="008C4995"/>
    <w:rsid w:val="009D41D6"/>
    <w:rsid w:val="00A25044"/>
    <w:rsid w:val="00B91564"/>
    <w:rsid w:val="00C33945"/>
    <w:rsid w:val="00D30438"/>
    <w:rsid w:val="00D97BF6"/>
    <w:rsid w:val="00F0641C"/>
    <w:rsid w:val="00F5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37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rsid w:val="00F0641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70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87</TotalTime>
  <Pages>1</Pages>
  <Words>200</Words>
  <Characters>1143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VSA</dc:creator>
  <cp:keywords/>
  <dc:description/>
  <cp:lastModifiedBy>Василёвка</cp:lastModifiedBy>
  <cp:revision>7</cp:revision>
  <cp:lastPrinted>2014-03-18T05:06:00Z</cp:lastPrinted>
  <dcterms:created xsi:type="dcterms:W3CDTF">2014-03-17T11:04:00Z</dcterms:created>
  <dcterms:modified xsi:type="dcterms:W3CDTF">2014-03-18T05:11:00Z</dcterms:modified>
</cp:coreProperties>
</file>