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Администрация Починковского муниципального района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921">
        <w:rPr>
          <w:rFonts w:ascii="Times New Roman" w:hAnsi="Times New Roman" w:cs="Times New Roman"/>
          <w:sz w:val="28"/>
          <w:szCs w:val="28"/>
        </w:rPr>
        <w:t>8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D85921">
        <w:rPr>
          <w:rFonts w:ascii="Times New Roman" w:hAnsi="Times New Roman" w:cs="Times New Roman"/>
          <w:sz w:val="28"/>
          <w:szCs w:val="28"/>
        </w:rPr>
        <w:t>декабря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20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5921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D85921">
        <w:rPr>
          <w:rFonts w:ascii="Times New Roman" w:hAnsi="Times New Roman" w:cs="Times New Roman"/>
          <w:sz w:val="28"/>
          <w:szCs w:val="28"/>
        </w:rPr>
        <w:t>3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Дмитрий Иванович – начальник отдела правового обеспечения и взаимодействия с ОМСУ поселений администрации Починковского муниципального района Нижегородской области;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А.В. – заместитель главы администрации Починковского муниципального района Нижегородской области;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района Нижегородской области, начальник управления сельского хозяйства и земельной реформы администрации Починковского муниципального района Нижегор</w:t>
      </w:r>
      <w:r w:rsidR="00D85921">
        <w:rPr>
          <w:rFonts w:ascii="Times New Roman" w:hAnsi="Times New Roman" w:cs="Times New Roman"/>
          <w:sz w:val="28"/>
          <w:szCs w:val="28"/>
        </w:rPr>
        <w:t>одской области.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Мисесин Андрей </w:t>
      </w:r>
      <w:r w:rsidR="005E1648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прокурор Починковского муниципального района (по согласованию);</w:t>
      </w:r>
    </w:p>
    <w:p w:rsidR="00C81D7E" w:rsidRDefault="00C81D7E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</w:t>
      </w:r>
      <w:r w:rsidR="00D85921">
        <w:rPr>
          <w:rFonts w:ascii="Times New Roman" w:hAnsi="Times New Roman" w:cs="Times New Roman"/>
          <w:sz w:val="28"/>
          <w:szCs w:val="28"/>
        </w:rPr>
        <w:t>ванию);</w:t>
      </w:r>
    </w:p>
    <w:p w:rsidR="00D85921" w:rsidRDefault="00D85921" w:rsidP="00D8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714833" w:rsidRDefault="00714833" w:rsidP="00E5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85921" w:rsidRPr="00D85921" w:rsidRDefault="00D85921" w:rsidP="00D85921">
      <w:pPr>
        <w:pStyle w:val="a3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5921">
        <w:rPr>
          <w:rFonts w:ascii="Times New Roman" w:hAnsi="Times New Roman"/>
          <w:sz w:val="28"/>
          <w:szCs w:val="28"/>
        </w:rPr>
        <w:t>Об итогах представления сведений о доходах, расходах, об имуществе и обязательствах имущественного характера за 2019 год лицами, замещающими должности муниципальной службы в администрации Починковского муниципального района.</w:t>
      </w:r>
    </w:p>
    <w:p w:rsidR="00AC7993" w:rsidRPr="00D85921" w:rsidRDefault="0090303C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5921">
        <w:rPr>
          <w:rFonts w:ascii="Times New Roman" w:hAnsi="Times New Roman" w:cs="Times New Roman"/>
          <w:sz w:val="28"/>
          <w:szCs w:val="28"/>
        </w:rPr>
        <w:t>Белов А.А</w:t>
      </w:r>
      <w:r w:rsidR="002C1E6A" w:rsidRPr="00D85921"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C309D" w:rsidRPr="00FC309D" w:rsidRDefault="00FC309D" w:rsidP="00FC309D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09D">
        <w:rPr>
          <w:rFonts w:ascii="Times New Roman" w:hAnsi="Times New Roman"/>
          <w:sz w:val="28"/>
          <w:szCs w:val="28"/>
        </w:rPr>
        <w:t>О ходе реализации «Плана мероприятий по противодействию коррупции на 2018 – 2020 годы» в администрации Починковского муниципального района в 2020 году.</w:t>
      </w:r>
    </w:p>
    <w:p w:rsidR="00FC309D" w:rsidRDefault="00FC309D" w:rsidP="00FC309D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FC309D">
        <w:rPr>
          <w:rFonts w:ascii="Times New Roman" w:hAnsi="Times New Roman" w:cs="Times New Roman"/>
          <w:sz w:val="28"/>
          <w:szCs w:val="28"/>
        </w:rPr>
        <w:t>Белов А.А.</w:t>
      </w:r>
    </w:p>
    <w:p w:rsidR="00FC309D" w:rsidRDefault="00FC309D" w:rsidP="00FC309D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</w:p>
    <w:p w:rsidR="00FC309D" w:rsidRDefault="00FC309D" w:rsidP="00FC309D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309D">
        <w:rPr>
          <w:rFonts w:ascii="Times New Roman" w:hAnsi="Times New Roman" w:cs="Times New Roman"/>
          <w:sz w:val="28"/>
          <w:szCs w:val="28"/>
        </w:rPr>
        <w:t>О результатах работы комиссии по координации работы по противодействию коррупции при администрации Починковского муниципального района в 2020 году и проекте плана работы комиссии на 2021 год.</w:t>
      </w:r>
    </w:p>
    <w:p w:rsidR="00FC309D" w:rsidRPr="00FC309D" w:rsidRDefault="00FC309D" w:rsidP="00FC309D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FC309D"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Pr="00823BB2" w:rsidRDefault="00797867" w:rsidP="00FC30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823BB2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B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0303C" w:rsidRPr="00823BB2">
        <w:rPr>
          <w:rFonts w:ascii="Times New Roman" w:hAnsi="Times New Roman" w:cs="Times New Roman"/>
          <w:sz w:val="28"/>
          <w:szCs w:val="28"/>
        </w:rPr>
        <w:t>Белова А.А.</w:t>
      </w:r>
      <w:r w:rsidRPr="00823BB2">
        <w:rPr>
          <w:rFonts w:ascii="Times New Roman" w:hAnsi="Times New Roman" w:cs="Times New Roman"/>
          <w:sz w:val="28"/>
          <w:szCs w:val="28"/>
        </w:rPr>
        <w:t xml:space="preserve">, он </w:t>
      </w:r>
      <w:r w:rsidR="00FC309D" w:rsidRPr="00823BB2">
        <w:rPr>
          <w:rFonts w:ascii="Times New Roman" w:hAnsi="Times New Roman" w:cs="Times New Roman"/>
          <w:sz w:val="28"/>
          <w:szCs w:val="28"/>
        </w:rPr>
        <w:t>ознакомил присутствующих с информацией по</w:t>
      </w:r>
      <w:r w:rsidR="00FC3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09D" w:rsidRPr="00823BB2">
        <w:rPr>
          <w:rFonts w:ascii="Times New Roman" w:hAnsi="Times New Roman" w:cs="Times New Roman"/>
          <w:sz w:val="28"/>
          <w:szCs w:val="28"/>
        </w:rPr>
        <w:t>результатам анализа представленных за 2019 год</w:t>
      </w:r>
      <w:r w:rsidR="00823BB2" w:rsidRPr="00823BB2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</w:t>
      </w:r>
      <w:r w:rsidR="00262620">
        <w:rPr>
          <w:rFonts w:ascii="Times New Roman" w:hAnsi="Times New Roman" w:cs="Times New Roman"/>
          <w:sz w:val="28"/>
          <w:szCs w:val="28"/>
        </w:rPr>
        <w:t>ами</w:t>
      </w:r>
      <w:r w:rsidR="00823BB2" w:rsidRPr="00823BB2">
        <w:rPr>
          <w:rFonts w:ascii="Times New Roman" w:hAnsi="Times New Roman" w:cs="Times New Roman"/>
          <w:sz w:val="28"/>
          <w:szCs w:val="28"/>
        </w:rPr>
        <w:t>, замещающи</w:t>
      </w:r>
      <w:r w:rsidR="00262620">
        <w:rPr>
          <w:rFonts w:ascii="Times New Roman" w:hAnsi="Times New Roman" w:cs="Times New Roman"/>
          <w:sz w:val="28"/>
          <w:szCs w:val="28"/>
        </w:rPr>
        <w:t>ми</w:t>
      </w:r>
      <w:r w:rsidR="00823BB2" w:rsidRPr="00823BB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Починковского муниципального района.</w:t>
      </w:r>
    </w:p>
    <w:p w:rsidR="00D36F66" w:rsidRPr="00823BB2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823BB2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B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FC309D" w:rsidRPr="00823BB2">
        <w:rPr>
          <w:rFonts w:ascii="Times New Roman" w:hAnsi="Times New Roman" w:cs="Times New Roman"/>
          <w:sz w:val="28"/>
          <w:szCs w:val="28"/>
        </w:rPr>
        <w:t>Белова А.А.</w:t>
      </w:r>
      <w:r w:rsidRPr="00823BB2">
        <w:rPr>
          <w:rFonts w:ascii="Times New Roman" w:hAnsi="Times New Roman" w:cs="Times New Roman"/>
          <w:sz w:val="28"/>
          <w:szCs w:val="28"/>
        </w:rPr>
        <w:t xml:space="preserve"> он </w:t>
      </w:r>
      <w:r w:rsidR="00FC309D" w:rsidRPr="00823BB2">
        <w:rPr>
          <w:rFonts w:ascii="Times New Roman" w:hAnsi="Times New Roman" w:cs="Times New Roman"/>
          <w:sz w:val="28"/>
          <w:szCs w:val="28"/>
        </w:rPr>
        <w:t xml:space="preserve">доложил о </w:t>
      </w:r>
      <w:r w:rsidR="00FC309D" w:rsidRPr="00823BB2">
        <w:rPr>
          <w:rFonts w:ascii="Times New Roman" w:hAnsi="Times New Roman"/>
          <w:sz w:val="28"/>
          <w:szCs w:val="28"/>
        </w:rPr>
        <w:t>ходе реализации «Плана мероприятий по противодействию коррупции на 2018 – 2020 годы» в администрации Починковского муниципального района в 2020 году.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3BB2" w:rsidRPr="00EE2336" w:rsidRDefault="00823BB2" w:rsidP="00823BB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lastRenderedPageBreak/>
        <w:t>Слушали Белова А.А., он сообщил о результатах работы комиссии по координации работы по противодействию коррупции при администрации Починковского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36">
        <w:rPr>
          <w:rFonts w:ascii="Times New Roman" w:hAnsi="Times New Roman" w:cs="Times New Roman"/>
          <w:sz w:val="28"/>
          <w:szCs w:val="28"/>
        </w:rPr>
        <w:t xml:space="preserve"> год и предложил для утверждения примерный план работы комиссии по координации работы по противодействию коррупции при администрации Починковского муниципального района Нижегородской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23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4A1A" w:rsidRDefault="00D94A1A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B2" w:rsidRPr="00CB4A76" w:rsidRDefault="00823BB2" w:rsidP="00823B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823BB2" w:rsidRDefault="00823BB2" w:rsidP="00823B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плана работы комиссии </w:t>
      </w:r>
      <w:r w:rsidRPr="00EE2336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при администрации Починковского муниципального района Нижегородской области </w:t>
      </w:r>
      <w:r>
        <w:rPr>
          <w:rFonts w:ascii="Times New Roman" w:hAnsi="Times New Roman" w:cs="Times New Roman"/>
          <w:sz w:val="28"/>
          <w:szCs w:val="28"/>
        </w:rPr>
        <w:t>на 2021 год на утверждение председателю комиссии.</w:t>
      </w:r>
    </w:p>
    <w:p w:rsidR="00823BB2" w:rsidRPr="00EE2336" w:rsidRDefault="00823BB2" w:rsidP="00823B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Починковского муниципального района обеспечить размещение плана работы комиссии </w:t>
      </w:r>
      <w:r w:rsidRPr="00EE2336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 при администрации Починковского муниципального района Нижегородской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23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Починковского муниципального района в информационно-телекоммуникационной сети «Интернет».</w:t>
      </w:r>
    </w:p>
    <w:p w:rsidR="00797867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EE" w:rsidRDefault="00E56CEE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CEE" w:rsidRPr="006C4424" w:rsidRDefault="00E56CEE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93" w:rsidRPr="001444A2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1B6A23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45442"/>
    <w:rsid w:val="000B3F23"/>
    <w:rsid w:val="000C1347"/>
    <w:rsid w:val="001163FC"/>
    <w:rsid w:val="001444A2"/>
    <w:rsid w:val="001B6A23"/>
    <w:rsid w:val="001E4B3A"/>
    <w:rsid w:val="001F177E"/>
    <w:rsid w:val="00201878"/>
    <w:rsid w:val="00254AB3"/>
    <w:rsid w:val="00262620"/>
    <w:rsid w:val="002C1E6A"/>
    <w:rsid w:val="002C7D94"/>
    <w:rsid w:val="002E7F22"/>
    <w:rsid w:val="003642DC"/>
    <w:rsid w:val="00395354"/>
    <w:rsid w:val="003A4459"/>
    <w:rsid w:val="003A4AF1"/>
    <w:rsid w:val="00442A29"/>
    <w:rsid w:val="004964BB"/>
    <w:rsid w:val="00505E05"/>
    <w:rsid w:val="00542DE5"/>
    <w:rsid w:val="0057276A"/>
    <w:rsid w:val="005E1648"/>
    <w:rsid w:val="0062210F"/>
    <w:rsid w:val="006912BC"/>
    <w:rsid w:val="006C4424"/>
    <w:rsid w:val="0070481C"/>
    <w:rsid w:val="00714833"/>
    <w:rsid w:val="007165AB"/>
    <w:rsid w:val="007870CF"/>
    <w:rsid w:val="00797867"/>
    <w:rsid w:val="007A5991"/>
    <w:rsid w:val="007C6C63"/>
    <w:rsid w:val="007F321B"/>
    <w:rsid w:val="00823BB2"/>
    <w:rsid w:val="00850488"/>
    <w:rsid w:val="008C6E0A"/>
    <w:rsid w:val="0090303C"/>
    <w:rsid w:val="009C566F"/>
    <w:rsid w:val="00A97586"/>
    <w:rsid w:val="00AA5CD5"/>
    <w:rsid w:val="00AC7993"/>
    <w:rsid w:val="00AD2A94"/>
    <w:rsid w:val="00B02335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D22866"/>
    <w:rsid w:val="00D36F66"/>
    <w:rsid w:val="00D406FA"/>
    <w:rsid w:val="00D56EF8"/>
    <w:rsid w:val="00D85921"/>
    <w:rsid w:val="00D94A1A"/>
    <w:rsid w:val="00DC5111"/>
    <w:rsid w:val="00E4133D"/>
    <w:rsid w:val="00E44E81"/>
    <w:rsid w:val="00E56CEE"/>
    <w:rsid w:val="00E6556A"/>
    <w:rsid w:val="00E708F1"/>
    <w:rsid w:val="00EA5E93"/>
    <w:rsid w:val="00ED0F48"/>
    <w:rsid w:val="00F061FE"/>
    <w:rsid w:val="00F664B4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AF4-798C-4C15-A700-B31AAE2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2021-07-16T08:39:00Z</cp:lastPrinted>
  <dcterms:created xsi:type="dcterms:W3CDTF">2021-07-16T08:39:00Z</dcterms:created>
  <dcterms:modified xsi:type="dcterms:W3CDTF">2021-10-07T11:43:00Z</dcterms:modified>
</cp:coreProperties>
</file>