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63F22" w:rsidRDefault="009739D9" w:rsidP="00324A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807501" w:rsidTr="00104490">
        <w:trPr>
          <w:trHeight w:val="1198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A60EA0" w:rsidRDefault="003C590A" w:rsidP="00A6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С</w:t>
            </w:r>
            <w:r w:rsidRPr="003C590A">
              <w:rPr>
                <w:rFonts w:ascii="Times New Roman" w:hAnsi="Times New Roman"/>
                <w:sz w:val="24"/>
                <w:szCs w:val="24"/>
              </w:rPr>
              <w:t>троительств</w:t>
            </w:r>
            <w:r w:rsidRPr="003C590A">
              <w:rPr>
                <w:rFonts w:ascii="Times New Roman" w:hAnsi="Times New Roman"/>
                <w:sz w:val="24"/>
                <w:szCs w:val="24"/>
              </w:rPr>
              <w:t>о</w:t>
            </w:r>
            <w:r w:rsidRPr="003C590A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 w:rsidRPr="003C590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линейного объекта </w:t>
            </w:r>
            <w:r w:rsidR="00827691" w:rsidRPr="00E241BA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7860" w:rsidRPr="003C590A">
              <w:rPr>
                <w:rFonts w:ascii="Times New Roman" w:hAnsi="Times New Roman"/>
                <w:sz w:val="24"/>
                <w:szCs w:val="24"/>
              </w:rPr>
              <w:t>«</w:t>
            </w:r>
            <w:r w:rsidR="00827691" w:rsidRPr="00763F22">
              <w:rPr>
                <w:rFonts w:ascii="Times New Roman" w:hAnsi="Times New Roman"/>
                <w:sz w:val="24"/>
                <w:szCs w:val="24"/>
              </w:rPr>
              <w:t>Расширение ЕСГ для подачи газа в газопровод</w:t>
            </w:r>
          </w:p>
          <w:p w:rsidR="00763F22" w:rsidRPr="00763F22" w:rsidRDefault="00763F22" w:rsidP="00A6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691" w:rsidRPr="00763F22">
              <w:rPr>
                <w:rFonts w:ascii="Times New Roman" w:hAnsi="Times New Roman"/>
                <w:sz w:val="24"/>
                <w:szCs w:val="24"/>
              </w:rPr>
              <w:t>«</w:t>
            </w:r>
            <w:r w:rsidR="00E241BA" w:rsidRPr="00763F22">
              <w:rPr>
                <w:rFonts w:ascii="Times New Roman" w:hAnsi="Times New Roman"/>
                <w:sz w:val="24"/>
                <w:szCs w:val="24"/>
              </w:rPr>
              <w:t>Южный поток» (Восточный коридор)» (Этап 1)</w:t>
            </w:r>
          </w:p>
          <w:p w:rsidR="0048623F" w:rsidRPr="00763F22" w:rsidRDefault="009739D9" w:rsidP="00E241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(цель установления публичного сервитута)</w:t>
            </w:r>
            <w:bookmarkStart w:id="0" w:name="_GoBack"/>
            <w:bookmarkEnd w:id="0"/>
          </w:p>
        </w:tc>
      </w:tr>
      <w:tr w:rsidR="0048623F" w:rsidRPr="00807501" w:rsidTr="00104490">
        <w:trPr>
          <w:trHeight w:val="8099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88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126"/>
              <w:gridCol w:w="2127"/>
              <w:gridCol w:w="4536"/>
            </w:tblGrid>
            <w:tr w:rsidR="00D74297" w:rsidRPr="00D74297" w:rsidTr="00D74297">
              <w:trPr>
                <w:trHeight w:val="480"/>
              </w:trPr>
              <w:tc>
                <w:tcPr>
                  <w:tcW w:w="9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Нижегородская область</w:t>
                  </w:r>
                </w:p>
              </w:tc>
            </w:tr>
            <w:tr w:rsidR="00D74297" w:rsidRPr="00D74297" w:rsidTr="00D74297">
              <w:trPr>
                <w:trHeight w:val="165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52:59:0000000:174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(опоры №№73-94, 98-102, 107-112, 118-122, 124-128, 132, 132а, 135-137, 141-148, 151-157, 170-181; 1 (Отпайка от опоры №114 до КТП №2191); 1-2 (Отпайка от опоры №122 до КТП №3804); 1 (Отпайка от опоры №132 до КТП №1215); КТП №1215, КТП №2191) Л-1005 ПС Наруксово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52:59:0000000:206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(опоры №№13-56, 58-66; 6-7 (отпайка от опоры №8 до КТП №1131)) Л-1008 ПС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П.Ховань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52:59:0000000:318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межселенная территория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52:59:0000000:349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607911,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-Хованская,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Пеля-Хованское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-Хованская,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Пеля-Хованское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Дуброво (Дубровский с/с)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Никитино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52:59:0090201:155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52:59:0110301:198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52:59:0110301:216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52:59:0110301:217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52:59:0110301:218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52:59:0110301:382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Починки Почтовый адрес ориентира: обл.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№149а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52:59:0110301:447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Новоспасское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52:59:0130101:115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52:59:0130101:212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ганицах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землепользований СПК "им. Кирова", СПК "Дубровский",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Тагаевский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Мадаевский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колхоз " им. Ленина".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52:59:0130101:415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52:59:0130101:423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западнее компрессорной станции-25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52:59:0130101:433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52:59:0000000:159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52:59:0130101:523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52:59:0130101:527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Дуброво. Участок находится примерно в 1.19 км от ориентира по направлению на северо-запад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52:59:0130101:529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52:59:0130101:663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тер.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52:59:0130101:753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Дуброво, 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с.Дуброво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относительно ориентира</w:t>
                  </w: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Ориентир с. Дуброво. Участок находится примерно в 1.26 км от ориентира по направлению на северо-восток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&amp;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quot;Дубровское&amp;quot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607911,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52:59:0130102:46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Дуброво, Российская Федерация, 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52:59:0130202:57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52:59:0130202:72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52:59:0140101:118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52:59:0140101:119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из земель СПК им. Кирова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52:59:0140105:62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52:59:0000000:167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СПК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им.Кирова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52:59:0140105:72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Шишадеево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из земель СПК им. Кирова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52:59:0140108:165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Новоспасское, участок расположен на территории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им.Кирова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у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с.Ново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-Спасское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52:59:0140108:175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607908,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Никитино, СПК "им. Кирова"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52:59:0140108:176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1,00 км на север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Новоалексеевский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Маресевское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Дивеев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Усад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Дивеев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Усад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52:59:0200108:119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Ясная Поляна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 Ясная Поляна, участок №1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52:59:0210101:36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5,90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-Хованская.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52:59:0210103:60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52:59:0000000:83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52:59:0210103:72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5,10 км на северо-запад от северной окраины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-Хованская.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52:59:0210103:73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4,70 км на запад от северной окраины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-Хованская.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52:59:0210206:117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52:59:0210206:196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Нижегородская,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3,45 км на юго-запад от западной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340 м к югу от южной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Ягодный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2,5 км к северо-востоку от восточной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Ягодный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 Ягодный, примерно в 2,2 км к северо-востоку от восточной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Ягодный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52:59:0210206:223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-Хованская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-Хованская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обл.,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(опоры №№1-5 (Отпайка от опоры №28 до КТП №1108); 3, 4, 9-57 (Отпайка от опоры №77 до КТП №1111); 2, 16-40 (Отпайка от опоры №105 до КТП №1114); 1-2 (Отпайка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отопоры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№18 до КТП №1112); 2-7 (Отпайка от опоры №128 до КТП №1115); КТП №1112) Л-1004 ПС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П.Ховань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1,35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2,2 км на юго-запад от южной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1,8 км на запад от западной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3,0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52:59:0220101:298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370 м северо-восточнее восточной окружной границы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0,58 км на запад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0,58 км на запад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1,0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юг.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Починковский,примерно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1,95 км на северо-запад от северной окраины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0,75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юго-запад.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3,0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северо-запад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3,0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северо-запад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южная окраина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от южной окраины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607911,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52:59:0220101:354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1,2 км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52:59:0220201:165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Починковский</w:t>
                  </w:r>
                  <w:proofErr w:type="spellEnd"/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н.п.Журавлиха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Починковский,участок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находится примерно в 180 м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Журавлиха по направлению на восток, участок №1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участок №1 от с. Журавлиха Почтовый адрес ориентира: 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№2, участок находится примерно в 300 м от с. Журавлиха по направлению на юго-восток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52:59:0220201:247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9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Республика Мордовия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13:18:0304002:218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Старошайговский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Шигоньское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13:18:0304002:95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Старошайговский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Шигоньское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24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13:18:0304002:98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д.1.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Участок находится примерно в от ориентира по направлению на Участок находится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примерно в 7687 м, по направлению на северо-восток от ориентира.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Старошайговский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Говорово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Нагорная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13:15:0000000:230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город Саранск, Пригородное лесничество Саранского лесхоза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13:15:0000000:263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район, Саранское территориальное лесничество, Саранское участковое лесничество, квартал 85, часть выдела 4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13:15:0000000:80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13:15:0107001:1146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Берсеневское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13:15:0107001:1419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"Пригородный"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13:15:0107001:1420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Берсеневское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13:15:0107001:1450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Берсеневка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СПК "Пригородный"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13:15:0107001:1549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Блохино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13:15:0107001:1987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"Пригородный"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13:15:0107001:742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Берсеневское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13:15:0107001:743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фидер № 2 ПС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110/10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13:15:0111001:367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фидер № 23 ПС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Лямбирь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110/35/10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13:15:0111001:755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19 по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ул.Колхозная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с.Черемишево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13:15:0111001:76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13:15:0000000:19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13:15:0111001:760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Черемишево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Колхозная, д. 1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Черемишево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ОАО "Луч"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13:15:0111001:763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25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Черемишево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Колхозная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13:15:0111001:818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19 по ул. Колхозная Почтовый адрес ориентира: Республика Мордовия,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с/п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Черемишево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8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13:15:0111007:1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от пересечения автодорог Н. Новгород-Арзамас-Саранск-Пенза-Саратов 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Лямбирь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-Х.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272 км. Участок находится примерно в 1675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13:15:0111007:58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7 ул. Центральная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13:15:0111007:60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№7 ул. Центральная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13:15:0112001:688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Гражданская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с/п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Гражданская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школы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школы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13:15:0112001:755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школы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13:15:0112001:756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школы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13:15:0112001:850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13:15:0112001:897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Пензятское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Николаевский",полевой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4,расположен юго-западнее п. Дальний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 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3, расположен с западной стороны п. Дальний, (кирпичики)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13:15:0309001:287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№20 поул.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Дальнее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№3 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6, расположен у рощи с южной стороны лесополосы «Широкий луг»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№3, расположен с западной стороны п. Дальний, (кирпичики)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3, расположен с западной стороны п. Дальний, (кирпичики)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3, расположен с западной стороны п. Дальний, ("13:15:0309001")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№3, расположен с западной стороны п. Дальний, ("13:15:0309001")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3, расположен с западной стороны п. Дальний, ("13:15:0309001")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№2, расположен с северной стороны п. Дальний ("Паршин Двор")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№2, расположен с северной стороны п. Дальний ("Паршин Двор")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№2, расположен с северной стороны п. Дальний ("Паршин Двор")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13:15:0309001:399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д.Николаевка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СПК "Николаевский"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д.Николаевка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СПК "Николаевский"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 3, поле № 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8, участок 4, расположен юго-западнее п. Дальний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8, участок 4, расположен юго-западнее п. Дальний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8, участок 4, расположен юго-западнее п. Дальний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«Николаевский», полевой севооборот № 3, поле № 8, участок 4, расположен юго-западнее п. Дальний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Николаевка, СПК "Николаевский", полевой севооборот №3, поле №8, участок 4, расположен юго-западнее п. Дальний, (у кладбища)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Дальнее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Дальнее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Дальнее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Дальнее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Дальнее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д.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д.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д.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13:15:0309001:422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д. 20 по ул. Донбасс, п. Дальний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13:15:0313001:144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13:15:0313001:170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СПК "Первомайский"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13:15:0313001:145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13:15:0313001:146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13:15:0313001:148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13:15:0313001:163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13:15:0313001:165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13:15:0313001:486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85 Почтовый адрес ориентира: Республика Мордовия,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с/п Первомайское, с Первомайск,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Центральная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13:15:0313001:490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№13 по ул. Жигули. Участок находится примерно в 3600 м.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13:15:0313001:492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Первомайское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13:15:0313001:495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Первомайское сельское поселение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Ориентир дом № 13. Участок находится примерно в 2200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№13 Почтовый адрес ориентира: Республика Мордовия,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с/п Первомайское, с Первомайск,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2200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2200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2500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 Почтовый адрес ориентира: Республика Мордовия,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с/п Первомайское, с Первомайск,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2500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2500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3200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3200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3200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13. Участок находится примерно в 3200 м от ориентира по направлению на северо-запад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с. Первомайск, ул. Жигули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Первомайское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Первомайское сельское поселение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85 по ул. Центральная с. Первомайск. Участок находится примерно в 400 м от ориентира по направлению на юго-запад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13:15:0313001:533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Первомайское сельское поселение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фидер № 11 ПС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Лямбирь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110/35/10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70. Участок находится примерно в 2520 м от ориентира по направлению на юго-запад Почтовый адрес ориентира: Республика Мордовия,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с/п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 Новая Михайловка,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Колхозная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Новая Михайловка, ул. Колхозная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70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Новая Михайловка,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Колохозная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70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д. Новая Михайловка, ул. Колхозная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ГП Совхоз "Коммунар"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ГП Совхоз "Коммунар"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ГП Совхоз "Коммунар"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13:15:0314001:491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ГП Совхоз "Коммунар"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13:15:0314009:114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северо-восточная часть кадастрового квартала 13:15:0314009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13:15:0314009:31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13:15:0314009:38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Смольково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МУП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Лямбирьремтехпред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13:15:0314009:32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13:15:0314009:33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13:15:0314009:34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13:15:0314009:35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13:15:0000000:10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13:15:0314013:292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Саловское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13:15:0314013:82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13:15:0000000:22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13:17:0000000:291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Шишкеевское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 Саранского территориального лесничества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13:17:0000000:299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Лямбирский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г. Саранск, Пригородное лесничество Саранского лесхоза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13:17:0106002:590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23 Почтовый адрес ориентира: 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Ключарево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Центральная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13:17:0106002:625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Ключарево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13:17:0108006:111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Участок №16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13:17:0108006:114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ул. Белинского г. Рузаевка Почтовый адрес ориентира: Республика Мордовия, Рузаевский район, Участок №1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13:17:0108006:122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заводоуправление ОАО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Рузхиммаш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Почтовый адрес ориентира: Республика Мордовия, Рузаевский район, Участок №17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13:17:0108006:429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р-н Рузаевский, с/п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Красносельцовское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 Красное Сельцо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13:17:0108006:781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п. Совхоз "Красное Сельцо"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ФГП Совхоз "Железнодорожный"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13:17:0112008:136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13:17:0000000:41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фидер 16 ПС 220/110/10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"Рузаевка" Почтовый адрес ориентира: Республика Мордовия, Рузаевский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13:17:0112008:341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Пайгармское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13:17:0112008:344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Пайгарма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13:17:0112008:465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Пайгармское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13:17:0112008:467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Пайгармское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13:17:0112008:51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в границах ПХ с-з "Железнодорожный"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13:17:0114005:222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 35 Почтовый адрес ориентира: 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Новая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13:17:0114005:302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Почтовый адрес ориентира: 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Красноармейская, д. 15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13:17:0114005:303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№15 Почтовый адрес ориентира: 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Красноармейская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13:17:0114005:316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35 по улице Новая Почтовый адрес ориентира: 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13:17:0114005:319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13:17:0114005:324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13:17:0114005:541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Перхляйское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13:17:0114005:89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13:17:0000000:24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фидер 4 ПС 110/10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Висмут) Почтовый адрес ориентира: Республика Мордовия, Рузаевский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13:17:0117009:339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13:17:0000000:41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фидер 16 ПС 220/110/10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"Рузаевка" Почтовый адрес ориентира: Республика Мордовия, Рузаевский район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13:17:0117009:340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13:17:0000000:41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фидер 16 ПС 220/110/10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"Рузаевка" Почтовый адрес ориентира: Республика Мордовия, Рузаевский район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Почтовый адрес ориентира: Республика Мордовия, Рузаевский район, с. Татарская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Подгорная, д. № 6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13:17:0117009:453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администрации Почтовый адрес ориентира: Республика Мордовия, Рузаевский район, с. Татарская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Советская, д. 90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13:17:0117009:488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с. Татарская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Пишля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Пишленское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Пишленское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13:17:0117009:539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13:17:0117009:540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Республика Мордовия, Рузаевский район, Татарско-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13:17:0118006:559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дом Почтовый адрес ориентира: Республика Мордовия, р-н Рузаевский, с/п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Советская, д 2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13:17:0118006:580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299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13:17:0118006:581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13:17:0118006:616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13:17:0118006:617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13:17:0118006:618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Трускляйское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13:17:0210005:114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с. Тепловка Почтовый адрес ориентира: Республика Мордовия, р-н Рузаевский, с Тепловка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13:17:0210005:597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здание зерносклада Почтовый адрес ориентира: Республика Мордовия, Рузаевский район, с. Тепловка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Мордовско-Пишленское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поселение, юго-восточная часть кадастрового квартала 13:17:0210005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Мордовско-Пишленское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р-н Рузаевский, с/п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Мордовская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Пишля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13:17:0210005:626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13:17:0210005:843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13:17:0210005:844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Республика Мордовия, Рузаевский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Мордовско-Пишлинское</w:t>
                  </w:r>
                  <w:proofErr w:type="spellEnd"/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13:17:0210005:99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13:17:0210005:102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Мордовия, Рузаевский район, с. Мордовская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Пишля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ООО им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Байкузова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93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Пензенская область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58:09:0000000:162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58:09:0000000:169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442710,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58:09:0000000:170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442710,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58:09:0000000:172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границах МО "Рабочий поселок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58:09:0000000:193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442710,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58:09:0000000:236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муниципальное образование "рабочий поселок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СПК "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58:09:0000000:342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муниципальное образование "рабочий поселок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58:09:0000000:343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муниципальное образование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58:09:0000000:370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2,5 км северо-западнее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Широкоис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58:09:0020101:39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58:09:0020101:51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58:09:0020101:52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58:09:0020101:53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442710,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58:09:0020101:61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442710,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58:09:0020102:151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р. п.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58:09:0020102:152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р. п.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Костыляй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 на правобережной стороне р.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Костыляй Почтовый адрес ориентира: Пензенская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Костыляй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Ленинская, дом 50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58:09:0020102:274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2,8 км по направлению на юго-восток от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3,5 км юго-восточнее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Симанки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58:09:0020102:282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муниципальное образование "рабочий поселок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58:09:0020102:78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58:09:0050101:39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58:09:0050201:175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58:09:0050201:186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-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4.3 км по направлению на юг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58:09:0050202:14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с.Николаевка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58:09:0050202:17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Николаевка,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Набережная,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58:09:0050202:18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Николаевка, ул. Набережная, 6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58:09:0050301:88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Ленинская, дом 50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58:09:0050301:91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в 4,3 км по направлению на юго-восток от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Пензенской области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58:09:0050601:69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58:09:0050601:71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58:09:0050601:72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Николаевка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Николаевка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Николаевка,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Набережная,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58:09:0050603:27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Николаевка,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Набережная,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Николаевка,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Набережная,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Николаевка, ул. Набережная, 6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село Почтовый адрес ориентира: Пензенская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Николаевский, с Николаевка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58:09:0050603:35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с/с. Николаевский, в 0,5 км по направлению на северо-восток от с. Николаевка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58:09:0050701:32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58:09:0050701:33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Николаевка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58:09:0050701:40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Николаевка,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Набережная,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58:09:0050702:142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58:09:0050702:144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Широкоис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с. Уварово, ул. Центральная, д. 87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58:09:0050702:192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442712,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58:09:0050702:193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442712,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58:09:0050702:194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442712,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21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58:09:0050702:65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58:09:0000000:41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от границы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районов по полосе отвода автодороги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Бекетовка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Сытинка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2,2 км к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востоку от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Бекетовка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 278 км газопровода до границы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Иссинского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Пензенской области и Рузаевского района Республики Мордовия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58:09:0050703:101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442712,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58:09:0050703:220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58:09:0050703:221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58:09:0050703:25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Широкоис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58:09:0050703:82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Уваровский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2,7 км по направлению на юго-восток от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Бекетовка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58:09:0220201:726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северо-восточная часть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Исса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58:18:0941602:10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с.Сумароково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Участок находится примерно в 3,75 км от ориентира по направлению на юг. 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58:18:0000000:1118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58:18:0000000:241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58:18:0000000:421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58:18:0000000:422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58:18:0000000:427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Засечный сельсовет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58:18:0000000:538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399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58:18:0000000:620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Пензенская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Засечное сельское поселение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58:18:0000000:623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Садовая, дом 36</w:t>
                  </w:r>
                </w:p>
              </w:tc>
            </w:tr>
            <w:tr w:rsidR="00D74297" w:rsidRPr="00D74297" w:rsidTr="00D74297">
              <w:trPr>
                <w:trHeight w:val="6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58:18:0000000:628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Царевщинское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СПК "Засечный". </w:t>
                  </w: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58:18:0000000:881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нежилое здание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Советская, 29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c.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Белогорка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58:18:0940102:83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Лопатино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58:18:0940102:93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с/с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Царевщинский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21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58:18:0940301:15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58:18:0000000:69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участок магистрального газопровода "Саратов-Горький" от 122 до 278 км, кабельная линия связи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Исса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-Каменка-Уренгой-Ужгород на участке от 202.5 до 206.9 км, на участке от 213.4 до 247.0 км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58:18:0940301:49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жилое здание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Бибиково, ул. Луговка, 25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58:18:0940301:54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жилое здание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 Бибиково, ул. Луговка, 25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58:18:0940301:69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жилое здание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Бибиково,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Луговка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58:18:0940401:13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р.Шукша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58:18:0940401:16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с.Аксеньтьевка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58:18:0940401:17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с.Аксеньтьевка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58:18:0940401:19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с.Аксеньтьевка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нежилое здание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Хоненево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Хоненевская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53 "а"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58:18:0940402:51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Маливиновка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11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58:18:0940402:52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Маливиновка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11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58:18:0940402:53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Маливиновка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11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Маливиновка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11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16а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16а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16а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Маливиновка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11</w:t>
                  </w:r>
                </w:p>
              </w:tc>
            </w:tr>
            <w:tr w:rsidR="00D74297" w:rsidRPr="00D74297" w:rsidTr="00D7429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58:18:0940402:77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442373,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18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58:18:0940403:81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нежилое здание. Участок находится примерно </w:t>
                  </w:r>
                  <w:proofErr w:type="gram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от</w:t>
                  </w:r>
                  <w:proofErr w:type="gram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ориентира по направлению на Участок находится примерно в 2 км, по направлению на юго-восток от ориентира. 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16а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58:18:0940403:87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Маливиновка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11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Засечный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58:18:0940603:722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с/с Юровский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58:18:0940603:723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442370,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Юровский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58:18:0940603:724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442370,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Юровский</w:t>
                  </w:r>
                </w:p>
              </w:tc>
            </w:tr>
            <w:tr w:rsidR="00D74297" w:rsidRPr="00D74297" w:rsidTr="00D74297">
              <w:trPr>
                <w:trHeight w:val="12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58:18:0940603:725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с/с Юровский.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58:18:0940603:726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442370,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Юровский</w:t>
                  </w:r>
                </w:p>
              </w:tc>
            </w:tr>
            <w:tr w:rsidR="00D74297" w:rsidRPr="00D74297" w:rsidTr="00D74297">
              <w:trPr>
                <w:trHeight w:val="9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58:18:0940603:729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442370,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с/с Юровский</w:t>
                  </w:r>
                </w:p>
              </w:tc>
            </w:tr>
            <w:tr w:rsidR="00D74297" w:rsidRPr="00D74297" w:rsidTr="00D74297">
              <w:trPr>
                <w:trHeight w:val="18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58:18:0940604:3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</w:t>
                  </w:r>
                  <w:proofErr w:type="gram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от</w:t>
                  </w:r>
                  <w:proofErr w:type="gram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ориентира по направлению на Участок находится примерно в 3,5 км, по направлению на северо-восток от ориентира. 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Керенка, ул. Дачная, дом 6</w:t>
                  </w:r>
                </w:p>
              </w:tc>
            </w:tr>
            <w:tr w:rsidR="00D74297" w:rsidRPr="00D74297" w:rsidTr="00D74297">
              <w:trPr>
                <w:trHeight w:val="27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58:18:0940604:6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с/с Юровский, в 6 км к юго-западу от пункта ОМС № 013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Хоненево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Почтовый адрес ориентира: Пензенская область,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с/с Юровский, в 6 км к юго-западу от пункта ОМС № 013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Хоненево</w:t>
                  </w:r>
                  <w:proofErr w:type="spellEnd"/>
                </w:p>
              </w:tc>
            </w:tr>
            <w:tr w:rsidR="00D74297" w:rsidRPr="00D74297" w:rsidTr="00D74297">
              <w:trPr>
                <w:trHeight w:val="18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58:18:0941004:556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здание. Участок находится примерно в 1000 м от ориентира по направлению на восток Почтовый адрес ориентира: обл. Пензенская,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с/с Юровский, с. Воронье, ул. Дачная, дом 4</w:t>
                  </w:r>
                </w:p>
              </w:tc>
            </w:tr>
            <w:tr w:rsidR="00D74297" w:rsidRPr="00D74297" w:rsidTr="00D74297">
              <w:trPr>
                <w:trHeight w:val="15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58:18:0941601:23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нежилое здание. Участок находится примерно в 1.2 км от ориентира по направлению на юг. 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ул.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Краевка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16а</w:t>
                  </w:r>
                </w:p>
              </w:tc>
            </w:tr>
            <w:tr w:rsidR="00D74297" w:rsidRPr="00D74297" w:rsidTr="00D74297">
              <w:trPr>
                <w:trHeight w:val="18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441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58:18:0941602:21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74297" w:rsidRPr="00D74297" w:rsidRDefault="00D74297" w:rsidP="00D74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здание. Участок находится примерно </w:t>
                  </w:r>
                  <w:proofErr w:type="gram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от</w:t>
                  </w:r>
                  <w:proofErr w:type="gram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ориентира по направлению на Участок находится примерно в 2500 м, по направлению на юг от ориентира. </w:t>
                  </w:r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Почтовый адрес ориентира: Пензенская обл., р-н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Мокшанский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Засечный сельсовет, с. </w:t>
                  </w:r>
                  <w:proofErr w:type="spellStart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Сумароково</w:t>
                  </w:r>
                  <w:proofErr w:type="spellEnd"/>
                  <w:r w:rsidRPr="00D74297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Школьная, дом 13</w:t>
                  </w:r>
                </w:p>
              </w:tc>
            </w:tr>
          </w:tbl>
          <w:p w:rsidR="0011369C" w:rsidRDefault="0011369C" w:rsidP="000C62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6240" w:rsidRDefault="000C6240" w:rsidP="000C62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6240" w:rsidRDefault="000C6240" w:rsidP="000C62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6240" w:rsidRDefault="000C6240" w:rsidP="009D4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C5218" w:rsidRPr="000C6240" w:rsidRDefault="00CC5218" w:rsidP="009D4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Pr="00743E95" w:rsidRDefault="00E31E89" w:rsidP="003A3222">
            <w:pPr>
              <w:tabs>
                <w:tab w:val="left" w:pos="8848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>Починковский</w:t>
            </w:r>
            <w:proofErr w:type="spellEnd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 </w:t>
            </w:r>
            <w:proofErr w:type="spellStart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>Починковского</w:t>
            </w:r>
            <w:proofErr w:type="spellEnd"/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</w:t>
            </w:r>
          </w:p>
          <w:p w:rsidR="00E61FFC" w:rsidRPr="00743E95" w:rsidRDefault="003609F0" w:rsidP="003A322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743E9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2B56D6" w:rsidRPr="00743E95">
              <w:rPr>
                <w:b w:val="0"/>
                <w:sz w:val="22"/>
                <w:szCs w:val="22"/>
                <w:lang w:val="ru-RU"/>
              </w:rPr>
              <w:t>607910 с. Починки, ул. Ленина, дом 1.</w:t>
            </w:r>
          </w:p>
          <w:p w:rsidR="000B23BA" w:rsidRPr="00743E95" w:rsidRDefault="000B23BA" w:rsidP="003A3222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743E95">
              <w:rPr>
                <w:b w:val="0"/>
                <w:color w:val="000000" w:themeColor="text1"/>
                <w:sz w:val="22"/>
                <w:szCs w:val="22"/>
                <w:lang w:val="ru-RU"/>
              </w:rPr>
              <w:t xml:space="preserve">Электронная </w:t>
            </w:r>
            <w:proofErr w:type="spellStart"/>
            <w:r w:rsidRPr="00743E95">
              <w:rPr>
                <w:b w:val="0"/>
                <w:color w:val="000000" w:themeColor="text1"/>
                <w:sz w:val="22"/>
                <w:szCs w:val="22"/>
                <w:lang w:val="ru-RU"/>
              </w:rPr>
              <w:t>почта:</w:t>
            </w:r>
            <w:hyperlink r:id="rId8" w:history="1">
              <w:r w:rsidRPr="00743E95">
                <w:rPr>
                  <w:rStyle w:val="a7"/>
                  <w:b w:val="0"/>
                  <w:color w:val="000000" w:themeColor="text1"/>
                  <w:sz w:val="22"/>
                  <w:szCs w:val="22"/>
                  <w:u w:val="none"/>
                  <w:lang w:val="ru-RU"/>
                </w:rPr>
                <w:t>potch@admin-smolensk.ru</w:t>
              </w:r>
              <w:proofErr w:type="spellEnd"/>
            </w:hyperlink>
          </w:p>
          <w:p w:rsidR="00E61FFC" w:rsidRPr="00743E95" w:rsidRDefault="007E2DA4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Телефон/факс: </w:t>
            </w:r>
            <w:r w:rsidR="002B56D6" w:rsidRPr="00743E95">
              <w:rPr>
                <w:rFonts w:ascii="Times New Roman" w:hAnsi="Times New Roman"/>
                <w:bCs/>
                <w:sz w:val="22"/>
                <w:szCs w:val="22"/>
              </w:rPr>
              <w:t>8(83197) 5-01-44/ (8-83197) 5-05-38</w:t>
            </w:r>
          </w:p>
          <w:p w:rsidR="003A3222" w:rsidRPr="00743E95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2B56D6" w:rsidRPr="00743E95" w:rsidRDefault="002B56D6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74F5D" w:rsidRPr="00743E95" w:rsidRDefault="00D74F5D" w:rsidP="002B56D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Починковский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сельсовет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Починковского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муниципального района</w:t>
            </w:r>
          </w:p>
          <w:p w:rsidR="002B56D6" w:rsidRPr="00743E95" w:rsidRDefault="002B56D6" w:rsidP="002B56D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743E95">
              <w:rPr>
                <w:b w:val="0"/>
                <w:sz w:val="22"/>
                <w:szCs w:val="22"/>
                <w:lang w:val="ru-RU"/>
              </w:rPr>
              <w:t xml:space="preserve"> 607910 с. Починки,</w:t>
            </w:r>
            <w:r w:rsidRPr="00743E95">
              <w:rPr>
                <w:lang w:val="ru-RU"/>
              </w:rPr>
              <w:t xml:space="preserve"> </w:t>
            </w:r>
            <w:r w:rsidRPr="00743E95">
              <w:rPr>
                <w:b w:val="0"/>
                <w:sz w:val="22"/>
                <w:szCs w:val="22"/>
                <w:lang w:val="ru-RU"/>
              </w:rPr>
              <w:t>площадь Ленина, 13.</w:t>
            </w:r>
          </w:p>
          <w:p w:rsidR="000B23BA" w:rsidRPr="00743E95" w:rsidRDefault="000B23BA" w:rsidP="002B56D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Электронная почта: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official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@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adm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pch</w:t>
            </w:r>
            <w:proofErr w:type="spellEnd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nnov</w:t>
            </w:r>
            <w:proofErr w:type="spellEnd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ru</w:t>
            </w:r>
            <w:proofErr w:type="spellEnd"/>
            <w:r w:rsidRPr="00743E95">
              <w:rPr>
                <w:b w:val="0"/>
                <w:color w:val="333333"/>
                <w:sz w:val="22"/>
                <w:szCs w:val="22"/>
                <w:lang w:val="ru-RU"/>
              </w:rPr>
              <w:t xml:space="preserve">, 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info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@</w:t>
            </w:r>
            <w:proofErr w:type="spellStart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pochinki</w:t>
            </w:r>
            <w:proofErr w:type="spellEnd"/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43E9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org</w:t>
            </w:r>
          </w:p>
          <w:p w:rsidR="002B56D6" w:rsidRPr="00743E95" w:rsidRDefault="002B56D6" w:rsidP="002B56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Телефон: 8(83197) 5-15-33, 8(83197) 5-03-43</w:t>
            </w:r>
          </w:p>
          <w:p w:rsidR="002B56D6" w:rsidRPr="00743E95" w:rsidRDefault="002B56D6" w:rsidP="002B56D6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3A3222" w:rsidRPr="00743E95" w:rsidRDefault="003A3222" w:rsidP="00E61F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B56D6" w:rsidRPr="00743E95" w:rsidRDefault="002B56D6" w:rsidP="002B56D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sz w:val="22"/>
                <w:szCs w:val="22"/>
                <w:lang w:val="ru-RU"/>
              </w:rPr>
              <w:t xml:space="preserve">Администрация Василевский сельсовет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Починковского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муниципального района </w:t>
            </w:r>
          </w:p>
          <w:p w:rsidR="002B56D6" w:rsidRPr="00743E95" w:rsidRDefault="002B56D6" w:rsidP="002B56D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  <w:r w:rsidRPr="00743E95">
              <w:rPr>
                <w:b w:val="0"/>
                <w:sz w:val="22"/>
                <w:szCs w:val="22"/>
                <w:lang w:val="ru-RU"/>
              </w:rPr>
              <w:t xml:space="preserve"> 607927, Нижегородская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обл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Починковский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р-н,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Василевка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с, 9 Мая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ул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>, д. 5</w:t>
            </w:r>
          </w:p>
          <w:p w:rsidR="000B23BA" w:rsidRPr="00743E95" w:rsidRDefault="000B23BA" w:rsidP="000B23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Электронная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почта:vasilevka_sa@mail.ru</w:t>
            </w:r>
            <w:proofErr w:type="spellEnd"/>
          </w:p>
          <w:p w:rsidR="002B56D6" w:rsidRPr="00743E95" w:rsidRDefault="002B56D6" w:rsidP="002B56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Телефон: 8(83197) 41-5-16</w:t>
            </w:r>
          </w:p>
          <w:p w:rsidR="002B56D6" w:rsidRPr="00743E95" w:rsidRDefault="002B56D6" w:rsidP="002B56D6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74F5D" w:rsidRPr="00743E95" w:rsidRDefault="00D74F5D" w:rsidP="002B56D6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74F5D" w:rsidRPr="00743E95" w:rsidRDefault="00D74F5D" w:rsidP="00D74F5D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Старошайговского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муниципального района Республики Мордовия </w:t>
            </w:r>
          </w:p>
          <w:p w:rsidR="00D74F5D" w:rsidRPr="00743E95" w:rsidRDefault="00D74F5D" w:rsidP="00D74F5D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 xml:space="preserve">Адрес: 431540, Республика Мордовия, </w:t>
            </w:r>
            <w:proofErr w:type="spellStart"/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Старошайговский</w:t>
            </w:r>
            <w:proofErr w:type="spellEnd"/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 xml:space="preserve"> район,</w:t>
            </w:r>
          </w:p>
          <w:p w:rsidR="00D74F5D" w:rsidRPr="00743E95" w:rsidRDefault="00D74F5D" w:rsidP="00D74F5D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 xml:space="preserve"> село Старое </w:t>
            </w:r>
            <w:proofErr w:type="spellStart"/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Шайгово</w:t>
            </w:r>
            <w:proofErr w:type="spellEnd"/>
            <w:r w:rsidRPr="00743E95">
              <w:rPr>
                <w:b w:val="0"/>
                <w:bCs w:val="0"/>
                <w:sz w:val="22"/>
                <w:szCs w:val="22"/>
                <w:lang w:val="ru-RU"/>
              </w:rPr>
              <w:t>, улица Ленина, 11</w:t>
            </w:r>
          </w:p>
          <w:p w:rsidR="000B23BA" w:rsidRPr="00743E95" w:rsidRDefault="000B23BA" w:rsidP="00D74F5D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743E95">
              <w:rPr>
                <w:b w:val="0"/>
                <w:sz w:val="22"/>
                <w:szCs w:val="22"/>
                <w:lang w:val="ru-RU"/>
              </w:rPr>
              <w:t xml:space="preserve">Электронная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почта:</w:t>
            </w:r>
            <w:r w:rsidRPr="00743E95">
              <w:rPr>
                <w:b w:val="0"/>
                <w:color w:val="000000"/>
                <w:sz w:val="22"/>
                <w:szCs w:val="22"/>
                <w:lang w:val="ru-RU"/>
              </w:rPr>
              <w:t>shagadm@e-mordovia.ru</w:t>
            </w:r>
            <w:proofErr w:type="spellEnd"/>
          </w:p>
          <w:p w:rsidR="00D74F5D" w:rsidRPr="00743E95" w:rsidRDefault="00D74F5D" w:rsidP="00D74F5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Телефон: 8(83432) 2-14-22</w:t>
            </w:r>
          </w:p>
          <w:p w:rsidR="00D74F5D" w:rsidRPr="00743E95" w:rsidRDefault="00D74F5D" w:rsidP="00D74F5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1A6CE2" w:rsidRPr="00743E95" w:rsidRDefault="001A6CE2" w:rsidP="00D74F5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</w:p>
          <w:p w:rsidR="00D74F5D" w:rsidRPr="00743E95" w:rsidRDefault="00D74F5D" w:rsidP="00D74F5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743E95">
              <w:rPr>
                <w:b w:val="0"/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Администрация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Шигоньское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сельское поселение </w:t>
            </w:r>
            <w:proofErr w:type="spellStart"/>
            <w:r w:rsidRPr="00743E95">
              <w:rPr>
                <w:b w:val="0"/>
                <w:sz w:val="22"/>
                <w:szCs w:val="22"/>
                <w:lang w:val="ru-RU"/>
              </w:rPr>
              <w:t>Старошайговского</w:t>
            </w:r>
            <w:proofErr w:type="spellEnd"/>
            <w:r w:rsidRPr="00743E95">
              <w:rPr>
                <w:b w:val="0"/>
                <w:sz w:val="22"/>
                <w:szCs w:val="22"/>
                <w:lang w:val="ru-RU"/>
              </w:rPr>
              <w:t xml:space="preserve"> района</w:t>
            </w:r>
          </w:p>
          <w:p w:rsidR="00E57812" w:rsidRPr="00743E95" w:rsidRDefault="00D74F5D" w:rsidP="00D74F5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="00E57812" w:rsidRPr="00743E95">
              <w:rPr>
                <w:rFonts w:ascii="Times New Roman" w:hAnsi="Times New Roman"/>
                <w:sz w:val="22"/>
                <w:szCs w:val="22"/>
              </w:rPr>
              <w:t xml:space="preserve">431564, Республика Мордовия, </w:t>
            </w:r>
            <w:proofErr w:type="spellStart"/>
            <w:r w:rsidR="00E57812" w:rsidRPr="00743E95">
              <w:rPr>
                <w:rFonts w:ascii="Times New Roman" w:hAnsi="Times New Roman"/>
                <w:sz w:val="22"/>
                <w:szCs w:val="22"/>
              </w:rPr>
              <w:t>Старошайговский</w:t>
            </w:r>
            <w:proofErr w:type="spellEnd"/>
            <w:r w:rsidR="00E57812" w:rsidRPr="00743E95">
              <w:rPr>
                <w:rFonts w:ascii="Times New Roman" w:hAnsi="Times New Roman"/>
                <w:sz w:val="22"/>
                <w:szCs w:val="22"/>
              </w:rPr>
              <w:t xml:space="preserve"> район,</w:t>
            </w:r>
          </w:p>
          <w:p w:rsidR="00E57812" w:rsidRPr="00743E95" w:rsidRDefault="00E57812" w:rsidP="00D74F5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с.Шигонь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ул.Московская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, дом 35, </w:t>
            </w:r>
          </w:p>
          <w:p w:rsidR="00E57812" w:rsidRPr="00743E95" w:rsidRDefault="00E57812" w:rsidP="00D74F5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Телефон: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>8(834-32) 2-72-43</w:t>
            </w:r>
          </w:p>
          <w:p w:rsidR="00D74F5D" w:rsidRPr="00743E95" w:rsidRDefault="00D74F5D" w:rsidP="00D74F5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1A6CE2" w:rsidRPr="00743E95" w:rsidRDefault="001A6CE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Республики Мордовия 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431510, Республика Мордовия,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Лямбирский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</w:p>
          <w:p w:rsidR="00E57812" w:rsidRPr="00743E95" w:rsidRDefault="000B23BA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Лямбирь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 ул. Ленина, дом 11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lmbadm@moris.ru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8(83441) 2-90-01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Берсеневское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431520, Республика Мордовия,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Лямбирский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Берсеневка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ул.Советская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 д.64а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admbersen@mail.ru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8(83441)2-82-61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431510, Республика Мордовия, с.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Лямбирь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ул.Ленина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 д.2, ул. Полевая, д. 17</w:t>
            </w:r>
          </w:p>
          <w:p w:rsidR="000B23BA" w:rsidRPr="00743E95" w:rsidRDefault="000B23BA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lyambir.a@yandex.ru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8(83441) 2-15-60</w:t>
            </w:r>
          </w:p>
          <w:p w:rsidR="00743E95" w:rsidRPr="00743E95" w:rsidRDefault="00E57812" w:rsidP="00763F2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743E95" w:rsidRPr="00743E95" w:rsidRDefault="00743E95" w:rsidP="00763F22">
            <w:pPr>
              <w:spacing w:line="24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Пензятское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431521, Республика Мордовия,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Лямбирский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Пензятка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ул.Казанская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 д.9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spervomajsk@yandex.ru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lastRenderedPageBreak/>
              <w:t>Телефон: 8(83441)2-51-55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Первомайское сельское поселение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431530, Республика Мордовия,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Лямбирский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с. Первомайск, ул. Жигули, д. 1,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. 1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a.perwom2010@yandex.ru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8(83441) 2-76-80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74297" w:rsidRPr="00743E95" w:rsidRDefault="00D74297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Саловское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Лямбирского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431516, Республика Мордовия,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Лямбирский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п. Совхоз «Коммунар», ул. Школьная, дом 3 А 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salovka-1@yandex.ru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8(83441) 2-72-45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>431440, Республика Мордовия, Рузаевка, ул. Ленина, д.61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81754E" w:rsidRPr="00743E95">
              <w:rPr>
                <w:rFonts w:ascii="Times New Roman" w:hAnsi="Times New Roman"/>
                <w:bCs/>
                <w:sz w:val="22"/>
                <w:szCs w:val="22"/>
              </w:rPr>
              <w:t>adm_rmr@e-mordovia.ru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 4-08-33</w:t>
            </w:r>
          </w:p>
          <w:p w:rsidR="00E57812" w:rsidRPr="00743E95" w:rsidRDefault="00E57812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1641F" w:rsidRPr="00743E95" w:rsidRDefault="00D1641F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Сузгарьевское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Рузаевского муниципального района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431461, Республика Мордовия, Рузаевский район,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 xml:space="preserve">село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Сузгарье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 Центральная улица, дом 1а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Suzgarie-925@yandex.ru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 5-82-34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1641F" w:rsidRPr="00743E95" w:rsidRDefault="00D1641F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Перхляйское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Рузаевского района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743E95">
              <w:rPr>
                <w:b/>
                <w:bCs/>
                <w:sz w:val="22"/>
                <w:szCs w:val="22"/>
              </w:rPr>
              <w:t xml:space="preserve"> </w:t>
            </w:r>
            <w:r w:rsidRPr="00743E95">
              <w:rPr>
                <w:rFonts w:ascii="Times New Roman" w:hAnsi="Times New Roman"/>
                <w:sz w:val="22"/>
                <w:szCs w:val="22"/>
              </w:rPr>
              <w:t xml:space="preserve">Республика Мордовия, Рузаевский муниципальный район,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с.Пехляй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Pr="00743E95">
              <w:rPr>
                <w:rFonts w:ascii="Times New Roman" w:hAnsi="Times New Roman"/>
                <w:sz w:val="22"/>
                <w:szCs w:val="22"/>
              </w:rPr>
              <w:t>Шинкеевская</w:t>
            </w:r>
            <w:proofErr w:type="spellEnd"/>
            <w:r w:rsidRPr="00743E95">
              <w:rPr>
                <w:rFonts w:ascii="Times New Roman" w:hAnsi="Times New Roman"/>
                <w:sz w:val="22"/>
                <w:szCs w:val="22"/>
              </w:rPr>
              <w:t>, д.1а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Perchljai-920@yandex.ru 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 56-1-37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Мордовско-Пишленское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сельского поселения Рузаевского района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Адрес: 431482, Республика Мордовия, Рузаевский район,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с. Мордовская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Пишля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ул.Молодежная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, д.1а 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mord-pishlja-917@yandex.ru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8(83451)5-04-16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1641F" w:rsidRPr="00743E95" w:rsidRDefault="00D1641F" w:rsidP="00E5781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Пайгармское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Рузаевского района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 431481, Республика Мордовия, Рузаевский район,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пос.сов</w:t>
            </w:r>
            <w:proofErr w:type="spellEnd"/>
            <w:proofErr w:type="gram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. №3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Дорурс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ул. Центральная, д.16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paigarma-921@yandex.ru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8(83451)5-12-25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743E95" w:rsidRPr="00743E95" w:rsidRDefault="00743E95" w:rsidP="00763F22">
            <w:pPr>
              <w:spacing w:line="240" w:lineRule="atLeas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Администрация Татарско-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Пишлинское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Рузаевского района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Адрес: 431480, Республика Мордовия, Рузаевский район,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с. Татарская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Пишля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, ул.40 лет Победы, д.21А 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81754E" w:rsidRPr="00743E95">
              <w:t xml:space="preserve"> </w:t>
            </w:r>
            <w:r w:rsidR="00D919BC" w:rsidRPr="00743E95">
              <w:rPr>
                <w:rFonts w:ascii="Times New Roman" w:hAnsi="Times New Roman"/>
                <w:sz w:val="22"/>
                <w:szCs w:val="22"/>
              </w:rPr>
              <w:t>tat-pishlja-927@yandex.ru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8(83451)6-85-07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lastRenderedPageBreak/>
              <w:t>время приема: по предварительной записи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Турскляйское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Рузаевского района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Адрес: 431481, Республика Мордовия, Рузаевский район,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с.Трускляй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, ул. Ленина, д.1В 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Truskljai-926@yandex.ru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8(83451)5-23-32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Красносельцовское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поселении Рузаевского района </w:t>
            </w:r>
          </w:p>
          <w:p w:rsidR="006E5010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Адрес: </w:t>
            </w:r>
            <w:r w:rsidR="006E5010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431469, Республика Мордовия, Рузаевский район, </w:t>
            </w:r>
          </w:p>
          <w:p w:rsidR="006E5010" w:rsidRPr="00743E95" w:rsidRDefault="006E5010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совхоз «Красное Сельцо», ул. Ленина, д. 4а 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</w:t>
            </w:r>
            <w:r w:rsidR="006E5010" w:rsidRPr="00743E95">
              <w:rPr>
                <w:rFonts w:ascii="Times New Roman" w:hAnsi="Times New Roman"/>
                <w:sz w:val="22"/>
                <w:szCs w:val="22"/>
              </w:rPr>
              <w:t>(83451)5-43-24</w:t>
            </w:r>
          </w:p>
          <w:p w:rsidR="00D1641F" w:rsidRPr="00743E95" w:rsidRDefault="00D1641F" w:rsidP="00D164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D74297" w:rsidRPr="00743E95" w:rsidRDefault="00D74297" w:rsidP="00763F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муниципального образования "Рабочий поселок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Исса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Иссинского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 442710 Пензенская область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р.п.Исса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, ул. Ленинская, д.5,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moissa_adm@mail.ru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8(84144) 2-19-54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6E5010" w:rsidRPr="00743E95" w:rsidRDefault="006E5010" w:rsidP="00720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Уваровского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Иссинского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 442712, Пензенская область,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Иссинский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район,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с.Уварово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, ул.Центральная,87,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adm-uv@mail.ru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8(84144) 2-19-54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6E5010" w:rsidRPr="00743E95" w:rsidRDefault="006E5010" w:rsidP="006E50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0A2D" w:rsidRPr="00743E95" w:rsidRDefault="00C10A2D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Иссинского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</w:t>
            </w:r>
          </w:p>
          <w:p w:rsidR="00C10A2D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 </w:t>
            </w:r>
            <w:r w:rsidR="00C10A2D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442710, Пензенская область, </w:t>
            </w:r>
            <w:proofErr w:type="spellStart"/>
            <w:r w:rsidR="00C10A2D" w:rsidRPr="00743E95">
              <w:rPr>
                <w:rFonts w:ascii="Times New Roman" w:hAnsi="Times New Roman"/>
                <w:bCs/>
                <w:sz w:val="22"/>
                <w:szCs w:val="22"/>
              </w:rPr>
              <w:t>Иссинский</w:t>
            </w:r>
            <w:proofErr w:type="spellEnd"/>
            <w:r w:rsidR="00C10A2D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район,</w:t>
            </w:r>
          </w:p>
          <w:p w:rsidR="006E5010" w:rsidRPr="00743E95" w:rsidRDefault="00C10A2D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П.г.т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Исса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, улица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Черокманова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, 21</w:t>
            </w:r>
            <w:r w:rsidR="006E5010" w:rsidRPr="00743E95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issa_adm@sura.ru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</w:t>
            </w:r>
            <w:r w:rsidR="00C10A2D" w:rsidRPr="00743E95">
              <w:rPr>
                <w:rFonts w:ascii="Times New Roman" w:hAnsi="Times New Roman"/>
                <w:sz w:val="22"/>
                <w:szCs w:val="22"/>
              </w:rPr>
              <w:t>(84144)2-14-95</w:t>
            </w:r>
          </w:p>
          <w:p w:rsidR="006E5010" w:rsidRPr="00743E95" w:rsidRDefault="006E5010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10A2D" w:rsidRPr="00743E95" w:rsidRDefault="00C10A2D" w:rsidP="006E5010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Царевщинского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Мокшанского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</w:t>
            </w:r>
            <w:r w:rsidRPr="00743E95">
              <w:t xml:space="preserve"> </w:t>
            </w: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442376, Пензенская область,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Мокшанский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район, с.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Царевщино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, ул. Центральная, д.72,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adm.czarev@mail.ru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8(84150) 2-82-10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10A2D" w:rsidRPr="00743E95" w:rsidRDefault="00C10A2D" w:rsidP="00C10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Засечного сельсовета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Мокшанского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Адрес: 442373, Пензенская область,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Мокшанский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район, с. Засечное, ул.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Пановка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, д.8,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zasechnoe.adm@yandex.ru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8(84150) 2-44-10</w:t>
            </w:r>
          </w:p>
          <w:p w:rsidR="00C10A2D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743E95" w:rsidRDefault="00743E95" w:rsidP="00763F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0A2D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>Адм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инистрация Юровского сельсовета </w:t>
            </w:r>
            <w:proofErr w:type="spellStart"/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>Мокшанского</w:t>
            </w:r>
            <w:proofErr w:type="spellEnd"/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</w:t>
            </w:r>
            <w:r w:rsidRPr="006E501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10A2D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812">
              <w:rPr>
                <w:rFonts w:ascii="Times New Roman" w:hAnsi="Times New Roman"/>
                <w:bCs/>
                <w:sz w:val="22"/>
                <w:szCs w:val="22"/>
              </w:rPr>
              <w:t>Адрес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>442370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 xml:space="preserve">Пензенская область, </w:t>
            </w:r>
            <w:proofErr w:type="spellStart"/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>Мокшанский</w:t>
            </w:r>
            <w:proofErr w:type="spellEnd"/>
            <w:r w:rsidRPr="00C10A2D">
              <w:rPr>
                <w:rFonts w:ascii="Times New Roman" w:hAnsi="Times New Roman"/>
                <w:bCs/>
                <w:sz w:val="22"/>
                <w:szCs w:val="22"/>
              </w:rPr>
              <w:t xml:space="preserve"> район, д. Заречная, ул. Заречная, д.13</w:t>
            </w:r>
            <w:r w:rsidRPr="006E5010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Электронная почта:</w:t>
            </w:r>
            <w:r w:rsidR="00D919BC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urovka2011@yandex.ru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8(84150) 2-28-38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C10A2D" w:rsidRPr="00743E95" w:rsidRDefault="00C10A2D" w:rsidP="00C10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Мокшанского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района Пензенской области 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Адрес: 442370, Пензенская область,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Мокшанский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 район, 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 xml:space="preserve">рабочий поселок Мокшан, улица </w:t>
            </w:r>
            <w:proofErr w:type="spellStart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Поцелуева</w:t>
            </w:r>
            <w:proofErr w:type="spellEnd"/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t>, дом 1,</w:t>
            </w:r>
          </w:p>
          <w:p w:rsidR="000B23BA" w:rsidRPr="00743E95" w:rsidRDefault="000B23BA" w:rsidP="000B23B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Электронная почта:</w:t>
            </w:r>
            <w:r w:rsidR="00D919BC" w:rsidRPr="00743E95">
              <w:t xml:space="preserve"> </w:t>
            </w:r>
            <w:r w:rsidR="00D919BC" w:rsidRPr="00743E95">
              <w:rPr>
                <w:rFonts w:ascii="Times New Roman" w:hAnsi="Times New Roman"/>
                <w:bCs/>
                <w:sz w:val="22"/>
                <w:szCs w:val="22"/>
              </w:rPr>
              <w:t>mokshan_adm@sura.ru</w:t>
            </w:r>
          </w:p>
          <w:p w:rsidR="00C10A2D" w:rsidRPr="00743E95" w:rsidRDefault="00C10A2D" w:rsidP="00C10A2D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95">
              <w:rPr>
                <w:rFonts w:ascii="Times New Roman" w:hAnsi="Times New Roman"/>
                <w:sz w:val="22"/>
                <w:szCs w:val="22"/>
              </w:rPr>
              <w:t>Телефон: 8(84150) 2-14-67</w:t>
            </w:r>
          </w:p>
          <w:p w:rsidR="00C10A2D" w:rsidRDefault="00C10A2D" w:rsidP="00763F22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743E9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</w:t>
            </w: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записи</w:t>
            </w:r>
          </w:p>
          <w:p w:rsidR="0011369C" w:rsidRPr="00763F22" w:rsidRDefault="009739D9" w:rsidP="00763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104490" w:rsidRPr="00104490" w:rsidRDefault="00104490" w:rsidP="001044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763F22" w:rsidRDefault="00104490" w:rsidP="00763F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 xml:space="preserve">(адрес, по которому заинтересованные лица могут подать заявления об учете прав на земельные участки, </w:t>
            </w:r>
          </w:p>
          <w:p w:rsidR="0048623F" w:rsidRPr="00763F22" w:rsidRDefault="00104490" w:rsidP="00763F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а также срок подачи указанных заявлений)</w:t>
            </w:r>
          </w:p>
        </w:tc>
      </w:tr>
      <w:tr w:rsidR="0048623F" w:rsidRPr="00807501" w:rsidTr="00763F22">
        <w:trPr>
          <w:trHeight w:val="2268"/>
        </w:trPr>
        <w:tc>
          <w:tcPr>
            <w:tcW w:w="567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80A">
              <w:rPr>
                <w:rFonts w:ascii="Times New Roman" w:hAnsi="Times New Roman"/>
                <w:sz w:val="24"/>
                <w:szCs w:val="24"/>
              </w:rPr>
              <w:t xml:space="preserve"> Схема 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</w:t>
            </w:r>
            <w:proofErr w:type="spellStart"/>
            <w:r w:rsidRPr="00A01B2C">
              <w:rPr>
                <w:rFonts w:ascii="Times New Roman" w:hAnsi="Times New Roman"/>
                <w:sz w:val="24"/>
                <w:szCs w:val="24"/>
              </w:rPr>
              <w:t>РоссийскойФедерации</w:t>
            </w:r>
            <w:proofErr w:type="spellEnd"/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>от 06.05.2015 № 816-р.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2C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>от 17.07.2017 № 643 «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>Об утверждении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трубопроводного транспорта</w:t>
            </w:r>
            <w:r w:rsidRPr="00A01B2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</w:t>
            </w:r>
            <w:r w:rsidRPr="00104490">
              <w:rPr>
                <w:rFonts w:ascii="Times New Roman" w:hAnsi="Times New Roman"/>
                <w:sz w:val="24"/>
                <w:szCs w:val="24"/>
              </w:rPr>
              <w:t xml:space="preserve"> «Расширение ЕСГ для подачи газа в газопровод</w:t>
            </w:r>
          </w:p>
          <w:p w:rsid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0">
              <w:rPr>
                <w:rFonts w:ascii="Times New Roman" w:hAnsi="Times New Roman"/>
                <w:sz w:val="24"/>
                <w:szCs w:val="24"/>
              </w:rPr>
              <w:t xml:space="preserve"> «Южный поток» (Восточный коридор)» (Этап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E95" w:rsidRPr="00763F22" w:rsidRDefault="00104490" w:rsidP="00763F22">
            <w:pPr>
              <w:pStyle w:val="a3"/>
              <w:ind w:left="-23"/>
              <w:jc w:val="center"/>
              <w:rPr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04490" w:rsidRPr="00807501" w:rsidTr="00104490">
        <w:trPr>
          <w:trHeight w:val="724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104490" w:rsidRPr="0079280A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79280A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  <w:r w:rsidRPr="0079280A">
              <w:rPr>
                <w:rFonts w:ascii="YS Text" w:hAnsi="YS Text"/>
                <w:color w:val="000000"/>
                <w:sz w:val="23"/>
                <w:szCs w:val="23"/>
              </w:rPr>
              <w:t xml:space="preserve"> https://www.fgistp.economy.gov.ru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https://pochinok.admin-smolensk.ru/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3.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http://pochinki.org/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4.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https://pochinki.org/index.php/omsu/selsovety/vas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5.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 xml:space="preserve">https://staroshajgovo.e-mordovia.ru/ 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6.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https://staroshajgovo.e-mordovia.ru/vill/view/182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7.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https://lyambir.e-mordovia.ru/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8.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https://lyambir.e-mordovia.ru/vill/view/224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9.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https://lyambir.e-mordovia.ru/vill/view/219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10.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https://lyambir.e-mordovia.ru/vill/view/216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11.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https://lyambir.e-mordovia.ru/vill/view/217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12.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https://lyambir.e-mordovia.ru/vill/view/214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13.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14.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https://ruzaevka-rm.ru/village/view/26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15.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https://ruzaevka-rm.ru/village/view/14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16.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https://ruzaevka-rm.ru/village/view/12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17.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https://ruzaevka-rm.ru/administration/view/15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18.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https://ruzaevka-rm.ru/village/view/22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19.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https://ruzaevka-rm.ru/village/view/21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20.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https://ruzaevka-rm.ru/village/view/10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21.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http://rpissa.issa.pnzreg.ru/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22.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http://uvarovo.issa.pnzreg.ru/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23.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https://issa.pnzreg.ru/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24.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http://carevshino.mokshan.pnzreg.ru/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25.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http://zasechnoe.mokshan.pnzreg.ru/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26. </w:t>
            </w:r>
            <w:r w:rsidRPr="00104490">
              <w:rPr>
                <w:rFonts w:ascii="YS Text" w:hAnsi="YS Text"/>
                <w:color w:val="000000"/>
                <w:sz w:val="23"/>
                <w:szCs w:val="23"/>
              </w:rPr>
              <w:t>http://urovka.mokshan.pnzreg.ru/</w:t>
            </w:r>
          </w:p>
          <w:p w:rsidR="00104490" w:rsidRPr="00104490" w:rsidRDefault="00104490" w:rsidP="00104490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27. </w:t>
            </w:r>
            <w:hyperlink r:id="rId9" w:history="1">
              <w:r w:rsidRPr="00104490">
                <w:rPr>
                  <w:rFonts w:ascii="Times New Roman" w:hAnsi="Times New Roman"/>
                  <w:sz w:val="22"/>
                  <w:szCs w:val="22"/>
                </w:rPr>
                <w:t>https://mokshan.pnzreg.ru/</w:t>
              </w:r>
            </w:hyperlink>
            <w:r w:rsidRPr="001044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(сведения об официальных сайтах в информационно-телекоммуникационной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 xml:space="preserve">сети "Интернет", на которых размещены </w:t>
            </w:r>
          </w:p>
          <w:p w:rsid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утвержденные документы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территориального планирования, документация по планировке территории,</w:t>
            </w:r>
            <w:r w:rsidR="00763F22">
              <w:rPr>
                <w:rFonts w:ascii="YS Text" w:hAnsi="YS Text"/>
                <w:color w:val="000000"/>
                <w:sz w:val="16"/>
                <w:szCs w:val="16"/>
              </w:rPr>
              <w:t xml:space="preserve"> </w:t>
            </w:r>
          </w:p>
          <w:p w:rsidR="002A0503" w:rsidRPr="00763F22" w:rsidRDefault="00104490" w:rsidP="00763F2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6"/>
                <w:szCs w:val="16"/>
              </w:rPr>
            </w:pPr>
            <w:r w:rsidRPr="00763F22">
              <w:rPr>
                <w:rFonts w:ascii="YS Text" w:hAnsi="YS Text"/>
                <w:color w:val="000000"/>
                <w:sz w:val="16"/>
                <w:szCs w:val="16"/>
              </w:rPr>
              <w:t>инвестиционная программа субъекта естественных монополий)</w:t>
            </w:r>
          </w:p>
        </w:tc>
      </w:tr>
      <w:tr w:rsidR="00104490" w:rsidRPr="00807501" w:rsidTr="00763F22">
        <w:trPr>
          <w:trHeight w:val="7957"/>
        </w:trPr>
        <w:tc>
          <w:tcPr>
            <w:tcW w:w="567" w:type="dxa"/>
          </w:tcPr>
          <w:p w:rsidR="00104490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:rsidR="00104490" w:rsidRPr="00763F22" w:rsidRDefault="00E6568F" w:rsidP="00104490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https://pochinok.admin-smolensk.ru/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http://pochinki.org/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https://pochinki.org/index.php/omsu/selsovety/vas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https://staroshajgovo.e-mordovia.ru/</w:t>
              </w:r>
            </w:hyperlink>
            <w:r w:rsidR="00104490" w:rsidRPr="0076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https://staroshajgovo.e-mordovia.ru/vill/view/182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https://lyambir.e-mordovia.ru/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https://lyambir.e-mordovia.ru/vill/view/224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https://lyambir.e-mordovia.ru/vill/view/219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https://lyambir.e-mordovia.ru/vill/view/216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https://lyambir.e-mordovia.ru/vill/view/217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https://lyambir.e-mordovia.ru/vill/view/214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https://ruzaevka-rm.ru/village/view/26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https://ruzaevka-rm.ru/village/view/14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https://ruzaevka-rm.ru/village/view/12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https://ruzaevka-rm.ru/administration/view/15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https://ruzaevka-rm.ru/village/view/22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https://ruzaevka-rm.ru/village/view/21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https://ruzaevka-rm.ru/village/view/10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30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http://rpissa.issa.pnzreg.ru/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31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http://uvarovo.issa.pnzreg.ru/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32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https://issa.pnzreg.ru/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http://carevshino.mokshan.pnzreg.ru/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http://zasechnoe.mokshan.pnzreg.ru/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http://urovka.mokshan.pnzreg.ru/</w:t>
              </w:r>
            </w:hyperlink>
          </w:p>
          <w:p w:rsidR="00104490" w:rsidRPr="00763F22" w:rsidRDefault="00E6568F" w:rsidP="00104490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04490" w:rsidRPr="00763F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https://mokshan.pnzreg.ru/</w:t>
              </w:r>
            </w:hyperlink>
          </w:p>
          <w:p w:rsidR="00104490" w:rsidRDefault="00104490" w:rsidP="00763F22">
            <w:pPr>
              <w:ind w:left="-23"/>
              <w:jc w:val="center"/>
            </w:pPr>
            <w:r w:rsidRPr="0011369C">
              <w:rPr>
                <w:rFonts w:ascii="Times New Roman" w:hAnsi="Times New Roman"/>
                <w:sz w:val="23"/>
                <w:szCs w:val="23"/>
              </w:rPr>
              <w:t>(</w:t>
            </w:r>
            <w:r w:rsidRPr="00763F22">
              <w:rPr>
                <w:rFonts w:ascii="Times New Roman" w:hAnsi="Times New Roman"/>
                <w:sz w:val="16"/>
                <w:szCs w:val="16"/>
              </w:rPr>
              <w:t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104490">
        <w:tc>
          <w:tcPr>
            <w:tcW w:w="567" w:type="dxa"/>
          </w:tcPr>
          <w:p w:rsidR="00C001D9" w:rsidRPr="00807501" w:rsidRDefault="0010449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2A0503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A0503" w:rsidRDefault="00ED42F5" w:rsidP="00720C0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6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2E1AB1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2E1AB1" w:rsidRPr="00763F22" w:rsidRDefault="00720C0A" w:rsidP="00763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4565CB" w:rsidRPr="002A0503">
              <w:rPr>
                <w:rFonts w:ascii="Times New Roman" w:hAnsi="Times New Roman"/>
                <w:sz w:val="24"/>
                <w:szCs w:val="24"/>
              </w:rPr>
              <w:t>812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91D7B" w:rsidRPr="002A0503">
              <w:rPr>
                <w:rFonts w:ascii="Times New Roman" w:hAnsi="Times New Roman"/>
                <w:sz w:val="24"/>
                <w:szCs w:val="24"/>
              </w:rPr>
              <w:t>455-17-00 доб. 34-892</w:t>
            </w:r>
          </w:p>
        </w:tc>
      </w:tr>
      <w:tr w:rsidR="0048623F" w:rsidRPr="00807501" w:rsidTr="00104490">
        <w:tc>
          <w:tcPr>
            <w:tcW w:w="567" w:type="dxa"/>
          </w:tcPr>
          <w:p w:rsidR="0048623F" w:rsidRPr="00104490" w:rsidRDefault="00104490" w:rsidP="0010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763F22" w:rsidRDefault="004222E1" w:rsidP="004222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F22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37"/>
      <w:footerReference w:type="default" r:id="rId38"/>
      <w:headerReference w:type="first" r:id="rId3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8F" w:rsidRDefault="00E6568F" w:rsidP="009A35B4">
      <w:pPr>
        <w:spacing w:after="0" w:line="240" w:lineRule="auto"/>
      </w:pPr>
      <w:r>
        <w:separator/>
      </w:r>
    </w:p>
  </w:endnote>
  <w:endnote w:type="continuationSeparator" w:id="0">
    <w:p w:rsidR="00E6568F" w:rsidRDefault="00E6568F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22" w:rsidRDefault="00E6568F">
        <w:pPr>
          <w:pStyle w:val="ab"/>
          <w:jc w:val="right"/>
        </w:pPr>
      </w:p>
    </w:sdtContent>
  </w:sdt>
  <w:p w:rsidR="00763F22" w:rsidRDefault="00763F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8F" w:rsidRDefault="00E6568F" w:rsidP="009A35B4">
      <w:pPr>
        <w:spacing w:after="0" w:line="240" w:lineRule="auto"/>
      </w:pPr>
      <w:r>
        <w:separator/>
      </w:r>
    </w:p>
  </w:footnote>
  <w:footnote w:type="continuationSeparator" w:id="0">
    <w:p w:rsidR="00E6568F" w:rsidRDefault="00E6568F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F22" w:rsidRDefault="00763F2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A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63F22" w:rsidRDefault="00763F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22" w:rsidRDefault="00763F22">
    <w:pPr>
      <w:pStyle w:val="a9"/>
      <w:jc w:val="right"/>
    </w:pPr>
  </w:p>
  <w:p w:rsidR="00763F22" w:rsidRDefault="00763F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B23BA"/>
    <w:rsid w:val="000C6240"/>
    <w:rsid w:val="000D4AE1"/>
    <w:rsid w:val="000E2B4E"/>
    <w:rsid w:val="000E6456"/>
    <w:rsid w:val="000E787A"/>
    <w:rsid w:val="00104490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0503"/>
    <w:rsid w:val="002A536B"/>
    <w:rsid w:val="002B014D"/>
    <w:rsid w:val="002B1745"/>
    <w:rsid w:val="002B2100"/>
    <w:rsid w:val="002B56D6"/>
    <w:rsid w:val="002C4C2A"/>
    <w:rsid w:val="002C559D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C590A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3E95"/>
    <w:rsid w:val="00747184"/>
    <w:rsid w:val="00747D36"/>
    <w:rsid w:val="00753E8D"/>
    <w:rsid w:val="00763F22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1754E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16D9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C42CA"/>
    <w:rsid w:val="009D1C4B"/>
    <w:rsid w:val="009D4606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0EA0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C5218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4297"/>
    <w:rsid w:val="00D74F5D"/>
    <w:rsid w:val="00D77905"/>
    <w:rsid w:val="00D919BC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10B7B"/>
    <w:rsid w:val="00E152CA"/>
    <w:rsid w:val="00E241BA"/>
    <w:rsid w:val="00E31E89"/>
    <w:rsid w:val="00E34E31"/>
    <w:rsid w:val="00E34F95"/>
    <w:rsid w:val="00E54A4B"/>
    <w:rsid w:val="00E57812"/>
    <w:rsid w:val="00E61FFC"/>
    <w:rsid w:val="00E6568F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269C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BA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ch@admin-smolensk.ru" TargetMode="External"/><Relationship Id="rId13" Type="http://schemas.openxmlformats.org/officeDocument/2006/relationships/hyperlink" Target="https://pochinki.org/index.php/omsu/selsovety/vas" TargetMode="External"/><Relationship Id="rId18" Type="http://schemas.openxmlformats.org/officeDocument/2006/relationships/hyperlink" Target="https://lyambir.e-mordovia.ru/vill/view/219" TargetMode="External"/><Relationship Id="rId26" Type="http://schemas.openxmlformats.org/officeDocument/2006/relationships/hyperlink" Target="https://ruzaevka-rm.ru/administration/view/15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yambir.e-mordovia.ru/vill/view/214" TargetMode="External"/><Relationship Id="rId34" Type="http://schemas.openxmlformats.org/officeDocument/2006/relationships/hyperlink" Target="http://zasechnoe.mokshan.pnzre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chinki.org/" TargetMode="External"/><Relationship Id="rId17" Type="http://schemas.openxmlformats.org/officeDocument/2006/relationships/hyperlink" Target="https://lyambir.e-mordovia.ru/vill/view/224" TargetMode="External"/><Relationship Id="rId25" Type="http://schemas.openxmlformats.org/officeDocument/2006/relationships/hyperlink" Target="https://ruzaevka-rm.ru/village/view/12" TargetMode="External"/><Relationship Id="rId33" Type="http://schemas.openxmlformats.org/officeDocument/2006/relationships/hyperlink" Target="http://carevshino.mokshan.pnzreg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yambir.e-mordovia.ru/" TargetMode="External"/><Relationship Id="rId20" Type="http://schemas.openxmlformats.org/officeDocument/2006/relationships/hyperlink" Target="https://lyambir.e-mordovia.ru/vill/view/217" TargetMode="External"/><Relationship Id="rId29" Type="http://schemas.openxmlformats.org/officeDocument/2006/relationships/hyperlink" Target="https://ruzaevka-rm.ru/village/view/1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chinok.admin-smolensk.ru/" TargetMode="External"/><Relationship Id="rId24" Type="http://schemas.openxmlformats.org/officeDocument/2006/relationships/hyperlink" Target="https://ruzaevka-rm.ru/village/view/14" TargetMode="External"/><Relationship Id="rId32" Type="http://schemas.openxmlformats.org/officeDocument/2006/relationships/hyperlink" Target="https://issa.pnzreg.ru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aroshajgovo.e-mordovia.ru/vill/view/182" TargetMode="External"/><Relationship Id="rId23" Type="http://schemas.openxmlformats.org/officeDocument/2006/relationships/hyperlink" Target="https://ruzaevka-rm.ru/village/view/26" TargetMode="External"/><Relationship Id="rId28" Type="http://schemas.openxmlformats.org/officeDocument/2006/relationships/hyperlink" Target="https://ruzaevka-rm.ru/village/view/21" TargetMode="External"/><Relationship Id="rId36" Type="http://schemas.openxmlformats.org/officeDocument/2006/relationships/hyperlink" Target="https://mokshan.pnzreg.ru/" TargetMode="External"/><Relationship Id="rId10" Type="http://schemas.openxmlformats.org/officeDocument/2006/relationships/hyperlink" Target="https://minenergo.gov.ru/" TargetMode="External"/><Relationship Id="rId19" Type="http://schemas.openxmlformats.org/officeDocument/2006/relationships/hyperlink" Target="https://lyambir.e-mordovia.ru/vill/view/216" TargetMode="External"/><Relationship Id="rId31" Type="http://schemas.openxmlformats.org/officeDocument/2006/relationships/hyperlink" Target="http://uvarovo.issa.pnz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kshan.pnzreg.ru/" TargetMode="External"/><Relationship Id="rId14" Type="http://schemas.openxmlformats.org/officeDocument/2006/relationships/hyperlink" Target="https://staroshajgovo.e-mordovia.ru/" TargetMode="External"/><Relationship Id="rId22" Type="http://schemas.openxmlformats.org/officeDocument/2006/relationships/hyperlink" Target="https://ruzaevka-rm.ru/" TargetMode="External"/><Relationship Id="rId27" Type="http://schemas.openxmlformats.org/officeDocument/2006/relationships/hyperlink" Target="https://ruzaevka-rm.ru/village/view/22" TargetMode="External"/><Relationship Id="rId30" Type="http://schemas.openxmlformats.org/officeDocument/2006/relationships/hyperlink" Target="http://rpissa.issa.pnzreg.ru/" TargetMode="External"/><Relationship Id="rId35" Type="http://schemas.openxmlformats.org/officeDocument/2006/relationships/hyperlink" Target="http://urovka.mokshan.pnz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3F1F-0E74-43B8-9D24-6649FEDE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13822</Words>
  <Characters>78786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akula</cp:lastModifiedBy>
  <cp:revision>5</cp:revision>
  <cp:lastPrinted>2019-08-27T09:19:00Z</cp:lastPrinted>
  <dcterms:created xsi:type="dcterms:W3CDTF">2021-12-16T11:16:00Z</dcterms:created>
  <dcterms:modified xsi:type="dcterms:W3CDTF">2021-12-17T05:46:00Z</dcterms:modified>
</cp:coreProperties>
</file>