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Ind w:w="-2" w:type="dxa"/>
        <w:tblLayout w:type="fixed"/>
        <w:tblLook w:val="0000" w:firstRow="0" w:lastRow="0" w:firstColumn="0" w:lastColumn="0" w:noHBand="0" w:noVBand="0"/>
      </w:tblPr>
      <w:tblGrid>
        <w:gridCol w:w="9854"/>
      </w:tblGrid>
      <w:tr w:rsidR="001259A8" w:rsidRPr="00627823" w:rsidTr="0013072B">
        <w:tc>
          <w:tcPr>
            <w:tcW w:w="9854" w:type="dxa"/>
            <w:shd w:val="clear" w:color="auto" w:fill="auto"/>
          </w:tcPr>
          <w:tbl>
            <w:tblPr>
              <w:tblW w:w="0" w:type="auto"/>
              <w:tblLayout w:type="fixed"/>
              <w:tblLook w:val="04A0" w:firstRow="1" w:lastRow="0" w:firstColumn="1" w:lastColumn="0" w:noHBand="0" w:noVBand="1"/>
            </w:tblPr>
            <w:tblGrid>
              <w:gridCol w:w="9464"/>
            </w:tblGrid>
            <w:tr w:rsidR="001259A8" w:rsidRPr="00627823" w:rsidTr="0013072B">
              <w:tc>
                <w:tcPr>
                  <w:tcW w:w="9464" w:type="dxa"/>
                </w:tcPr>
                <w:p w:rsidR="001259A8" w:rsidRPr="00627823" w:rsidRDefault="001259A8" w:rsidP="0013072B">
                  <w:pPr>
                    <w:jc w:val="center"/>
                    <w:rPr>
                      <w:rFonts w:ascii="Times New Roman" w:eastAsia="Courier New" w:hAnsi="Times New Roman"/>
                      <w:sz w:val="16"/>
                      <w:szCs w:val="24"/>
                      <w:lang w:eastAsia="zh-CN"/>
                    </w:rPr>
                  </w:pPr>
                  <w:r w:rsidRPr="00627823">
                    <w:rPr>
                      <w:rFonts w:ascii="Times New Roman" w:hAnsi="Times New Roman"/>
                    </w:rPr>
                    <w:softHyphen/>
                  </w:r>
                  <w:r w:rsidRPr="00627823">
                    <w:rPr>
                      <w:rFonts w:ascii="Times New Roman" w:hAnsi="Times New Roman"/>
                    </w:rPr>
                    <w:softHyphen/>
                    <w:t xml:space="preserve"> </w:t>
                  </w:r>
                  <w:r w:rsidRPr="00627823">
                    <w:rPr>
                      <w:rFonts w:ascii="Times New Roman" w:hAnsi="Times New Roman"/>
                    </w:rPr>
                    <w:softHyphen/>
                  </w:r>
                  <w:r w:rsidRPr="00627823">
                    <w:rPr>
                      <w:rFonts w:ascii="Times New Roman" w:hAnsi="Times New Roman"/>
                    </w:rPr>
                    <w:softHyphen/>
                  </w:r>
                  <w:r w:rsidRPr="00627823">
                    <w:rPr>
                      <w:rFonts w:ascii="Times New Roman" w:hAnsi="Times New Roman"/>
                    </w:rPr>
                    <w:softHyphen/>
                  </w:r>
                  <w:r>
                    <w:rPr>
                      <w:rFonts w:ascii="Times New Roman" w:hAnsi="Times New Roman"/>
                      <w:noProof/>
                    </w:rPr>
                    <w:drawing>
                      <wp:inline distT="0" distB="0" distL="0" distR="0">
                        <wp:extent cx="866775" cy="1078230"/>
                        <wp:effectExtent l="19050" t="0" r="9525" b="0"/>
                        <wp:docPr id="6" name="Рисунок 1" descr="ПочинковскийМР_герб на бланк-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чинковскийМР_герб на бланк-01"/>
                                <pic:cNvPicPr>
                                  <a:picLocks noChangeAspect="1" noChangeArrowheads="1"/>
                                </pic:cNvPicPr>
                              </pic:nvPicPr>
                              <pic:blipFill>
                                <a:blip r:embed="rId9"/>
                                <a:srcRect/>
                                <a:stretch>
                                  <a:fillRect/>
                                </a:stretch>
                              </pic:blipFill>
                              <pic:spPr bwMode="auto">
                                <a:xfrm>
                                  <a:off x="0" y="0"/>
                                  <a:ext cx="866775" cy="1078230"/>
                                </a:xfrm>
                                <a:prstGeom prst="rect">
                                  <a:avLst/>
                                </a:prstGeom>
                                <a:noFill/>
                                <a:ln w="9525">
                                  <a:noFill/>
                                  <a:miter lim="800000"/>
                                  <a:headEnd/>
                                  <a:tailEnd/>
                                </a:ln>
                              </pic:spPr>
                            </pic:pic>
                          </a:graphicData>
                        </a:graphic>
                      </wp:inline>
                    </w:drawing>
                  </w:r>
                </w:p>
                <w:p w:rsidR="001259A8" w:rsidRPr="00627823" w:rsidRDefault="001259A8" w:rsidP="0013072B">
                  <w:pPr>
                    <w:jc w:val="center"/>
                    <w:rPr>
                      <w:rFonts w:ascii="Times New Roman" w:hAnsi="Times New Roman"/>
                      <w:sz w:val="16"/>
                    </w:rPr>
                  </w:pPr>
                </w:p>
                <w:p w:rsidR="001259A8" w:rsidRPr="00ED6E7E" w:rsidRDefault="001259A8" w:rsidP="001259A8">
                  <w:pPr>
                    <w:pStyle w:val="1"/>
                    <w:keepNext/>
                    <w:numPr>
                      <w:ilvl w:val="0"/>
                      <w:numId w:val="7"/>
                    </w:numPr>
                    <w:suppressAutoHyphens/>
                    <w:spacing w:before="0" w:after="0" w:line="240" w:lineRule="auto"/>
                    <w:jc w:val="center"/>
                    <w:rPr>
                      <w:rFonts w:ascii="Times New Roman" w:hAnsi="Times New Roman"/>
                      <w:sz w:val="24"/>
                      <w:szCs w:val="24"/>
                    </w:rPr>
                  </w:pPr>
                  <w:r w:rsidRPr="00ED6E7E">
                    <w:rPr>
                      <w:rFonts w:ascii="Times New Roman" w:hAnsi="Times New Roman"/>
                      <w:sz w:val="24"/>
                      <w:szCs w:val="24"/>
                    </w:rPr>
                    <w:t xml:space="preserve">СОВЕТ ДЕПУТАТОВ </w:t>
                  </w:r>
                </w:p>
                <w:p w:rsidR="001259A8" w:rsidRPr="00ED6E7E" w:rsidRDefault="001259A8" w:rsidP="001259A8">
                  <w:pPr>
                    <w:pStyle w:val="1"/>
                    <w:keepNext/>
                    <w:numPr>
                      <w:ilvl w:val="0"/>
                      <w:numId w:val="7"/>
                    </w:numPr>
                    <w:suppressAutoHyphens/>
                    <w:spacing w:before="0" w:after="0" w:line="240" w:lineRule="auto"/>
                    <w:jc w:val="center"/>
                    <w:rPr>
                      <w:rFonts w:ascii="Times New Roman" w:hAnsi="Times New Roman"/>
                      <w:sz w:val="24"/>
                      <w:szCs w:val="24"/>
                    </w:rPr>
                  </w:pPr>
                  <w:r w:rsidRPr="00ED6E7E">
                    <w:rPr>
                      <w:rFonts w:ascii="Times New Roman" w:hAnsi="Times New Roman"/>
                      <w:sz w:val="24"/>
                      <w:szCs w:val="24"/>
                    </w:rPr>
                    <w:t>ПОЧИНКОВСКОГО МУНИЦИПАЛЬНОГО ОКРУГА</w:t>
                  </w:r>
                </w:p>
                <w:p w:rsidR="001259A8" w:rsidRPr="00ED6E7E" w:rsidRDefault="001259A8" w:rsidP="0013072B">
                  <w:pPr>
                    <w:jc w:val="center"/>
                    <w:rPr>
                      <w:rFonts w:ascii="Times New Roman" w:hAnsi="Times New Roman"/>
                      <w:sz w:val="24"/>
                      <w:szCs w:val="24"/>
                    </w:rPr>
                  </w:pPr>
                  <w:r w:rsidRPr="00ED6E7E">
                    <w:rPr>
                      <w:rFonts w:ascii="Times New Roman" w:hAnsi="Times New Roman"/>
                      <w:b/>
                      <w:sz w:val="24"/>
                      <w:szCs w:val="24"/>
                    </w:rPr>
                    <w:t>НИЖЕГОРОДСКОЙ ОБЛАСТИ</w:t>
                  </w:r>
                </w:p>
                <w:p w:rsidR="001259A8" w:rsidRPr="00627823" w:rsidRDefault="001259A8" w:rsidP="0013072B">
                  <w:pPr>
                    <w:suppressAutoHyphens/>
                    <w:jc w:val="center"/>
                    <w:rPr>
                      <w:rFonts w:ascii="Times New Roman" w:eastAsia="Courier New" w:hAnsi="Times New Roman"/>
                      <w:sz w:val="24"/>
                      <w:szCs w:val="24"/>
                      <w:lang w:eastAsia="zh-CN"/>
                    </w:rPr>
                  </w:pPr>
                  <w:r w:rsidRPr="00627823">
                    <w:rPr>
                      <w:rFonts w:ascii="Times New Roman" w:hAnsi="Times New Roman"/>
                      <w:b/>
                      <w:sz w:val="48"/>
                    </w:rPr>
                    <w:t>РЕШЕНИЕ</w:t>
                  </w:r>
                </w:p>
              </w:tc>
            </w:tr>
          </w:tbl>
          <w:p w:rsidR="001259A8" w:rsidRPr="00627823" w:rsidRDefault="001259A8" w:rsidP="0013072B">
            <w:pPr>
              <w:tabs>
                <w:tab w:val="left" w:pos="0"/>
              </w:tabs>
              <w:jc w:val="both"/>
              <w:rPr>
                <w:rFonts w:ascii="Times New Roman" w:hAnsi="Times New Roman"/>
                <w:sz w:val="28"/>
              </w:rPr>
            </w:pPr>
          </w:p>
          <w:tbl>
            <w:tblPr>
              <w:tblW w:w="10421" w:type="dxa"/>
              <w:tblLayout w:type="fixed"/>
              <w:tblLook w:val="04A0" w:firstRow="1" w:lastRow="0" w:firstColumn="1" w:lastColumn="0" w:noHBand="0" w:noVBand="1"/>
            </w:tblPr>
            <w:tblGrid>
              <w:gridCol w:w="5210"/>
              <w:gridCol w:w="5211"/>
            </w:tblGrid>
            <w:tr w:rsidR="001259A8" w:rsidRPr="00627823" w:rsidTr="0013072B">
              <w:tc>
                <w:tcPr>
                  <w:tcW w:w="5210" w:type="dxa"/>
                </w:tcPr>
                <w:p w:rsidR="001259A8" w:rsidRPr="00627823" w:rsidRDefault="001259A8" w:rsidP="0013072B">
                  <w:pPr>
                    <w:autoSpaceDE w:val="0"/>
                    <w:autoSpaceDN w:val="0"/>
                    <w:adjustRightInd w:val="0"/>
                    <w:ind w:firstLine="720"/>
                    <w:jc w:val="both"/>
                    <w:rPr>
                      <w:rFonts w:ascii="Times New Roman" w:hAnsi="Times New Roman"/>
                      <w:kern w:val="1"/>
                      <w:sz w:val="28"/>
                      <w:szCs w:val="28"/>
                      <w:u w:color="000000"/>
                      <w:lang w:eastAsia="zh-CN" w:bidi="hi-IN"/>
                    </w:rPr>
                  </w:pPr>
                </w:p>
              </w:tc>
              <w:tc>
                <w:tcPr>
                  <w:tcW w:w="5211" w:type="dxa"/>
                </w:tcPr>
                <w:p w:rsidR="001259A8" w:rsidRPr="00627823" w:rsidRDefault="001259A8" w:rsidP="0013072B">
                  <w:pPr>
                    <w:suppressAutoHyphens/>
                    <w:autoSpaceDE w:val="0"/>
                    <w:autoSpaceDN w:val="0"/>
                    <w:adjustRightInd w:val="0"/>
                    <w:ind w:firstLine="720"/>
                    <w:jc w:val="both"/>
                    <w:rPr>
                      <w:rFonts w:ascii="Times New Roman" w:hAnsi="Times New Roman"/>
                      <w:kern w:val="1"/>
                      <w:sz w:val="28"/>
                      <w:szCs w:val="28"/>
                      <w:u w:color="000000"/>
                      <w:lang w:eastAsia="zh-CN" w:bidi="hi-IN"/>
                    </w:rPr>
                  </w:pPr>
                </w:p>
              </w:tc>
            </w:tr>
          </w:tbl>
          <w:p w:rsidR="001259A8" w:rsidRPr="00627823" w:rsidRDefault="001259A8" w:rsidP="0013072B">
            <w:pPr>
              <w:autoSpaceDE w:val="0"/>
              <w:autoSpaceDN w:val="0"/>
              <w:adjustRightInd w:val="0"/>
              <w:spacing w:before="220"/>
              <w:ind w:firstLine="540"/>
              <w:jc w:val="both"/>
              <w:rPr>
                <w:rFonts w:ascii="Times New Roman" w:hAnsi="Times New Roman"/>
              </w:rPr>
            </w:pPr>
          </w:p>
        </w:tc>
      </w:tr>
      <w:tr w:rsidR="001259A8" w:rsidTr="0013072B">
        <w:tblPrEx>
          <w:tblLook w:val="04A0" w:firstRow="1" w:lastRow="0" w:firstColumn="1" w:lastColumn="0" w:noHBand="0" w:noVBand="1"/>
        </w:tblPrEx>
        <w:trPr>
          <w:trHeight w:val="2037"/>
        </w:trPr>
        <w:tc>
          <w:tcPr>
            <w:tcW w:w="9854" w:type="dxa"/>
          </w:tcPr>
          <w:p w:rsidR="001259A8" w:rsidRDefault="001259A8" w:rsidP="0013072B">
            <w:pPr>
              <w:rPr>
                <w:rFonts w:ascii="Times New Roman" w:hAnsi="Times New Roman"/>
                <w:sz w:val="26"/>
                <w:szCs w:val="26"/>
              </w:rPr>
            </w:pPr>
            <w:r>
              <w:rPr>
                <w:rFonts w:ascii="Times New Roman" w:hAnsi="Times New Roman"/>
                <w:sz w:val="26"/>
                <w:szCs w:val="26"/>
              </w:rPr>
              <w:t xml:space="preserve">от </w:t>
            </w:r>
            <w:r w:rsidR="00DD32E7">
              <w:rPr>
                <w:rFonts w:ascii="Times New Roman" w:hAnsi="Times New Roman"/>
                <w:sz w:val="26"/>
                <w:szCs w:val="26"/>
                <w:u w:val="single"/>
              </w:rPr>
              <w:t>22.09.2021</w:t>
            </w:r>
            <w:r w:rsidR="00DD32E7" w:rsidRPr="00DD32E7">
              <w:rPr>
                <w:rFonts w:ascii="Times New Roman" w:hAnsi="Times New Roman"/>
                <w:sz w:val="26"/>
                <w:szCs w:val="26"/>
              </w:rPr>
              <w:t xml:space="preserve"> </w:t>
            </w:r>
            <w:r w:rsidRPr="00DD32E7">
              <w:rPr>
                <w:rFonts w:ascii="Times New Roman" w:hAnsi="Times New Roman"/>
                <w:sz w:val="26"/>
                <w:szCs w:val="26"/>
              </w:rPr>
              <w:t>г.  №</w:t>
            </w:r>
            <w:r w:rsidR="00DD32E7">
              <w:rPr>
                <w:rFonts w:ascii="Times New Roman" w:hAnsi="Times New Roman"/>
                <w:sz w:val="26"/>
                <w:szCs w:val="26"/>
                <w:u w:val="single"/>
              </w:rPr>
              <w:t xml:space="preserve"> 57</w:t>
            </w:r>
            <w:r>
              <w:rPr>
                <w:rFonts w:ascii="Times New Roman" w:hAnsi="Times New Roman"/>
                <w:sz w:val="26"/>
                <w:szCs w:val="26"/>
              </w:rPr>
              <w:tab/>
            </w:r>
          </w:p>
          <w:p w:rsidR="001259A8" w:rsidRDefault="001259A8" w:rsidP="0013072B">
            <w:pPr>
              <w:rPr>
                <w:rFonts w:ascii="Times New Roman" w:hAnsi="Times New Roman"/>
                <w:sz w:val="26"/>
                <w:szCs w:val="26"/>
              </w:rPr>
            </w:pPr>
            <w:r>
              <w:rPr>
                <w:rFonts w:ascii="Times New Roman" w:hAnsi="Times New Roman"/>
                <w:sz w:val="26"/>
                <w:szCs w:val="26"/>
              </w:rPr>
              <w:tab/>
            </w:r>
          </w:p>
          <w:tbl>
            <w:tblPr>
              <w:tblW w:w="0" w:type="auto"/>
              <w:tblLayout w:type="fixed"/>
              <w:tblLook w:val="0000" w:firstRow="0" w:lastRow="0" w:firstColumn="0" w:lastColumn="0" w:noHBand="0" w:noVBand="0"/>
            </w:tblPr>
            <w:tblGrid>
              <w:gridCol w:w="4359"/>
              <w:gridCol w:w="4359"/>
            </w:tblGrid>
            <w:tr w:rsidR="001259A8" w:rsidTr="0013072B">
              <w:tc>
                <w:tcPr>
                  <w:tcW w:w="4359" w:type="dxa"/>
                </w:tcPr>
                <w:p w:rsidR="001259A8" w:rsidRDefault="001259A8" w:rsidP="00474085">
                  <w:pPr>
                    <w:jc w:val="both"/>
                    <w:rPr>
                      <w:rFonts w:ascii="Times New Roman" w:hAnsi="Times New Roman"/>
                      <w:sz w:val="26"/>
                      <w:szCs w:val="26"/>
                    </w:rPr>
                  </w:pPr>
                  <w:r>
                    <w:rPr>
                      <w:rFonts w:ascii="Times New Roman" w:hAnsi="Times New Roman"/>
                      <w:sz w:val="26"/>
                      <w:szCs w:val="26"/>
                    </w:rPr>
                    <w:t xml:space="preserve">Об утверждении Положения о </w:t>
                  </w:r>
                  <w:r w:rsidR="00474085">
                    <w:rPr>
                      <w:rFonts w:ascii="Times New Roman" w:hAnsi="Times New Roman"/>
                      <w:sz w:val="26"/>
                      <w:szCs w:val="26"/>
                    </w:rPr>
                    <w:t>муниципальном земельном контроле в границах Починковского муниципальном округа Нижегородской области.</w:t>
                  </w:r>
                </w:p>
              </w:tc>
              <w:tc>
                <w:tcPr>
                  <w:tcW w:w="4359" w:type="dxa"/>
                </w:tcPr>
                <w:p w:rsidR="001259A8" w:rsidRDefault="001259A8" w:rsidP="0013072B">
                  <w:pPr>
                    <w:rPr>
                      <w:rFonts w:ascii="Times New Roman" w:hAnsi="Times New Roman"/>
                      <w:sz w:val="26"/>
                      <w:szCs w:val="26"/>
                    </w:rPr>
                  </w:pPr>
                </w:p>
              </w:tc>
            </w:tr>
          </w:tbl>
          <w:p w:rsidR="001259A8" w:rsidRPr="00627823" w:rsidRDefault="001259A8" w:rsidP="0013072B">
            <w:pPr>
              <w:rPr>
                <w:rFonts w:ascii="Times New Roman" w:hAnsi="Times New Roman"/>
                <w:color w:val="FF0000"/>
                <w:sz w:val="28"/>
                <w:szCs w:val="25"/>
              </w:rPr>
            </w:pPr>
          </w:p>
        </w:tc>
      </w:tr>
    </w:tbl>
    <w:p w:rsidR="001259A8" w:rsidRDefault="001259A8" w:rsidP="001259A8">
      <w:pPr>
        <w:rPr>
          <w:rFonts w:ascii="Times New Roman" w:hAnsi="Times New Roman"/>
          <w:sz w:val="26"/>
          <w:szCs w:val="26"/>
        </w:rPr>
      </w:pPr>
    </w:p>
    <w:p w:rsidR="0050732C" w:rsidRDefault="001259A8" w:rsidP="0050732C">
      <w:pPr>
        <w:pStyle w:val="23"/>
        <w:spacing w:line="240" w:lineRule="auto"/>
        <w:jc w:val="both"/>
        <w:rPr>
          <w:rFonts w:ascii="Times New Roman" w:hAnsi="Times New Roman"/>
          <w:iCs/>
          <w:color w:val="auto"/>
          <w:sz w:val="28"/>
          <w:szCs w:val="28"/>
          <w:lang w:eastAsia="zh-CN"/>
        </w:rPr>
      </w:pPr>
      <w:r>
        <w:tab/>
      </w:r>
      <w:r w:rsidRPr="00396BC5">
        <w:rPr>
          <w:rFonts w:ascii="Times New Roman" w:hAnsi="Times New Roman"/>
          <w:sz w:val="26"/>
          <w:szCs w:val="26"/>
        </w:rPr>
        <w:t xml:space="preserve"> </w:t>
      </w:r>
      <w:r w:rsidR="00103AF8" w:rsidRPr="005B30E6">
        <w:rPr>
          <w:rFonts w:ascii="Times New Roman" w:hAnsi="Times New Roman"/>
          <w:sz w:val="28"/>
          <w:szCs w:val="28"/>
        </w:rPr>
        <w:t xml:space="preserve">В соответствии с Земельным кодексом Российской Федерации, Федеральным </w:t>
      </w:r>
      <w:hyperlink r:id="rId10" w:history="1">
        <w:r w:rsidR="00103AF8" w:rsidRPr="005B30E6">
          <w:rPr>
            <w:rFonts w:ascii="Times New Roman" w:hAnsi="Times New Roman"/>
            <w:sz w:val="28"/>
            <w:szCs w:val="28"/>
          </w:rPr>
          <w:t>закон</w:t>
        </w:r>
      </w:hyperlink>
      <w:r w:rsidR="00103AF8"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00103AF8"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103AF8">
        <w:rPr>
          <w:rFonts w:ascii="Times New Roman" w:hAnsi="Times New Roman"/>
          <w:iCs/>
          <w:color w:val="auto"/>
          <w:sz w:val="24"/>
          <w:szCs w:val="24"/>
          <w:lang w:eastAsia="zh-CN"/>
        </w:rPr>
        <w:t xml:space="preserve"> </w:t>
      </w:r>
      <w:r w:rsidR="0050732C">
        <w:rPr>
          <w:rFonts w:ascii="Times New Roman" w:hAnsi="Times New Roman"/>
          <w:iCs/>
          <w:color w:val="auto"/>
          <w:sz w:val="28"/>
          <w:szCs w:val="28"/>
          <w:lang w:eastAsia="zh-CN"/>
        </w:rPr>
        <w:t>С</w:t>
      </w:r>
      <w:r w:rsidR="00103AF8" w:rsidRPr="00103AF8">
        <w:rPr>
          <w:rFonts w:ascii="Times New Roman" w:hAnsi="Times New Roman"/>
          <w:iCs/>
          <w:color w:val="auto"/>
          <w:sz w:val="28"/>
          <w:szCs w:val="28"/>
          <w:lang w:eastAsia="zh-CN"/>
        </w:rPr>
        <w:t>овет депутатов Починковского муниципального округа Нижегородской области</w:t>
      </w:r>
      <w:r w:rsidR="0050732C">
        <w:rPr>
          <w:rFonts w:ascii="Times New Roman" w:hAnsi="Times New Roman"/>
          <w:iCs/>
          <w:color w:val="auto"/>
          <w:sz w:val="28"/>
          <w:szCs w:val="28"/>
          <w:lang w:eastAsia="zh-CN"/>
        </w:rPr>
        <w:t xml:space="preserve"> РЕШИЛ:</w:t>
      </w:r>
    </w:p>
    <w:p w:rsidR="001259A8" w:rsidRPr="0050732C" w:rsidRDefault="00103AF8" w:rsidP="0050732C">
      <w:pPr>
        <w:pStyle w:val="23"/>
        <w:spacing w:line="240" w:lineRule="auto"/>
        <w:ind w:firstLine="567"/>
        <w:jc w:val="both"/>
        <w:rPr>
          <w:rFonts w:ascii="Times New Roman" w:hAnsi="Times New Roman"/>
          <w:sz w:val="26"/>
          <w:szCs w:val="26"/>
        </w:rPr>
      </w:pPr>
      <w:r>
        <w:rPr>
          <w:rFonts w:ascii="Times New Roman" w:hAnsi="Times New Roman"/>
          <w:sz w:val="26"/>
          <w:szCs w:val="26"/>
        </w:rPr>
        <w:t>1</w:t>
      </w:r>
      <w:r w:rsidR="001259A8">
        <w:rPr>
          <w:rFonts w:ascii="Times New Roman" w:hAnsi="Times New Roman"/>
          <w:sz w:val="26"/>
          <w:szCs w:val="26"/>
        </w:rPr>
        <w:t>.</w:t>
      </w:r>
      <w:r>
        <w:rPr>
          <w:sz w:val="28"/>
        </w:rPr>
        <w:t xml:space="preserve"> </w:t>
      </w:r>
      <w:r w:rsidRPr="000D6232">
        <w:rPr>
          <w:rFonts w:ascii="Times New Roman" w:hAnsi="Times New Roman"/>
          <w:sz w:val="28"/>
          <w:szCs w:val="28"/>
        </w:rPr>
        <w:t>Утвердить прилагаемое Положение о муниципальном земельном контроле в границах Починковского муниципального округа Нижегородской области</w:t>
      </w:r>
      <w:r w:rsidR="001259A8" w:rsidRPr="000D6232">
        <w:rPr>
          <w:rFonts w:ascii="Times New Roman" w:hAnsi="Times New Roman"/>
          <w:sz w:val="28"/>
          <w:szCs w:val="28"/>
        </w:rPr>
        <w:t xml:space="preserve">.    </w:t>
      </w:r>
    </w:p>
    <w:p w:rsidR="001259A8" w:rsidRPr="000D6232" w:rsidRDefault="000D6232" w:rsidP="00ED6E7E">
      <w:pPr>
        <w:pStyle w:val="23"/>
        <w:spacing w:after="0" w:line="240" w:lineRule="auto"/>
        <w:ind w:firstLine="567"/>
        <w:jc w:val="both"/>
        <w:rPr>
          <w:rFonts w:ascii="Times New Roman" w:hAnsi="Times New Roman"/>
          <w:sz w:val="28"/>
          <w:szCs w:val="28"/>
        </w:rPr>
      </w:pPr>
      <w:r w:rsidRPr="000D6232">
        <w:rPr>
          <w:rFonts w:ascii="Times New Roman" w:hAnsi="Times New Roman"/>
          <w:sz w:val="28"/>
          <w:szCs w:val="28"/>
        </w:rPr>
        <w:t>2</w:t>
      </w:r>
      <w:r w:rsidR="001259A8" w:rsidRPr="000D6232">
        <w:rPr>
          <w:rFonts w:ascii="Times New Roman" w:hAnsi="Times New Roman"/>
          <w:sz w:val="28"/>
          <w:szCs w:val="28"/>
        </w:rPr>
        <w:t>.</w:t>
      </w:r>
      <w:r w:rsidR="00ED6E7E" w:rsidRPr="000D6232">
        <w:rPr>
          <w:rFonts w:ascii="Times New Roman" w:hAnsi="Times New Roman"/>
          <w:sz w:val="28"/>
          <w:szCs w:val="28"/>
        </w:rPr>
        <w:t xml:space="preserve"> </w:t>
      </w:r>
      <w:r w:rsidRPr="000D6232">
        <w:rPr>
          <w:rFonts w:ascii="Times New Roman" w:hAnsi="Times New Roman"/>
          <w:sz w:val="28"/>
          <w:szCs w:val="28"/>
        </w:rPr>
        <w:t>Настоящее решение вступает в силу с момента его официального опубликования.</w:t>
      </w:r>
    </w:p>
    <w:p w:rsidR="001259A8" w:rsidRPr="000D6232" w:rsidRDefault="000D6232" w:rsidP="000D6232">
      <w:pPr>
        <w:pStyle w:val="23"/>
        <w:spacing w:after="0" w:line="240" w:lineRule="auto"/>
        <w:ind w:firstLine="567"/>
        <w:jc w:val="both"/>
        <w:rPr>
          <w:rFonts w:ascii="Times New Roman" w:hAnsi="Times New Roman"/>
          <w:sz w:val="28"/>
          <w:szCs w:val="28"/>
        </w:rPr>
      </w:pPr>
      <w:r w:rsidRPr="000D6232">
        <w:rPr>
          <w:rFonts w:ascii="Times New Roman" w:hAnsi="Times New Roman"/>
          <w:sz w:val="28"/>
          <w:szCs w:val="28"/>
        </w:rPr>
        <w:t>3</w:t>
      </w:r>
      <w:r w:rsidR="001259A8" w:rsidRPr="000D6232">
        <w:rPr>
          <w:rFonts w:ascii="Times New Roman" w:hAnsi="Times New Roman"/>
          <w:sz w:val="28"/>
          <w:szCs w:val="28"/>
        </w:rPr>
        <w:t xml:space="preserve">. </w:t>
      </w:r>
      <w:proofErr w:type="gramStart"/>
      <w:r w:rsidRPr="000D6232">
        <w:rPr>
          <w:rFonts w:ascii="Times New Roman" w:hAnsi="Times New Roman"/>
          <w:sz w:val="28"/>
          <w:szCs w:val="28"/>
        </w:rPr>
        <w:t>Контроль за</w:t>
      </w:r>
      <w:proofErr w:type="gramEnd"/>
      <w:r w:rsidRPr="000D6232">
        <w:rPr>
          <w:rFonts w:ascii="Times New Roman" w:hAnsi="Times New Roman"/>
          <w:sz w:val="28"/>
          <w:szCs w:val="28"/>
        </w:rPr>
        <w:t xml:space="preserve"> исполнением настоящего решения возложить на комитет Совета депутатов Починковского муниципального округа Нижегородской области по законности, правопорядку, вопросам местного самоуправления и связям с общественностью.   </w:t>
      </w:r>
    </w:p>
    <w:p w:rsidR="001259A8" w:rsidRDefault="001259A8" w:rsidP="00ED6E7E">
      <w:pPr>
        <w:rPr>
          <w:rFonts w:ascii="Times New Roman" w:hAnsi="Times New Roman"/>
          <w:sz w:val="26"/>
          <w:szCs w:val="26"/>
        </w:rPr>
      </w:pPr>
    </w:p>
    <w:tbl>
      <w:tblPr>
        <w:tblW w:w="10183" w:type="dxa"/>
        <w:tblLayout w:type="fixed"/>
        <w:tblLook w:val="04A0" w:firstRow="1" w:lastRow="0" w:firstColumn="1" w:lastColumn="0" w:noHBand="0" w:noVBand="1"/>
      </w:tblPr>
      <w:tblGrid>
        <w:gridCol w:w="10183"/>
      </w:tblGrid>
      <w:tr w:rsidR="001259A8" w:rsidTr="0013072B">
        <w:trPr>
          <w:trHeight w:val="2037"/>
        </w:trPr>
        <w:tc>
          <w:tcPr>
            <w:tcW w:w="9855" w:type="dxa"/>
          </w:tcPr>
          <w:tbl>
            <w:tblPr>
              <w:tblW w:w="9639" w:type="dxa"/>
              <w:tblLayout w:type="fixed"/>
              <w:tblLook w:val="04A0" w:firstRow="1" w:lastRow="0" w:firstColumn="1" w:lastColumn="0" w:noHBand="0" w:noVBand="1"/>
            </w:tblPr>
            <w:tblGrid>
              <w:gridCol w:w="5091"/>
              <w:gridCol w:w="4548"/>
            </w:tblGrid>
            <w:tr w:rsidR="001259A8" w:rsidRPr="00627823" w:rsidTr="0013072B">
              <w:trPr>
                <w:trHeight w:val="2037"/>
              </w:trPr>
              <w:tc>
                <w:tcPr>
                  <w:tcW w:w="5091" w:type="dxa"/>
                </w:tcPr>
                <w:p w:rsidR="001259A8" w:rsidRPr="00416F28" w:rsidRDefault="001259A8" w:rsidP="0013072B">
                  <w:pPr>
                    <w:tabs>
                      <w:tab w:val="left" w:pos="0"/>
                    </w:tabs>
                    <w:rPr>
                      <w:rFonts w:ascii="Times New Roman" w:eastAsia="Calibri" w:hAnsi="Times New Roman"/>
                      <w:sz w:val="26"/>
                      <w:szCs w:val="26"/>
                    </w:rPr>
                  </w:pPr>
                  <w:r w:rsidRPr="00416F28">
                    <w:rPr>
                      <w:rFonts w:ascii="Times New Roman" w:eastAsia="Calibri" w:hAnsi="Times New Roman"/>
                      <w:sz w:val="26"/>
                      <w:szCs w:val="26"/>
                    </w:rPr>
                    <w:t xml:space="preserve">Председатель Совета депутатов Починковского муниципального округа Нижегородской области            </w:t>
                  </w:r>
                </w:p>
                <w:p w:rsidR="001259A8" w:rsidRPr="00416F28" w:rsidRDefault="001259A8" w:rsidP="0013072B">
                  <w:pPr>
                    <w:tabs>
                      <w:tab w:val="left" w:pos="0"/>
                    </w:tabs>
                    <w:rPr>
                      <w:rFonts w:ascii="Times New Roman" w:eastAsia="Calibri" w:hAnsi="Times New Roman"/>
                      <w:sz w:val="26"/>
                      <w:szCs w:val="26"/>
                    </w:rPr>
                  </w:pPr>
                </w:p>
                <w:p w:rsidR="001259A8" w:rsidRPr="00416F28" w:rsidRDefault="001259A8" w:rsidP="0013072B">
                  <w:pPr>
                    <w:tabs>
                      <w:tab w:val="left" w:pos="0"/>
                    </w:tabs>
                    <w:rPr>
                      <w:rFonts w:ascii="Times New Roman" w:eastAsia="Calibri" w:hAnsi="Times New Roman"/>
                      <w:sz w:val="26"/>
                      <w:szCs w:val="26"/>
                    </w:rPr>
                  </w:pPr>
                  <w:r w:rsidRPr="00416F28">
                    <w:rPr>
                      <w:rFonts w:ascii="Times New Roman" w:eastAsia="Calibri" w:hAnsi="Times New Roman"/>
                      <w:sz w:val="26"/>
                      <w:szCs w:val="26"/>
                    </w:rPr>
                    <w:t xml:space="preserve">_____________________  А.В. </w:t>
                  </w:r>
                  <w:proofErr w:type="spellStart"/>
                  <w:r w:rsidRPr="00416F28">
                    <w:rPr>
                      <w:rFonts w:ascii="Times New Roman" w:eastAsia="Calibri" w:hAnsi="Times New Roman"/>
                      <w:sz w:val="26"/>
                      <w:szCs w:val="26"/>
                    </w:rPr>
                    <w:t>Мелин</w:t>
                  </w:r>
                  <w:proofErr w:type="spellEnd"/>
                </w:p>
                <w:p w:rsidR="001259A8" w:rsidRPr="00416F28" w:rsidRDefault="001259A8" w:rsidP="0013072B">
                  <w:pPr>
                    <w:rPr>
                      <w:rFonts w:ascii="Times New Roman" w:hAnsi="Times New Roman"/>
                      <w:sz w:val="26"/>
                      <w:szCs w:val="26"/>
                    </w:rPr>
                  </w:pPr>
                </w:p>
              </w:tc>
              <w:tc>
                <w:tcPr>
                  <w:tcW w:w="4548" w:type="dxa"/>
                </w:tcPr>
                <w:p w:rsidR="001259A8" w:rsidRPr="00416F28" w:rsidRDefault="001259A8" w:rsidP="0013072B">
                  <w:pPr>
                    <w:rPr>
                      <w:rFonts w:ascii="Times New Roman" w:hAnsi="Times New Roman"/>
                      <w:sz w:val="26"/>
                      <w:szCs w:val="26"/>
                    </w:rPr>
                  </w:pPr>
                  <w:r w:rsidRPr="00416F28">
                    <w:rPr>
                      <w:rFonts w:ascii="Times New Roman" w:hAnsi="Times New Roman"/>
                      <w:sz w:val="26"/>
                      <w:szCs w:val="26"/>
                    </w:rPr>
                    <w:t>Глава местного самоуправления</w:t>
                  </w:r>
                </w:p>
                <w:p w:rsidR="001259A8" w:rsidRPr="00416F28" w:rsidRDefault="001259A8" w:rsidP="0013072B">
                  <w:pPr>
                    <w:rPr>
                      <w:rFonts w:ascii="Times New Roman" w:hAnsi="Times New Roman"/>
                      <w:sz w:val="26"/>
                      <w:szCs w:val="26"/>
                    </w:rPr>
                  </w:pPr>
                  <w:r w:rsidRPr="00416F28">
                    <w:rPr>
                      <w:rFonts w:ascii="Times New Roman" w:hAnsi="Times New Roman"/>
                      <w:sz w:val="26"/>
                      <w:szCs w:val="26"/>
                    </w:rPr>
                    <w:t>Починковского муниципального округа Нижегородской области</w:t>
                  </w:r>
                </w:p>
                <w:p w:rsidR="001259A8" w:rsidRPr="00416F28" w:rsidRDefault="001259A8" w:rsidP="0013072B">
                  <w:pPr>
                    <w:rPr>
                      <w:rFonts w:ascii="Times New Roman" w:hAnsi="Times New Roman"/>
                      <w:sz w:val="26"/>
                      <w:szCs w:val="26"/>
                    </w:rPr>
                  </w:pPr>
                </w:p>
                <w:p w:rsidR="001259A8" w:rsidRPr="00416F28" w:rsidRDefault="001259A8" w:rsidP="0013072B">
                  <w:pPr>
                    <w:rPr>
                      <w:rFonts w:ascii="Times New Roman" w:hAnsi="Times New Roman"/>
                      <w:sz w:val="26"/>
                      <w:szCs w:val="26"/>
                    </w:rPr>
                  </w:pPr>
                  <w:r w:rsidRPr="00416F28">
                    <w:rPr>
                      <w:rFonts w:ascii="Times New Roman" w:hAnsi="Times New Roman"/>
                      <w:sz w:val="26"/>
                      <w:szCs w:val="26"/>
                    </w:rPr>
                    <w:t>___________________ М.В. Ларин</w:t>
                  </w:r>
                </w:p>
                <w:p w:rsidR="001259A8" w:rsidRPr="00416F28" w:rsidRDefault="001259A8" w:rsidP="0013072B">
                  <w:pPr>
                    <w:rPr>
                      <w:rFonts w:ascii="Times New Roman" w:hAnsi="Times New Roman"/>
                      <w:sz w:val="26"/>
                      <w:szCs w:val="26"/>
                    </w:rPr>
                  </w:pPr>
                </w:p>
              </w:tc>
            </w:tr>
          </w:tbl>
          <w:p w:rsidR="001259A8" w:rsidRPr="00627823" w:rsidRDefault="001259A8" w:rsidP="0013072B">
            <w:pPr>
              <w:rPr>
                <w:rFonts w:ascii="Times New Roman" w:hAnsi="Times New Roman"/>
                <w:color w:val="FF0000"/>
                <w:sz w:val="28"/>
                <w:szCs w:val="25"/>
              </w:rPr>
            </w:pPr>
          </w:p>
        </w:tc>
      </w:tr>
    </w:tbl>
    <w:p w:rsidR="0050732C" w:rsidRDefault="0050732C" w:rsidP="0024234A">
      <w:pPr>
        <w:widowControl/>
        <w:ind w:left="5103"/>
        <w:rPr>
          <w:rFonts w:ascii="Times New Roman" w:hAnsi="Times New Roman"/>
          <w:sz w:val="28"/>
        </w:rPr>
      </w:pPr>
    </w:p>
    <w:p w:rsidR="0024234A" w:rsidRPr="005F5A0B" w:rsidRDefault="0024234A" w:rsidP="0024234A">
      <w:pPr>
        <w:widowControl/>
        <w:ind w:left="5103"/>
        <w:rPr>
          <w:rFonts w:ascii="Times New Roman" w:hAnsi="Times New Roman"/>
          <w:sz w:val="28"/>
        </w:rPr>
      </w:pPr>
      <w:r w:rsidRPr="005F5A0B">
        <w:rPr>
          <w:rFonts w:ascii="Times New Roman" w:hAnsi="Times New Roman"/>
          <w:sz w:val="28"/>
        </w:rPr>
        <w:lastRenderedPageBreak/>
        <w:t>УТВЕРЖДЕНО</w:t>
      </w:r>
    </w:p>
    <w:p w:rsidR="0024234A" w:rsidRPr="004B7DAB" w:rsidRDefault="0024234A" w:rsidP="0024234A">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103AF8" w:rsidRPr="00103AF8">
        <w:rPr>
          <w:rFonts w:ascii="Times New Roman" w:hAnsi="Times New Roman"/>
          <w:color w:val="auto"/>
          <w:sz w:val="28"/>
          <w:szCs w:val="28"/>
        </w:rPr>
        <w:t>Совета депутатов Починковского муниципального округа Нижегородской области</w:t>
      </w:r>
      <w:r w:rsidR="00103AF8">
        <w:rPr>
          <w:rFonts w:ascii="Times New Roman" w:hAnsi="Times New Roman"/>
          <w:i/>
          <w:color w:val="auto"/>
          <w:sz w:val="24"/>
          <w:szCs w:val="24"/>
          <w:u w:val="single"/>
        </w:rPr>
        <w:t xml:space="preserve">  </w:t>
      </w:r>
    </w:p>
    <w:p w:rsidR="0024234A" w:rsidRPr="00DD32E7" w:rsidRDefault="0024234A" w:rsidP="0024234A">
      <w:pPr>
        <w:autoSpaceDE w:val="0"/>
        <w:ind w:left="5103"/>
        <w:jc w:val="both"/>
        <w:rPr>
          <w:rFonts w:ascii="Times New Roman" w:hAnsi="Times New Roman"/>
          <w:color w:val="auto"/>
          <w:sz w:val="28"/>
          <w:szCs w:val="28"/>
          <w:u w:val="single"/>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DD32E7">
        <w:rPr>
          <w:rFonts w:ascii="Times New Roman" w:hAnsi="Times New Roman"/>
          <w:color w:val="auto"/>
          <w:sz w:val="28"/>
          <w:szCs w:val="28"/>
          <w:u w:val="single"/>
        </w:rPr>
        <w:t>22</w:t>
      </w:r>
      <w:r>
        <w:rPr>
          <w:rFonts w:ascii="Times New Roman" w:hAnsi="Times New Roman"/>
          <w:color w:val="auto"/>
          <w:sz w:val="28"/>
          <w:szCs w:val="28"/>
        </w:rPr>
        <w:t>»</w:t>
      </w:r>
      <w:r w:rsidR="00ED6E7E">
        <w:rPr>
          <w:rFonts w:ascii="Times New Roman" w:hAnsi="Times New Roman"/>
          <w:color w:val="auto"/>
          <w:sz w:val="28"/>
          <w:szCs w:val="28"/>
        </w:rPr>
        <w:t xml:space="preserve"> </w:t>
      </w:r>
      <w:r w:rsidR="00DD32E7">
        <w:rPr>
          <w:rFonts w:ascii="Times New Roman" w:hAnsi="Times New Roman"/>
          <w:color w:val="auto"/>
          <w:sz w:val="28"/>
          <w:szCs w:val="28"/>
        </w:rPr>
        <w:t xml:space="preserve">сентября 2021 </w:t>
      </w:r>
      <w:r w:rsidRPr="004B7DAB">
        <w:rPr>
          <w:rFonts w:ascii="Times New Roman" w:hAnsi="Times New Roman"/>
          <w:color w:val="auto"/>
          <w:sz w:val="28"/>
          <w:szCs w:val="28"/>
        </w:rPr>
        <w:t xml:space="preserve">г. № </w:t>
      </w:r>
      <w:r w:rsidR="00DD32E7">
        <w:rPr>
          <w:rFonts w:ascii="Times New Roman" w:hAnsi="Times New Roman"/>
          <w:color w:val="auto"/>
          <w:sz w:val="28"/>
          <w:szCs w:val="28"/>
          <w:u w:val="single"/>
        </w:rPr>
        <w:t>57</w:t>
      </w:r>
      <w:bookmarkStart w:id="0" w:name="_GoBack"/>
      <w:bookmarkEnd w:id="0"/>
    </w:p>
    <w:p w:rsidR="0024234A" w:rsidRPr="004B7DAB" w:rsidRDefault="0024234A" w:rsidP="0024234A">
      <w:pPr>
        <w:pStyle w:val="ConsPlusTitle"/>
        <w:jc w:val="center"/>
        <w:rPr>
          <w:b w:val="0"/>
          <w:sz w:val="28"/>
        </w:rPr>
      </w:pPr>
      <w:bookmarkStart w:id="1" w:name="Par35"/>
      <w:bookmarkEnd w:id="1"/>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2"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432ADD" w:rsidRDefault="0024234A" w:rsidP="0024234A">
      <w:pPr>
        <w:pStyle w:val="ConsPlusTitle"/>
        <w:jc w:val="center"/>
        <w:rPr>
          <w:sz w:val="28"/>
          <w:szCs w:val="28"/>
        </w:rPr>
      </w:pPr>
      <w:r w:rsidRPr="005F5A0B">
        <w:rPr>
          <w:sz w:val="28"/>
          <w:szCs w:val="28"/>
        </w:rPr>
        <w:t>в</w:t>
      </w:r>
      <w:r w:rsidR="00432ADD">
        <w:rPr>
          <w:sz w:val="28"/>
          <w:szCs w:val="28"/>
        </w:rPr>
        <w:t xml:space="preserve"> </w:t>
      </w:r>
      <w:r w:rsidRPr="005B30E6">
        <w:rPr>
          <w:sz w:val="28"/>
          <w:szCs w:val="28"/>
        </w:rPr>
        <w:t xml:space="preserve">границах </w:t>
      </w:r>
      <w:bookmarkEnd w:id="2"/>
      <w:r w:rsidR="00432ADD">
        <w:rPr>
          <w:sz w:val="28"/>
          <w:szCs w:val="28"/>
        </w:rPr>
        <w:t xml:space="preserve">Починковского муниципального округа </w:t>
      </w:r>
    </w:p>
    <w:p w:rsidR="0024234A" w:rsidRPr="005B30E6" w:rsidRDefault="00432ADD" w:rsidP="0024234A">
      <w:pPr>
        <w:pStyle w:val="ConsPlusTitle"/>
        <w:jc w:val="center"/>
        <w:rPr>
          <w:szCs w:val="24"/>
          <w:u w:val="single"/>
          <w:vertAlign w:val="superscript"/>
        </w:rPr>
      </w:pPr>
      <w:r>
        <w:rPr>
          <w:sz w:val="28"/>
          <w:szCs w:val="28"/>
        </w:rPr>
        <w:t>Нижегородской области.</w:t>
      </w: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границах </w:t>
      </w:r>
      <w:r w:rsidR="00432ADD">
        <w:rPr>
          <w:rFonts w:ascii="Times New Roman" w:hAnsi="Times New Roman"/>
          <w:sz w:val="28"/>
        </w:rPr>
        <w:t xml:space="preserve">Починковского муниципального округа Нижегородской области </w:t>
      </w:r>
      <w:r w:rsidRPr="005B30E6">
        <w:rPr>
          <w:rFonts w:ascii="Times New Roman" w:hAnsi="Times New Roman"/>
          <w:sz w:val="28"/>
        </w:rPr>
        <w:t>(далее – муниципальный контроль).</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 xml:space="preserve">исполнение решений, принимаемых по результатам </w:t>
      </w:r>
      <w:r w:rsidR="007E38F4">
        <w:rPr>
          <w:sz w:val="28"/>
          <w:szCs w:val="28"/>
        </w:rPr>
        <w:t>контрольных (надзорных) мероприятий</w:t>
      </w:r>
      <w:r>
        <w:rPr>
          <w:sz w:val="28"/>
          <w:szCs w:val="28"/>
        </w:rPr>
        <w:t>.</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00CE1FDD">
        <w:rPr>
          <w:rFonts w:ascii="Times New Roman" w:hAnsi="Times New Roman"/>
          <w:color w:val="auto"/>
          <w:sz w:val="28"/>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sidR="00432ADD">
        <w:rPr>
          <w:rFonts w:ascii="Times New Roman" w:hAnsi="Times New Roman"/>
          <w:sz w:val="28"/>
        </w:rPr>
        <w:t>Починковского муниципального округа Нижегородской области</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w:t>
      </w:r>
      <w:r w:rsidR="007E38F4">
        <w:rPr>
          <w:rFonts w:ascii="Times New Roman" w:hAnsi="Times New Roman"/>
          <w:color w:val="auto"/>
          <w:sz w:val="28"/>
        </w:rPr>
        <w:t>контрольных (надзорных) мероприятий</w:t>
      </w:r>
      <w:r w:rsidRPr="00D353B6">
        <w:rPr>
          <w:rFonts w:ascii="Times New Roman" w:hAnsi="Times New Roman"/>
          <w:color w:val="auto"/>
          <w:sz w:val="28"/>
        </w:rPr>
        <w:t xml:space="preserve">;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proofErr w:type="gramStart"/>
      <w:r w:rsidRPr="003D0CAA">
        <w:rPr>
          <w:rFonts w:ascii="Times New Roman" w:hAnsi="Times New Roman"/>
          <w:sz w:val="28"/>
          <w:szCs w:val="28"/>
        </w:rPr>
        <w:t>)</w:t>
      </w:r>
      <w:r w:rsidRPr="00D353B6">
        <w:rPr>
          <w:rFonts w:ascii="Times New Roman" w:hAnsi="Times New Roman"/>
          <w:color w:val="auto"/>
          <w:sz w:val="28"/>
        </w:rPr>
        <w:t>д</w:t>
      </w:r>
      <w:proofErr w:type="gramEnd"/>
      <w:r w:rsidRPr="00D353B6">
        <w:rPr>
          <w:rFonts w:ascii="Times New Roman" w:hAnsi="Times New Roman"/>
          <w:color w:val="auto"/>
          <w:sz w:val="28"/>
        </w:rPr>
        <w:t>осудебного обжалования;</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Контрольным</w:t>
      </w:r>
      <w:r w:rsidR="006A1BFD">
        <w:rPr>
          <w:sz w:val="28"/>
        </w:rPr>
        <w:t xml:space="preserve"> (надзорным)</w:t>
      </w:r>
      <w:r w:rsidRPr="00D353B6">
        <w:rPr>
          <w:sz w:val="28"/>
        </w:rPr>
        <w:t xml:space="preserve">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lastRenderedPageBreak/>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432ADD">
        <w:rPr>
          <w:rFonts w:ascii="Times New Roman" w:hAnsi="Times New Roman"/>
          <w:sz w:val="28"/>
        </w:rPr>
        <w:t xml:space="preserve">Починковского муниципального округа Нижегородской области </w:t>
      </w:r>
      <w:r w:rsidRPr="009F074C">
        <w:rPr>
          <w:rFonts w:ascii="Times New Roman" w:hAnsi="Times New Roman"/>
          <w:sz w:val="28"/>
          <w:szCs w:val="28"/>
        </w:rPr>
        <w:t xml:space="preserve">(далее – </w:t>
      </w:r>
      <w:r w:rsidR="0013072B">
        <w:rPr>
          <w:rFonts w:ascii="Times New Roman" w:hAnsi="Times New Roman"/>
          <w:sz w:val="28"/>
          <w:szCs w:val="28"/>
        </w:rPr>
        <w:t>Контрольный (надзорный) орган</w:t>
      </w:r>
      <w:r w:rsidRPr="009F074C">
        <w:rPr>
          <w:rFonts w:ascii="Times New Roman" w:hAnsi="Times New Roman"/>
          <w:sz w:val="28"/>
          <w:szCs w:val="28"/>
        </w:rPr>
        <w:t>).</w:t>
      </w:r>
    </w:p>
    <w:p w:rsidR="0024234A" w:rsidRPr="00652F1A" w:rsidRDefault="0024234A" w:rsidP="0024234A">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432ADD" w:rsidRPr="007D62BD">
        <w:rPr>
          <w:rFonts w:ascii="Times New Roman" w:hAnsi="Times New Roman"/>
          <w:sz w:val="28"/>
          <w:szCs w:val="28"/>
        </w:rPr>
        <w:t>комитет по управлению муниципальным имуществом администрации Починковского муниципального округа Нижегородской области</w:t>
      </w:r>
      <w:r w:rsidRPr="007D62BD">
        <w:rPr>
          <w:rFonts w:ascii="Times New Roman" w:hAnsi="Times New Roman"/>
          <w:sz w:val="28"/>
          <w:szCs w:val="28"/>
        </w:rPr>
        <w:t xml:space="preserve"> (далее – </w:t>
      </w:r>
      <w:r w:rsidR="007D62BD" w:rsidRPr="007D62BD">
        <w:rPr>
          <w:rFonts w:ascii="Times New Roman" w:hAnsi="Times New Roman"/>
          <w:sz w:val="28"/>
          <w:szCs w:val="28"/>
        </w:rPr>
        <w:t>КУМИ</w:t>
      </w:r>
      <w:r w:rsidRPr="007D62BD">
        <w:rPr>
          <w:rFonts w:ascii="Times New Roman" w:hAnsi="Times New Roman"/>
          <w:sz w:val="28"/>
          <w:szCs w:val="28"/>
        </w:rPr>
        <w:t>)</w:t>
      </w:r>
      <w:r w:rsidR="00652F1A" w:rsidRPr="007D62BD">
        <w:rPr>
          <w:rFonts w:ascii="Times New Roman" w:hAnsi="Times New Roman"/>
          <w:sz w:val="28"/>
          <w:szCs w:val="28"/>
        </w:rPr>
        <w:t>.</w:t>
      </w:r>
    </w:p>
    <w:p w:rsidR="0024234A" w:rsidRPr="009F074C" w:rsidRDefault="0024234A" w:rsidP="0024234A">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Pr="008F37A8">
        <w:rPr>
          <w:rFonts w:ascii="Times New Roman" w:hAnsi="Times New Roman"/>
          <w:sz w:val="28"/>
          <w:szCs w:val="28"/>
        </w:rPr>
        <w:t xml:space="preserve">глава </w:t>
      </w:r>
      <w:r w:rsidR="007D62BD" w:rsidRPr="008F37A8">
        <w:rPr>
          <w:rFonts w:ascii="Times New Roman" w:hAnsi="Times New Roman"/>
          <w:sz w:val="28"/>
          <w:szCs w:val="28"/>
        </w:rPr>
        <w:t>местного самоуправления администрации Починковского муниципального округа</w:t>
      </w:r>
      <w:r w:rsidRPr="007D62BD">
        <w:rPr>
          <w:rFonts w:ascii="Times New Roman" w:hAnsi="Times New Roman"/>
          <w:sz w:val="24"/>
          <w:szCs w:val="24"/>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 xml:space="preserve">От имени </w:t>
      </w:r>
      <w:r w:rsidR="00FA46EF">
        <w:rPr>
          <w:rFonts w:ascii="Times New Roman" w:hAnsi="Times New Roman"/>
          <w:sz w:val="28"/>
          <w:szCs w:val="28"/>
        </w:rPr>
        <w:t>Контрольного (надзорного) органа</w:t>
      </w:r>
      <w:r w:rsidRPr="009F074C">
        <w:rPr>
          <w:rFonts w:ascii="Times New Roman" w:hAnsi="Times New Roman"/>
          <w:sz w:val="28"/>
          <w:szCs w:val="28"/>
        </w:rPr>
        <w:t xml:space="preserve">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 xml:space="preserve">1) руководитель (заместитель руководителя) </w:t>
      </w:r>
      <w:r w:rsidR="00FA46EF">
        <w:rPr>
          <w:rFonts w:ascii="Times New Roman" w:hAnsi="Times New Roman"/>
          <w:sz w:val="28"/>
          <w:szCs w:val="28"/>
        </w:rPr>
        <w:t>Контрольного (надзорного) органа</w:t>
      </w:r>
      <w:r w:rsidRPr="009F074C">
        <w:rPr>
          <w:rFonts w:ascii="Times New Roman" w:hAnsi="Times New Roman"/>
          <w:sz w:val="28"/>
          <w:szCs w:val="28"/>
        </w:rPr>
        <w:t>;</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 xml:space="preserve">2) должностное лицо </w:t>
      </w:r>
      <w:r w:rsidR="00FA46EF">
        <w:rPr>
          <w:rFonts w:ascii="Times New Roman" w:hAnsi="Times New Roman"/>
          <w:sz w:val="28"/>
          <w:szCs w:val="28"/>
        </w:rPr>
        <w:t>Контрольного (надзорного) органа</w:t>
      </w:r>
      <w:r w:rsidRPr="009F074C">
        <w:rPr>
          <w:rFonts w:ascii="Times New Roman" w:hAnsi="Times New Roman"/>
          <w:sz w:val="28"/>
          <w:szCs w:val="28"/>
        </w:rPr>
        <w:t xml:space="preserve">,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w:t>
      </w:r>
      <w:r w:rsidR="007E38F4">
        <w:rPr>
          <w:rFonts w:ascii="Times New Roman" w:hAnsi="Times New Roman"/>
          <w:sz w:val="28"/>
          <w:szCs w:val="28"/>
        </w:rPr>
        <w:t>контрольных (надзорных) мероприятий</w:t>
      </w:r>
      <w:r w:rsidRPr="009F074C">
        <w:rPr>
          <w:rFonts w:ascii="Times New Roman" w:hAnsi="Times New Roman"/>
          <w:sz w:val="28"/>
          <w:szCs w:val="28"/>
        </w:rPr>
        <w:t xml:space="preserve"> (далее – инспектор).</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w:t>
      </w:r>
      <w:r w:rsidR="00FA46EF">
        <w:rPr>
          <w:rFonts w:ascii="Times New Roman" w:hAnsi="Times New Roman"/>
          <w:sz w:val="28"/>
        </w:rPr>
        <w:t>Контрольного (надзорного) органа</w:t>
      </w:r>
      <w:r w:rsidRPr="009F074C">
        <w:rPr>
          <w:rFonts w:ascii="Times New Roman" w:hAnsi="Times New Roman"/>
          <w:sz w:val="28"/>
        </w:rPr>
        <w:t xml:space="preserve">, уполномоченных на осуществление муниципального контроля, установлен приложением 1 к настоящему Положению. </w:t>
      </w:r>
    </w:p>
    <w:p w:rsidR="0024234A" w:rsidRPr="00DB28A8" w:rsidRDefault="0024234A" w:rsidP="0024234A">
      <w:pPr>
        <w:ind w:firstLine="709"/>
        <w:jc w:val="both"/>
        <w:rPr>
          <w:rFonts w:ascii="Times New Roman" w:hAnsi="Times New Roman"/>
          <w:sz w:val="28"/>
          <w:szCs w:val="28"/>
        </w:rPr>
      </w:pPr>
      <w:proofErr w:type="gramStart"/>
      <w:r w:rsidRPr="009F074C">
        <w:rPr>
          <w:rFonts w:ascii="Times New Roman" w:hAnsi="Times New Roman"/>
          <w:sz w:val="28"/>
          <w:szCs w:val="28"/>
        </w:rPr>
        <w:t>Должностными лицами</w:t>
      </w:r>
      <w:r w:rsidR="007D62BD">
        <w:rPr>
          <w:rFonts w:ascii="Times New Roman" w:hAnsi="Times New Roman"/>
          <w:sz w:val="28"/>
          <w:szCs w:val="28"/>
        </w:rPr>
        <w:t xml:space="preserve"> </w:t>
      </w:r>
      <w:r w:rsidR="00FA46EF">
        <w:rPr>
          <w:rFonts w:ascii="Times New Roman" w:hAnsi="Times New Roman"/>
          <w:sz w:val="28"/>
          <w:szCs w:val="28"/>
        </w:rPr>
        <w:t>Контрольного (надзорного) органа</w:t>
      </w:r>
      <w:r w:rsidRPr="009F074C">
        <w:rPr>
          <w:rFonts w:ascii="Times New Roman" w:hAnsi="Times New Roman"/>
          <w:sz w:val="28"/>
          <w:szCs w:val="28"/>
        </w:rPr>
        <w:t>, уполномоченными</w:t>
      </w:r>
      <w:r w:rsidR="00FA46EF">
        <w:rPr>
          <w:rFonts w:ascii="Times New Roman" w:hAnsi="Times New Roman"/>
          <w:sz w:val="28"/>
          <w:szCs w:val="28"/>
        </w:rPr>
        <w:t xml:space="preserve"> </w:t>
      </w:r>
      <w:r w:rsidRPr="009F074C">
        <w:rPr>
          <w:rFonts w:ascii="Times New Roman" w:hAnsi="Times New Roman"/>
          <w:sz w:val="28"/>
          <w:szCs w:val="28"/>
        </w:rPr>
        <w:t xml:space="preserve">на принятие решения о проведении </w:t>
      </w:r>
      <w:r w:rsidR="00A06784">
        <w:rPr>
          <w:rFonts w:ascii="Times New Roman" w:hAnsi="Times New Roman"/>
          <w:sz w:val="28"/>
          <w:szCs w:val="28"/>
        </w:rPr>
        <w:t>контрольного (надзорного) мероприятия</w:t>
      </w:r>
      <w:r w:rsidRPr="009F074C">
        <w:rPr>
          <w:rFonts w:ascii="Times New Roman" w:hAnsi="Times New Roman"/>
          <w:sz w:val="28"/>
          <w:szCs w:val="28"/>
        </w:rPr>
        <w:t xml:space="preserve">, являются руководитель, заместитель руководителя </w:t>
      </w:r>
      <w:r w:rsidR="00FA46EF">
        <w:rPr>
          <w:rFonts w:ascii="Times New Roman" w:hAnsi="Times New Roman"/>
          <w:sz w:val="28"/>
          <w:szCs w:val="28"/>
        </w:rPr>
        <w:t>Контрольного (надзорного) органа</w:t>
      </w:r>
      <w:r w:rsidRPr="009F074C">
        <w:rPr>
          <w:rFonts w:ascii="Times New Roman" w:hAnsi="Times New Roman"/>
          <w:sz w:val="28"/>
          <w:szCs w:val="28"/>
        </w:rPr>
        <w:t xml:space="preserve"> </w:t>
      </w:r>
      <w:r w:rsidRPr="009F074C">
        <w:rPr>
          <w:rFonts w:ascii="Times New Roman" w:hAnsi="Times New Roman"/>
          <w:sz w:val="28"/>
        </w:rPr>
        <w:t xml:space="preserve">(далее – уполномоченные должностные лица </w:t>
      </w:r>
      <w:r w:rsidR="00FA46EF">
        <w:rPr>
          <w:rFonts w:ascii="Times New Roman" w:hAnsi="Times New Roman"/>
          <w:sz w:val="28"/>
        </w:rPr>
        <w:t>Контрольного (надзорного) органа</w:t>
      </w:r>
      <w:r w:rsidRPr="009F074C">
        <w:rPr>
          <w:rFonts w:ascii="Times New Roman" w:hAnsi="Times New Roman"/>
          <w:sz w:val="28"/>
        </w:rPr>
        <w:t>)</w:t>
      </w:r>
      <w:r w:rsidRPr="009F074C">
        <w:rPr>
          <w:rFonts w:ascii="Times New Roman" w:hAnsi="Times New Roman"/>
          <w:sz w:val="28"/>
          <w:szCs w:val="28"/>
        </w:rPr>
        <w:t>.</w:t>
      </w:r>
      <w:proofErr w:type="gramEnd"/>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xml:space="preserve">, принимать меры по обеспечению исполнения решений </w:t>
      </w:r>
      <w:r w:rsidR="00FA46EF">
        <w:rPr>
          <w:rFonts w:ascii="Times New Roman" w:hAnsi="Times New Roman"/>
          <w:sz w:val="28"/>
          <w:szCs w:val="28"/>
        </w:rPr>
        <w:t>Контрольного (надзорного) органа</w:t>
      </w:r>
      <w:r w:rsidRPr="003D0CAA">
        <w:rPr>
          <w:rFonts w:ascii="Times New Roman" w:hAnsi="Times New Roman"/>
          <w:sz w:val="28"/>
          <w:szCs w:val="28"/>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roofErr w:type="gramEnd"/>
    </w:p>
    <w:p w:rsidR="0024234A" w:rsidRPr="00875C99" w:rsidRDefault="0024234A" w:rsidP="0024234A">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3) проводить </w:t>
      </w:r>
      <w:r w:rsidR="00A06784">
        <w:rPr>
          <w:rFonts w:ascii="Times New Roman" w:hAnsi="Times New Roman"/>
          <w:sz w:val="28"/>
        </w:rPr>
        <w:t>контрольные (надзорные) мероприятия</w:t>
      </w:r>
      <w:r w:rsidRPr="00875C99">
        <w:rPr>
          <w:rFonts w:ascii="Times New Roman" w:hAnsi="Times New Roman"/>
          <w:sz w:val="28"/>
        </w:rPr>
        <w:t xml:space="preserve"> и совершать контрольные действия на законном основании и в соответствии с их назначением только во время исполнения служебных обязанностей и при </w:t>
      </w:r>
      <w:r w:rsidRPr="00875C99">
        <w:rPr>
          <w:rFonts w:ascii="Times New Roman" w:hAnsi="Times New Roman"/>
          <w:sz w:val="28"/>
        </w:rPr>
        <w:lastRenderedPageBreak/>
        <w:t xml:space="preserve">наличии соответствующей информации в едином реестре </w:t>
      </w:r>
      <w:r w:rsidR="007E38F4">
        <w:rPr>
          <w:rFonts w:ascii="Times New Roman" w:hAnsi="Times New Roman"/>
          <w:sz w:val="28"/>
        </w:rPr>
        <w:t>контрольных (надзорных) мероприятий</w:t>
      </w:r>
      <w:r w:rsidRPr="00875C99">
        <w:rPr>
          <w:rFonts w:ascii="Times New Roman" w:hAnsi="Times New Roman"/>
          <w:sz w:val="28"/>
        </w:rPr>
        <w:t>,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4) не допускать при проведении </w:t>
      </w:r>
      <w:r w:rsidR="007E38F4">
        <w:rPr>
          <w:rFonts w:ascii="Times New Roman" w:hAnsi="Times New Roman"/>
          <w:sz w:val="28"/>
        </w:rPr>
        <w:t>контрольных (надзорных) мероприятий</w:t>
      </w:r>
      <w:r w:rsidRPr="00875C99">
        <w:rPr>
          <w:rFonts w:ascii="Times New Roman" w:hAnsi="Times New Roman"/>
          <w:sz w:val="28"/>
        </w:rPr>
        <w:t xml:space="preserve">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1259A8">
        <w:rPr>
          <w:rFonts w:ascii="Times New Roman" w:hAnsi="Times New Roman"/>
          <w:sz w:val="28"/>
        </w:rPr>
        <w:t>Нижегородской области</w:t>
      </w:r>
      <w:r w:rsidRPr="00875C99">
        <w:rPr>
          <w:rFonts w:ascii="Times New Roman" w:hAnsi="Times New Roman"/>
          <w:sz w:val="28"/>
        </w:rPr>
        <w:t xml:space="preserve"> при проведении </w:t>
      </w:r>
      <w:r w:rsidR="007E38F4">
        <w:rPr>
          <w:rFonts w:ascii="Times New Roman" w:hAnsi="Times New Roman"/>
          <w:sz w:val="28"/>
        </w:rPr>
        <w:t>контрольных (надзорных) мероприятий</w:t>
      </w:r>
      <w:r w:rsidRPr="00875C99">
        <w:rPr>
          <w:rFonts w:ascii="Times New Roman" w:hAnsi="Times New Roman"/>
          <w:sz w:val="28"/>
        </w:rPr>
        <w:t xml:space="preserve"> (за исключением </w:t>
      </w:r>
      <w:r w:rsidR="007E38F4">
        <w:rPr>
          <w:rFonts w:ascii="Times New Roman" w:hAnsi="Times New Roman"/>
          <w:sz w:val="28"/>
        </w:rPr>
        <w:t>контрольных (надзорных) мероприятий</w:t>
      </w:r>
      <w:r w:rsidRPr="00875C99">
        <w:rPr>
          <w:rFonts w:ascii="Times New Roman" w:hAnsi="Times New Roman"/>
          <w:sz w:val="28"/>
        </w:rPr>
        <w:t xml:space="preserve">,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w:t>
      </w:r>
      <w:proofErr w:type="gramEnd"/>
      <w:r w:rsidRPr="009F074C">
        <w:rPr>
          <w:rFonts w:ascii="Times New Roman" w:hAnsi="Times New Roman"/>
          <w:sz w:val="28"/>
        </w:rPr>
        <w:t xml:space="preserve"> </w:t>
      </w:r>
      <w:proofErr w:type="gramStart"/>
      <w:r w:rsidRPr="009F074C">
        <w:rPr>
          <w:rFonts w:ascii="Times New Roman" w:hAnsi="Times New Roman"/>
          <w:sz w:val="28"/>
        </w:rPr>
        <w:t>случаях</w:t>
      </w:r>
      <w:proofErr w:type="gramEnd"/>
      <w:r w:rsidRPr="009F074C">
        <w:rPr>
          <w:rFonts w:ascii="Times New Roman" w:hAnsi="Times New Roman"/>
          <w:sz w:val="28"/>
        </w:rPr>
        <w:t>, предусмотренных Федеральным законом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w:t>
      </w:r>
      <w:r w:rsidR="007E38F4">
        <w:rPr>
          <w:rFonts w:ascii="Times New Roman" w:hAnsi="Times New Roman"/>
          <w:sz w:val="28"/>
        </w:rPr>
        <w:t>контрольных (надзорных) мероприятий</w:t>
      </w:r>
      <w:r w:rsidRPr="009F074C">
        <w:rPr>
          <w:rFonts w:ascii="Times New Roman" w:hAnsi="Times New Roman"/>
          <w:sz w:val="28"/>
        </w:rPr>
        <w:t xml:space="preserve">, информацию и документы, относящиеся к предмету муниципального контроля, в том числе сведения о согласовании проведения </w:t>
      </w:r>
      <w:r w:rsidR="00A06784">
        <w:rPr>
          <w:rFonts w:ascii="Times New Roman" w:hAnsi="Times New Roman"/>
          <w:sz w:val="28"/>
        </w:rPr>
        <w:t>контрольного (надзорного) мероприятия</w:t>
      </w:r>
      <w:r w:rsidRPr="009F074C">
        <w:rPr>
          <w:rFonts w:ascii="Times New Roman" w:hAnsi="Times New Roman"/>
          <w:sz w:val="28"/>
        </w:rPr>
        <w:t xml:space="preserve"> органами прокуратуры в случае, если такое согласование предусмотрено Федеральным законом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7) знакомить контролируемых лиц, их представителей с результатами </w:t>
      </w:r>
      <w:r w:rsidR="007E38F4">
        <w:rPr>
          <w:rFonts w:ascii="Times New Roman" w:hAnsi="Times New Roman"/>
          <w:sz w:val="28"/>
        </w:rPr>
        <w:t>контрольных (надзорных) мероприятий</w:t>
      </w:r>
      <w:r w:rsidRPr="00875C99">
        <w:rPr>
          <w:rFonts w:ascii="Times New Roman" w:hAnsi="Times New Roman"/>
          <w:sz w:val="28"/>
        </w:rPr>
        <w:t xml:space="preserve"> и контрольных действий, относящихся к предмету </w:t>
      </w:r>
      <w:r w:rsidR="00A06784">
        <w:rPr>
          <w:rFonts w:ascii="Times New Roman" w:hAnsi="Times New Roman"/>
          <w:sz w:val="28"/>
        </w:rPr>
        <w:t>контрольного (надзорного) мероприятия</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w:t>
      </w:r>
      <w:r w:rsidR="00A06784">
        <w:rPr>
          <w:rFonts w:ascii="Times New Roman" w:hAnsi="Times New Roman"/>
          <w:sz w:val="28"/>
        </w:rPr>
        <w:t>контрольного (надзорного) мероприятия</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11) соблюдать установленные законодательством Российской Федерации сроки проведения </w:t>
      </w:r>
      <w:r w:rsidR="007E38F4">
        <w:rPr>
          <w:rFonts w:ascii="Times New Roman" w:hAnsi="Times New Roman"/>
          <w:sz w:val="28"/>
        </w:rPr>
        <w:t>контрольных (надзорных) мероприятий</w:t>
      </w:r>
      <w:r w:rsidRPr="00875C99">
        <w:rPr>
          <w:rFonts w:ascii="Times New Roman" w:hAnsi="Times New Roman"/>
          <w:sz w:val="28"/>
        </w:rPr>
        <w:t xml:space="preserve">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001259A8">
        <w:rPr>
          <w:rFonts w:ascii="Times New Roman" w:hAnsi="Times New Roman"/>
          <w:sz w:val="28"/>
        </w:rPr>
        <w:t xml:space="preserve"> </w:t>
      </w:r>
      <w:r w:rsidRPr="00875C99">
        <w:rPr>
          <w:rFonts w:ascii="Times New Roman" w:hAnsi="Times New Roman"/>
          <w:sz w:val="28"/>
        </w:rPr>
        <w:t xml:space="preserve">Инспектор при проведении </w:t>
      </w:r>
      <w:r w:rsidR="00A06784">
        <w:rPr>
          <w:rFonts w:ascii="Times New Roman" w:hAnsi="Times New Roman"/>
          <w:sz w:val="28"/>
        </w:rPr>
        <w:t>контрольного (надзорного) мероприятия</w:t>
      </w:r>
      <w:r w:rsidRPr="00875C99">
        <w:rPr>
          <w:rFonts w:ascii="Times New Roman" w:hAnsi="Times New Roman"/>
          <w:sz w:val="28"/>
        </w:rPr>
        <w:t xml:space="preserve">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1) беспрепятственно по предъявлении служебного удостоверения и в соответствии с полномочиями, установленными решением </w:t>
      </w:r>
      <w:r w:rsidR="00FA46EF">
        <w:rPr>
          <w:rFonts w:ascii="Times New Roman" w:hAnsi="Times New Roman"/>
          <w:sz w:val="28"/>
        </w:rPr>
        <w:t>контрольного (надзорного) органа</w:t>
      </w:r>
      <w:r w:rsidRPr="00875C99">
        <w:rPr>
          <w:rFonts w:ascii="Times New Roman" w:hAnsi="Times New Roman"/>
          <w:sz w:val="28"/>
        </w:rPr>
        <w:t xml:space="preserve"> о проведении </w:t>
      </w:r>
      <w:r w:rsidR="00A06784">
        <w:rPr>
          <w:rFonts w:ascii="Times New Roman" w:hAnsi="Times New Roman"/>
          <w:sz w:val="28"/>
        </w:rPr>
        <w:t>контрольного (надзорного) мероприятия</w:t>
      </w:r>
      <w:r w:rsidRPr="00875C99">
        <w:rPr>
          <w:rFonts w:ascii="Times New Roman" w:hAnsi="Times New Roman"/>
          <w:sz w:val="28"/>
        </w:rPr>
        <w:t>,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w:t>
      </w:r>
      <w:r w:rsidR="007E38F4">
        <w:rPr>
          <w:rFonts w:ascii="Times New Roman" w:hAnsi="Times New Roman"/>
          <w:sz w:val="28"/>
        </w:rPr>
        <w:t>контрольных (надзорных) мероприятий</w:t>
      </w:r>
      <w:r w:rsidRPr="00875C99">
        <w:rPr>
          <w:rFonts w:ascii="Times New Roman" w:hAnsi="Times New Roman"/>
          <w:sz w:val="28"/>
        </w:rPr>
        <w:t>,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w:t>
      </w:r>
      <w:r w:rsidR="00A06784">
        <w:rPr>
          <w:rFonts w:ascii="Times New Roman" w:hAnsi="Times New Roman"/>
          <w:sz w:val="28"/>
        </w:rPr>
        <w:t>контрольного (надзорного) мероприятия</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w:t>
      </w:r>
      <w:r w:rsidR="007E38F4">
        <w:rPr>
          <w:rFonts w:ascii="Times New Roman" w:hAnsi="Times New Roman"/>
          <w:sz w:val="28"/>
        </w:rPr>
        <w:t>контрольных (надзорных) мероприятий</w:t>
      </w:r>
      <w:r w:rsidRPr="00875C99">
        <w:rPr>
          <w:rFonts w:ascii="Times New Roman" w:hAnsi="Times New Roman"/>
          <w:sz w:val="28"/>
        </w:rPr>
        <w:t xml:space="preserve">,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w:t>
      </w:r>
      <w:r w:rsidR="00A06784">
        <w:rPr>
          <w:rFonts w:ascii="Times New Roman" w:hAnsi="Times New Roman"/>
          <w:sz w:val="28"/>
        </w:rPr>
        <w:t>контрольного (надзорного) мероприятия</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F37A8"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w:t>
      </w:r>
      <w:r w:rsidR="008F37A8">
        <w:rPr>
          <w:rFonts w:ascii="Times New Roman" w:hAnsi="Times New Roman"/>
          <w:sz w:val="28"/>
        </w:rPr>
        <w:t>действие или угрожает опасность.</w:t>
      </w:r>
    </w:p>
    <w:p w:rsidR="008F37A8" w:rsidRDefault="0024234A" w:rsidP="008F37A8">
      <w:pPr>
        <w:widowControl/>
        <w:autoSpaceDE w:val="0"/>
        <w:autoSpaceDN w:val="0"/>
        <w:adjustRightInd w:val="0"/>
        <w:ind w:firstLine="709"/>
        <w:jc w:val="both"/>
        <w:rPr>
          <w:rFonts w:ascii="Times New Roman" w:eastAsiaTheme="minorHAnsi" w:hAnsi="Times New Roman"/>
          <w:color w:val="auto"/>
          <w:sz w:val="28"/>
          <w:szCs w:val="28"/>
          <w:lang w:eastAsia="en-US"/>
        </w:rPr>
      </w:pPr>
      <w:r w:rsidRPr="00875C99">
        <w:rPr>
          <w:rFonts w:ascii="Times New Roman" w:hAnsi="Times New Roman"/>
          <w:sz w:val="28"/>
        </w:rPr>
        <w:t xml:space="preserve">8) </w:t>
      </w:r>
      <w:r w:rsidR="008F37A8">
        <w:rPr>
          <w:rFonts w:ascii="Times New Roman" w:eastAsiaTheme="minorHAnsi" w:hAnsi="Times New Roman"/>
          <w:color w:val="auto"/>
          <w:sz w:val="28"/>
          <w:szCs w:val="28"/>
          <w:lang w:eastAsia="en-US"/>
        </w:rPr>
        <w:t>совершать иные действия, предусмотренные федеральными законами о видах контроля.</w:t>
      </w:r>
    </w:p>
    <w:p w:rsidR="0013072B" w:rsidRPr="0013072B" w:rsidRDefault="0013072B" w:rsidP="0013072B">
      <w:pPr>
        <w:widowControl/>
        <w:autoSpaceDE w:val="0"/>
        <w:autoSpaceDN w:val="0"/>
        <w:adjustRightInd w:val="0"/>
        <w:ind w:firstLine="709"/>
        <w:jc w:val="both"/>
        <w:rPr>
          <w:rFonts w:ascii="Times New Roman" w:hAnsi="Times New Roman"/>
          <w:color w:val="auto"/>
          <w:sz w:val="28"/>
          <w:szCs w:val="28"/>
        </w:rPr>
      </w:pPr>
      <w:r w:rsidRPr="0013072B">
        <w:rPr>
          <w:rFonts w:ascii="Times New Roman" w:hAnsi="Times New Roman"/>
          <w:color w:val="auto"/>
          <w:sz w:val="28"/>
          <w:szCs w:val="28"/>
        </w:rPr>
        <w:t>1.9. Контролируемое лицо при осуществлении муниципального контроля имеет право:</w:t>
      </w:r>
    </w:p>
    <w:p w:rsidR="0013072B" w:rsidRPr="0013072B" w:rsidRDefault="0013072B" w:rsidP="0013072B">
      <w:pPr>
        <w:widowControl/>
        <w:autoSpaceDE w:val="0"/>
        <w:autoSpaceDN w:val="0"/>
        <w:adjustRightInd w:val="0"/>
        <w:ind w:firstLine="709"/>
        <w:jc w:val="both"/>
        <w:rPr>
          <w:rFonts w:ascii="Times New Roman" w:hAnsi="Times New Roman"/>
          <w:color w:val="auto"/>
          <w:sz w:val="28"/>
          <w:szCs w:val="28"/>
        </w:rPr>
      </w:pPr>
      <w:r w:rsidRPr="0013072B">
        <w:rPr>
          <w:rFonts w:ascii="Times New Roman" w:hAnsi="Times New Roman"/>
          <w:color w:val="auto"/>
          <w:sz w:val="28"/>
          <w:szCs w:val="28"/>
        </w:rPr>
        <w:lastRenderedPageBreak/>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13072B" w:rsidRPr="0013072B" w:rsidRDefault="0013072B" w:rsidP="0013072B">
      <w:pPr>
        <w:widowControl/>
        <w:autoSpaceDE w:val="0"/>
        <w:autoSpaceDN w:val="0"/>
        <w:adjustRightInd w:val="0"/>
        <w:ind w:firstLine="709"/>
        <w:jc w:val="both"/>
        <w:rPr>
          <w:rFonts w:ascii="Times New Roman" w:hAnsi="Times New Roman"/>
          <w:color w:val="auto"/>
          <w:sz w:val="28"/>
          <w:szCs w:val="28"/>
        </w:rPr>
      </w:pPr>
      <w:r w:rsidRPr="0013072B">
        <w:rPr>
          <w:rFonts w:ascii="Times New Roman" w:hAnsi="Times New Roman"/>
          <w:color w:val="auto"/>
          <w:sz w:val="28"/>
          <w:szCs w:val="28"/>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13072B" w:rsidRPr="0013072B" w:rsidRDefault="0013072B" w:rsidP="0013072B">
      <w:pPr>
        <w:widowControl/>
        <w:autoSpaceDE w:val="0"/>
        <w:autoSpaceDN w:val="0"/>
        <w:adjustRightInd w:val="0"/>
        <w:ind w:firstLine="709"/>
        <w:jc w:val="both"/>
        <w:rPr>
          <w:rFonts w:ascii="Times New Roman" w:hAnsi="Times New Roman"/>
          <w:color w:val="auto"/>
          <w:sz w:val="28"/>
          <w:szCs w:val="28"/>
        </w:rPr>
      </w:pPr>
      <w:proofErr w:type="gramStart"/>
      <w:r w:rsidRPr="0013072B">
        <w:rPr>
          <w:rFonts w:ascii="Times New Roman" w:hAnsi="Times New Roman"/>
          <w:color w:val="auto"/>
          <w:sz w:val="28"/>
          <w:szCs w:val="28"/>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rsidRPr="0013072B">
        <w:rPr>
          <w:rFonts w:ascii="Times New Roman" w:hAnsi="Times New Roman"/>
          <w:color w:val="auto"/>
          <w:sz w:val="28"/>
          <w:szCs w:val="28"/>
        </w:rPr>
        <w:t>, составляющих охраняемую законом тайну;</w:t>
      </w:r>
    </w:p>
    <w:p w:rsidR="0013072B" w:rsidRPr="0013072B" w:rsidRDefault="0013072B" w:rsidP="0013072B">
      <w:pPr>
        <w:widowControl/>
        <w:autoSpaceDE w:val="0"/>
        <w:autoSpaceDN w:val="0"/>
        <w:adjustRightInd w:val="0"/>
        <w:ind w:firstLine="709"/>
        <w:jc w:val="both"/>
        <w:rPr>
          <w:rFonts w:ascii="Times New Roman" w:hAnsi="Times New Roman"/>
          <w:color w:val="auto"/>
          <w:sz w:val="28"/>
          <w:szCs w:val="28"/>
        </w:rPr>
      </w:pPr>
      <w:r w:rsidRPr="0013072B">
        <w:rPr>
          <w:rFonts w:ascii="Times New Roman" w:hAnsi="Times New Roman"/>
          <w:color w:val="auto"/>
          <w:sz w:val="28"/>
          <w:szCs w:val="28"/>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13072B" w:rsidRPr="0013072B" w:rsidRDefault="0013072B" w:rsidP="0013072B">
      <w:pPr>
        <w:widowControl/>
        <w:autoSpaceDE w:val="0"/>
        <w:autoSpaceDN w:val="0"/>
        <w:adjustRightInd w:val="0"/>
        <w:ind w:firstLine="709"/>
        <w:jc w:val="both"/>
        <w:rPr>
          <w:rFonts w:ascii="Times New Roman" w:hAnsi="Times New Roman"/>
          <w:color w:val="auto"/>
          <w:sz w:val="28"/>
          <w:szCs w:val="28"/>
        </w:rPr>
      </w:pPr>
      <w:r w:rsidRPr="0013072B">
        <w:rPr>
          <w:rFonts w:ascii="Times New Roman" w:hAnsi="Times New Roman"/>
          <w:color w:val="auto"/>
          <w:sz w:val="28"/>
          <w:szCs w:val="28"/>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муниципального контроля, в досудебном и (или) судебном порядке в соответствии с законодательством Российской Федерации;</w:t>
      </w:r>
    </w:p>
    <w:p w:rsidR="0013072B" w:rsidRPr="0013072B" w:rsidRDefault="0013072B" w:rsidP="0013072B">
      <w:pPr>
        <w:widowControl/>
        <w:autoSpaceDE w:val="0"/>
        <w:autoSpaceDN w:val="0"/>
        <w:adjustRightInd w:val="0"/>
        <w:ind w:firstLine="709"/>
        <w:jc w:val="both"/>
        <w:rPr>
          <w:rFonts w:ascii="Times New Roman" w:eastAsiaTheme="minorHAnsi" w:hAnsi="Times New Roman"/>
          <w:color w:val="auto"/>
          <w:sz w:val="28"/>
          <w:szCs w:val="28"/>
          <w:lang w:eastAsia="en-US"/>
        </w:rPr>
      </w:pPr>
      <w:r w:rsidRPr="0013072B">
        <w:rPr>
          <w:rFonts w:ascii="Times New Roman" w:hAnsi="Times New Roman"/>
          <w:color w:val="auto"/>
          <w:sz w:val="28"/>
          <w:szCs w:val="28"/>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w:t>
      </w:r>
      <w:r w:rsidR="0013072B">
        <w:rPr>
          <w:rFonts w:ascii="Times New Roman" w:hAnsi="Times New Roman"/>
          <w:sz w:val="28"/>
        </w:rPr>
        <w:t>10</w:t>
      </w:r>
      <w:r w:rsidRPr="009F074C">
        <w:rPr>
          <w:rFonts w:ascii="Times New Roman" w:hAnsi="Times New Roman"/>
          <w:sz w:val="28"/>
        </w:rPr>
        <w:t>. К отношениям, связанным с осуществлением муниципального</w:t>
      </w:r>
      <w:r>
        <w:rPr>
          <w:rFonts w:ascii="Times New Roman" w:hAnsi="Times New Roman"/>
          <w:sz w:val="28"/>
        </w:rPr>
        <w:t xml:space="preserve"> земельного</w:t>
      </w:r>
      <w:r w:rsidR="00EF42E5">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применяются положения Федерального закона № 248-ФЗ.</w:t>
      </w:r>
    </w:p>
    <w:p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w:t>
      </w:r>
      <w:r w:rsidR="0013072B">
        <w:rPr>
          <w:rFonts w:ascii="Times New Roman" w:hAnsi="Times New Roman"/>
          <w:sz w:val="28"/>
          <w:szCs w:val="28"/>
        </w:rPr>
        <w:t>1</w:t>
      </w:r>
      <w:r w:rsidRPr="009F074C">
        <w:rPr>
          <w:rFonts w:ascii="Times New Roman" w:hAnsi="Times New Roman"/>
          <w:sz w:val="28"/>
          <w:szCs w:val="28"/>
        </w:rPr>
        <w:t>.</w:t>
      </w:r>
      <w:r w:rsidR="007D62BD">
        <w:rPr>
          <w:rFonts w:ascii="Times New Roman" w:hAnsi="Times New Roman"/>
          <w:sz w:val="28"/>
          <w:szCs w:val="28"/>
        </w:rPr>
        <w:t xml:space="preserve"> </w:t>
      </w:r>
      <w:proofErr w:type="gramStart"/>
      <w:r w:rsidRPr="003D0CAA">
        <w:rPr>
          <w:rFonts w:ascii="Times New Roman" w:hAnsi="Times New Roman" w:cs="Times New Roman"/>
          <w:sz w:val="28"/>
          <w:szCs w:val="28"/>
        </w:rPr>
        <w:t xml:space="preserve">Информирование контролируемых лиц о совершаемых должностными лицами </w:t>
      </w:r>
      <w:r w:rsidR="00FA46EF">
        <w:rPr>
          <w:rFonts w:ascii="Times New Roman" w:hAnsi="Times New Roman" w:cs="Times New Roman"/>
          <w:sz w:val="28"/>
          <w:szCs w:val="28"/>
        </w:rPr>
        <w:t>Контрольного (надзорного) органа</w:t>
      </w:r>
      <w:r w:rsidRPr="003D0CAA">
        <w:rPr>
          <w:rFonts w:ascii="Times New Roman" w:hAnsi="Times New Roman" w:cs="Times New Roman"/>
          <w:sz w:val="28"/>
          <w:szCs w:val="28"/>
        </w:rPr>
        <w:t xml:space="preserve">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3D0CAA">
        <w:rPr>
          <w:rFonts w:ascii="Times New Roman" w:hAnsi="Times New Roman" w:cs="Times New Roman"/>
          <w:sz w:val="28"/>
          <w:szCs w:val="28"/>
        </w:rPr>
        <w:t xml:space="preserve"> в электронной форме, в том числе через </w:t>
      </w:r>
      <w:r w:rsidRPr="003D0CAA">
        <w:rPr>
          <w:rFonts w:ascii="Times New Roman" w:hAnsi="Times New Roman" w:cs="Times New Roman"/>
          <w:sz w:val="28"/>
          <w:szCs w:val="28"/>
        </w:rPr>
        <w:lastRenderedPageBreak/>
        <w:t>федеральную государственную информационную систему «Единый портал государственных и муниципальных услуг (функций)»</w:t>
      </w:r>
      <w:r w:rsidR="00EF42E5">
        <w:rPr>
          <w:rFonts w:ascii="Times New Roman" w:hAnsi="Times New Roman" w:cs="Times New Roman"/>
          <w:sz w:val="28"/>
          <w:szCs w:val="28"/>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13072B" w:rsidRDefault="0013072B" w:rsidP="0024234A">
      <w:pPr>
        <w:pStyle w:val="ConsPlusTitle"/>
        <w:ind w:left="1543"/>
        <w:outlineLvl w:val="1"/>
        <w:rPr>
          <w:sz w:val="28"/>
        </w:rPr>
      </w:pPr>
    </w:p>
    <w:p w:rsidR="0024234A" w:rsidRPr="00DE7C14" w:rsidRDefault="0024234A" w:rsidP="0024234A">
      <w:pPr>
        <w:pStyle w:val="ConsPlusTitle"/>
        <w:ind w:left="1543"/>
        <w:outlineLvl w:val="1"/>
      </w:pPr>
      <w:r w:rsidRPr="003658EB">
        <w:rPr>
          <w:sz w:val="28"/>
        </w:rPr>
        <w:t>2. Категории риска причинения вреда (</w:t>
      </w:r>
      <w:r w:rsidRPr="00DE7C14">
        <w:rPr>
          <w:sz w:val="28"/>
        </w:rPr>
        <w:t>ущерба)</w:t>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w:t>
      </w:r>
      <w:r w:rsidR="007E38F4">
        <w:rPr>
          <w:rFonts w:ascii="Times New Roman" w:hAnsi="Times New Roman"/>
          <w:sz w:val="28"/>
        </w:rPr>
        <w:t>контрольных (надзорных) мероприятий</w:t>
      </w:r>
      <w:r>
        <w:rPr>
          <w:rFonts w:ascii="Times New Roman" w:hAnsi="Times New Roman"/>
          <w:sz w:val="28"/>
        </w:rPr>
        <w:t xml:space="preserve">,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w:t>
      </w:r>
      <w:r w:rsidR="00FA6353">
        <w:rPr>
          <w:rFonts w:ascii="Times New Roman" w:hAnsi="Times New Roman"/>
          <w:sz w:val="28"/>
        </w:rPr>
        <w:t xml:space="preserve"> (надзорным)</w:t>
      </w:r>
      <w:r w:rsidRPr="008E240C">
        <w:rPr>
          <w:rFonts w:ascii="Times New Roman" w:hAnsi="Times New Roman"/>
          <w:sz w:val="28"/>
        </w:rPr>
        <w:t xml:space="preserve">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8F37A8"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FA6353">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Отнесение объекта контроля к одной из категорий риска осуществляется Контрольным</w:t>
      </w:r>
      <w:r w:rsidR="00FA6353">
        <w:rPr>
          <w:rFonts w:ascii="Times New Roman" w:hAnsi="Times New Roman"/>
          <w:sz w:val="28"/>
        </w:rPr>
        <w:t xml:space="preserve"> (надзорным)</w:t>
      </w:r>
      <w:r>
        <w:rPr>
          <w:rFonts w:ascii="Times New Roman" w:hAnsi="Times New Roman"/>
          <w:sz w:val="28"/>
        </w:rPr>
        <w:t xml:space="preserve">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w:t>
      </w:r>
      <w:proofErr w:type="gramEnd"/>
      <w:r>
        <w:rPr>
          <w:rFonts w:ascii="Times New Roman" w:hAnsi="Times New Roman"/>
          <w:sz w:val="28"/>
        </w:rPr>
        <w:t xml:space="preserve"> (ущерба) охраняемым законом </w:t>
      </w:r>
      <w:r w:rsidRPr="00875C99">
        <w:rPr>
          <w:rFonts w:ascii="Times New Roman" w:hAnsi="Times New Roman"/>
          <w:sz w:val="28"/>
        </w:rPr>
        <w:t>ценностям.</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w:t>
      </w:r>
      <w:proofErr w:type="gramStart"/>
      <w:r w:rsidRPr="00875C99">
        <w:rPr>
          <w:rFonts w:ascii="Times New Roman" w:hAnsi="Times New Roman"/>
          <w:sz w:val="28"/>
        </w:rPr>
        <w:t xml:space="preserve">обязательных требований, проверяемых в рамках осуществления муниципального </w:t>
      </w:r>
      <w:r w:rsidRPr="009F074C">
        <w:rPr>
          <w:rFonts w:ascii="Times New Roman" w:hAnsi="Times New Roman"/>
          <w:sz w:val="28"/>
        </w:rPr>
        <w:t>контроля установлен</w:t>
      </w:r>
      <w:proofErr w:type="gramEnd"/>
      <w:r w:rsidRPr="009F074C">
        <w:rPr>
          <w:rFonts w:ascii="Times New Roman" w:hAnsi="Times New Roman"/>
          <w:sz w:val="28"/>
        </w:rPr>
        <w:t xml:space="preserve"> приложением 3 к настоящему</w:t>
      </w:r>
      <w:r w:rsidRPr="00875C99">
        <w:rPr>
          <w:rFonts w:ascii="Times New Roman" w:hAnsi="Times New Roman"/>
          <w:sz w:val="28"/>
        </w:rPr>
        <w:t xml:space="preserve"> Положению.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0013072B">
        <w:rPr>
          <w:rFonts w:ascii="Times New Roman" w:hAnsi="Times New Roman"/>
          <w:sz w:val="28"/>
        </w:rPr>
        <w:t>Контрольный (надзорный) орган</w:t>
      </w:r>
      <w:r w:rsidRPr="00875C99">
        <w:rPr>
          <w:rFonts w:ascii="Times New Roman" w:hAnsi="Times New Roman"/>
          <w:sz w:val="28"/>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lastRenderedPageBreak/>
        <w:t xml:space="preserve">2.8. </w:t>
      </w:r>
      <w:r w:rsidR="0013072B">
        <w:rPr>
          <w:rFonts w:ascii="Times New Roman" w:hAnsi="Times New Roman"/>
          <w:sz w:val="28"/>
        </w:rPr>
        <w:t>Контрольный (надзорный) орган</w:t>
      </w:r>
      <w:r w:rsidRPr="005B30E6">
        <w:rPr>
          <w:rFonts w:ascii="Times New Roman" w:hAnsi="Times New Roman"/>
          <w:sz w:val="28"/>
        </w:rPr>
        <w:t xml:space="preserve"> ведет перечни земельных участков, отнесенных к одной из категорий риска (далее – перечни земельных участков).</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Перечни земельных участков содержат следующую информацию:</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2.9. Перечни земельных участков с указанием категорий риска размещаются на официальном сайте </w:t>
      </w:r>
      <w:r w:rsidR="00FA46EF">
        <w:rPr>
          <w:rFonts w:ascii="Times New Roman" w:hAnsi="Times New Roman"/>
          <w:sz w:val="28"/>
        </w:rPr>
        <w:t>Контрольного (надзорного) органа</w:t>
      </w:r>
      <w:r>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При осуществлении муниципального контроля </w:t>
      </w:r>
      <w:r w:rsidR="0013072B">
        <w:rPr>
          <w:rFonts w:ascii="Times New Roman" w:hAnsi="Times New Roman"/>
          <w:sz w:val="28"/>
        </w:rPr>
        <w:t>Контрольный (надзорный) орган</w:t>
      </w:r>
      <w:r>
        <w:rPr>
          <w:rFonts w:ascii="Times New Roman" w:hAnsi="Times New Roman"/>
          <w:sz w:val="28"/>
        </w:rPr>
        <w:t xml:space="preserve">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0013072B">
        <w:rPr>
          <w:rFonts w:ascii="Times New Roman" w:hAnsi="Times New Roman"/>
          <w:sz w:val="28"/>
        </w:rPr>
        <w:t>Контрольный (надзорный) орган</w:t>
      </w:r>
      <w:r w:rsidRPr="003F7E44">
        <w:rPr>
          <w:rFonts w:ascii="Times New Roman" w:hAnsi="Times New Roman"/>
          <w:sz w:val="28"/>
        </w:rPr>
        <w:t xml:space="preserve">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3.1.2. </w:t>
      </w:r>
      <w:r w:rsidR="0013072B">
        <w:rPr>
          <w:rFonts w:ascii="Times New Roman" w:hAnsi="Times New Roman"/>
          <w:sz w:val="28"/>
        </w:rPr>
        <w:t>Контрольный (надзорный) орган</w:t>
      </w:r>
      <w:r w:rsidRPr="003D0CAA">
        <w:rPr>
          <w:rFonts w:ascii="Times New Roman" w:hAnsi="Times New Roman"/>
          <w:sz w:val="28"/>
        </w:rPr>
        <w:t xml:space="preserve">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w:t>
      </w:r>
      <w:r w:rsidR="00FA6353">
        <w:rPr>
          <w:rFonts w:ascii="Times New Roman" w:hAnsi="Times New Roman"/>
          <w:sz w:val="28"/>
        </w:rPr>
        <w:t xml:space="preserve"> </w:t>
      </w:r>
      <w:r w:rsidRPr="003D0CAA">
        <w:rPr>
          <w:rFonts w:ascii="Times New Roman" w:hAnsi="Times New Roman"/>
          <w:sz w:val="28"/>
        </w:rPr>
        <w:t>№ 248-ФЗ.</w:t>
      </w: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0013072B">
        <w:rPr>
          <w:rFonts w:ascii="Times New Roman" w:hAnsi="Times New Roman"/>
          <w:sz w:val="28"/>
          <w:szCs w:val="28"/>
        </w:rPr>
        <w:t>Контрольный (надзорный) орган</w:t>
      </w:r>
      <w:r w:rsidRPr="003D0CAA">
        <w:rPr>
          <w:rFonts w:ascii="Times New Roman" w:hAnsi="Times New Roman"/>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w:t>
      </w:r>
      <w:r w:rsidRPr="003D0CAA">
        <w:rPr>
          <w:rFonts w:ascii="Times New Roman" w:hAnsi="Times New Roman"/>
          <w:sz w:val="28"/>
          <w:szCs w:val="28"/>
        </w:rPr>
        <w:lastRenderedPageBreak/>
        <w:t>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w:t>
      </w:r>
      <w:proofErr w:type="gramEnd"/>
      <w:r w:rsidRPr="003D0CAA">
        <w:rPr>
          <w:rFonts w:ascii="Times New Roman" w:hAnsi="Times New Roman"/>
          <w:sz w:val="28"/>
          <w:szCs w:val="28"/>
        </w:rPr>
        <w:t xml:space="preserve">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9F074C" w:rsidRDefault="0024234A" w:rsidP="0024234A">
      <w:pPr>
        <w:pStyle w:val="ConsPlusNormal"/>
        <w:ind w:firstLine="709"/>
        <w:jc w:val="both"/>
        <w:rPr>
          <w:sz w:val="28"/>
        </w:rPr>
      </w:pPr>
      <w:r w:rsidRPr="00DE7C14">
        <w:rPr>
          <w:sz w:val="28"/>
        </w:rPr>
        <w:t xml:space="preserve">3.2.3. Контролируемое лицо в течение десяти рабочих дней со дня получения предостережения вправе подать в </w:t>
      </w:r>
      <w:r w:rsidR="0013072B">
        <w:rPr>
          <w:sz w:val="28"/>
        </w:rPr>
        <w:t>Контрольный (надзорный) орган</w:t>
      </w:r>
      <w:r w:rsidRPr="00DE7C14">
        <w:rPr>
          <w:sz w:val="28"/>
        </w:rPr>
        <w:t xml:space="preserve">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w:t>
      </w:r>
      <w:r w:rsidR="005655E2">
        <w:rPr>
          <w:rFonts w:ascii="Times New Roman" w:hAnsi="Times New Roman"/>
          <w:sz w:val="28"/>
        </w:rPr>
        <w:t>.4.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sidR="00A06784">
        <w:rPr>
          <w:rFonts w:ascii="Times New Roman" w:hAnsi="Times New Roman"/>
          <w:sz w:val="28"/>
        </w:rPr>
        <w:t xml:space="preserve"> (надзорного)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w:t>
      </w:r>
      <w:r w:rsidR="0013072B">
        <w:rPr>
          <w:sz w:val="28"/>
        </w:rPr>
        <w:t>Контрольный (надзорный) орган</w:t>
      </w:r>
      <w:r>
        <w:rPr>
          <w:sz w:val="28"/>
        </w:rPr>
        <w:t xml:space="preserve">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 xml:space="preserve">3.2.7. По результатам рассмотрения возражения </w:t>
      </w:r>
      <w:r w:rsidR="0013072B">
        <w:rPr>
          <w:rFonts w:ascii="Times New Roman" w:hAnsi="Times New Roman"/>
          <w:sz w:val="28"/>
        </w:rPr>
        <w:t>Контрольный (надзорный) орган</w:t>
      </w:r>
      <w:r w:rsidRPr="003D0CAA">
        <w:rPr>
          <w:rFonts w:ascii="Times New Roman" w:hAnsi="Times New Roman"/>
          <w:sz w:val="28"/>
        </w:rPr>
        <w:t xml:space="preserve">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 xml:space="preserve">3.2.8. </w:t>
      </w:r>
      <w:r w:rsidR="0013072B">
        <w:rPr>
          <w:sz w:val="28"/>
        </w:rPr>
        <w:t>Контрольный (надзорный) орган</w:t>
      </w:r>
      <w:r w:rsidRPr="003D0CAA">
        <w:rPr>
          <w:sz w:val="28"/>
        </w:rPr>
        <w:t xml:space="preserve"> информирует контролируемое лицо о результатах рассмотрения возражения не позднее пяти</w:t>
      </w:r>
      <w:r w:rsidR="008F37A8">
        <w:rPr>
          <w:sz w:val="28"/>
        </w:rPr>
        <w:t xml:space="preserve"> </w:t>
      </w:r>
      <w:r w:rsidRPr="003D0CAA">
        <w:rPr>
          <w:sz w:val="28"/>
        </w:rPr>
        <w:t>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0013072B">
        <w:rPr>
          <w:rFonts w:ascii="Times New Roman" w:hAnsi="Times New Roman" w:cs="Times New Roman"/>
          <w:sz w:val="28"/>
          <w:szCs w:val="28"/>
        </w:rPr>
        <w:t>Контрольный (надзорный) орган</w:t>
      </w:r>
      <w:r w:rsidRPr="00FC0F40">
        <w:rPr>
          <w:rFonts w:ascii="Times New Roman" w:hAnsi="Times New Roman" w:cs="Times New Roman"/>
          <w:sz w:val="28"/>
          <w:szCs w:val="28"/>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w:t>
      </w:r>
      <w:r w:rsidR="007E38F4">
        <w:rPr>
          <w:rFonts w:ascii="Times New Roman" w:hAnsi="Times New Roman" w:cs="Times New Roman"/>
          <w:sz w:val="28"/>
          <w:szCs w:val="28"/>
        </w:rPr>
        <w:t>контрольных (надзорных) мероприятий</w:t>
      </w:r>
      <w:r w:rsidRPr="00FC0F40">
        <w:rPr>
          <w:rFonts w:ascii="Times New Roman" w:hAnsi="Times New Roman" w:cs="Times New Roman"/>
          <w:sz w:val="28"/>
          <w:szCs w:val="28"/>
        </w:rPr>
        <w:t>.</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 xml:space="preserve">1) порядка проведения </w:t>
      </w:r>
      <w:r w:rsidR="007E38F4">
        <w:rPr>
          <w:sz w:val="28"/>
        </w:rPr>
        <w:t>контрольных (надзорных) мероприятий</w:t>
      </w:r>
      <w:r w:rsidRPr="009F074C">
        <w:rPr>
          <w:sz w:val="28"/>
        </w:rPr>
        <w:t>;</w:t>
      </w:r>
    </w:p>
    <w:p w:rsidR="0024234A" w:rsidRPr="009F074C" w:rsidRDefault="00B91447" w:rsidP="00B91447">
      <w:pPr>
        <w:pStyle w:val="ConsPlusNormal"/>
        <w:tabs>
          <w:tab w:val="left" w:pos="993"/>
        </w:tabs>
        <w:ind w:left="709" w:firstLine="0"/>
        <w:jc w:val="both"/>
        <w:rPr>
          <w:sz w:val="28"/>
        </w:rPr>
      </w:pPr>
      <w:r>
        <w:rPr>
          <w:sz w:val="28"/>
        </w:rPr>
        <w:t xml:space="preserve">2) </w:t>
      </w:r>
      <w:r w:rsidR="0024234A" w:rsidRPr="009F074C">
        <w:rPr>
          <w:sz w:val="28"/>
        </w:rPr>
        <w:t xml:space="preserve">периодичности проведения </w:t>
      </w:r>
      <w:r w:rsidR="007E38F4">
        <w:rPr>
          <w:sz w:val="28"/>
        </w:rPr>
        <w:t>контрольных (надзорных) мероприятий</w:t>
      </w:r>
      <w:r w:rsidR="0024234A" w:rsidRPr="009F074C">
        <w:rPr>
          <w:sz w:val="28"/>
        </w:rPr>
        <w:t>;</w:t>
      </w:r>
    </w:p>
    <w:p w:rsidR="0024234A" w:rsidRPr="009F074C" w:rsidRDefault="0024234A" w:rsidP="0024234A">
      <w:pPr>
        <w:pStyle w:val="ConsPlusNormal"/>
        <w:tabs>
          <w:tab w:val="left" w:pos="1134"/>
        </w:tabs>
        <w:ind w:left="709" w:firstLine="0"/>
        <w:jc w:val="both"/>
        <w:rPr>
          <w:sz w:val="28"/>
        </w:rPr>
      </w:pPr>
      <w:r w:rsidRPr="009F074C">
        <w:rPr>
          <w:sz w:val="28"/>
        </w:rPr>
        <w:t xml:space="preserve">3) порядка принятия решений по итогам </w:t>
      </w:r>
      <w:r w:rsidR="007E38F4">
        <w:rPr>
          <w:sz w:val="28"/>
        </w:rPr>
        <w:t>контрольных (надзорных) мероприятий</w:t>
      </w:r>
      <w:r w:rsidRPr="009F074C">
        <w:rPr>
          <w:sz w:val="28"/>
        </w:rPr>
        <w:t>;</w:t>
      </w:r>
    </w:p>
    <w:p w:rsidR="0024234A" w:rsidRDefault="0024234A" w:rsidP="0024234A">
      <w:pPr>
        <w:pStyle w:val="ConsPlusNormal"/>
        <w:tabs>
          <w:tab w:val="left" w:pos="1134"/>
        </w:tabs>
        <w:ind w:left="709" w:firstLine="0"/>
        <w:jc w:val="both"/>
        <w:rPr>
          <w:sz w:val="28"/>
        </w:rPr>
      </w:pPr>
      <w:r w:rsidRPr="009F074C">
        <w:rPr>
          <w:sz w:val="28"/>
        </w:rPr>
        <w:t xml:space="preserve">4) порядка обжалования решений </w:t>
      </w:r>
      <w:r w:rsidR="00FA46EF">
        <w:rPr>
          <w:sz w:val="28"/>
        </w:rPr>
        <w:t>Контрольного (надзорного) органа</w:t>
      </w:r>
      <w:r w:rsidR="003877D3">
        <w:rPr>
          <w:sz w:val="28"/>
        </w:rPr>
        <w:t>;</w:t>
      </w:r>
    </w:p>
    <w:p w:rsidR="003877D3" w:rsidRPr="005655E2" w:rsidRDefault="00755B9D" w:rsidP="0024234A">
      <w:pPr>
        <w:pStyle w:val="ConsPlusNormal"/>
        <w:tabs>
          <w:tab w:val="left" w:pos="1134"/>
        </w:tabs>
        <w:ind w:left="709" w:firstLine="0"/>
        <w:jc w:val="both"/>
        <w:rPr>
          <w:color w:val="000000"/>
          <w:sz w:val="28"/>
        </w:rPr>
      </w:pPr>
      <w:r w:rsidRPr="005655E2">
        <w:rPr>
          <w:sz w:val="28"/>
        </w:rPr>
        <w:t xml:space="preserve">5) </w:t>
      </w:r>
      <w:r w:rsidR="003877D3" w:rsidRPr="005655E2">
        <w:rPr>
          <w:sz w:val="28"/>
        </w:rPr>
        <w:t xml:space="preserve">отнесения объектов контроля </w:t>
      </w:r>
      <w:r w:rsidR="003877D3" w:rsidRPr="005655E2">
        <w:rPr>
          <w:color w:val="000000"/>
          <w:sz w:val="28"/>
        </w:rPr>
        <w:t>к категориям риска в рамках осуществления муниципального земельного контроля</w:t>
      </w:r>
      <w:r w:rsidRPr="005655E2">
        <w:rPr>
          <w:color w:val="000000"/>
          <w:sz w:val="28"/>
        </w:rPr>
        <w:t>;</w:t>
      </w:r>
    </w:p>
    <w:p w:rsidR="00755B9D" w:rsidRPr="009F074C" w:rsidRDefault="00755B9D" w:rsidP="0024234A">
      <w:pPr>
        <w:pStyle w:val="ConsPlusNormal"/>
        <w:tabs>
          <w:tab w:val="left" w:pos="1134"/>
        </w:tabs>
        <w:ind w:left="709" w:firstLine="0"/>
        <w:jc w:val="both"/>
        <w:rPr>
          <w:sz w:val="28"/>
        </w:rPr>
      </w:pPr>
      <w:r w:rsidRPr="005655E2">
        <w:rPr>
          <w:color w:val="000000"/>
          <w:sz w:val="28"/>
        </w:rPr>
        <w:t>6) порядка выполнения выданного предписания.</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 xml:space="preserve">1) в виде устных разъяснений по телефону, посредством видео-конференц-связи, на личном приеме либо в ходе проведения профилактического мероприятия, </w:t>
      </w:r>
      <w:r w:rsidR="00A06784">
        <w:rPr>
          <w:sz w:val="28"/>
        </w:rPr>
        <w:t>контрольного (надзорного) мероприятия</w:t>
      </w:r>
      <w:r w:rsidRPr="009F074C">
        <w:rPr>
          <w:sz w:val="28"/>
        </w:rPr>
        <w:t>;</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w:t>
      </w:r>
      <w:r w:rsidR="00FA46EF">
        <w:rPr>
          <w:sz w:val="28"/>
        </w:rPr>
        <w:t>Контрольного (надзорного) органа</w:t>
      </w:r>
      <w:r w:rsidRPr="009F074C">
        <w:rPr>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 xml:space="preserve">3.3.4. </w:t>
      </w:r>
      <w:r w:rsidR="0013072B">
        <w:rPr>
          <w:sz w:val="28"/>
        </w:rPr>
        <w:t>Контрольный (надзорный) орган</w:t>
      </w:r>
      <w:r w:rsidRPr="009F074C">
        <w:rPr>
          <w:sz w:val="28"/>
        </w:rPr>
        <w:t xml:space="preserve"> не предоставляет контролируемым лицам и их представителям в письменной форме информацию по вопросам устного консультирования.</w:t>
      </w:r>
    </w:p>
    <w:p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9F074C" w:rsidRDefault="0024234A" w:rsidP="0024234A">
      <w:pPr>
        <w:pStyle w:val="ConsPlusNormal"/>
        <w:ind w:firstLine="709"/>
        <w:jc w:val="both"/>
        <w:rPr>
          <w:sz w:val="28"/>
        </w:rPr>
      </w:pPr>
      <w:r w:rsidRPr="003F7E44">
        <w:rPr>
          <w:sz w:val="28"/>
        </w:rPr>
        <w:t xml:space="preserve">1) </w:t>
      </w:r>
      <w:r w:rsidRPr="009F074C">
        <w:rPr>
          <w:sz w:val="28"/>
        </w:rPr>
        <w:t>порядок обжалова</w:t>
      </w:r>
      <w:r w:rsidR="00AF0C15">
        <w:rPr>
          <w:sz w:val="28"/>
        </w:rPr>
        <w:t xml:space="preserve">ния решений </w:t>
      </w:r>
      <w:r w:rsidR="00FA46EF">
        <w:rPr>
          <w:sz w:val="28"/>
        </w:rPr>
        <w:t>Контрольного (надзорного) органа</w:t>
      </w:r>
      <w:r w:rsidR="00AF0C15">
        <w:rPr>
          <w:sz w:val="28"/>
        </w:rPr>
        <w:t>.</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 xml:space="preserve">3.3.7. </w:t>
      </w:r>
      <w:r w:rsidR="0013072B">
        <w:rPr>
          <w:sz w:val="28"/>
        </w:rPr>
        <w:t>Контрольный (надзорный) орган</w:t>
      </w:r>
      <w:r w:rsidRPr="009F074C">
        <w:rPr>
          <w:sz w:val="28"/>
        </w:rPr>
        <w:t xml:space="preserve">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w:t>
      </w:r>
      <w:r w:rsidR="00A06784">
        <w:rPr>
          <w:rFonts w:ascii="Times New Roman" w:hAnsi="Times New Roman"/>
          <w:b/>
          <w:sz w:val="28"/>
        </w:rPr>
        <w:t>Контрольные (надзорные) мероприятия</w:t>
      </w:r>
      <w:r w:rsidRPr="00621238">
        <w:rPr>
          <w:rFonts w:ascii="Times New Roman" w:hAnsi="Times New Roman"/>
          <w:b/>
          <w:sz w:val="28"/>
        </w:rPr>
        <w:t xml:space="preserve">,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 xml:space="preserve">4.1. </w:t>
      </w:r>
      <w:r w:rsidR="00A06784">
        <w:rPr>
          <w:rFonts w:ascii="Times New Roman" w:hAnsi="Times New Roman"/>
          <w:color w:val="auto"/>
          <w:sz w:val="28"/>
        </w:rPr>
        <w:t>Контрольные (надзорные) мероприятия</w:t>
      </w:r>
      <w:r w:rsidRPr="009F074C">
        <w:rPr>
          <w:rFonts w:ascii="Times New Roman" w:hAnsi="Times New Roman"/>
          <w:color w:val="auto"/>
          <w:sz w:val="28"/>
        </w:rPr>
        <w:t>.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w:t>
      </w:r>
      <w:r w:rsidRPr="00DB020A">
        <w:rPr>
          <w:rFonts w:ascii="Times New Roman" w:hAnsi="Times New Roman"/>
          <w:sz w:val="28"/>
        </w:rPr>
        <w:t>1.1. Муниципальный контроль осуществляется Контрольным</w:t>
      </w:r>
      <w:r w:rsidR="007C15B0">
        <w:rPr>
          <w:rFonts w:ascii="Times New Roman" w:hAnsi="Times New Roman"/>
          <w:sz w:val="28"/>
        </w:rPr>
        <w:t xml:space="preserve"> (надзорным)</w:t>
      </w:r>
      <w:r w:rsidRPr="00DB020A">
        <w:rPr>
          <w:rFonts w:ascii="Times New Roman" w:hAnsi="Times New Roman"/>
          <w:sz w:val="28"/>
        </w:rPr>
        <w:t xml:space="preserve"> органом посредством организации проведения следующих плановых и внеплановых </w:t>
      </w:r>
      <w:r w:rsidR="007E38F4">
        <w:rPr>
          <w:rFonts w:ascii="Times New Roman" w:hAnsi="Times New Roman"/>
          <w:sz w:val="28"/>
        </w:rPr>
        <w:t>контрольных (надзорных) мероприятий</w:t>
      </w:r>
      <w:r w:rsidRPr="00DB020A">
        <w:rPr>
          <w:rFonts w:ascii="Times New Roman" w:hAnsi="Times New Roman"/>
          <w:sz w:val="28"/>
        </w:rPr>
        <w:t>:</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1259A8">
        <w:rPr>
          <w:sz w:val="28"/>
        </w:rPr>
        <w:t xml:space="preserve"> </w:t>
      </w:r>
      <w:r w:rsidRPr="00DB020A">
        <w:rPr>
          <w:sz w:val="28"/>
        </w:rPr>
        <w:t>при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1259A8">
      <w:pPr>
        <w:pStyle w:val="a8"/>
        <w:widowControl/>
        <w:tabs>
          <w:tab w:val="left" w:pos="1276"/>
        </w:tabs>
        <w:ind w:left="0" w:firstLine="709"/>
        <w:jc w:val="both"/>
        <w:rPr>
          <w:rFonts w:ascii="Times New Roman" w:hAnsi="Times New Roman"/>
          <w:sz w:val="28"/>
        </w:rPr>
      </w:pPr>
      <w:r w:rsidRPr="00DB020A">
        <w:rPr>
          <w:rFonts w:ascii="Times New Roman" w:hAnsi="Times New Roman"/>
          <w:sz w:val="28"/>
        </w:rPr>
        <w:t>4.1.2</w:t>
      </w:r>
      <w:r w:rsidR="001259A8">
        <w:rPr>
          <w:rFonts w:ascii="Times New Roman" w:hAnsi="Times New Roman"/>
          <w:sz w:val="28"/>
        </w:rPr>
        <w:t xml:space="preserve">. </w:t>
      </w:r>
      <w:r w:rsidRPr="00DB020A">
        <w:rPr>
          <w:rFonts w:ascii="Times New Roman" w:hAnsi="Times New Roman"/>
          <w:sz w:val="28"/>
        </w:rPr>
        <w:t xml:space="preserve">При осуществлении </w:t>
      </w:r>
      <w:r w:rsidRPr="00DB020A">
        <w:rPr>
          <w:rFonts w:ascii="Times New Roman" w:hAnsi="Times New Roman"/>
          <w:sz w:val="28"/>
          <w:szCs w:val="22"/>
        </w:rPr>
        <w:t xml:space="preserve">муниципального </w:t>
      </w:r>
      <w:r w:rsidR="00EF42E5">
        <w:rPr>
          <w:rFonts w:ascii="Times New Roman" w:hAnsi="Times New Roman"/>
          <w:sz w:val="28"/>
          <w:szCs w:val="22"/>
        </w:rPr>
        <w:t>к</w:t>
      </w:r>
      <w:r w:rsidRPr="00DB020A">
        <w:rPr>
          <w:rFonts w:ascii="Times New Roman" w:hAnsi="Times New Roman"/>
          <w:sz w:val="28"/>
          <w:szCs w:val="22"/>
        </w:rPr>
        <w:t>онтроля</w:t>
      </w:r>
      <w:r w:rsidR="00EF42E5">
        <w:rPr>
          <w:rFonts w:ascii="Times New Roman" w:hAnsi="Times New Roman"/>
          <w:sz w:val="28"/>
          <w:szCs w:val="22"/>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запрос документов, иных материалов;</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w:t>
      </w:r>
      <w:r w:rsidR="00A06784">
        <w:rPr>
          <w:rFonts w:ascii="Times New Roman" w:hAnsi="Times New Roman"/>
          <w:color w:val="auto"/>
          <w:sz w:val="28"/>
        </w:rPr>
        <w:t>Контрольные (надзорные) мероприятия</w:t>
      </w:r>
      <w:r w:rsidRPr="00DB020A">
        <w:rPr>
          <w:rFonts w:ascii="Times New Roman" w:hAnsi="Times New Roman"/>
          <w:color w:val="auto"/>
          <w:sz w:val="28"/>
        </w:rPr>
        <w:t xml:space="preserve">,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1) наличие у </w:t>
      </w:r>
      <w:r w:rsidR="00FA46EF">
        <w:rPr>
          <w:rFonts w:ascii="Times New Roman" w:hAnsi="Times New Roman"/>
          <w:color w:val="auto"/>
          <w:sz w:val="28"/>
        </w:rPr>
        <w:t>Контрольного (надзорного) органа</w:t>
      </w:r>
      <w:r w:rsidRPr="000E7BBF">
        <w:rPr>
          <w:rFonts w:ascii="Times New Roman" w:hAnsi="Times New Roman"/>
          <w:color w:val="auto"/>
          <w:sz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2) наступление сроков проведения </w:t>
      </w:r>
      <w:r w:rsidR="007E38F4">
        <w:rPr>
          <w:rFonts w:ascii="Times New Roman" w:hAnsi="Times New Roman"/>
          <w:color w:val="auto"/>
          <w:sz w:val="28"/>
        </w:rPr>
        <w:t>контрольных (надзорных) мероприятий</w:t>
      </w:r>
      <w:r w:rsidRPr="000E7BBF">
        <w:rPr>
          <w:rFonts w:ascii="Times New Roman" w:hAnsi="Times New Roman"/>
          <w:color w:val="auto"/>
          <w:sz w:val="28"/>
        </w:rPr>
        <w:t xml:space="preserve">, включенных в план проведения </w:t>
      </w:r>
      <w:r w:rsidR="007E38F4">
        <w:rPr>
          <w:rFonts w:ascii="Times New Roman" w:hAnsi="Times New Roman"/>
          <w:color w:val="auto"/>
          <w:sz w:val="28"/>
        </w:rPr>
        <w:t>контрольных (надзорных) мероприятий</w:t>
      </w:r>
      <w:r w:rsidRPr="000E7BBF">
        <w:rPr>
          <w:rFonts w:ascii="Times New Roman" w:hAnsi="Times New Roman"/>
          <w:color w:val="auto"/>
          <w:sz w:val="28"/>
        </w:rPr>
        <w:t>;</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3) поручение Президента Российской Федерации, поручение Правительства Российской Федерации о проведении </w:t>
      </w:r>
      <w:r w:rsidR="007E38F4">
        <w:rPr>
          <w:rFonts w:ascii="Times New Roman" w:hAnsi="Times New Roman"/>
          <w:color w:val="auto"/>
          <w:sz w:val="28"/>
        </w:rPr>
        <w:t>контрольных (надзорных) мероприятий</w:t>
      </w:r>
      <w:r w:rsidRPr="000E7BBF">
        <w:rPr>
          <w:rFonts w:ascii="Times New Roman" w:hAnsi="Times New Roman"/>
          <w:color w:val="auto"/>
          <w:sz w:val="28"/>
        </w:rPr>
        <w:t xml:space="preserve">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 требование прокурора о проведении </w:t>
      </w:r>
      <w:r w:rsidR="00A06784">
        <w:rPr>
          <w:rFonts w:ascii="Times New Roman" w:hAnsi="Times New Roman"/>
          <w:color w:val="auto"/>
          <w:sz w:val="28"/>
        </w:rPr>
        <w:t>контрольного (надзорного) мероприятия</w:t>
      </w:r>
      <w:r w:rsidRPr="000E7BBF">
        <w:rPr>
          <w:rFonts w:ascii="Times New Roman" w:hAnsi="Times New Roman"/>
          <w:color w:val="auto"/>
          <w:sz w:val="28"/>
        </w:rPr>
        <w:t xml:space="preserve">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w:t>
      </w:r>
      <w:r w:rsidR="00FA46EF">
        <w:rPr>
          <w:rFonts w:ascii="Times New Roman" w:hAnsi="Times New Roman"/>
          <w:color w:val="auto"/>
          <w:sz w:val="28"/>
        </w:rPr>
        <w:t>Контрольного (надзорного) органа</w:t>
      </w:r>
      <w:r w:rsidRPr="000E7BBF">
        <w:rPr>
          <w:rFonts w:ascii="Times New Roman" w:hAnsi="Times New Roman"/>
          <w:color w:val="auto"/>
          <w:sz w:val="28"/>
        </w:rPr>
        <w:t xml:space="preserve"> об устранении выявленного нарушения обязательных требований –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A06784"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Контрольные (надзорные) мероприятия</w:t>
      </w:r>
      <w:r w:rsidR="0024234A" w:rsidRPr="000E7BBF">
        <w:rPr>
          <w:rFonts w:ascii="Times New Roman" w:hAnsi="Times New Roman"/>
          <w:sz w:val="28"/>
        </w:rPr>
        <w:t xml:space="preserve"> без взаимодействия проводятся инспекторами на основании заданий уполномоченных должностных лиц </w:t>
      </w:r>
      <w:r w:rsidR="00FA46EF">
        <w:rPr>
          <w:rFonts w:ascii="Times New Roman" w:hAnsi="Times New Roman"/>
          <w:sz w:val="28"/>
        </w:rPr>
        <w:t>Контрольного (надзорного) органа</w:t>
      </w:r>
      <w:r w:rsidR="0024234A" w:rsidRPr="000E7BBF">
        <w:rPr>
          <w:rFonts w:ascii="Times New Roman" w:hAnsi="Times New Roman"/>
          <w:sz w:val="28"/>
        </w:rPr>
        <w:t xml:space="preserve">, включая задания, содержащиеся в планах работы </w:t>
      </w:r>
      <w:r w:rsidR="00FA46EF">
        <w:rPr>
          <w:rFonts w:ascii="Times New Roman" w:hAnsi="Times New Roman"/>
          <w:sz w:val="28"/>
        </w:rPr>
        <w:t>Контрольного (надзорного) органа</w:t>
      </w:r>
      <w:r w:rsidR="0024234A" w:rsidRPr="000E7BBF">
        <w:rPr>
          <w:rFonts w:ascii="Times New Roman" w:hAnsi="Times New Roman"/>
          <w:sz w:val="28"/>
        </w:rPr>
        <w:t>, в том числе в случаях, установленных Федеральным законом.</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w:t>
      </w:r>
      <w:r w:rsidR="00A06784">
        <w:rPr>
          <w:rFonts w:ascii="Times New Roman" w:hAnsi="Times New Roman"/>
          <w:color w:val="auto"/>
          <w:sz w:val="28"/>
        </w:rPr>
        <w:t>контрольные (надзорные) мероприятия</w:t>
      </w:r>
      <w:r w:rsidRPr="009F074C">
        <w:rPr>
          <w:rFonts w:ascii="Times New Roman" w:hAnsi="Times New Roman"/>
          <w:color w:val="auto"/>
          <w:sz w:val="28"/>
        </w:rPr>
        <w:t xml:space="preserve">, за исключением проводимых без взаимодействия с </w:t>
      </w:r>
      <w:r w:rsidRPr="009F074C">
        <w:rPr>
          <w:rFonts w:ascii="Times New Roman" w:hAnsi="Times New Roman"/>
          <w:color w:val="auto"/>
          <w:sz w:val="28"/>
        </w:rPr>
        <w:lastRenderedPageBreak/>
        <w:t xml:space="preserve">контролируемыми лицами, проводятся путем совершения инспектором и лицами, привлекаемыми к проведению </w:t>
      </w:r>
      <w:r w:rsidR="00A06784">
        <w:rPr>
          <w:rFonts w:ascii="Times New Roman" w:hAnsi="Times New Roman"/>
          <w:color w:val="auto"/>
          <w:sz w:val="28"/>
        </w:rPr>
        <w:t>контрольного (надзорного) мероприятия</w:t>
      </w:r>
      <w:r w:rsidRPr="009F074C">
        <w:rPr>
          <w:rFonts w:ascii="Times New Roman" w:hAnsi="Times New Roman"/>
          <w:color w:val="auto"/>
          <w:sz w:val="28"/>
        </w:rPr>
        <w:t>, следующих контрольных действий: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 xml:space="preserve">4.1.5. </w:t>
      </w:r>
      <w:proofErr w:type="gramStart"/>
      <w:r w:rsidRPr="003D0CAA">
        <w:rPr>
          <w:rFonts w:ascii="Times New Roman" w:hAnsi="Times New Roman"/>
          <w:color w:val="auto"/>
          <w:sz w:val="28"/>
        </w:rPr>
        <w:t xml:space="preserve">Для проведения </w:t>
      </w:r>
      <w:r w:rsidR="00A06784">
        <w:rPr>
          <w:rFonts w:ascii="Times New Roman" w:hAnsi="Times New Roman"/>
          <w:color w:val="auto"/>
          <w:sz w:val="28"/>
        </w:rPr>
        <w:t>контрольного (надзорного)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w:t>
      </w:r>
      <w:r w:rsidR="00FA46EF">
        <w:rPr>
          <w:rFonts w:ascii="Times New Roman" w:hAnsi="Times New Roman"/>
          <w:color w:val="auto"/>
          <w:sz w:val="28"/>
        </w:rPr>
        <w:t>Контрольного (надзорного) органа</w:t>
      </w:r>
      <w:r w:rsidRPr="003D0CAA">
        <w:rPr>
          <w:rFonts w:ascii="Times New Roman" w:hAnsi="Times New Roman"/>
          <w:color w:val="auto"/>
          <w:sz w:val="28"/>
        </w:rPr>
        <w:t xml:space="preserve">, подписанное уполномоченным лицом </w:t>
      </w:r>
      <w:r w:rsidR="00FA46EF">
        <w:rPr>
          <w:rFonts w:ascii="Times New Roman" w:hAnsi="Times New Roman"/>
          <w:color w:val="auto"/>
          <w:sz w:val="28"/>
        </w:rPr>
        <w:t>Контрольного (надзорного) органа</w:t>
      </w:r>
      <w:r w:rsidRPr="003D0CAA">
        <w:rPr>
          <w:rFonts w:ascii="Times New Roman" w:hAnsi="Times New Roman"/>
          <w:color w:val="auto"/>
          <w:sz w:val="28"/>
        </w:rPr>
        <w:t xml:space="preserve">, в котором указываются сведения, предусмотренные частью 1 статьи 64 Федерального закона № 248-ФЗ. </w:t>
      </w:r>
      <w:proofErr w:type="gramEnd"/>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w:t>
      </w:r>
      <w:r w:rsidR="00A06784">
        <w:rPr>
          <w:rFonts w:ascii="Times New Roman" w:hAnsi="Times New Roman" w:cs="Times New Roman"/>
          <w:sz w:val="28"/>
          <w:szCs w:val="28"/>
        </w:rPr>
        <w:t>контрольного (надзорного) мероприятия</w:t>
      </w:r>
      <w:r w:rsidRPr="003D0CAA">
        <w:rPr>
          <w:rFonts w:ascii="Times New Roman" w:hAnsi="Times New Roman" w:cs="Times New Roman"/>
          <w:sz w:val="28"/>
          <w:szCs w:val="28"/>
        </w:rPr>
        <w:t>,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4.1.6. </w:t>
      </w:r>
      <w:r w:rsidR="00A06784">
        <w:rPr>
          <w:rFonts w:ascii="Times New Roman" w:hAnsi="Times New Roman"/>
          <w:color w:val="auto"/>
          <w:sz w:val="28"/>
        </w:rPr>
        <w:t>Контрольные (надзорные) мероприятия</w:t>
      </w:r>
      <w:r w:rsidRPr="009F074C">
        <w:rPr>
          <w:rFonts w:ascii="Times New Roman" w:hAnsi="Times New Roman"/>
          <w:color w:val="auto"/>
          <w:sz w:val="28"/>
        </w:rPr>
        <w:t xml:space="preserve"> проводятся инспекторами, указанными в решении </w:t>
      </w:r>
      <w:r w:rsidR="00FA46EF">
        <w:rPr>
          <w:rFonts w:ascii="Times New Roman" w:hAnsi="Times New Roman"/>
          <w:color w:val="auto"/>
          <w:sz w:val="28"/>
        </w:rPr>
        <w:t>Контрольного (надзорного) органа</w:t>
      </w:r>
      <w:r w:rsidRPr="009F074C">
        <w:rPr>
          <w:rFonts w:ascii="Times New Roman" w:hAnsi="Times New Roman"/>
          <w:color w:val="auto"/>
          <w:sz w:val="28"/>
        </w:rPr>
        <w:t xml:space="preserve"> о проведении </w:t>
      </w:r>
      <w:r w:rsidR="00A06784">
        <w:rPr>
          <w:rFonts w:ascii="Times New Roman" w:hAnsi="Times New Roman"/>
          <w:color w:val="auto"/>
          <w:sz w:val="28"/>
        </w:rPr>
        <w:t>контрольного (надзорного) мероприятия</w:t>
      </w:r>
      <w:r w:rsidRPr="009F074C">
        <w:rPr>
          <w:rFonts w:ascii="Times New Roman" w:hAnsi="Times New Roman"/>
          <w:color w:val="auto"/>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proofErr w:type="gramStart"/>
      <w:r w:rsidRPr="009F074C">
        <w:rPr>
          <w:rFonts w:ascii="Times New Roman" w:hAnsi="Times New Roman"/>
          <w:sz w:val="28"/>
        </w:rPr>
        <w:t xml:space="preserve">При необходимости </w:t>
      </w:r>
      <w:r w:rsidR="0013072B">
        <w:rPr>
          <w:rFonts w:ascii="Times New Roman" w:hAnsi="Times New Roman"/>
          <w:sz w:val="28"/>
        </w:rPr>
        <w:t>Контрольный (надзорный) орган</w:t>
      </w:r>
      <w:r w:rsidRPr="009F074C">
        <w:rPr>
          <w:rFonts w:ascii="Times New Roman" w:hAnsi="Times New Roman"/>
          <w:sz w:val="28"/>
        </w:rPr>
        <w:t xml:space="preserve"> привлекает к проведению </w:t>
      </w:r>
      <w:r w:rsidR="007E38F4">
        <w:rPr>
          <w:rFonts w:ascii="Times New Roman" w:hAnsi="Times New Roman"/>
          <w:sz w:val="28"/>
        </w:rPr>
        <w:t>контрольных (надзорных) мероприятий</w:t>
      </w:r>
      <w:r w:rsidRPr="009F074C">
        <w:rPr>
          <w:rFonts w:ascii="Times New Roman" w:hAnsi="Times New Roman"/>
          <w:sz w:val="28"/>
        </w:rPr>
        <w:t xml:space="preserve">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 xml:space="preserve">экспертных организаций, привлекаемых к проведению </w:t>
      </w:r>
      <w:r w:rsidR="007E38F4">
        <w:rPr>
          <w:rFonts w:ascii="Times New Roman" w:hAnsi="Times New Roman"/>
          <w:sz w:val="28"/>
        </w:rPr>
        <w:t>контрольных (надзорных) мероприятий</w:t>
      </w:r>
      <w:r w:rsidRPr="003D0CAA">
        <w:rPr>
          <w:rFonts w:ascii="Times New Roman" w:hAnsi="Times New Roman"/>
          <w:sz w:val="28"/>
        </w:rPr>
        <w:t>.</w:t>
      </w:r>
      <w:proofErr w:type="gramEnd"/>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4.1.7.</w:t>
      </w:r>
      <w:r w:rsidR="001F18CE">
        <w:rPr>
          <w:rFonts w:ascii="Times New Roman" w:hAnsi="Times New Roman"/>
          <w:sz w:val="28"/>
        </w:rPr>
        <w:t xml:space="preserve"> </w:t>
      </w:r>
      <w:proofErr w:type="gramStart"/>
      <w:r w:rsidRPr="003D0CAA">
        <w:rPr>
          <w:rFonts w:ascii="Times New Roman" w:hAnsi="Times New Roman"/>
          <w:sz w:val="28"/>
        </w:rPr>
        <w:t xml:space="preserve">По </w:t>
      </w:r>
      <w:r w:rsidRPr="00DB020A">
        <w:rPr>
          <w:rFonts w:ascii="Times New Roman" w:hAnsi="Times New Roman"/>
          <w:sz w:val="28"/>
        </w:rPr>
        <w:t xml:space="preserve">окончании проведения </w:t>
      </w:r>
      <w:r w:rsidR="00A06784">
        <w:rPr>
          <w:rFonts w:ascii="Times New Roman" w:hAnsi="Times New Roman"/>
          <w:sz w:val="28"/>
        </w:rPr>
        <w:t>контрольного (надзорного) мероприятия</w:t>
      </w:r>
      <w:r w:rsidRPr="00DB020A">
        <w:rPr>
          <w:rFonts w:ascii="Times New Roman" w:hAnsi="Times New Roman"/>
          <w:sz w:val="28"/>
          <w:szCs w:val="28"/>
        </w:rPr>
        <w:t>, предусматривающего взаимодействие с контролируемым лицом,</w:t>
      </w:r>
      <w:r w:rsidR="00E76749">
        <w:rPr>
          <w:rFonts w:ascii="Times New Roman" w:hAnsi="Times New Roman"/>
          <w:sz w:val="28"/>
          <w:szCs w:val="28"/>
        </w:rPr>
        <w:t xml:space="preserve"> </w:t>
      </w:r>
      <w:r w:rsidRPr="00DB020A">
        <w:rPr>
          <w:rFonts w:ascii="Times New Roman" w:hAnsi="Times New Roman"/>
          <w:sz w:val="28"/>
        </w:rPr>
        <w:t xml:space="preserve">инспектор составляет акт </w:t>
      </w:r>
      <w:r w:rsidR="00A06784">
        <w:rPr>
          <w:rFonts w:ascii="Times New Roman" w:hAnsi="Times New Roman"/>
          <w:sz w:val="28"/>
        </w:rPr>
        <w:t>контрольного (надзорного) мероприятия</w:t>
      </w:r>
      <w:r w:rsidRPr="00DB020A">
        <w:rPr>
          <w:rFonts w:ascii="Times New Roman" w:hAnsi="Times New Roman"/>
          <w:sz w:val="28"/>
        </w:rPr>
        <w:t xml:space="preserve">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roofErr w:type="gramEnd"/>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00A06784">
        <w:rPr>
          <w:rFonts w:ascii="Times New Roman" w:hAnsi="Times New Roman"/>
          <w:sz w:val="28"/>
        </w:rPr>
        <w:t>контрольного (надзорного)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 xml:space="preserve">Заполненные при проведении </w:t>
      </w:r>
      <w:r w:rsidR="00A06784">
        <w:rPr>
          <w:sz w:val="28"/>
        </w:rPr>
        <w:t>контрольного (надзорного) мероприятия</w:t>
      </w:r>
      <w:r w:rsidRPr="003D0CAA">
        <w:rPr>
          <w:sz w:val="28"/>
        </w:rPr>
        <w:t xml:space="preserve">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 xml:space="preserve">4.1.9. Оформление акта производится по месту проведения </w:t>
      </w:r>
      <w:r w:rsidR="00A06784">
        <w:rPr>
          <w:sz w:val="28"/>
        </w:rPr>
        <w:t>контрольного (надзорного) мероприятия</w:t>
      </w:r>
      <w:r w:rsidRPr="003D0CAA">
        <w:rPr>
          <w:sz w:val="28"/>
        </w:rPr>
        <w:t xml:space="preserve"> в день окончания проведения такого мероприятия, если иной порядок оформления акта не установлен </w:t>
      </w:r>
      <w:r w:rsidRPr="003D0CAA">
        <w:rPr>
          <w:sz w:val="28"/>
        </w:rPr>
        <w:lastRenderedPageBreak/>
        <w:t>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 xml:space="preserve">4.1.10. </w:t>
      </w:r>
      <w:proofErr w:type="gramStart"/>
      <w:r w:rsidRPr="003D0CAA">
        <w:rPr>
          <w:sz w:val="28"/>
        </w:rPr>
        <w:t xml:space="preserve">Результаты </w:t>
      </w:r>
      <w:r w:rsidR="00A06784">
        <w:rPr>
          <w:sz w:val="28"/>
        </w:rPr>
        <w:t>контрольного (надзорного) мероприятия</w:t>
      </w:r>
      <w:r w:rsidRPr="003D0CAA">
        <w:rPr>
          <w:sz w:val="28"/>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roofErr w:type="gramEnd"/>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w:t>
      </w:r>
      <w:r w:rsidR="00693562">
        <w:rPr>
          <w:sz w:val="28"/>
        </w:rPr>
        <w:t xml:space="preserve"> (надзорным)</w:t>
      </w:r>
      <w:r w:rsidRPr="009F074C">
        <w:rPr>
          <w:sz w:val="28"/>
        </w:rPr>
        <w:t xml:space="preserve"> органом по результатам </w:t>
      </w:r>
      <w:r w:rsidR="007E38F4">
        <w:rPr>
          <w:sz w:val="28"/>
        </w:rPr>
        <w:t>контрольных (надзорных)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4.2.1. </w:t>
      </w:r>
      <w:r w:rsidR="0013072B">
        <w:rPr>
          <w:rFonts w:ascii="Times New Roman" w:hAnsi="Times New Roman"/>
          <w:sz w:val="28"/>
        </w:rPr>
        <w:t>Контрольный (надзорный) орган</w:t>
      </w:r>
      <w:r w:rsidRPr="00DB020A">
        <w:rPr>
          <w:rFonts w:ascii="Times New Roman" w:hAnsi="Times New Roman"/>
          <w:sz w:val="28"/>
        </w:rPr>
        <w:t xml:space="preserve"> в случае выявления при проведении </w:t>
      </w:r>
      <w:r w:rsidR="00A06784">
        <w:rPr>
          <w:rFonts w:ascii="Times New Roman" w:hAnsi="Times New Roman"/>
          <w:sz w:val="28"/>
        </w:rPr>
        <w:t>контрольного (надзорного) мероприятия</w:t>
      </w:r>
      <w:r w:rsidRPr="00DB020A">
        <w:rPr>
          <w:rFonts w:ascii="Times New Roman" w:hAnsi="Times New Roman"/>
          <w:sz w:val="28"/>
        </w:rPr>
        <w:t xml:space="preserve">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proofErr w:type="gramStart"/>
      <w:r w:rsidRPr="009F074C">
        <w:rPr>
          <w:color w:val="000000"/>
          <w:sz w:val="28"/>
        </w:rPr>
        <w:t xml:space="preserve">1) выдать после оформления акта </w:t>
      </w:r>
      <w:r w:rsidR="00A06784">
        <w:rPr>
          <w:color w:val="000000"/>
          <w:sz w:val="28"/>
        </w:rPr>
        <w:t>контрольного (надзорного) мероприятия</w:t>
      </w:r>
      <w:r w:rsidRPr="009F074C">
        <w:rPr>
          <w:color w:val="000000"/>
          <w:sz w:val="28"/>
        </w:rPr>
        <w:t xml:space="preserve">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w:t>
      </w:r>
      <w:proofErr w:type="gramEnd"/>
      <w:r w:rsidRPr="009F074C">
        <w:rPr>
          <w:color w:val="000000"/>
          <w:sz w:val="28"/>
        </w:rPr>
        <w:t>, а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в случае, если</w:t>
      </w:r>
      <w:proofErr w:type="gramEnd"/>
      <w:r w:rsidR="007A7C02">
        <w:rPr>
          <w:rFonts w:ascii="Times New Roman" w:hAnsi="Times New Roman"/>
          <w:sz w:val="28"/>
        </w:rPr>
        <w:t xml:space="preserve"> </w:t>
      </w:r>
      <w:proofErr w:type="gramStart"/>
      <w:r w:rsidR="007A7C02">
        <w:rPr>
          <w:rFonts w:ascii="Times New Roman" w:hAnsi="Times New Roman"/>
          <w:sz w:val="28"/>
        </w:rPr>
        <w:t xml:space="preserve">при проведении </w:t>
      </w:r>
      <w:r w:rsidR="00A06784">
        <w:rPr>
          <w:rFonts w:ascii="Times New Roman" w:hAnsi="Times New Roman"/>
          <w:sz w:val="28"/>
        </w:rPr>
        <w:t>контрольного (надзорного)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 xml:space="preserve">при выявлении в ходе </w:t>
      </w:r>
      <w:r w:rsidR="00A06784">
        <w:rPr>
          <w:sz w:val="28"/>
        </w:rPr>
        <w:t>контрольного (надзорного) мероприятия</w:t>
      </w:r>
      <w:r w:rsidR="007A7C02" w:rsidRPr="007A7C02">
        <w:rPr>
          <w:sz w:val="28"/>
        </w:rPr>
        <w:t xml:space="preserve">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w:t>
      </w:r>
      <w:r w:rsidR="007A7C02" w:rsidRPr="007A7C02">
        <w:rPr>
          <w:sz w:val="28"/>
        </w:rPr>
        <w:lastRenderedPageBreak/>
        <w:t>установленной законом ответственности;</w:t>
      </w:r>
    </w:p>
    <w:p w:rsidR="0024234A" w:rsidRPr="003D0CAA" w:rsidRDefault="0024234A" w:rsidP="0024234A">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4.2.3. Контролируемое лицо до истечения срока исполнения предписания уведомляет </w:t>
      </w:r>
      <w:r w:rsidR="0013072B">
        <w:rPr>
          <w:rFonts w:ascii="Times New Roman" w:hAnsi="Times New Roman"/>
          <w:sz w:val="28"/>
        </w:rPr>
        <w:t>Контрольный (надзорный) орган</w:t>
      </w:r>
      <w:r w:rsidRPr="003D0CAA">
        <w:rPr>
          <w:rFonts w:ascii="Times New Roman" w:hAnsi="Times New Roman"/>
          <w:sz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13072B">
        <w:rPr>
          <w:rFonts w:ascii="Times New Roman" w:hAnsi="Times New Roman" w:cs="Times New Roman"/>
          <w:sz w:val="28"/>
          <w:szCs w:val="28"/>
        </w:rPr>
        <w:t>Контрольный (</w:t>
      </w:r>
      <w:proofErr w:type="gramStart"/>
      <w:r w:rsidR="0013072B">
        <w:rPr>
          <w:rFonts w:ascii="Times New Roman" w:hAnsi="Times New Roman" w:cs="Times New Roman"/>
          <w:sz w:val="28"/>
          <w:szCs w:val="28"/>
        </w:rPr>
        <w:t xml:space="preserve">надзорный) </w:t>
      </w:r>
      <w:proofErr w:type="gramEnd"/>
      <w:r w:rsidR="0013072B">
        <w:rPr>
          <w:rFonts w:ascii="Times New Roman" w:hAnsi="Times New Roman" w:cs="Times New Roman"/>
          <w:sz w:val="28"/>
          <w:szCs w:val="28"/>
        </w:rPr>
        <w:t>орган</w:t>
      </w:r>
      <w:r w:rsidRPr="00754B05">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 xml:space="preserve">4.2.5. В случае исполнения контролируемым лицом предписания </w:t>
      </w:r>
      <w:r w:rsidR="0013072B">
        <w:rPr>
          <w:sz w:val="28"/>
        </w:rPr>
        <w:t>Контрольный (надзорный) орган</w:t>
      </w:r>
      <w:r w:rsidRPr="009F074C">
        <w:rPr>
          <w:sz w:val="28"/>
        </w:rPr>
        <w:t xml:space="preserve">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w:t>
      </w:r>
      <w:r w:rsidR="0013072B">
        <w:rPr>
          <w:sz w:val="28"/>
          <w:szCs w:val="28"/>
        </w:rPr>
        <w:t>Контрольный (</w:t>
      </w:r>
      <w:proofErr w:type="gramStart"/>
      <w:r w:rsidR="0013072B">
        <w:rPr>
          <w:sz w:val="28"/>
          <w:szCs w:val="28"/>
        </w:rPr>
        <w:t xml:space="preserve">надзорный) </w:t>
      </w:r>
      <w:proofErr w:type="gramEnd"/>
      <w:r w:rsidR="0013072B">
        <w:rPr>
          <w:sz w:val="28"/>
          <w:szCs w:val="28"/>
        </w:rPr>
        <w:t>орган</w:t>
      </w:r>
      <w:r w:rsidRPr="003D0CAA">
        <w:rPr>
          <w:sz w:val="28"/>
          <w:szCs w:val="28"/>
        </w:rPr>
        <w:t xml:space="preserve">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w:t>
      </w:r>
      <w:r w:rsidR="00A06784">
        <w:rPr>
          <w:rFonts w:ascii="Times New Roman" w:hAnsi="Times New Roman" w:cs="Times New Roman"/>
          <w:sz w:val="28"/>
          <w:szCs w:val="28"/>
        </w:rPr>
        <w:t>контрольного (надзорного) мероприятия</w:t>
      </w:r>
      <w:r w:rsidRPr="003D0CAA">
        <w:rPr>
          <w:rFonts w:ascii="Times New Roman" w:hAnsi="Times New Roman" w:cs="Times New Roman"/>
          <w:sz w:val="28"/>
          <w:szCs w:val="28"/>
        </w:rPr>
        <w:t>, предусмотренного пунктом 4.2.6 настоящего Положения, Контрольным</w:t>
      </w:r>
      <w:r w:rsidR="00693562">
        <w:rPr>
          <w:rFonts w:ascii="Times New Roman" w:hAnsi="Times New Roman" w:cs="Times New Roman"/>
          <w:sz w:val="28"/>
          <w:szCs w:val="28"/>
        </w:rPr>
        <w:t xml:space="preserve"> (надзорным)</w:t>
      </w:r>
      <w:r w:rsidRPr="003D0CAA">
        <w:rPr>
          <w:rFonts w:ascii="Times New Roman" w:hAnsi="Times New Roman" w:cs="Times New Roman"/>
          <w:sz w:val="28"/>
          <w:szCs w:val="28"/>
        </w:rPr>
        <w:t xml:space="preserve">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lastRenderedPageBreak/>
        <w:t xml:space="preserve">При неисполнении предписания в установленные сроки </w:t>
      </w:r>
      <w:r w:rsidR="0013072B">
        <w:rPr>
          <w:rFonts w:ascii="Times New Roman" w:hAnsi="Times New Roman" w:cs="Times New Roman"/>
          <w:sz w:val="28"/>
          <w:szCs w:val="28"/>
        </w:rPr>
        <w:t>Контрольный (надзорный) орган</w:t>
      </w:r>
      <w:r w:rsidRPr="003D0CAA">
        <w:rPr>
          <w:rFonts w:ascii="Times New Roman" w:hAnsi="Times New Roman" w:cs="Times New Roman"/>
          <w:sz w:val="28"/>
          <w:szCs w:val="28"/>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9F074C" w:rsidRDefault="0024234A" w:rsidP="0024234A">
      <w:pPr>
        <w:pStyle w:val="a8"/>
        <w:widowControl/>
        <w:tabs>
          <w:tab w:val="left" w:pos="1134"/>
        </w:tabs>
        <w:ind w:left="0"/>
        <w:jc w:val="center"/>
        <w:rPr>
          <w:rFonts w:ascii="Times New Roman" w:hAnsi="Times New Roman"/>
          <w:sz w:val="28"/>
        </w:rPr>
      </w:pPr>
      <w:r w:rsidRPr="009F074C">
        <w:rPr>
          <w:rFonts w:ascii="Times New Roman" w:hAnsi="Times New Roman"/>
          <w:sz w:val="28"/>
        </w:rPr>
        <w:t xml:space="preserve">4.3. Плановые </w:t>
      </w:r>
      <w:r w:rsidR="00A06784">
        <w:rPr>
          <w:rFonts w:ascii="Times New Roman" w:hAnsi="Times New Roman"/>
          <w:sz w:val="28"/>
        </w:rPr>
        <w:t>контрольные (надзорные)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w:t>
      </w:r>
      <w:r w:rsidR="00A06784">
        <w:rPr>
          <w:rFonts w:ascii="Times New Roman" w:hAnsi="Times New Roman"/>
          <w:sz w:val="28"/>
        </w:rPr>
        <w:t>контрольные (надзорные) мероприятия</w:t>
      </w:r>
      <w:r w:rsidRPr="009F074C">
        <w:rPr>
          <w:rFonts w:ascii="Times New Roman" w:hAnsi="Times New Roman"/>
          <w:sz w:val="28"/>
        </w:rPr>
        <w:t xml:space="preserve"> проводятся на основании плана проведения плановых </w:t>
      </w:r>
      <w:r w:rsidR="007E38F4">
        <w:rPr>
          <w:rFonts w:ascii="Times New Roman" w:hAnsi="Times New Roman"/>
          <w:sz w:val="28"/>
        </w:rPr>
        <w:t>контрольных (надзорных) мероприятий</w:t>
      </w:r>
      <w:r w:rsidRPr="009F074C">
        <w:rPr>
          <w:rFonts w:ascii="Times New Roman" w:hAnsi="Times New Roman"/>
          <w:sz w:val="28"/>
        </w:rPr>
        <w:t xml:space="preserve">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 xml:space="preserve">.2. Виды, периодичность проведения плановых </w:t>
      </w:r>
      <w:r w:rsidR="007E38F4">
        <w:rPr>
          <w:rFonts w:ascii="Times New Roman" w:hAnsi="Times New Roman"/>
          <w:sz w:val="28"/>
        </w:rPr>
        <w:t>контрольных (надзорных) мероприятий</w:t>
      </w:r>
      <w:r w:rsidRPr="009F074C">
        <w:rPr>
          <w:rFonts w:ascii="Times New Roman" w:hAnsi="Times New Roman"/>
          <w:sz w:val="28"/>
        </w:rPr>
        <w:t xml:space="preserve"> в отношении объектов контроля, отнесенных к определенным категориям риска, определяются соразмерно рискам причинения вреда (ущерба).</w:t>
      </w:r>
    </w:p>
    <w:p w:rsidR="00AF0C15"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 xml:space="preserve">.3. </w:t>
      </w:r>
      <w:r w:rsidR="0013072B">
        <w:rPr>
          <w:rFonts w:ascii="Times New Roman" w:hAnsi="Times New Roman"/>
          <w:sz w:val="28"/>
        </w:rPr>
        <w:t>Контрольный (надзорный) орган</w:t>
      </w:r>
      <w:r w:rsidRPr="009F074C">
        <w:rPr>
          <w:rFonts w:ascii="Times New Roman" w:hAnsi="Times New Roman"/>
          <w:sz w:val="28"/>
        </w:rPr>
        <w:t xml:space="preserve"> может проводить следующие виды плановых </w:t>
      </w:r>
      <w:r w:rsidR="007E38F4">
        <w:rPr>
          <w:rFonts w:ascii="Times New Roman" w:hAnsi="Times New Roman"/>
          <w:sz w:val="28"/>
        </w:rPr>
        <w:t>контрольных (надзорных) 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AF0C15" w:rsidRDefault="0024234A" w:rsidP="00AF0C15">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среднего риска, проводятся: </w:t>
      </w:r>
    </w:p>
    <w:p w:rsidR="00AF0C15" w:rsidRPr="003D0CAA" w:rsidRDefault="00AF0C15" w:rsidP="00AF0C15">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AF0C15" w:rsidP="00AF0C15">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r w:rsidR="0024234A" w:rsidRPr="003D0CAA">
        <w:rPr>
          <w:rFonts w:ascii="Times New Roman" w:hAnsi="Times New Roman"/>
          <w:sz w:val="28"/>
        </w:rPr>
        <w:t>.</w:t>
      </w:r>
    </w:p>
    <w:p w:rsidR="00AF0C15" w:rsidRPr="00AF0C15" w:rsidRDefault="0024234A" w:rsidP="00AF0C15">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умеренного риска, проводятся: </w:t>
      </w:r>
      <w:r w:rsidR="00AF0C15" w:rsidRPr="003D0CAA">
        <w:rPr>
          <w:rFonts w:ascii="Times New Roman" w:hAnsi="Times New Roman"/>
          <w:sz w:val="28"/>
        </w:rPr>
        <w:t>документарная проверка</w:t>
      </w:r>
      <w:r w:rsidR="00AF0C1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4.3.4. Периодичность проведения плановых</w:t>
      </w:r>
      <w:r w:rsidRPr="009F074C">
        <w:rPr>
          <w:rFonts w:ascii="Times New Roman" w:hAnsi="Times New Roman"/>
          <w:sz w:val="28"/>
        </w:rPr>
        <w:t xml:space="preserve"> </w:t>
      </w:r>
      <w:r w:rsidR="007E38F4">
        <w:rPr>
          <w:rFonts w:ascii="Times New Roman" w:hAnsi="Times New Roman"/>
          <w:sz w:val="28"/>
        </w:rPr>
        <w:t>контрольных (надзорных) мероприятий</w:t>
      </w:r>
      <w:r w:rsidRPr="009F074C">
        <w:rPr>
          <w:rFonts w:ascii="Times New Roman" w:hAnsi="Times New Roman"/>
          <w:sz w:val="28"/>
        </w:rPr>
        <w:t xml:space="preserve"> в отношении</w:t>
      </w:r>
      <w:r>
        <w:rPr>
          <w:rFonts w:ascii="Times New Roman" w:hAnsi="Times New Roman"/>
          <w:sz w:val="28"/>
        </w:rPr>
        <w:t xml:space="preserve"> объектов контроля, отнесенных к категории среднего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w:t>
      </w:r>
      <w:r w:rsidR="007E38F4">
        <w:rPr>
          <w:rFonts w:ascii="Times New Roman" w:hAnsi="Times New Roman"/>
          <w:sz w:val="28"/>
        </w:rPr>
        <w:t>контрольных (надзорных) мероприятий</w:t>
      </w:r>
      <w:r>
        <w:rPr>
          <w:rFonts w:ascii="Times New Roman" w:hAnsi="Times New Roman"/>
          <w:sz w:val="28"/>
        </w:rPr>
        <w:t xml:space="preserve"> в отношении объектов контроля, отнесенных к категории умеренного риска – один раз в 5лет.</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 xml:space="preserve">Плановые </w:t>
      </w:r>
      <w:r w:rsidR="00A06784">
        <w:rPr>
          <w:rFonts w:ascii="Times New Roman" w:hAnsi="Times New Roman"/>
          <w:sz w:val="28"/>
        </w:rPr>
        <w:t>контрольные (надзорные) мероприятия</w:t>
      </w:r>
      <w:r>
        <w:rPr>
          <w:rFonts w:ascii="Times New Roman" w:hAnsi="Times New Roman"/>
          <w:sz w:val="28"/>
        </w:rPr>
        <w:t xml:space="preserve"> в отношении объекта контроля, отнесенного к категории низкого риска,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 xml:space="preserve">4.4. Внеплановые </w:t>
      </w:r>
      <w:r w:rsidR="00A06784">
        <w:rPr>
          <w:rFonts w:ascii="Times New Roman" w:hAnsi="Times New Roman"/>
          <w:sz w:val="28"/>
        </w:rPr>
        <w:t>контрольные (надзорные)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w:t>
      </w:r>
      <w:r w:rsidR="00A06784">
        <w:rPr>
          <w:rFonts w:ascii="Times New Roman" w:hAnsi="Times New Roman"/>
          <w:sz w:val="28"/>
        </w:rPr>
        <w:t>контрольные (надзорные) мероприятия</w:t>
      </w:r>
      <w:r w:rsidRPr="00016933">
        <w:rPr>
          <w:rFonts w:ascii="Times New Roman" w:hAnsi="Times New Roman"/>
          <w:sz w:val="28"/>
        </w:rPr>
        <w:t xml:space="preserve"> </w:t>
      </w:r>
      <w:r w:rsidRPr="003D0CAA">
        <w:rPr>
          <w:rFonts w:ascii="Times New Roman" w:hAnsi="Times New Roman"/>
          <w:sz w:val="28"/>
        </w:rPr>
        <w:t>проводятся в виде документарных и выездных проверок, выездного обследования.</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4.4.2. Решение о проведении внепланового </w:t>
      </w:r>
      <w:r w:rsidR="00A06784">
        <w:rPr>
          <w:rFonts w:ascii="Times New Roman" w:hAnsi="Times New Roman"/>
          <w:sz w:val="28"/>
        </w:rPr>
        <w:t>контрольного (надзорного) мероприятия</w:t>
      </w:r>
      <w:r w:rsidRPr="00016933">
        <w:rPr>
          <w:rFonts w:ascii="Times New Roman" w:hAnsi="Times New Roman"/>
          <w:sz w:val="28"/>
        </w:rPr>
        <w:t xml:space="preserve">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 xml:space="preserve">4.4.3. Внеплановые </w:t>
      </w:r>
      <w:r w:rsidR="00A06784">
        <w:rPr>
          <w:sz w:val="28"/>
        </w:rPr>
        <w:t>контрольные (надзорные) мероприятия</w:t>
      </w:r>
      <w:r w:rsidRPr="00016933">
        <w:rPr>
          <w:sz w:val="28"/>
        </w:rPr>
        <w:t xml:space="preserve">, за исключением внеплановых </w:t>
      </w:r>
      <w:r w:rsidR="007E38F4">
        <w:rPr>
          <w:sz w:val="28"/>
        </w:rPr>
        <w:t>контрольных (надзорных) мероприятий</w:t>
      </w:r>
      <w:r w:rsidRPr="00016933">
        <w:rPr>
          <w:sz w:val="28"/>
        </w:rPr>
        <w:t xml:space="preserve"> без взаимодействия, проводятся по основаниям, предусмотренным пунктами </w:t>
      </w:r>
      <w:r w:rsidRPr="00016933">
        <w:rPr>
          <w:sz w:val="28"/>
        </w:rPr>
        <w:lastRenderedPageBreak/>
        <w:t>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w:t>
      </w:r>
      <w:proofErr w:type="gramStart"/>
      <w:r w:rsidRPr="00DB020A">
        <w:rPr>
          <w:sz w:val="28"/>
          <w:szCs w:val="28"/>
        </w:rPr>
        <w:t>,</w:t>
      </w:r>
      <w:proofErr w:type="gramEnd"/>
      <w:r w:rsidRPr="00DB020A">
        <w:rPr>
          <w:sz w:val="28"/>
          <w:szCs w:val="28"/>
        </w:rPr>
        <w:t xml:space="preserve"> если внеплановое </w:t>
      </w:r>
      <w:r w:rsidR="00A06784">
        <w:rPr>
          <w:sz w:val="28"/>
          <w:szCs w:val="28"/>
        </w:rPr>
        <w:t>контрольное (надзорное) мероприятие</w:t>
      </w:r>
      <w:r w:rsidRPr="00DB020A">
        <w:rPr>
          <w:sz w:val="28"/>
          <w:szCs w:val="28"/>
        </w:rPr>
        <w:t xml:space="preserve">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 xml:space="preserve">Под документарной проверкой понимается </w:t>
      </w:r>
      <w:r w:rsidR="00A06784">
        <w:rPr>
          <w:rFonts w:ascii="Times New Roman" w:hAnsi="Times New Roman"/>
          <w:sz w:val="28"/>
          <w:szCs w:val="28"/>
        </w:rPr>
        <w:t>контрольное (надзорное) мероприятие</w:t>
      </w:r>
      <w:r w:rsidRPr="00016933">
        <w:rPr>
          <w:rFonts w:ascii="Times New Roman" w:hAnsi="Times New Roman"/>
          <w:sz w:val="28"/>
          <w:szCs w:val="28"/>
        </w:rPr>
        <w:t xml:space="preserve">, которое проводится по месту нахождения </w:t>
      </w:r>
      <w:r w:rsidR="00FA46EF">
        <w:rPr>
          <w:rFonts w:ascii="Times New Roman" w:hAnsi="Times New Roman"/>
          <w:sz w:val="28"/>
          <w:szCs w:val="28"/>
        </w:rPr>
        <w:t>Контрольного (надзорного) органа</w:t>
      </w:r>
      <w:r w:rsidRPr="00016933">
        <w:rPr>
          <w:rFonts w:ascii="Times New Roman" w:hAnsi="Times New Roman"/>
          <w:sz w:val="28"/>
          <w:szCs w:val="28"/>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w:t>
      </w:r>
      <w:r w:rsidR="00FA46EF">
        <w:rPr>
          <w:rFonts w:ascii="Times New Roman" w:hAnsi="Times New Roman"/>
          <w:sz w:val="28"/>
          <w:szCs w:val="28"/>
        </w:rPr>
        <w:t>Контрольного (надзорного) органа</w:t>
      </w:r>
      <w:r w:rsidRPr="00016933">
        <w:rPr>
          <w:rFonts w:ascii="Times New Roman" w:hAnsi="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13072B">
        <w:rPr>
          <w:rFonts w:ascii="Times New Roman" w:hAnsi="Times New Roman"/>
          <w:sz w:val="28"/>
          <w:szCs w:val="28"/>
        </w:rPr>
        <w:t>Контрольный (надзорный) орган</w:t>
      </w:r>
      <w:r w:rsidRPr="00016933">
        <w:rPr>
          <w:rFonts w:ascii="Times New Roman" w:hAnsi="Times New Roman"/>
          <w:sz w:val="28"/>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13072B">
        <w:rPr>
          <w:rFonts w:ascii="Times New Roman" w:hAnsi="Times New Roman" w:cs="Times New Roman"/>
          <w:sz w:val="28"/>
          <w:szCs w:val="28"/>
        </w:rPr>
        <w:t>Контрольный (надзорный) орган</w:t>
      </w:r>
      <w:r w:rsidRPr="00016933">
        <w:rPr>
          <w:rFonts w:ascii="Times New Roman" w:hAnsi="Times New Roman" w:cs="Times New Roman"/>
          <w:sz w:val="28"/>
          <w:szCs w:val="28"/>
        </w:rPr>
        <w:t xml:space="preserve">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13072B">
        <w:rPr>
          <w:rFonts w:ascii="Times New Roman" w:hAnsi="Times New Roman"/>
          <w:sz w:val="28"/>
        </w:rPr>
        <w:t>Контрольный (надзорный) орган</w:t>
      </w:r>
      <w:r w:rsidRPr="00016933">
        <w:rPr>
          <w:rFonts w:ascii="Times New Roman" w:hAnsi="Times New Roman"/>
          <w:sz w:val="28"/>
        </w:rPr>
        <w:t>;</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2) период с момента направления контролируемому лицу информации </w:t>
      </w:r>
      <w:r w:rsidR="00FA46EF">
        <w:rPr>
          <w:rFonts w:ascii="Times New Roman" w:hAnsi="Times New Roman"/>
          <w:sz w:val="28"/>
        </w:rPr>
        <w:t>Контрольного (надзорного) органа</w:t>
      </w:r>
      <w:r w:rsidRPr="00016933">
        <w:rPr>
          <w:rFonts w:ascii="Times New Roman" w:hAnsi="Times New Roman"/>
          <w:sz w:val="28"/>
        </w:rPr>
        <w:t>:</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w:t>
      </w:r>
      <w:r w:rsidR="00FA46EF">
        <w:rPr>
          <w:rFonts w:ascii="Times New Roman" w:hAnsi="Times New Roman"/>
          <w:sz w:val="28"/>
        </w:rPr>
        <w:t>Контрольного (надзорного) органа</w:t>
      </w:r>
      <w:r w:rsidRPr="00016933">
        <w:rPr>
          <w:rFonts w:ascii="Times New Roman" w:hAnsi="Times New Roman"/>
          <w:sz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13072B">
        <w:rPr>
          <w:rFonts w:ascii="Times New Roman" w:hAnsi="Times New Roman"/>
          <w:sz w:val="28"/>
        </w:rPr>
        <w:t>Контрольный (надзорный) орган</w:t>
      </w:r>
      <w:r w:rsidRPr="00016933">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sidR="008A1D17">
        <w:rPr>
          <w:rFonts w:ascii="Times New Roman" w:hAnsi="Times New Roman"/>
          <w:sz w:val="28"/>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3" w:name="_Hlk73716001"/>
      <w:r>
        <w:rPr>
          <w:sz w:val="28"/>
        </w:rPr>
        <w:lastRenderedPageBreak/>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3"/>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w:t>
      </w:r>
      <w:r w:rsidR="00A06784">
        <w:rPr>
          <w:sz w:val="28"/>
          <w:szCs w:val="28"/>
        </w:rPr>
        <w:t>контрольного (надзорного) мероприятия</w:t>
      </w:r>
      <w:r w:rsidRPr="00016933">
        <w:rPr>
          <w:sz w:val="28"/>
          <w:szCs w:val="28"/>
        </w:rPr>
        <w:t xml:space="preserve">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8263C3">
        <w:rPr>
          <w:sz w:val="28"/>
          <w:szCs w:val="28"/>
        </w:rPr>
        <w:t>,</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в срок, указанный в требовании о представлении документов,</w:t>
      </w:r>
      <w:r w:rsidR="008A1D17">
        <w:rPr>
          <w:rFonts w:ascii="Times New Roman" w:hAnsi="Times New Roman"/>
          <w:sz w:val="28"/>
        </w:rPr>
        <w:t xml:space="preserve">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w:t>
      </w:r>
      <w:r w:rsidR="0013072B">
        <w:rPr>
          <w:rFonts w:ascii="Times New Roman" w:hAnsi="Times New Roman" w:cs="Times New Roman"/>
          <w:sz w:val="28"/>
        </w:rPr>
        <w:t>Контрольный (надзорный) орган</w:t>
      </w:r>
      <w:r w:rsidRPr="00016933">
        <w:rPr>
          <w:rFonts w:ascii="Times New Roman" w:hAnsi="Times New Roman" w:cs="Times New Roman"/>
          <w:sz w:val="28"/>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w:t>
      </w:r>
      <w:r w:rsidR="00103AF8">
        <w:rPr>
          <w:sz w:val="28"/>
        </w:rPr>
        <w:t xml:space="preserve"> </w:t>
      </w:r>
      <w:r w:rsidRPr="007B4D68">
        <w:rPr>
          <w:sz w:val="28"/>
        </w:rPr>
        <w:t>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 xml:space="preserve">4.5.7. Оформление акта производится по месту нахождения </w:t>
      </w:r>
      <w:r w:rsidR="00FA46EF">
        <w:rPr>
          <w:sz w:val="28"/>
        </w:rPr>
        <w:t>Контрольного (надзорного) органа</w:t>
      </w:r>
      <w:r w:rsidRPr="007B4D68">
        <w:rPr>
          <w:sz w:val="28"/>
        </w:rPr>
        <w:t xml:space="preserve"> в день окончания проведения документарной проверки.</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rPr>
      </w:pPr>
    </w:p>
    <w:p w:rsidR="0024234A" w:rsidRPr="008263C3" w:rsidRDefault="0024234A" w:rsidP="008A1D17">
      <w:pPr>
        <w:pStyle w:val="a8"/>
        <w:widowControl/>
        <w:tabs>
          <w:tab w:val="left" w:pos="1134"/>
        </w:tabs>
        <w:spacing w:line="276" w:lineRule="auto"/>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24234A" w:rsidRPr="00016933" w:rsidRDefault="0024234A" w:rsidP="008A1D17">
      <w:pPr>
        <w:pStyle w:val="a8"/>
        <w:widowControl/>
        <w:tabs>
          <w:tab w:val="left" w:pos="1134"/>
        </w:tabs>
        <w:spacing w:line="276" w:lineRule="auto"/>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FA46EF">
        <w:rPr>
          <w:rFonts w:ascii="Times New Roman" w:hAnsi="Times New Roman" w:cs="Times New Roman"/>
          <w:sz w:val="28"/>
          <w:szCs w:val="28"/>
        </w:rPr>
        <w:t>Контрольного (надзорного) органа</w:t>
      </w:r>
      <w:r w:rsidRPr="00016933">
        <w:rPr>
          <w:rFonts w:ascii="Times New Roman" w:hAnsi="Times New Roman" w:cs="Times New Roman"/>
          <w:sz w:val="28"/>
          <w:szCs w:val="28"/>
        </w:rPr>
        <w:t xml:space="preserve">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w:t>
      </w:r>
      <w:r w:rsidR="0013072B">
        <w:rPr>
          <w:rFonts w:ascii="Times New Roman" w:hAnsi="Times New Roman"/>
          <w:sz w:val="28"/>
        </w:rPr>
        <w:t>Контрольный (надзорный) орган</w:t>
      </w:r>
      <w:r>
        <w:rPr>
          <w:rFonts w:ascii="Times New Roman" w:hAnsi="Times New Roman"/>
          <w:sz w:val="28"/>
        </w:rPr>
        <w:t xml:space="preserve">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w:t>
      </w:r>
      <w:r w:rsidR="007E38F4">
        <w:rPr>
          <w:rFonts w:ascii="Times New Roman" w:hAnsi="Times New Roman"/>
          <w:sz w:val="28"/>
        </w:rPr>
        <w:t>контрольных (надзорных) мероприятий</w:t>
      </w:r>
      <w:r>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4"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4"/>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.13. В случае</w:t>
      </w:r>
      <w:proofErr w:type="gramStart"/>
      <w:r w:rsidRPr="00016933">
        <w:rPr>
          <w:rFonts w:ascii="Times New Roman" w:hAnsi="Times New Roman"/>
          <w:sz w:val="28"/>
        </w:rPr>
        <w:t>,</w:t>
      </w:r>
      <w:proofErr w:type="gramEnd"/>
      <w:r w:rsidRPr="00016933">
        <w:rPr>
          <w:rFonts w:ascii="Times New Roman" w:hAnsi="Times New Roman"/>
          <w:sz w:val="28"/>
        </w:rPr>
        <w:t xml:space="preserve">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009F5B3A" w:rsidRPr="00016933">
        <w:rPr>
          <w:rFonts w:ascii="Times New Roman" w:hAnsi="Times New Roman"/>
          <w:sz w:val="28"/>
        </w:rPr>
        <w:t>деятельности,</w:t>
      </w:r>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w:t>
      </w:r>
      <w:r w:rsidR="007E38F4">
        <w:rPr>
          <w:rFonts w:ascii="Times New Roman" w:hAnsi="Times New Roman"/>
          <w:sz w:val="28"/>
        </w:rPr>
        <w:t>контрольных (надзорных) мероприятий</w:t>
      </w:r>
      <w:r w:rsidRPr="00016933">
        <w:rPr>
          <w:rFonts w:ascii="Times New Roman" w:hAnsi="Times New Roman"/>
          <w:sz w:val="28"/>
        </w:rPr>
        <w:t xml:space="preserve">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 xml:space="preserve">.14. </w:t>
      </w:r>
      <w:r w:rsidR="00D9192D" w:rsidRPr="00D9192D">
        <w:rPr>
          <w:rFonts w:ascii="Times New Roman" w:hAnsi="Times New Roman"/>
          <w:sz w:val="28"/>
          <w:szCs w:val="28"/>
        </w:rPr>
        <w:t>Контролируемые лица вправе</w:t>
      </w:r>
      <w:r w:rsidR="00D9192D">
        <w:rPr>
          <w:rFonts w:ascii="Times New Roman" w:hAnsi="Times New Roman"/>
          <w:sz w:val="28"/>
          <w:szCs w:val="28"/>
        </w:rPr>
        <w:t xml:space="preserve"> </w:t>
      </w:r>
      <w:r w:rsidRPr="00016933">
        <w:rPr>
          <w:rFonts w:ascii="Times New Roman" w:hAnsi="Times New Roman"/>
          <w:sz w:val="28"/>
        </w:rPr>
        <w:t xml:space="preserve">представить в </w:t>
      </w:r>
      <w:r w:rsidR="0013072B">
        <w:rPr>
          <w:rFonts w:ascii="Times New Roman" w:hAnsi="Times New Roman"/>
          <w:sz w:val="28"/>
        </w:rPr>
        <w:t>Контрольный (надзорный) орган</w:t>
      </w:r>
      <w:r w:rsidRPr="00016933">
        <w:rPr>
          <w:rFonts w:ascii="Times New Roman" w:hAnsi="Times New Roman"/>
          <w:sz w:val="28"/>
        </w:rPr>
        <w:t xml:space="preserve"> информацию о невозможности присутствия при проведении </w:t>
      </w:r>
      <w:r w:rsidR="007E38F4">
        <w:rPr>
          <w:rFonts w:ascii="Times New Roman" w:hAnsi="Times New Roman"/>
          <w:sz w:val="28"/>
        </w:rPr>
        <w:t>контрольных (надзорных) мероприятий</w:t>
      </w:r>
      <w:r w:rsidRPr="00016933">
        <w:rPr>
          <w:rFonts w:ascii="Times New Roman" w:hAnsi="Times New Roman"/>
          <w:sz w:val="28"/>
        </w:rPr>
        <w:t xml:space="preserve">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3) избрания в соответствии с Уголовно-процессуальным кодексом Российской Федерации меры пресечения, исключающей возможность присутствия при проведении </w:t>
      </w:r>
      <w:r w:rsidR="007E38F4">
        <w:rPr>
          <w:rFonts w:ascii="Times New Roman" w:hAnsi="Times New Roman"/>
          <w:sz w:val="28"/>
        </w:rPr>
        <w:t>контрольных (надзорных) мероприятий</w:t>
      </w:r>
      <w:r>
        <w:rPr>
          <w:rFonts w:ascii="Times New Roman" w:hAnsi="Times New Roman"/>
          <w:sz w:val="28"/>
        </w:rPr>
        <w:t>;</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 xml:space="preserve">При поступлении информации проведение </w:t>
      </w:r>
      <w:r w:rsidR="007E38F4">
        <w:rPr>
          <w:sz w:val="28"/>
        </w:rPr>
        <w:t>контрольных (надзорных) мероприятий</w:t>
      </w:r>
      <w:r>
        <w:rPr>
          <w:sz w:val="28"/>
        </w:rPr>
        <w:t xml:space="preserve"> переносится Контрольным органом на срок, необходимый для устранения обстоятельств, послуживших поводом для данного обращения</w:t>
      </w:r>
      <w:r w:rsidR="00D9192D">
        <w:rPr>
          <w:sz w:val="28"/>
        </w:rPr>
        <w:t xml:space="preserve"> контролируемых лиц</w:t>
      </w:r>
      <w:r>
        <w:rPr>
          <w:sz w:val="28"/>
        </w:rPr>
        <w:t>.</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24234A" w:rsidRPr="00DB020A" w:rsidRDefault="0024234A" w:rsidP="0024234A">
      <w:pPr>
        <w:pStyle w:val="ConsPlusNormal"/>
        <w:ind w:firstLine="0"/>
        <w:jc w:val="center"/>
        <w:rPr>
          <w:b/>
          <w:sz w:val="28"/>
        </w:rPr>
      </w:pPr>
      <w:r w:rsidRPr="00621238">
        <w:rPr>
          <w:b/>
          <w:sz w:val="28"/>
        </w:rPr>
        <w:t>5. Досудебное обжалование</w:t>
      </w:r>
    </w:p>
    <w:p w:rsidR="0024234A" w:rsidRDefault="0024234A" w:rsidP="0024234A">
      <w:pPr>
        <w:pStyle w:val="ConsPlusNormal"/>
        <w:ind w:firstLine="709"/>
        <w:jc w:val="center"/>
        <w:rPr>
          <w:b/>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lastRenderedPageBreak/>
        <w:t xml:space="preserve">муниципального контроля, имеют право на досудебное обжалование следующих решений заместителя руководителя </w:t>
      </w:r>
      <w:r w:rsidR="00FA46EF">
        <w:rPr>
          <w:rFonts w:ascii="Times New Roman" w:hAnsi="Times New Roman"/>
          <w:sz w:val="28"/>
        </w:rPr>
        <w:t>Контрольного (надзорного) органа</w:t>
      </w:r>
      <w:r w:rsidRPr="00016933">
        <w:rPr>
          <w:rFonts w:ascii="Times New Roman" w:hAnsi="Times New Roman"/>
          <w:sz w:val="28"/>
        </w:rPr>
        <w:t xml:space="preserve"> и инспекторов (далее также – должностные лица):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xml:space="preserve">1) решений о проведении </w:t>
      </w:r>
      <w:r w:rsidR="007E38F4">
        <w:rPr>
          <w:rFonts w:ascii="Times New Roman" w:hAnsi="Times New Roman" w:cs="Times New Roman"/>
          <w:sz w:val="28"/>
          <w:szCs w:val="28"/>
        </w:rPr>
        <w:t>контрольных (надзорных) мероприятий</w:t>
      </w:r>
      <w:r w:rsidRPr="003D0CAA">
        <w:rPr>
          <w:rFonts w:ascii="Times New Roman" w:hAnsi="Times New Roman" w:cs="Times New Roman"/>
          <w:sz w:val="28"/>
          <w:szCs w:val="28"/>
        </w:rPr>
        <w:t>;</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xml:space="preserve">3) действий (бездействия) должностных лиц в рамках </w:t>
      </w:r>
      <w:r w:rsidR="007E38F4">
        <w:rPr>
          <w:rFonts w:ascii="Times New Roman" w:hAnsi="Times New Roman" w:cs="Times New Roman"/>
          <w:sz w:val="28"/>
          <w:szCs w:val="28"/>
        </w:rPr>
        <w:t>контрольных (надзорных) мероприятий</w:t>
      </w:r>
      <w:r w:rsidRPr="003D0CAA">
        <w:rPr>
          <w:rFonts w:ascii="Times New Roman" w:hAnsi="Times New Roman" w:cs="Times New Roman"/>
          <w:sz w:val="28"/>
          <w:szCs w:val="28"/>
        </w:rPr>
        <w:t>.</w:t>
      </w:r>
    </w:p>
    <w:p w:rsidR="0024234A" w:rsidRPr="003D0CAA" w:rsidRDefault="0024234A" w:rsidP="0024234A">
      <w:pPr>
        <w:pStyle w:val="ConsPlusNormal"/>
        <w:ind w:firstLine="709"/>
        <w:jc w:val="both"/>
      </w:pPr>
      <w:r w:rsidRPr="003D0CAA">
        <w:rPr>
          <w:sz w:val="28"/>
        </w:rPr>
        <w:t xml:space="preserve">5.2. Жалоба подается контролируемым лицом в </w:t>
      </w:r>
      <w:r w:rsidR="0013072B">
        <w:rPr>
          <w:sz w:val="28"/>
        </w:rPr>
        <w:t>Контрольный (надзорный) орган</w:t>
      </w:r>
      <w:r w:rsidRPr="003D0CAA">
        <w:rPr>
          <w:sz w:val="28"/>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p>
    <w:p w:rsidR="0024234A" w:rsidRDefault="0024234A" w:rsidP="0024234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5" w:name="Par374"/>
      <w:bookmarkEnd w:id="5"/>
    </w:p>
    <w:p w:rsidR="0024234A" w:rsidRDefault="0024234A" w:rsidP="0024234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24234A" w:rsidRPr="00DB020A" w:rsidRDefault="0024234A" w:rsidP="0024234A">
      <w:pPr>
        <w:pStyle w:val="ConsPlusNormal"/>
        <w:ind w:firstLine="709"/>
        <w:jc w:val="both"/>
        <w:rPr>
          <w:sz w:val="28"/>
        </w:rPr>
      </w:pPr>
      <w:r w:rsidRPr="00016933">
        <w:rPr>
          <w:sz w:val="28"/>
        </w:rPr>
        <w:t xml:space="preserve">5.3. </w:t>
      </w:r>
      <w:proofErr w:type="gramStart"/>
      <w:r w:rsidRPr="00016933">
        <w:rPr>
          <w:sz w:val="28"/>
          <w:szCs w:val="28"/>
        </w:rPr>
        <w:t xml:space="preserve">Жалоба на решение </w:t>
      </w:r>
      <w:r w:rsidR="00FA46EF">
        <w:rPr>
          <w:sz w:val="28"/>
          <w:szCs w:val="28"/>
        </w:rPr>
        <w:t>Контрольного (надзорного) органа</w:t>
      </w:r>
      <w:r w:rsidRPr="00016933">
        <w:rPr>
          <w:sz w:val="28"/>
          <w:szCs w:val="28"/>
        </w:rPr>
        <w:t xml:space="preserve">, действия (бездействие) его должностных лиц </w:t>
      </w:r>
      <w:r w:rsidRPr="00DB020A">
        <w:rPr>
          <w:sz w:val="28"/>
          <w:szCs w:val="28"/>
        </w:rPr>
        <w:t xml:space="preserve">рассматривается руководителем (заместителем руководителя) </w:t>
      </w:r>
      <w:r w:rsidR="00FA46EF">
        <w:rPr>
          <w:sz w:val="28"/>
          <w:szCs w:val="28"/>
        </w:rPr>
        <w:t>Контрольного (надзорного) органа</w:t>
      </w:r>
      <w:r w:rsidRPr="00DB020A">
        <w:rPr>
          <w:sz w:val="28"/>
          <w:szCs w:val="28"/>
        </w:rPr>
        <w:t>.</w:t>
      </w:r>
      <w:proofErr w:type="gramEnd"/>
    </w:p>
    <w:p w:rsidR="0024234A" w:rsidRDefault="0024234A" w:rsidP="0024234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6" w:name="Par375"/>
      <w:bookmarkEnd w:id="6"/>
    </w:p>
    <w:p w:rsidR="0024234A" w:rsidRDefault="0024234A" w:rsidP="0024234A">
      <w:pPr>
        <w:pStyle w:val="ConsPlusNormal"/>
        <w:ind w:firstLine="709"/>
        <w:jc w:val="both"/>
        <w:rPr>
          <w:sz w:val="28"/>
        </w:rPr>
      </w:pPr>
      <w:r>
        <w:rPr>
          <w:sz w:val="28"/>
        </w:rPr>
        <w:t xml:space="preserve">Жалоба на предписание </w:t>
      </w:r>
      <w:r w:rsidR="00FA46EF">
        <w:rPr>
          <w:sz w:val="28"/>
        </w:rPr>
        <w:t>Контрольного (надзорного) органа</w:t>
      </w:r>
      <w:r>
        <w:rPr>
          <w:sz w:val="28"/>
        </w:rPr>
        <w:t xml:space="preserve"> может быть подана в течение десяти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Default="0024234A" w:rsidP="0024234A">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D0CAA" w:rsidRDefault="0024234A" w:rsidP="0024234A">
      <w:pPr>
        <w:pStyle w:val="ConsPlusNormal"/>
        <w:ind w:firstLine="709"/>
        <w:jc w:val="both"/>
        <w:rPr>
          <w:sz w:val="28"/>
        </w:rPr>
      </w:pPr>
      <w:r>
        <w:rPr>
          <w:sz w:val="28"/>
        </w:rPr>
        <w:t xml:space="preserve">5.7. Жалоба может содержать </w:t>
      </w:r>
      <w:r w:rsidRPr="003D0CAA">
        <w:rPr>
          <w:sz w:val="28"/>
        </w:rPr>
        <w:t xml:space="preserve">ходатайство о приостановлении исполнения обжалуемого решения </w:t>
      </w:r>
      <w:r w:rsidR="00FA46EF">
        <w:rPr>
          <w:sz w:val="28"/>
        </w:rPr>
        <w:t>Контрольного (надзорного) органа</w:t>
      </w:r>
      <w:r w:rsidRPr="003D0CAA">
        <w:rPr>
          <w:sz w:val="28"/>
        </w:rPr>
        <w:t>.</w:t>
      </w:r>
      <w:bookmarkStart w:id="8" w:name="Par379"/>
      <w:bookmarkEnd w:id="8"/>
    </w:p>
    <w:p w:rsidR="0024234A" w:rsidRPr="001D1D3E" w:rsidRDefault="0024234A" w:rsidP="0024234A">
      <w:pPr>
        <w:pStyle w:val="ConsPlusNormal"/>
        <w:ind w:firstLine="709"/>
        <w:jc w:val="both"/>
        <w:rPr>
          <w:sz w:val="28"/>
        </w:rPr>
      </w:pPr>
      <w:r w:rsidRPr="003D0CAA">
        <w:rPr>
          <w:sz w:val="28"/>
        </w:rPr>
        <w:t xml:space="preserve">5.8. Руководителем </w:t>
      </w:r>
      <w:r w:rsidR="00FA46EF">
        <w:rPr>
          <w:sz w:val="28"/>
        </w:rPr>
        <w:t>Контрольного (надзорного) органа</w:t>
      </w:r>
      <w:r w:rsidRPr="003D0CAA">
        <w:rPr>
          <w:sz w:val="28"/>
        </w:rPr>
        <w:t xml:space="preserve"> (заместителем руководителя) в срок не позднее двух рабочих дней со дня регистрации жалобы принимается решение:</w:t>
      </w:r>
    </w:p>
    <w:p w:rsidR="0024234A" w:rsidRDefault="0024234A" w:rsidP="0024234A">
      <w:pPr>
        <w:pStyle w:val="ConsPlusNormal"/>
        <w:ind w:firstLine="709"/>
        <w:jc w:val="both"/>
        <w:rPr>
          <w:sz w:val="28"/>
        </w:rPr>
      </w:pPr>
      <w:r>
        <w:rPr>
          <w:sz w:val="28"/>
        </w:rPr>
        <w:t xml:space="preserve">1) о приостановлении исполнения обжалуемого решения </w:t>
      </w:r>
      <w:r w:rsidR="00FA46EF">
        <w:rPr>
          <w:sz w:val="28"/>
        </w:rPr>
        <w:t>Контрольного (надзорного) органа</w:t>
      </w:r>
      <w:r>
        <w:rPr>
          <w:sz w:val="28"/>
        </w:rPr>
        <w:t>;</w:t>
      </w:r>
    </w:p>
    <w:p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w:t>
      </w:r>
      <w:r w:rsidR="00FA46EF">
        <w:rPr>
          <w:sz w:val="28"/>
        </w:rPr>
        <w:t>Контрольного (надзорного) органа</w:t>
      </w:r>
      <w:r>
        <w:rPr>
          <w:sz w:val="28"/>
        </w:rPr>
        <w:t xml:space="preserve">. </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w:t>
      </w:r>
      <w:r>
        <w:rPr>
          <w:sz w:val="28"/>
        </w:rPr>
        <w:lastRenderedPageBreak/>
        <w:t xml:space="preserve">лицу, подавшему жалобу, в течение одного рабочего дня с момента принятия решения. </w:t>
      </w:r>
    </w:p>
    <w:p w:rsidR="0024234A" w:rsidRDefault="0024234A" w:rsidP="0024234A">
      <w:pPr>
        <w:pStyle w:val="a8"/>
        <w:widowControl/>
        <w:tabs>
          <w:tab w:val="left" w:pos="1134"/>
        </w:tabs>
        <w:ind w:left="709"/>
        <w:jc w:val="both"/>
        <w:rPr>
          <w:rFonts w:ascii="Times New Roman" w:hAnsi="Times New Roman"/>
          <w:sz w:val="28"/>
        </w:rPr>
      </w:pPr>
      <w:bookmarkStart w:id="9" w:name="Par383"/>
      <w:bookmarkEnd w:id="9"/>
      <w:r>
        <w:rPr>
          <w:rFonts w:ascii="Times New Roman" w:hAnsi="Times New Roman"/>
          <w:sz w:val="28"/>
        </w:rPr>
        <w:t>5.9. Жалоба должна содержать:</w:t>
      </w:r>
    </w:p>
    <w:p w:rsidR="0024234A" w:rsidRDefault="0024234A" w:rsidP="0024234A">
      <w:pPr>
        <w:pStyle w:val="ConsPlusNormal"/>
        <w:ind w:firstLine="709"/>
        <w:jc w:val="both"/>
        <w:rPr>
          <w:sz w:val="28"/>
        </w:rPr>
      </w:pPr>
      <w:proofErr w:type="gramStart"/>
      <w:r>
        <w:rPr>
          <w:sz w:val="28"/>
        </w:rPr>
        <w:t xml:space="preserve">1) наименование </w:t>
      </w:r>
      <w:r w:rsidR="00FA46EF">
        <w:rPr>
          <w:sz w:val="28"/>
        </w:rPr>
        <w:t>Контрольного (надзорного) органа</w:t>
      </w:r>
      <w:r>
        <w:rPr>
          <w:sz w:val="28"/>
        </w:rPr>
        <w:t>, фамилию, имя, отчество (при наличии) должностного лица, решение и (или) действие (бездействие) которых обжалуются;</w:t>
      </w:r>
      <w:proofErr w:type="gramEnd"/>
    </w:p>
    <w:p w:rsidR="0024234A" w:rsidRDefault="0024234A" w:rsidP="0024234A">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Default="0024234A" w:rsidP="0024234A">
      <w:pPr>
        <w:pStyle w:val="ConsPlusNormal"/>
        <w:ind w:firstLine="709"/>
        <w:jc w:val="both"/>
        <w:rPr>
          <w:sz w:val="28"/>
        </w:rPr>
      </w:pPr>
      <w:proofErr w:type="gramStart"/>
      <w:r>
        <w:rPr>
          <w:sz w:val="28"/>
        </w:rPr>
        <w:t xml:space="preserve">3) сведения об обжалуемых решении </w:t>
      </w:r>
      <w:r w:rsidR="00FA46EF">
        <w:rPr>
          <w:sz w:val="28"/>
        </w:rPr>
        <w:t>Контрольного (надзорного) органа</w:t>
      </w:r>
      <w:r>
        <w:rPr>
          <w:sz w:val="28"/>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00FA46EF">
        <w:rPr>
          <w:sz w:val="28"/>
        </w:rPr>
        <w:t>Контрольного (надзорного)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rsidR="0024234A" w:rsidRPr="003D0CAA" w:rsidRDefault="0024234A" w:rsidP="0024234A">
      <w:pPr>
        <w:pStyle w:val="ConsPlusNormal"/>
        <w:ind w:firstLine="709"/>
        <w:jc w:val="both"/>
        <w:rPr>
          <w:sz w:val="28"/>
        </w:rPr>
      </w:pPr>
      <w:bookmarkStart w:id="10" w:name="Par390"/>
      <w:bookmarkEnd w:id="10"/>
      <w:r w:rsidRPr="003D0CAA">
        <w:rPr>
          <w:sz w:val="28"/>
          <w:szCs w:val="28"/>
        </w:rPr>
        <w:t xml:space="preserve">6) учетный номер </w:t>
      </w:r>
      <w:r w:rsidR="00A06784">
        <w:rPr>
          <w:sz w:val="28"/>
          <w:szCs w:val="28"/>
        </w:rPr>
        <w:t>контрольного (надзорного) мероприятия</w:t>
      </w:r>
      <w:r w:rsidRPr="003D0CAA">
        <w:rPr>
          <w:sz w:val="28"/>
          <w:szCs w:val="28"/>
        </w:rPr>
        <w:t xml:space="preserve">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4234A" w:rsidRDefault="0024234A" w:rsidP="0024234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w:t>
      </w:r>
      <w:r w:rsidR="00FA46EF">
        <w:rPr>
          <w:sz w:val="28"/>
        </w:rPr>
        <w:t>Контрольного (надзорного) органа</w:t>
      </w:r>
      <w:r>
        <w:rPr>
          <w:sz w:val="28"/>
        </w:rPr>
        <w:t xml:space="preserve"> либо членов их семей.</w:t>
      </w:r>
    </w:p>
    <w:p w:rsidR="0024234A" w:rsidRDefault="0024234A" w:rsidP="0024234A">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24234A" w:rsidRPr="003D0CAA" w:rsidRDefault="0024234A" w:rsidP="0024234A">
      <w:pPr>
        <w:pStyle w:val="ConsPlusNormal"/>
        <w:ind w:firstLine="709"/>
        <w:jc w:val="both"/>
        <w:rPr>
          <w:sz w:val="28"/>
        </w:rPr>
      </w:pPr>
      <w:r>
        <w:rPr>
          <w:sz w:val="28"/>
        </w:rPr>
        <w:t xml:space="preserve">5.12. </w:t>
      </w:r>
      <w:r w:rsidR="0013072B">
        <w:rPr>
          <w:sz w:val="28"/>
        </w:rPr>
        <w:t>Контрольный (надзорный) орган</w:t>
      </w:r>
      <w:r>
        <w:rPr>
          <w:sz w:val="28"/>
        </w:rPr>
        <w:t xml:space="preserve"> принимает </w:t>
      </w:r>
      <w:r w:rsidRPr="003D0CAA">
        <w:rPr>
          <w:sz w:val="28"/>
        </w:rPr>
        <w:t>решение об отказе в рассмотрении жалобы в течение пяти рабочих дней со дня получения жалобы, если: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3) до принятия решения по жалобе от контролируемого лица, ее подавшего, поступило заявление об отзыве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xml:space="preserve">5) ранее в </w:t>
      </w:r>
      <w:r w:rsidR="0013072B">
        <w:rPr>
          <w:rFonts w:ascii="Times New Roman" w:hAnsi="Times New Roman" w:cs="Times New Roman"/>
          <w:sz w:val="28"/>
          <w:szCs w:val="28"/>
        </w:rPr>
        <w:t>Контрольный (надзорный) орган</w:t>
      </w:r>
      <w:r w:rsidRPr="003D0CAA">
        <w:rPr>
          <w:rFonts w:ascii="Times New Roman" w:hAnsi="Times New Roman" w:cs="Times New Roman"/>
          <w:sz w:val="28"/>
          <w:szCs w:val="28"/>
        </w:rPr>
        <w:t xml:space="preserve"> была подана другая жалоба от того же контролируемого лица по тем же основаниям;</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FA46EF">
        <w:rPr>
          <w:rFonts w:ascii="Times New Roman" w:hAnsi="Times New Roman" w:cs="Times New Roman"/>
          <w:sz w:val="28"/>
          <w:szCs w:val="28"/>
        </w:rPr>
        <w:t>Контрольного (надзорного) органа</w:t>
      </w:r>
      <w:r w:rsidRPr="003D0CAA">
        <w:rPr>
          <w:rFonts w:ascii="Times New Roman" w:hAnsi="Times New Roman" w:cs="Times New Roman"/>
          <w:sz w:val="28"/>
          <w:szCs w:val="28"/>
        </w:rPr>
        <w:t>, а также членов их семей;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FA46EF">
        <w:rPr>
          <w:rFonts w:ascii="Times New Roman" w:hAnsi="Times New Roman" w:cs="Times New Roman"/>
          <w:sz w:val="28"/>
          <w:szCs w:val="28"/>
        </w:rPr>
        <w:t>Контрольного (надзорного) органа</w:t>
      </w:r>
      <w:r w:rsidRPr="003D0CAA">
        <w:rPr>
          <w:rFonts w:ascii="Times New Roman" w:hAnsi="Times New Roman" w:cs="Times New Roman"/>
          <w:sz w:val="28"/>
          <w:szCs w:val="28"/>
        </w:rPr>
        <w:t>.</w:t>
      </w:r>
    </w:p>
    <w:p w:rsidR="0024234A" w:rsidRPr="003D0CAA" w:rsidRDefault="0024234A" w:rsidP="0024234A">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FA46EF">
        <w:rPr>
          <w:sz w:val="28"/>
        </w:rPr>
        <w:t>Контрольного (надзорного) органа</w:t>
      </w:r>
      <w:r w:rsidRPr="003D0CAA">
        <w:rPr>
          <w:sz w:val="28"/>
        </w:rPr>
        <w:t xml:space="preserve">, действий (бездействия) должностных лиц.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5.14. При рассмотрении жалобы</w:t>
      </w:r>
      <w:r w:rsidR="00796BBA">
        <w:rPr>
          <w:rFonts w:ascii="Times New Roman" w:hAnsi="Times New Roman"/>
          <w:sz w:val="28"/>
        </w:rPr>
        <w:t xml:space="preserve"> </w:t>
      </w:r>
      <w:r w:rsidR="0013072B">
        <w:rPr>
          <w:rFonts w:ascii="Times New Roman" w:hAnsi="Times New Roman"/>
          <w:sz w:val="28"/>
        </w:rPr>
        <w:t>Контрольный (надзорный) орган</w:t>
      </w:r>
      <w:r w:rsidRPr="008B7996">
        <w:rPr>
          <w:rFonts w:ascii="Times New Roman" w:hAnsi="Times New Roman"/>
          <w:sz w:val="28"/>
        </w:rPr>
        <w:t xml:space="preserve">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 xml:space="preserve">руководителем (заместителем руководителя) </w:t>
      </w:r>
      <w:r w:rsidR="00FA46EF">
        <w:rPr>
          <w:rFonts w:ascii="Times New Roman" w:hAnsi="Times New Roman"/>
          <w:sz w:val="28"/>
          <w:szCs w:val="28"/>
        </w:rPr>
        <w:t>Контрольного (надзорного) органа</w:t>
      </w:r>
      <w:r w:rsidRPr="003D0CAA">
        <w:rPr>
          <w:rFonts w:ascii="Times New Roman" w:hAnsi="Times New Roman"/>
          <w:sz w:val="28"/>
        </w:rPr>
        <w:t xml:space="preserve"> в течение 20 рабочих дней со дня ее регистрации. </w:t>
      </w:r>
    </w:p>
    <w:p w:rsidR="0024234A" w:rsidRPr="003D0CAA" w:rsidRDefault="0024234A" w:rsidP="0024234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24234A" w:rsidRPr="003D0CAA" w:rsidRDefault="0024234A" w:rsidP="0024234A">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D0CAA" w:rsidRDefault="0024234A" w:rsidP="0024234A">
      <w:pPr>
        <w:pStyle w:val="ConsPlusNormal"/>
        <w:ind w:firstLine="709"/>
        <w:jc w:val="both"/>
        <w:rPr>
          <w:sz w:val="28"/>
        </w:rPr>
      </w:pPr>
      <w:proofErr w:type="gramStart"/>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5.17. </w:t>
      </w:r>
      <w:r w:rsidR="0013072B">
        <w:rPr>
          <w:rFonts w:ascii="Times New Roman" w:hAnsi="Times New Roman"/>
          <w:sz w:val="28"/>
        </w:rPr>
        <w:t>Контрольный (надзорный) орган</w:t>
      </w:r>
      <w:r w:rsidRPr="003D0CAA">
        <w:rPr>
          <w:rFonts w:ascii="Times New Roman" w:hAnsi="Times New Roman"/>
          <w:sz w:val="28"/>
        </w:rPr>
        <w:t xml:space="preserve">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Pr>
          <w:rFonts w:ascii="Times New Roman" w:hAnsi="Times New Roman"/>
          <w:sz w:val="28"/>
        </w:rPr>
        <w:lastRenderedPageBreak/>
        <w:t xml:space="preserve">уполномоченным органом, но не более чем на пять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D0CAA" w:rsidRDefault="0024234A" w:rsidP="0024234A">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D0CAA" w:rsidRDefault="0024234A" w:rsidP="0024234A">
      <w:pPr>
        <w:pStyle w:val="ConsPlusNormal"/>
        <w:ind w:firstLine="709"/>
        <w:jc w:val="both"/>
        <w:rPr>
          <w:sz w:val="28"/>
        </w:rPr>
      </w:pPr>
      <w:r w:rsidRPr="003D0CAA">
        <w:rPr>
          <w:sz w:val="28"/>
        </w:rPr>
        <w:t xml:space="preserve">5.19. Обязанность доказывания законности и обоснованности принятого решения и (или) совершенного действия (бездействия) возлагается на </w:t>
      </w:r>
      <w:r w:rsidR="0013072B">
        <w:rPr>
          <w:sz w:val="28"/>
        </w:rPr>
        <w:t>Контрольный (надзорный) орган</w:t>
      </w:r>
      <w:r w:rsidRPr="003D0CAA">
        <w:rPr>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5.20. По итогам рассмотрения жалобы руководитель (заместитель руководителя)</w:t>
      </w:r>
      <w:r w:rsidR="00796BBA">
        <w:rPr>
          <w:rFonts w:ascii="Times New Roman" w:hAnsi="Times New Roman"/>
          <w:sz w:val="28"/>
        </w:rPr>
        <w:t xml:space="preserve"> </w:t>
      </w:r>
      <w:r w:rsidR="00FA46EF">
        <w:rPr>
          <w:rFonts w:ascii="Times New Roman" w:hAnsi="Times New Roman"/>
          <w:sz w:val="28"/>
        </w:rPr>
        <w:t>Контрольного (надзорного) органа</w:t>
      </w:r>
      <w:r w:rsidRPr="003D0CAA">
        <w:rPr>
          <w:rFonts w:ascii="Times New Roman" w:hAnsi="Times New Roman"/>
          <w:sz w:val="28"/>
        </w:rPr>
        <w:t xml:space="preserve"> принимает одно из следующих решений:</w:t>
      </w:r>
    </w:p>
    <w:p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rsidR="0024234A" w:rsidRDefault="0024234A" w:rsidP="0024234A">
      <w:pPr>
        <w:pStyle w:val="ConsPlusNormal"/>
        <w:ind w:firstLine="709"/>
        <w:jc w:val="both"/>
        <w:rPr>
          <w:sz w:val="28"/>
        </w:rPr>
      </w:pPr>
      <w:r w:rsidRPr="00B92B36">
        <w:rPr>
          <w:sz w:val="28"/>
        </w:rPr>
        <w:t xml:space="preserve">2) отменяет решение </w:t>
      </w:r>
      <w:r w:rsidR="00FA46EF">
        <w:rPr>
          <w:sz w:val="28"/>
        </w:rPr>
        <w:t>Контрольного (надзорного) органа</w:t>
      </w:r>
      <w:r>
        <w:rPr>
          <w:sz w:val="28"/>
        </w:rPr>
        <w:t xml:space="preserve"> полностью или частично;</w:t>
      </w:r>
    </w:p>
    <w:p w:rsidR="0024234A" w:rsidRDefault="0024234A" w:rsidP="0024234A">
      <w:pPr>
        <w:pStyle w:val="ConsPlusNormal"/>
        <w:ind w:firstLine="709"/>
        <w:jc w:val="both"/>
        <w:rPr>
          <w:sz w:val="28"/>
        </w:rPr>
      </w:pPr>
      <w:r>
        <w:rPr>
          <w:sz w:val="28"/>
        </w:rPr>
        <w:t xml:space="preserve">3) отменяет решение </w:t>
      </w:r>
      <w:r w:rsidR="00FA46EF">
        <w:rPr>
          <w:sz w:val="28"/>
        </w:rPr>
        <w:t>Контрольного (надзорного) органа</w:t>
      </w:r>
      <w:r>
        <w:rPr>
          <w:sz w:val="28"/>
        </w:rPr>
        <w:t xml:space="preserve"> полностью и принимает новое решение;</w:t>
      </w:r>
    </w:p>
    <w:p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24234A" w:rsidRPr="003D0CAA" w:rsidRDefault="0024234A" w:rsidP="0024234A">
      <w:pPr>
        <w:pStyle w:val="ConsPlusNormal"/>
        <w:ind w:firstLine="709"/>
        <w:jc w:val="both"/>
        <w:rPr>
          <w:sz w:val="28"/>
        </w:rPr>
      </w:pPr>
      <w:r w:rsidRPr="003D0CAA">
        <w:rPr>
          <w:sz w:val="28"/>
        </w:rPr>
        <w:t xml:space="preserve">5.21. Решение </w:t>
      </w:r>
      <w:r w:rsidR="00FA46EF">
        <w:rPr>
          <w:sz w:val="28"/>
        </w:rPr>
        <w:t>Контрольного (надзорного) органа</w:t>
      </w:r>
      <w:r w:rsidRPr="003D0CAA">
        <w:rPr>
          <w:sz w:val="28"/>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Default="00DB020A" w:rsidP="0024234A">
      <w:pPr>
        <w:pStyle w:val="a8"/>
        <w:widowControl/>
        <w:tabs>
          <w:tab w:val="left" w:pos="1134"/>
        </w:tabs>
        <w:ind w:left="0"/>
        <w:jc w:val="center"/>
        <w:rPr>
          <w:rFonts w:ascii="Times New Roman" w:hAnsi="Times New Roman"/>
          <w:b/>
          <w:sz w:val="28"/>
        </w:rPr>
      </w:pP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6. Ключевые показатели вида контроля и их целевые значения </w:t>
      </w:r>
    </w:p>
    <w:p w:rsidR="00796BB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для муниципального контроля</w:t>
      </w: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 </w:t>
      </w: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1" w:name="_Hlk73956884"/>
      <w:r w:rsidRPr="003D0CAA">
        <w:rPr>
          <w:rFonts w:ascii="Times New Roman" w:hAnsi="Times New Roman"/>
          <w:sz w:val="28"/>
        </w:rPr>
        <w:t>и их целевые значения, индикативные показатели</w:t>
      </w:r>
      <w:bookmarkEnd w:id="11"/>
      <w:r w:rsidRPr="003D0CAA">
        <w:rPr>
          <w:rFonts w:ascii="Times New Roman" w:hAnsi="Times New Roman"/>
          <w:sz w:val="28"/>
        </w:rPr>
        <w:t xml:space="preserve"> установлены приложением 5 к настоящему Положению.</w:t>
      </w:r>
    </w:p>
    <w:p w:rsidR="0024234A" w:rsidRDefault="0024234A" w:rsidP="0024234A">
      <w:pPr>
        <w:widowControl/>
        <w:ind w:left="4820"/>
        <w:rPr>
          <w:rFonts w:ascii="Times New Roman" w:hAnsi="Times New Roman"/>
          <w:sz w:val="28"/>
          <w:szCs w:val="28"/>
        </w:rPr>
      </w:pPr>
    </w:p>
    <w:p w:rsidR="00546547" w:rsidRDefault="00546547" w:rsidP="0024234A">
      <w:pPr>
        <w:widowControl/>
        <w:ind w:left="4820"/>
        <w:rPr>
          <w:rFonts w:ascii="Times New Roman" w:hAnsi="Times New Roman"/>
          <w:sz w:val="28"/>
          <w:szCs w:val="28"/>
        </w:rPr>
      </w:pPr>
    </w:p>
    <w:p w:rsidR="00496FDE" w:rsidRDefault="00496FDE" w:rsidP="0024234A">
      <w:pPr>
        <w:widowControl/>
        <w:ind w:left="4820"/>
        <w:rPr>
          <w:rFonts w:ascii="Times New Roman" w:hAnsi="Times New Roman"/>
          <w:sz w:val="28"/>
          <w:szCs w:val="28"/>
        </w:rPr>
      </w:pPr>
    </w:p>
    <w:p w:rsidR="00496FDE" w:rsidRDefault="00496FDE" w:rsidP="0024234A">
      <w:pPr>
        <w:widowControl/>
        <w:ind w:left="4820"/>
        <w:rPr>
          <w:rFonts w:ascii="Times New Roman" w:hAnsi="Times New Roman"/>
          <w:sz w:val="28"/>
          <w:szCs w:val="28"/>
        </w:rPr>
      </w:pPr>
    </w:p>
    <w:p w:rsidR="00496FDE" w:rsidRDefault="00496FDE" w:rsidP="0024234A">
      <w:pPr>
        <w:widowControl/>
        <w:ind w:left="4820"/>
        <w:rPr>
          <w:rFonts w:ascii="Times New Roman" w:hAnsi="Times New Roman"/>
          <w:sz w:val="28"/>
          <w:szCs w:val="28"/>
        </w:rPr>
      </w:pPr>
    </w:p>
    <w:p w:rsidR="00546547" w:rsidRDefault="00546547" w:rsidP="0024234A">
      <w:pPr>
        <w:widowControl/>
        <w:ind w:left="4820"/>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1</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24234A" w:rsidRPr="007B4D68" w:rsidRDefault="00A71B97" w:rsidP="0024234A">
      <w:pPr>
        <w:widowControl/>
        <w:ind w:left="4820"/>
        <w:rPr>
          <w:rFonts w:ascii="Times New Roman" w:hAnsi="Times New Roman"/>
          <w:sz w:val="28"/>
          <w:szCs w:val="28"/>
          <w:vertAlign w:val="superscript"/>
        </w:rPr>
      </w:pPr>
      <w:r>
        <w:rPr>
          <w:rFonts w:ascii="Times New Roman" w:hAnsi="Times New Roman"/>
          <w:sz w:val="28"/>
          <w:szCs w:val="28"/>
        </w:rPr>
        <w:t>Починковского муниципального округа Нижегородской области</w:t>
      </w:r>
    </w:p>
    <w:p w:rsidR="0024234A" w:rsidRDefault="0024234A" w:rsidP="0024234A">
      <w:pPr>
        <w:pStyle w:val="a8"/>
        <w:widowControl/>
        <w:tabs>
          <w:tab w:val="left" w:pos="1134"/>
        </w:tabs>
        <w:ind w:left="0"/>
        <w:jc w:val="both"/>
        <w:rPr>
          <w:rFonts w:ascii="Times New Roman" w:hAnsi="Times New Roman"/>
          <w:b/>
          <w:sz w:val="28"/>
        </w:rPr>
      </w:pPr>
    </w:p>
    <w:p w:rsidR="0024234A" w:rsidRDefault="0024234A" w:rsidP="0024234A">
      <w:pPr>
        <w:pStyle w:val="ConsPlusNormal"/>
        <w:spacing w:line="192" w:lineRule="auto"/>
        <w:ind w:left="4535" w:firstLine="0"/>
        <w:outlineLvl w:val="1"/>
        <w:rPr>
          <w:sz w:val="28"/>
        </w:rPr>
      </w:pPr>
      <w:r>
        <w:rPr>
          <w:sz w:val="28"/>
        </w:rPr>
        <w:t>_</w:t>
      </w:r>
    </w:p>
    <w:p w:rsidR="0024234A" w:rsidRDefault="0024234A" w:rsidP="0024234A">
      <w:pPr>
        <w:pStyle w:val="ConsPlusNormal"/>
        <w:jc w:val="right"/>
      </w:pPr>
    </w:p>
    <w:p w:rsidR="0024234A" w:rsidRDefault="0024234A" w:rsidP="0024234A">
      <w:pPr>
        <w:pStyle w:val="ConsPlusNormal"/>
        <w:jc w:val="right"/>
        <w:rPr>
          <w:shd w:val="clear" w:color="auto" w:fill="F1C100"/>
        </w:rPr>
      </w:pPr>
    </w:p>
    <w:p w:rsidR="0024234A" w:rsidRPr="00DB020A" w:rsidRDefault="0024234A" w:rsidP="0024234A">
      <w:pPr>
        <w:pStyle w:val="ConsPlusNormal"/>
        <w:ind w:firstLine="0"/>
        <w:jc w:val="center"/>
        <w:rPr>
          <w:sz w:val="28"/>
        </w:rPr>
      </w:pPr>
      <w:r w:rsidRPr="00A71B97">
        <w:rPr>
          <w:b/>
          <w:sz w:val="28"/>
          <w:szCs w:val="28"/>
        </w:rPr>
        <w:t xml:space="preserve">Перечень должностных лиц </w:t>
      </w:r>
      <w:r w:rsidR="00A71B97" w:rsidRPr="00A71B97">
        <w:rPr>
          <w:b/>
          <w:spacing w:val="-2"/>
          <w:sz w:val="28"/>
          <w:szCs w:val="28"/>
        </w:rPr>
        <w:t>администрации Починковского муниципального округа Нижегородской области</w:t>
      </w:r>
      <w:r w:rsidRPr="00A71B97">
        <w:rPr>
          <w:b/>
          <w:sz w:val="28"/>
          <w:szCs w:val="28"/>
        </w:rPr>
        <w:t>, уполномоченных на осуществление муниципального земельного контроля</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24234A" w:rsidRDefault="0024234A" w:rsidP="0024234A">
      <w:pPr>
        <w:pStyle w:val="ConsPlusNormal"/>
        <w:jc w:val="both"/>
        <w:rPr>
          <w:sz w:val="28"/>
        </w:rPr>
      </w:pPr>
      <w:r>
        <w:rPr>
          <w:sz w:val="28"/>
        </w:rPr>
        <w:t>1.</w:t>
      </w:r>
      <w:r w:rsidR="00AF0C15">
        <w:rPr>
          <w:sz w:val="28"/>
        </w:rPr>
        <w:t xml:space="preserve"> Председатель комитета по управлению муниципальным имуществом администрации Починковского муниципального округа Нижегородской области</w:t>
      </w:r>
      <w:r w:rsidR="000461ED">
        <w:rPr>
          <w:sz w:val="28"/>
        </w:rPr>
        <w:t>.</w:t>
      </w:r>
    </w:p>
    <w:p w:rsidR="000461ED" w:rsidRDefault="000461ED" w:rsidP="000461ED">
      <w:pPr>
        <w:pStyle w:val="ConsPlusNormal"/>
        <w:jc w:val="both"/>
        <w:rPr>
          <w:sz w:val="28"/>
        </w:rPr>
      </w:pPr>
      <w:r>
        <w:rPr>
          <w:sz w:val="28"/>
        </w:rPr>
        <w:t>2. Ведущий специалист комитета по управлению муниципальным имуществом администрации Починковского муниципального округа Нижегородской области.</w:t>
      </w: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496FDE" w:rsidRDefault="00496FDE" w:rsidP="000461ED">
      <w:pPr>
        <w:widowControl/>
        <w:rPr>
          <w:i/>
        </w:rPr>
      </w:pPr>
    </w:p>
    <w:p w:rsidR="000461ED" w:rsidRDefault="000461ED" w:rsidP="000461ED">
      <w:pPr>
        <w:widowControl/>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2</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A71B97" w:rsidRPr="007B4D68" w:rsidRDefault="00A71B97" w:rsidP="00A71B97">
      <w:pPr>
        <w:widowControl/>
        <w:ind w:left="4820"/>
        <w:rPr>
          <w:rFonts w:ascii="Times New Roman" w:hAnsi="Times New Roman"/>
          <w:sz w:val="28"/>
          <w:szCs w:val="28"/>
          <w:vertAlign w:val="superscript"/>
        </w:rPr>
      </w:pPr>
      <w:r>
        <w:rPr>
          <w:rFonts w:ascii="Times New Roman" w:hAnsi="Times New Roman"/>
          <w:sz w:val="28"/>
          <w:szCs w:val="28"/>
        </w:rPr>
        <w:t>Починковского муниципального округа Нижегородской области</w:t>
      </w:r>
    </w:p>
    <w:p w:rsidR="0024234A" w:rsidRPr="00F71AD8" w:rsidRDefault="0024234A" w:rsidP="0024234A">
      <w:pPr>
        <w:pStyle w:val="ConsPlusNormal"/>
        <w:ind w:firstLine="0"/>
        <w:rPr>
          <w:sz w:val="28"/>
        </w:rPr>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roofErr w:type="gramStart"/>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317DAA" w:rsidRDefault="00317DAA" w:rsidP="0024234A">
      <w:pPr>
        <w:pStyle w:val="ConsPlusNormal"/>
        <w:ind w:firstLine="0"/>
        <w:jc w:val="center"/>
        <w:rPr>
          <w:strike/>
          <w:shd w:val="clear" w:color="auto" w:fill="F1C100"/>
        </w:rPr>
      </w:pPr>
    </w:p>
    <w:p w:rsidR="00317DAA" w:rsidRDefault="00317DAA" w:rsidP="0024234A">
      <w:pPr>
        <w:pStyle w:val="ConsPlusNormal"/>
        <w:ind w:firstLine="0"/>
        <w:jc w:val="center"/>
        <w:rPr>
          <w:strike/>
          <w:shd w:val="clear" w:color="auto" w:fill="F1C100"/>
        </w:rPr>
      </w:pPr>
    </w:p>
    <w:p w:rsidR="005655E2" w:rsidRDefault="005655E2" w:rsidP="0024234A">
      <w:pPr>
        <w:pStyle w:val="ConsPlusNormal"/>
        <w:ind w:firstLine="0"/>
        <w:jc w:val="center"/>
        <w:rPr>
          <w:strike/>
          <w:shd w:val="clear" w:color="auto" w:fill="F1C100"/>
        </w:rPr>
      </w:pPr>
    </w:p>
    <w:p w:rsidR="005655E2" w:rsidRDefault="005655E2" w:rsidP="0024234A">
      <w:pPr>
        <w:pStyle w:val="ConsPlusNormal"/>
        <w:ind w:firstLine="0"/>
        <w:jc w:val="center"/>
        <w:rPr>
          <w:strike/>
          <w:shd w:val="clear" w:color="auto" w:fill="F1C100"/>
        </w:rPr>
      </w:pPr>
    </w:p>
    <w:p w:rsidR="005655E2" w:rsidRDefault="005655E2" w:rsidP="0024234A">
      <w:pPr>
        <w:pStyle w:val="ConsPlusNormal"/>
        <w:ind w:firstLine="0"/>
        <w:jc w:val="center"/>
        <w:rPr>
          <w:strike/>
          <w:shd w:val="clear" w:color="auto" w:fill="F1C100"/>
        </w:rPr>
      </w:pPr>
    </w:p>
    <w:p w:rsidR="005655E2" w:rsidRDefault="005655E2" w:rsidP="0024234A">
      <w:pPr>
        <w:pStyle w:val="ConsPlusNormal"/>
        <w:ind w:firstLine="0"/>
        <w:jc w:val="center"/>
        <w:rPr>
          <w:strike/>
          <w:shd w:val="clear" w:color="auto" w:fill="F1C100"/>
        </w:rPr>
      </w:pPr>
    </w:p>
    <w:p w:rsidR="00317DAA" w:rsidRDefault="00317DAA" w:rsidP="0024234A">
      <w:pPr>
        <w:pStyle w:val="ConsPlusNormal"/>
        <w:ind w:firstLine="0"/>
        <w:jc w:val="center"/>
        <w:rPr>
          <w:strike/>
          <w:shd w:val="clear" w:color="auto" w:fill="F1C100"/>
        </w:rPr>
      </w:pPr>
    </w:p>
    <w:p w:rsidR="00317DAA" w:rsidRDefault="00317DA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3</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24234A" w:rsidRPr="007B4D68" w:rsidRDefault="008F37A8" w:rsidP="0024234A">
      <w:pPr>
        <w:widowControl/>
        <w:ind w:left="4820"/>
        <w:rPr>
          <w:rFonts w:ascii="Times New Roman" w:hAnsi="Times New Roman"/>
          <w:sz w:val="28"/>
          <w:szCs w:val="28"/>
          <w:vertAlign w:val="superscript"/>
        </w:rPr>
      </w:pPr>
      <w:r>
        <w:rPr>
          <w:rFonts w:ascii="Times New Roman" w:hAnsi="Times New Roman"/>
          <w:sz w:val="28"/>
          <w:szCs w:val="28"/>
        </w:rPr>
        <w:t>Починковского муниципального округа Нижегородской области</w:t>
      </w: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r>
      <w:proofErr w:type="gramStart"/>
      <w:r w:rsidRPr="002A4054">
        <w:rPr>
          <w:rFonts w:ascii="Times New Roman" w:hAnsi="Times New Roman"/>
          <w:color w:val="auto"/>
          <w:sz w:val="28"/>
          <w:szCs w:val="28"/>
        </w:rPr>
        <w:t xml:space="preserve">Длительное </w:t>
      </w:r>
      <w:proofErr w:type="spellStart"/>
      <w:r w:rsidRPr="002A4054">
        <w:rPr>
          <w:rFonts w:ascii="Times New Roman" w:hAnsi="Times New Roman"/>
          <w:color w:val="auto"/>
          <w:sz w:val="28"/>
          <w:szCs w:val="28"/>
        </w:rPr>
        <w:t>неосвоение</w:t>
      </w:r>
      <w:proofErr w:type="spellEnd"/>
      <w:r w:rsidRPr="002A4054">
        <w:rPr>
          <w:rFonts w:ascii="Times New Roman" w:hAnsi="Times New Roman"/>
          <w:color w:val="auto"/>
          <w:sz w:val="28"/>
          <w:szCs w:val="28"/>
        </w:rPr>
        <w:t xml:space="preserve">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roofErr w:type="gramEnd"/>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4</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24234A" w:rsidRPr="007B4D68" w:rsidRDefault="008F37A8" w:rsidP="0024234A">
      <w:pPr>
        <w:widowControl/>
        <w:ind w:left="4820"/>
        <w:rPr>
          <w:rFonts w:ascii="Times New Roman" w:hAnsi="Times New Roman"/>
          <w:sz w:val="28"/>
          <w:szCs w:val="28"/>
          <w:vertAlign w:val="superscript"/>
        </w:rPr>
      </w:pPr>
      <w:r>
        <w:rPr>
          <w:rFonts w:ascii="Times New Roman" w:hAnsi="Times New Roman"/>
          <w:sz w:val="28"/>
          <w:szCs w:val="28"/>
        </w:rPr>
        <w:t>Починковского муниципального округа Нижегородской области</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 xml:space="preserve">Форма предписания </w:t>
      </w:r>
      <w:r w:rsidR="00FA46EF">
        <w:rPr>
          <w:b/>
          <w:sz w:val="28"/>
          <w:szCs w:val="28"/>
        </w:rPr>
        <w:t>Контрольного (надзорного)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 xml:space="preserve">Бланк </w:t>
            </w:r>
            <w:r w:rsidR="00FA46EF">
              <w:rPr>
                <w:color w:val="000000"/>
                <w:szCs w:val="20"/>
              </w:rPr>
              <w:t>Контрольного (надзорного)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2" w:name="Par320"/>
      <w:bookmarkEnd w:id="12"/>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w:t>
      </w:r>
      <w:r w:rsidR="00A06784">
        <w:rPr>
          <w:rFonts w:ascii="Times New Roman" w:hAnsi="Times New Roman"/>
          <w:i/>
          <w:sz w:val="24"/>
          <w:szCs w:val="24"/>
        </w:rPr>
        <w:t>контрольного (надзорного) мероприятия</w:t>
      </w:r>
      <w:r w:rsidRPr="00DD1D88">
        <w:rPr>
          <w:rFonts w:ascii="Times New Roman" w:hAnsi="Times New Roman"/>
          <w:i/>
          <w:sz w:val="24"/>
          <w:szCs w:val="24"/>
        </w:rPr>
        <w:t xml:space="preserve">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с решением </w:t>
      </w:r>
      <w:r w:rsidR="00FA46EF">
        <w:rPr>
          <w:rFonts w:ascii="Times New Roman" w:hAnsi="Times New Roman"/>
          <w:i/>
          <w:sz w:val="24"/>
          <w:szCs w:val="24"/>
        </w:rPr>
        <w:t>Контрольного (надзорного) органа</w:t>
      </w:r>
      <w:r w:rsidRPr="00DD1D88">
        <w:rPr>
          <w:rFonts w:ascii="Times New Roman" w:hAnsi="Times New Roman"/>
          <w:i/>
          <w:sz w:val="24"/>
          <w:szCs w:val="24"/>
        </w:rPr>
        <w:t>)</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(указывается полное наименование </w:t>
      </w:r>
      <w:r w:rsidR="00FA46EF">
        <w:rPr>
          <w:rFonts w:ascii="Times New Roman" w:hAnsi="Times New Roman"/>
          <w:i/>
          <w:sz w:val="24"/>
          <w:szCs w:val="24"/>
        </w:rPr>
        <w:t>контрольного (надзорного) органа</w:t>
      </w:r>
      <w:r w:rsidRPr="00871635">
        <w:rPr>
          <w:rFonts w:ascii="Times New Roman" w:hAnsi="Times New Roman"/>
          <w:i/>
          <w:sz w:val="24"/>
          <w:szCs w:val="24"/>
        </w:rPr>
        <w:t>)</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 xml:space="preserve">акта </w:t>
      </w:r>
      <w:proofErr w:type="spellStart"/>
      <w:r w:rsidRPr="002A4054">
        <w:rPr>
          <w:rFonts w:ascii="Times New Roman" w:hAnsi="Times New Roman" w:cs="Times New Roman"/>
          <w:i/>
          <w:sz w:val="24"/>
          <w:szCs w:val="24"/>
        </w:rPr>
        <w:t>Контрольного</w:t>
      </w:r>
      <w:r w:rsidRPr="009E08E2">
        <w:rPr>
          <w:rFonts w:ascii="Times New Roman" w:hAnsi="Times New Roman"/>
          <w:i/>
          <w:sz w:val="24"/>
          <w:szCs w:val="24"/>
        </w:rPr>
        <w:t>органа</w:t>
      </w:r>
      <w:proofErr w:type="spellEnd"/>
      <w:r w:rsidRPr="009E08E2">
        <w:rPr>
          <w:rFonts w:ascii="Times New Roman" w:hAnsi="Times New Roman"/>
          <w:i/>
          <w:sz w:val="24"/>
          <w:szCs w:val="24"/>
        </w:rPr>
        <w:t xml:space="preserve"> о проведении </w:t>
      </w:r>
      <w:r w:rsidR="00A06784">
        <w:rPr>
          <w:rFonts w:ascii="Times New Roman" w:hAnsi="Times New Roman"/>
          <w:i/>
          <w:sz w:val="24"/>
          <w:szCs w:val="24"/>
        </w:rPr>
        <w:t>контрольного (надзорного)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 xml:space="preserve">(перечисляются выявленные нарушения обязательных требований с </w:t>
      </w:r>
      <w:proofErr w:type="spellStart"/>
      <w:r w:rsidRPr="009E08E2">
        <w:rPr>
          <w:rFonts w:ascii="Times New Roman" w:hAnsi="Times New Roman"/>
          <w:i/>
          <w:sz w:val="24"/>
          <w:szCs w:val="24"/>
        </w:rPr>
        <w:t>указаниемструктурных</w:t>
      </w:r>
      <w:proofErr w:type="spellEnd"/>
      <w:r w:rsidRPr="009E08E2">
        <w:rPr>
          <w:rFonts w:ascii="Times New Roman" w:hAnsi="Times New Roman"/>
          <w:i/>
          <w:sz w:val="24"/>
          <w:szCs w:val="24"/>
        </w:rPr>
        <w:t xml:space="preserve"> единиц нормативных правовых актов, которыми установлены </w:t>
      </w:r>
      <w:proofErr w:type="spellStart"/>
      <w:r w:rsidRPr="009E08E2">
        <w:rPr>
          <w:rFonts w:ascii="Times New Roman" w:hAnsi="Times New Roman"/>
          <w:i/>
          <w:sz w:val="24"/>
          <w:szCs w:val="24"/>
        </w:rPr>
        <w:t>данныеобязательные</w:t>
      </w:r>
      <w:proofErr w:type="spellEnd"/>
      <w:r w:rsidRPr="009E08E2">
        <w:rPr>
          <w:rFonts w:ascii="Times New Roman" w:hAnsi="Times New Roman"/>
          <w:i/>
          <w:sz w:val="24"/>
          <w:szCs w:val="24"/>
        </w:rPr>
        <w:t xml:space="preserve">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(указывается полное наименование </w:t>
      </w:r>
      <w:r w:rsidR="00FA46EF">
        <w:rPr>
          <w:rFonts w:ascii="Times New Roman" w:hAnsi="Times New Roman"/>
          <w:i/>
          <w:sz w:val="24"/>
          <w:szCs w:val="24"/>
        </w:rPr>
        <w:t>Контрольного (надзорного) органа</w:t>
      </w:r>
      <w:r w:rsidRPr="00871635">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 xml:space="preserve">(указывается полное наименование </w:t>
      </w:r>
      <w:r w:rsidR="00FA46EF">
        <w:rPr>
          <w:rFonts w:ascii="Times New Roman" w:hAnsi="Times New Roman"/>
          <w:i/>
          <w:sz w:val="24"/>
          <w:szCs w:val="24"/>
        </w:rPr>
        <w:t>контрольного (надзорного) органа</w:t>
      </w:r>
      <w:r w:rsidRPr="00871635">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w:t>
      </w:r>
      <w:proofErr w:type="spellStart"/>
      <w:r w:rsidRPr="009E08E2">
        <w:rPr>
          <w:rFonts w:ascii="Times New Roman" w:hAnsi="Times New Roman"/>
          <w:sz w:val="24"/>
          <w:szCs w:val="24"/>
        </w:rPr>
        <w:t>сведений</w:t>
      </w:r>
      <w:proofErr w:type="gramStart"/>
      <w:r w:rsidRPr="009E08E2">
        <w:rPr>
          <w:rFonts w:ascii="Times New Roman" w:hAnsi="Times New Roman"/>
          <w:sz w:val="24"/>
          <w:szCs w:val="24"/>
        </w:rPr>
        <w:t>,п</w:t>
      </w:r>
      <w:proofErr w:type="gramEnd"/>
      <w:r w:rsidRPr="009E08E2">
        <w:rPr>
          <w:rFonts w:ascii="Times New Roman" w:hAnsi="Times New Roman"/>
          <w:sz w:val="24"/>
          <w:szCs w:val="24"/>
        </w:rPr>
        <w:t>одтверждающих</w:t>
      </w:r>
      <w:proofErr w:type="spellEnd"/>
      <w:r w:rsidRPr="009E08E2">
        <w:rPr>
          <w:rFonts w:ascii="Times New Roman" w:hAnsi="Times New Roman"/>
          <w:sz w:val="24"/>
          <w:szCs w:val="24"/>
        </w:rPr>
        <w:t xml:space="preserve"> устранение выявленных нарушений обязательных </w:t>
      </w:r>
      <w:proofErr w:type="spellStart"/>
      <w:r w:rsidRPr="009E08E2">
        <w:rPr>
          <w:rFonts w:ascii="Times New Roman" w:hAnsi="Times New Roman"/>
          <w:sz w:val="24"/>
          <w:szCs w:val="24"/>
        </w:rPr>
        <w:t>требований,в</w:t>
      </w:r>
      <w:proofErr w:type="spellEnd"/>
      <w:r w:rsidRPr="009E08E2">
        <w:rPr>
          <w:rFonts w:ascii="Times New Roman" w:hAnsi="Times New Roman"/>
          <w:sz w:val="24"/>
          <w:szCs w:val="24"/>
        </w:rPr>
        <w:t xml:space="preserve">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Неисполнение настоящего предписания в установленный срок </w:t>
      </w:r>
      <w:proofErr w:type="spellStart"/>
      <w:r w:rsidRPr="009E08E2">
        <w:rPr>
          <w:rFonts w:ascii="Times New Roman" w:hAnsi="Times New Roman"/>
          <w:sz w:val="24"/>
          <w:szCs w:val="24"/>
        </w:rPr>
        <w:t>влечетответственность</w:t>
      </w:r>
      <w:proofErr w:type="spellEnd"/>
      <w:r w:rsidRPr="009E08E2">
        <w:rPr>
          <w:rFonts w:ascii="Times New Roman" w:hAnsi="Times New Roman"/>
          <w:sz w:val="24"/>
          <w:szCs w:val="24"/>
        </w:rPr>
        <w:t xml:space="preserve">, </w:t>
      </w:r>
      <w:proofErr w:type="gramStart"/>
      <w:r w:rsidRPr="009E08E2">
        <w:rPr>
          <w:rFonts w:ascii="Times New Roman" w:hAnsi="Times New Roman"/>
          <w:sz w:val="24"/>
          <w:szCs w:val="24"/>
        </w:rPr>
        <w:t>установленную</w:t>
      </w:r>
      <w:proofErr w:type="gramEnd"/>
      <w:r w:rsidRPr="009E08E2">
        <w:rPr>
          <w:rFonts w:ascii="Times New Roman" w:hAnsi="Times New Roman"/>
          <w:sz w:val="24"/>
          <w:szCs w:val="24"/>
        </w:rPr>
        <w:t xml:space="preserve">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 xml:space="preserve">(должность лица, уполномоченного на проведение </w:t>
            </w:r>
            <w:r w:rsidR="007E38F4">
              <w:rPr>
                <w:color w:val="000000"/>
                <w:szCs w:val="20"/>
                <w:vertAlign w:val="superscript"/>
              </w:rPr>
              <w:t>контрольных (надзорных) мероприятий</w:t>
            </w:r>
            <w:r w:rsidRPr="00D34471">
              <w:rPr>
                <w:color w:val="000000"/>
                <w:szCs w:val="20"/>
                <w:vertAlign w:val="superscript"/>
              </w:rPr>
              <w:t>)</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 xml:space="preserve">(подпись должностного лица, уполномоченного на проведение </w:t>
            </w:r>
            <w:r w:rsidR="007E38F4">
              <w:rPr>
                <w:color w:val="000000"/>
                <w:szCs w:val="20"/>
                <w:vertAlign w:val="superscript"/>
              </w:rPr>
              <w:t>контрольных (надзорных) мероприятий</w:t>
            </w:r>
            <w:r w:rsidRPr="00D34471">
              <w:rPr>
                <w:color w:val="000000"/>
                <w:szCs w:val="20"/>
                <w:vertAlign w:val="superscript"/>
              </w:rPr>
              <w:t>)</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proofErr w:type="gramStart"/>
            <w:r w:rsidRPr="00D34471">
              <w:rPr>
                <w:color w:val="000000"/>
                <w:szCs w:val="20"/>
                <w:vertAlign w:val="superscript"/>
              </w:rPr>
              <w:t xml:space="preserve">(фамилия, имя, отчество (при наличии) должностного лица, уполномоченного на проведение </w:t>
            </w:r>
            <w:r w:rsidR="007E38F4">
              <w:rPr>
                <w:color w:val="000000"/>
                <w:szCs w:val="20"/>
                <w:vertAlign w:val="superscript"/>
              </w:rPr>
              <w:t>контрольных (надзорных) мероприятий</w:t>
            </w:r>
            <w:r w:rsidRPr="00D34471">
              <w:rPr>
                <w:color w:val="000000"/>
                <w:szCs w:val="20"/>
                <w:vertAlign w:val="superscript"/>
              </w:rPr>
              <w:t>)</w:t>
            </w:r>
            <w:proofErr w:type="gramEnd"/>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5655E2" w:rsidRDefault="005655E2" w:rsidP="0024234A">
      <w:pPr>
        <w:widowControl/>
        <w:ind w:left="4820"/>
        <w:rPr>
          <w:rFonts w:ascii="Times New Roman" w:hAnsi="Times New Roman"/>
          <w:sz w:val="28"/>
          <w:szCs w:val="28"/>
        </w:rPr>
      </w:pP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lastRenderedPageBreak/>
        <w:t>Приложение 5</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 xml:space="preserve">к Положению о </w:t>
      </w:r>
      <w:proofErr w:type="gramStart"/>
      <w:r w:rsidRPr="002A4054">
        <w:rPr>
          <w:rFonts w:ascii="Times New Roman" w:hAnsi="Times New Roman"/>
          <w:sz w:val="28"/>
          <w:szCs w:val="28"/>
        </w:rPr>
        <w:t>муниципальном</w:t>
      </w:r>
      <w:proofErr w:type="gramEnd"/>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 xml:space="preserve">земельном </w:t>
      </w:r>
      <w:proofErr w:type="gramStart"/>
      <w:r w:rsidRPr="002A4054">
        <w:rPr>
          <w:rFonts w:ascii="Times New Roman" w:hAnsi="Times New Roman"/>
          <w:sz w:val="28"/>
          <w:szCs w:val="28"/>
        </w:rPr>
        <w:t>контроле</w:t>
      </w:r>
      <w:proofErr w:type="gramEnd"/>
      <w:r w:rsidRPr="002A4054">
        <w:rPr>
          <w:rFonts w:ascii="Times New Roman" w:hAnsi="Times New Roman"/>
          <w:sz w:val="28"/>
          <w:szCs w:val="28"/>
        </w:rPr>
        <w:t xml:space="preserve"> в границах</w:t>
      </w:r>
    </w:p>
    <w:p w:rsidR="0024234A" w:rsidRPr="002A4054" w:rsidRDefault="008F37A8" w:rsidP="0024234A">
      <w:pPr>
        <w:widowControl/>
        <w:ind w:left="4820"/>
        <w:rPr>
          <w:rFonts w:ascii="Times New Roman" w:hAnsi="Times New Roman"/>
          <w:sz w:val="28"/>
          <w:szCs w:val="28"/>
          <w:vertAlign w:val="superscript"/>
        </w:rPr>
      </w:pPr>
      <w:r>
        <w:rPr>
          <w:rFonts w:ascii="Times New Roman" w:hAnsi="Times New Roman"/>
          <w:sz w:val="28"/>
          <w:szCs w:val="28"/>
        </w:rPr>
        <w:t>Починковского муниципального округа Нижегородской области</w:t>
      </w: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выполняемость плановых (рейдовых) заданий (осмотров) %</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-количество проведенных плановых (рейдовых) заданий (осмотров)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РЗп</w:t>
            </w:r>
            <w:proofErr w:type="spellEnd"/>
            <w:r w:rsidRPr="004704DD">
              <w:rPr>
                <w:rFonts w:ascii="Times New Roman" w:hAnsi="Times New Roman"/>
                <w:color w:val="444444"/>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Письма и жалобы, поступившие в </w:t>
            </w:r>
            <w:r w:rsidR="0013072B">
              <w:rPr>
                <w:rFonts w:ascii="Times New Roman" w:hAnsi="Times New Roman"/>
                <w:color w:val="444444"/>
                <w:sz w:val="24"/>
                <w:szCs w:val="24"/>
              </w:rPr>
              <w:t>Контрольный (надзорный) орган</w:t>
            </w:r>
          </w:p>
        </w:tc>
      </w:tr>
      <w:tr w:rsidR="0024234A" w:rsidRPr="00DF0B9C"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заявлений, направленных на согласование в прокуратуру о проведении внеплановых проверок, в </w:t>
            </w:r>
            <w:r w:rsidRPr="004704DD">
              <w:rPr>
                <w:rFonts w:ascii="Times New Roman" w:hAnsi="Times New Roman"/>
                <w:color w:val="444444"/>
                <w:sz w:val="24"/>
                <w:szCs w:val="24"/>
              </w:rPr>
              <w:lastRenderedPageBreak/>
              <w:t>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Кзо</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согласовании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поданных на </w:t>
            </w:r>
            <w:r w:rsidRPr="004704DD">
              <w:rPr>
                <w:rFonts w:ascii="Times New Roman" w:hAnsi="Times New Roman"/>
                <w:color w:val="444444"/>
                <w:sz w:val="24"/>
                <w:szCs w:val="24"/>
              </w:rPr>
              <w:lastRenderedPageBreak/>
              <w:t>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D9192D" w:rsidP="008768A9">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lastRenderedPageBreak/>
              <w:t>1</w:t>
            </w:r>
            <w:r w:rsidR="0024234A"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Кнм</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 </w:t>
            </w:r>
            <w:proofErr w:type="spellStart"/>
            <w:r w:rsidRPr="004704DD">
              <w:rPr>
                <w:rFonts w:ascii="Times New Roman" w:hAnsi="Times New Roman"/>
                <w:color w:val="444444"/>
                <w:sz w:val="24"/>
                <w:szCs w:val="24"/>
              </w:rPr>
              <w:t>нм</w:t>
            </w:r>
            <w:proofErr w:type="spellEnd"/>
            <w:r w:rsidRPr="004704DD">
              <w:rPr>
                <w:rFonts w:ascii="Times New Roman" w:hAnsi="Times New Roman"/>
                <w:color w:val="444444"/>
                <w:sz w:val="24"/>
                <w:szCs w:val="24"/>
              </w:rPr>
              <w:t xml:space="preserve"> - количество материалов, направленных в 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D9192D" w:rsidP="00D9192D">
            <w:pPr>
              <w:widowControl/>
              <w:textAlignment w:val="baseline"/>
              <w:rPr>
                <w:rFonts w:ascii="Times New Roman" w:hAnsi="Times New Roman"/>
                <w:color w:val="444444"/>
                <w:sz w:val="24"/>
                <w:szCs w:val="24"/>
              </w:rPr>
            </w:pPr>
            <w:r>
              <w:rPr>
                <w:rFonts w:ascii="Times New Roman" w:hAnsi="Times New Roman"/>
                <w:color w:val="444444"/>
                <w:sz w:val="24"/>
                <w:szCs w:val="24"/>
              </w:rPr>
              <w:t>10</w:t>
            </w:r>
            <w:r w:rsidR="0024234A"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Нагрузка </w:t>
            </w:r>
            <w:r w:rsidR="007E38F4">
              <w:rPr>
                <w:rFonts w:ascii="Times New Roman" w:hAnsi="Times New Roman"/>
                <w:color w:val="444444"/>
                <w:sz w:val="24"/>
                <w:szCs w:val="24"/>
              </w:rPr>
              <w:t>контрольных (надзорных) мероприятий</w:t>
            </w:r>
            <w:r w:rsidRPr="004704DD">
              <w:rPr>
                <w:rFonts w:ascii="Times New Roman" w:hAnsi="Times New Roman"/>
                <w:color w:val="444444"/>
                <w:sz w:val="24"/>
                <w:szCs w:val="24"/>
              </w:rPr>
              <w:t xml:space="preserve">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Км / </w:t>
            </w: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количество </w:t>
            </w:r>
            <w:r w:rsidR="007E38F4">
              <w:rPr>
                <w:rFonts w:ascii="Times New Roman" w:hAnsi="Times New Roman"/>
                <w:color w:val="444444"/>
                <w:sz w:val="24"/>
                <w:szCs w:val="24"/>
              </w:rPr>
              <w:t>контрольных (надзорных) мероприятий</w:t>
            </w:r>
            <w:r w:rsidRPr="004704DD">
              <w:rPr>
                <w:rFonts w:ascii="Times New Roman" w:hAnsi="Times New Roman"/>
                <w:color w:val="444444"/>
                <w:sz w:val="24"/>
                <w:szCs w:val="24"/>
              </w:rPr>
              <w:t xml:space="preserve"> (ед.)</w:t>
            </w:r>
          </w:p>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 количество работников органа муниципального контроля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rPr>
      </w:pPr>
    </w:p>
    <w:p w:rsidR="0024234A" w:rsidRDefault="0024234A" w:rsidP="0024234A">
      <w:pPr>
        <w:pStyle w:val="a8"/>
        <w:widowControl/>
        <w:tabs>
          <w:tab w:val="left" w:pos="1134"/>
        </w:tabs>
        <w:ind w:left="0"/>
        <w:jc w:val="both"/>
        <w:rPr>
          <w:rFonts w:ascii="Times New Roman" w:hAnsi="Times New Roman"/>
          <w:b/>
          <w:sz w:val="28"/>
        </w:rPr>
      </w:pPr>
    </w:p>
    <w:p w:rsidR="005203C1" w:rsidRDefault="005203C1"/>
    <w:sectPr w:rsidR="005203C1" w:rsidSect="008768A9">
      <w:headerReference w:type="default" r:id="rId15"/>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96" w:rsidRDefault="00620A96" w:rsidP="0024234A">
      <w:r>
        <w:separator/>
      </w:r>
    </w:p>
  </w:endnote>
  <w:endnote w:type="continuationSeparator" w:id="0">
    <w:p w:rsidR="00620A96" w:rsidRDefault="00620A96"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96" w:rsidRDefault="00620A96" w:rsidP="0024234A">
      <w:r>
        <w:separator/>
      </w:r>
    </w:p>
  </w:footnote>
  <w:footnote w:type="continuationSeparator" w:id="0">
    <w:p w:rsidR="00620A96" w:rsidRDefault="00620A96"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2C" w:rsidRPr="006830B9" w:rsidRDefault="0050732C">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DD32E7">
      <w:rPr>
        <w:rFonts w:ascii="Times New Roman" w:hAnsi="Times New Roman"/>
        <w:noProof/>
      </w:rPr>
      <w:t>2</w:t>
    </w:r>
    <w:r w:rsidRPr="006830B9">
      <w:rPr>
        <w:rFonts w:ascii="Times New Roman" w:hAnsi="Times New Roman"/>
      </w:rPr>
      <w:fldChar w:fldCharType="end"/>
    </w:r>
  </w:p>
  <w:p w:rsidR="0050732C" w:rsidRDefault="0050732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E21AA"/>
    <w:rsid w:val="000461ED"/>
    <w:rsid w:val="000C7F4D"/>
    <w:rsid w:val="000D227B"/>
    <w:rsid w:val="000D6232"/>
    <w:rsid w:val="000D7BEC"/>
    <w:rsid w:val="00103AF8"/>
    <w:rsid w:val="001259A8"/>
    <w:rsid w:val="0013072B"/>
    <w:rsid w:val="00172E65"/>
    <w:rsid w:val="001F18CE"/>
    <w:rsid w:val="0022265A"/>
    <w:rsid w:val="0024234A"/>
    <w:rsid w:val="002900ED"/>
    <w:rsid w:val="0029508B"/>
    <w:rsid w:val="002C1758"/>
    <w:rsid w:val="00317DAA"/>
    <w:rsid w:val="003668B1"/>
    <w:rsid w:val="0037541D"/>
    <w:rsid w:val="003877D3"/>
    <w:rsid w:val="003B587C"/>
    <w:rsid w:val="003C432A"/>
    <w:rsid w:val="00424299"/>
    <w:rsid w:val="00432ADD"/>
    <w:rsid w:val="00474085"/>
    <w:rsid w:val="00496FDE"/>
    <w:rsid w:val="0050346B"/>
    <w:rsid w:val="0050732C"/>
    <w:rsid w:val="005203C1"/>
    <w:rsid w:val="00546547"/>
    <w:rsid w:val="005655E2"/>
    <w:rsid w:val="0058165F"/>
    <w:rsid w:val="005A4BA3"/>
    <w:rsid w:val="005C3C2E"/>
    <w:rsid w:val="00620A96"/>
    <w:rsid w:val="00652F1A"/>
    <w:rsid w:val="006631F3"/>
    <w:rsid w:val="00693562"/>
    <w:rsid w:val="006A18EF"/>
    <w:rsid w:val="006A1BFD"/>
    <w:rsid w:val="00755B9D"/>
    <w:rsid w:val="00764B72"/>
    <w:rsid w:val="00796BBA"/>
    <w:rsid w:val="007A7C02"/>
    <w:rsid w:val="007C15B0"/>
    <w:rsid w:val="007D62BD"/>
    <w:rsid w:val="007E38F4"/>
    <w:rsid w:val="008263C3"/>
    <w:rsid w:val="008768A9"/>
    <w:rsid w:val="008A1D17"/>
    <w:rsid w:val="008F37A8"/>
    <w:rsid w:val="00975E63"/>
    <w:rsid w:val="009C29F3"/>
    <w:rsid w:val="009F5B3A"/>
    <w:rsid w:val="00A06784"/>
    <w:rsid w:val="00A2610D"/>
    <w:rsid w:val="00A42B5A"/>
    <w:rsid w:val="00A61FB7"/>
    <w:rsid w:val="00A634B1"/>
    <w:rsid w:val="00A71B97"/>
    <w:rsid w:val="00AF0C15"/>
    <w:rsid w:val="00B27690"/>
    <w:rsid w:val="00B71477"/>
    <w:rsid w:val="00B71D4A"/>
    <w:rsid w:val="00B91447"/>
    <w:rsid w:val="00BA4786"/>
    <w:rsid w:val="00C62A65"/>
    <w:rsid w:val="00CE1FDD"/>
    <w:rsid w:val="00CE21AA"/>
    <w:rsid w:val="00D9192D"/>
    <w:rsid w:val="00DA6F1E"/>
    <w:rsid w:val="00DB020A"/>
    <w:rsid w:val="00DD32E7"/>
    <w:rsid w:val="00DE7C14"/>
    <w:rsid w:val="00E07761"/>
    <w:rsid w:val="00E6327E"/>
    <w:rsid w:val="00E76749"/>
    <w:rsid w:val="00E95BA0"/>
    <w:rsid w:val="00ED6E7E"/>
    <w:rsid w:val="00EF42E5"/>
    <w:rsid w:val="00F60E1D"/>
    <w:rsid w:val="00F82ECC"/>
    <w:rsid w:val="00FA46EF"/>
    <w:rsid w:val="00FA6353"/>
    <w:rsid w:val="00FC0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1259A8"/>
    <w:pPr>
      <w:spacing w:after="120" w:line="480" w:lineRule="auto"/>
    </w:pPr>
  </w:style>
  <w:style w:type="character" w:customStyle="1" w:styleId="24">
    <w:name w:val="Основной текст 2 Знак"/>
    <w:basedOn w:val="a0"/>
    <w:link w:val="23"/>
    <w:uiPriority w:val="99"/>
    <w:rsid w:val="001259A8"/>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33D0F-1A91-43EE-ADB8-8773EB01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10052</Words>
  <Characters>57297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13</cp:revision>
  <cp:lastPrinted>2021-09-16T12:18:00Z</cp:lastPrinted>
  <dcterms:created xsi:type="dcterms:W3CDTF">2021-09-10T08:32:00Z</dcterms:created>
  <dcterms:modified xsi:type="dcterms:W3CDTF">2022-11-03T06:57:00Z</dcterms:modified>
</cp:coreProperties>
</file>