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15" w:rsidRDefault="00097A15" w:rsidP="00097A15">
      <w:pPr>
        <w:pStyle w:val="1"/>
        <w:shd w:val="clear" w:color="auto" w:fill="auto"/>
        <w:spacing w:line="480" w:lineRule="exact"/>
        <w:ind w:left="40" w:right="40" w:firstLine="700"/>
        <w:rPr>
          <w:color w:val="000000"/>
        </w:rPr>
      </w:pPr>
      <w:r>
        <w:rPr>
          <w:color w:val="000000"/>
        </w:rPr>
        <w:t>«Мама-предприниматель» - федеральный образовательный проект по развитию женского предпринимательства</w:t>
      </w:r>
    </w:p>
    <w:p w:rsidR="00097A15" w:rsidRDefault="00097A15" w:rsidP="00097A15">
      <w:pPr>
        <w:pStyle w:val="1"/>
        <w:shd w:val="clear" w:color="auto" w:fill="auto"/>
        <w:spacing w:line="480" w:lineRule="exact"/>
        <w:ind w:left="40" w:right="40" w:firstLine="700"/>
        <w:jc w:val="both"/>
        <w:rPr>
          <w:color w:val="000000"/>
        </w:rPr>
      </w:pPr>
    </w:p>
    <w:p w:rsidR="00097A15" w:rsidRDefault="00097A15" w:rsidP="00097A15">
      <w:pPr>
        <w:pStyle w:val="1"/>
        <w:shd w:val="clear" w:color="auto" w:fill="auto"/>
        <w:spacing w:line="480" w:lineRule="exact"/>
        <w:ind w:left="40" w:right="40" w:firstLine="700"/>
        <w:jc w:val="both"/>
      </w:pPr>
      <w:r>
        <w:rPr>
          <w:color w:val="000000"/>
        </w:rPr>
        <w:t>В настоящее время  стартовал  федеральный</w:t>
      </w:r>
      <w:r w:rsidR="00CD1DBC">
        <w:rPr>
          <w:color w:val="000000"/>
        </w:rPr>
        <w:t xml:space="preserve"> образовательный проект</w:t>
      </w:r>
      <w:r>
        <w:rPr>
          <w:color w:val="000000"/>
        </w:rPr>
        <w:t xml:space="preserve"> по развитию женского предпринимательства «Мама-предприниматель».</w:t>
      </w:r>
    </w:p>
    <w:p w:rsidR="00097A15" w:rsidRDefault="00097A15" w:rsidP="00097A15">
      <w:pPr>
        <w:pStyle w:val="1"/>
        <w:shd w:val="clear" w:color="auto" w:fill="auto"/>
        <w:spacing w:line="480" w:lineRule="exact"/>
        <w:ind w:left="40" w:right="40" w:firstLine="700"/>
        <w:jc w:val="both"/>
      </w:pPr>
      <w:r>
        <w:rPr>
          <w:color w:val="000000"/>
        </w:rPr>
        <w:t>Организаторами данного мероприятия являются министерство промышленности, торговли и предпринимательства Нижегородской области, АНО «Агентство по развитию кластерной политики и предпринимательства Нижегородской области», АО «Федеральная корпорация по развитию малого и среднего предпринимательства», а также общероссийская общественная организация малого и среднего предпринимательства «ОПОРА РОССИИ».</w:t>
      </w:r>
    </w:p>
    <w:p w:rsidR="00097A15" w:rsidRDefault="00097A15" w:rsidP="00097A15">
      <w:pPr>
        <w:pStyle w:val="1"/>
        <w:shd w:val="clear" w:color="auto" w:fill="auto"/>
        <w:spacing w:line="480" w:lineRule="exact"/>
        <w:ind w:left="40" w:right="40" w:firstLine="700"/>
        <w:jc w:val="both"/>
      </w:pPr>
      <w:r>
        <w:rPr>
          <w:color w:val="000000"/>
        </w:rPr>
        <w:t xml:space="preserve">Проект «Мама-предприниматель» разработан специально для женщин в декретном отпуске, матерей несовершеннолетних детей, а также женщин, находящихся на учете в службе занятости. Цель проекта - менторская помощь в создании собственного дела и воплощении в жизнь </w:t>
      </w:r>
      <w:proofErr w:type="spellStart"/>
      <w:proofErr w:type="gramStart"/>
      <w:r>
        <w:rPr>
          <w:color w:val="000000"/>
        </w:rPr>
        <w:t>бизнес-идеи</w:t>
      </w:r>
      <w:proofErr w:type="spellEnd"/>
      <w:proofErr w:type="gramEnd"/>
      <w:r>
        <w:rPr>
          <w:color w:val="000000"/>
        </w:rPr>
        <w:t xml:space="preserve">, реализация которой не удавалось самостоятельно, а также </w:t>
      </w:r>
      <w:proofErr w:type="spellStart"/>
      <w:r>
        <w:rPr>
          <w:color w:val="000000"/>
        </w:rPr>
        <w:t>задействование</w:t>
      </w:r>
      <w:proofErr w:type="spellEnd"/>
      <w:r>
        <w:rPr>
          <w:color w:val="000000"/>
        </w:rPr>
        <w:t xml:space="preserve"> женского потенциала для развития экономики страны.</w:t>
      </w:r>
    </w:p>
    <w:p w:rsidR="00097A15" w:rsidRDefault="00097A15" w:rsidP="00097A15">
      <w:pPr>
        <w:pStyle w:val="1"/>
        <w:shd w:val="clear" w:color="auto" w:fill="auto"/>
        <w:spacing w:line="480" w:lineRule="exact"/>
        <w:ind w:left="40" w:right="40" w:firstLine="700"/>
        <w:jc w:val="both"/>
      </w:pPr>
      <w:r>
        <w:rPr>
          <w:color w:val="000000"/>
        </w:rPr>
        <w:t>Обучение в проекте ведется в форме очного тренинга (</w:t>
      </w:r>
      <w:proofErr w:type="spellStart"/>
      <w:r>
        <w:rPr>
          <w:color w:val="000000"/>
        </w:rPr>
        <w:t>интенсива</w:t>
      </w:r>
      <w:proofErr w:type="spellEnd"/>
      <w:r>
        <w:rPr>
          <w:color w:val="000000"/>
        </w:rPr>
        <w:t>) по основам предпринимательства и эффективного управления бизнесом. В ро</w:t>
      </w:r>
      <w:r w:rsidR="00CD1DBC">
        <w:rPr>
          <w:color w:val="000000"/>
        </w:rPr>
        <w:t>л</w:t>
      </w:r>
      <w:r>
        <w:rPr>
          <w:color w:val="000000"/>
        </w:rPr>
        <w:t xml:space="preserve">и наставников выступают опытные </w:t>
      </w:r>
      <w:proofErr w:type="spellStart"/>
      <w:proofErr w:type="gramStart"/>
      <w:r>
        <w:rPr>
          <w:color w:val="000000"/>
        </w:rPr>
        <w:t>бизнес-тренеры</w:t>
      </w:r>
      <w:proofErr w:type="spellEnd"/>
      <w:proofErr w:type="gramEnd"/>
      <w:r>
        <w:rPr>
          <w:color w:val="000000"/>
        </w:rPr>
        <w:t xml:space="preserve"> и представители региональных структур поддержки малого бизнеса.</w:t>
      </w:r>
    </w:p>
    <w:p w:rsidR="00097A15" w:rsidRDefault="00097A15" w:rsidP="00097A15">
      <w:pPr>
        <w:pStyle w:val="1"/>
        <w:shd w:val="clear" w:color="auto" w:fill="auto"/>
        <w:spacing w:line="480" w:lineRule="exact"/>
        <w:ind w:left="20" w:right="20" w:firstLine="700"/>
        <w:jc w:val="both"/>
        <w:rPr>
          <w:color w:val="000000"/>
        </w:rPr>
      </w:pPr>
      <w:r>
        <w:rPr>
          <w:color w:val="000000"/>
        </w:rPr>
        <w:t>Продолжительность обучения в рамках программы - 40 часов (5 дней), по итогам которых у участниц будут сформированы необходимые знания в сфере предпринимательства, мотивирующие к созданию собственного бизнеса.</w:t>
      </w:r>
    </w:p>
    <w:p w:rsidR="00097A15" w:rsidRDefault="00097A15" w:rsidP="00097A15">
      <w:pPr>
        <w:pStyle w:val="1"/>
        <w:shd w:val="clear" w:color="auto" w:fill="auto"/>
        <w:spacing w:line="480" w:lineRule="exact"/>
        <w:ind w:left="20" w:right="20" w:firstLine="700"/>
        <w:jc w:val="both"/>
      </w:pPr>
      <w:r w:rsidRPr="00097A15">
        <w:rPr>
          <w:color w:val="000000"/>
        </w:rPr>
        <w:t xml:space="preserve"> </w:t>
      </w:r>
      <w:r>
        <w:rPr>
          <w:color w:val="000000"/>
        </w:rPr>
        <w:t>Важной частью проекта «Мама-предприниматель» является конкурс бизнес-планов, подготовленных слушательницами курса в качестве итоговых работ. По условиям конкурса победительница получает грант в сумме 100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 xml:space="preserve">ублей на реализацию своей </w:t>
      </w:r>
      <w:proofErr w:type="spellStart"/>
      <w:r>
        <w:rPr>
          <w:color w:val="000000"/>
        </w:rPr>
        <w:t>бизнес-идеи</w:t>
      </w:r>
      <w:proofErr w:type="spellEnd"/>
      <w:r>
        <w:rPr>
          <w:color w:val="000000"/>
        </w:rPr>
        <w:t>.</w:t>
      </w:r>
    </w:p>
    <w:p w:rsidR="00CD1DBC" w:rsidRDefault="00097A15" w:rsidP="00CD1DBC">
      <w:pPr>
        <w:pStyle w:val="1"/>
        <w:shd w:val="clear" w:color="auto" w:fill="auto"/>
        <w:spacing w:line="480" w:lineRule="exact"/>
        <w:ind w:left="20" w:right="20" w:firstLine="700"/>
        <w:jc w:val="both"/>
      </w:pPr>
      <w:r>
        <w:rPr>
          <w:color w:val="000000"/>
        </w:rPr>
        <w:t xml:space="preserve">Для участия в проекте необходимо пройти регистрацию на сайте: </w:t>
      </w:r>
      <w:hyperlink r:id="rId4" w:history="1">
        <w:r>
          <w:rPr>
            <w:rStyle w:val="a3"/>
            <w:lang w:val="en-US"/>
          </w:rPr>
          <w:t>http</w:t>
        </w:r>
        <w:r w:rsidRPr="000F12E9">
          <w:rPr>
            <w:rStyle w:val="a3"/>
          </w:rPr>
          <w:t>://</w:t>
        </w:r>
        <w:r>
          <w:rPr>
            <w:rStyle w:val="a3"/>
            <w:lang w:val="en-US"/>
          </w:rPr>
          <w:t>mama</w:t>
        </w:r>
        <w:r w:rsidRPr="000F12E9"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predprinimatel</w:t>
        </w:r>
        <w:proofErr w:type="spellEnd"/>
        <w:r w:rsidRPr="000F12E9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0F12E9">
          <w:rPr>
            <w:rStyle w:val="a3"/>
          </w:rPr>
          <w:t>/</w:t>
        </w:r>
      </w:hyperlink>
      <w:r w:rsidRPr="000F12E9">
        <w:rPr>
          <w:color w:val="000000"/>
        </w:rPr>
        <w:t xml:space="preserve"> </w:t>
      </w:r>
      <w:r>
        <w:rPr>
          <w:rStyle w:val="a5"/>
        </w:rPr>
        <w:t>в срок до 11 сентября 2018 года</w:t>
      </w:r>
      <w:r w:rsidR="00CD1DBC">
        <w:rPr>
          <w:rStyle w:val="a5"/>
        </w:rPr>
        <w:t>,</w:t>
      </w:r>
      <w:r w:rsidR="00CD1DBC" w:rsidRPr="00CD1DBC">
        <w:rPr>
          <w:color w:val="000000"/>
        </w:rPr>
        <w:t xml:space="preserve"> </w:t>
      </w:r>
      <w:r w:rsidR="00CD1DBC">
        <w:rPr>
          <w:color w:val="000000"/>
        </w:rPr>
        <w:t xml:space="preserve">реализация </w:t>
      </w:r>
      <w:r w:rsidR="00CD1DBC">
        <w:rPr>
          <w:color w:val="000000"/>
        </w:rPr>
        <w:lastRenderedPageBreak/>
        <w:t>которого запланирована в период с 17 по 21 сентября текущего года.</w:t>
      </w:r>
    </w:p>
    <w:p w:rsidR="00097A15" w:rsidRDefault="00CD1DBC" w:rsidP="00CD1DBC">
      <w:pPr>
        <w:pStyle w:val="1"/>
        <w:shd w:val="clear" w:color="auto" w:fill="auto"/>
        <w:spacing w:line="480" w:lineRule="exact"/>
        <w:ind w:right="20"/>
        <w:jc w:val="both"/>
        <w:rPr>
          <w:color w:val="000000"/>
        </w:rPr>
      </w:pPr>
      <w:r>
        <w:t xml:space="preserve">         </w:t>
      </w:r>
      <w:r w:rsidR="00097A15">
        <w:rPr>
          <w:color w:val="000000"/>
        </w:rPr>
        <w:t xml:space="preserve">Контактное лицо по вопросам участия в мероприятии - </w:t>
      </w:r>
      <w:proofErr w:type="spellStart"/>
      <w:r w:rsidR="00097A15">
        <w:rPr>
          <w:color w:val="000000"/>
        </w:rPr>
        <w:t>Варавин</w:t>
      </w:r>
      <w:proofErr w:type="spellEnd"/>
      <w:r w:rsidR="00097A15">
        <w:rPr>
          <w:color w:val="000000"/>
        </w:rPr>
        <w:t xml:space="preserve"> Александр Валерьевич, коммерческий директор Центра поддержки предпринимательства АНО «Агентство по развитию кластерной политики и предпринимат</w:t>
      </w:r>
      <w:r>
        <w:rPr>
          <w:color w:val="000000"/>
        </w:rPr>
        <w:t>ельства Нижегородской области»</w:t>
      </w:r>
      <w:proofErr w:type="gramStart"/>
      <w:r>
        <w:rPr>
          <w:color w:val="000000"/>
        </w:rPr>
        <w:t>,т</w:t>
      </w:r>
      <w:proofErr w:type="gramEnd"/>
      <w:r>
        <w:rPr>
          <w:color w:val="000000"/>
        </w:rPr>
        <w:t>ел.</w:t>
      </w:r>
      <w:r w:rsidR="00097A15">
        <w:rPr>
          <w:color w:val="000000"/>
        </w:rPr>
        <w:t>8(831)262-27-18.</w:t>
      </w:r>
    </w:p>
    <w:p w:rsidR="00CD1DBC" w:rsidRDefault="00CD1DBC" w:rsidP="00CD1DBC">
      <w:pPr>
        <w:pStyle w:val="1"/>
        <w:shd w:val="clear" w:color="auto" w:fill="auto"/>
        <w:spacing w:line="480" w:lineRule="exact"/>
        <w:ind w:right="20"/>
        <w:jc w:val="both"/>
        <w:rPr>
          <w:color w:val="000000"/>
        </w:rPr>
      </w:pPr>
    </w:p>
    <w:p w:rsidR="00CD1DBC" w:rsidRDefault="00CD1DBC" w:rsidP="00CD1DBC">
      <w:pPr>
        <w:pStyle w:val="1"/>
        <w:shd w:val="clear" w:color="auto" w:fill="auto"/>
        <w:spacing w:line="480" w:lineRule="exact"/>
        <w:ind w:right="20"/>
        <w:jc w:val="right"/>
        <w:rPr>
          <w:color w:val="000000"/>
        </w:rPr>
      </w:pPr>
      <w:r>
        <w:rPr>
          <w:color w:val="000000"/>
        </w:rPr>
        <w:t xml:space="preserve">Администрация Починковского </w:t>
      </w:r>
    </w:p>
    <w:p w:rsidR="00097A15" w:rsidRDefault="00CD1DBC" w:rsidP="00977DDD">
      <w:pPr>
        <w:pStyle w:val="1"/>
        <w:shd w:val="clear" w:color="auto" w:fill="auto"/>
        <w:spacing w:line="480" w:lineRule="exact"/>
        <w:ind w:right="20"/>
        <w:jc w:val="right"/>
      </w:pPr>
      <w:r>
        <w:rPr>
          <w:color w:val="000000"/>
        </w:rPr>
        <w:t>муниципального района</w:t>
      </w:r>
      <w:r w:rsidR="00097A15">
        <w:t xml:space="preserve">                                                                                                                         </w:t>
      </w:r>
    </w:p>
    <w:sectPr w:rsidR="00097A15" w:rsidSect="00BB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A15"/>
    <w:rsid w:val="00097A15"/>
    <w:rsid w:val="004C7FE6"/>
    <w:rsid w:val="005C07E5"/>
    <w:rsid w:val="00977DDD"/>
    <w:rsid w:val="00BB008F"/>
    <w:rsid w:val="00CD1DBC"/>
    <w:rsid w:val="00E7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7A15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097A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097A15"/>
    <w:rPr>
      <w:b/>
      <w:b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097A1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ma-predprinima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dc:description/>
  <cp:lastModifiedBy>ueconpch</cp:lastModifiedBy>
  <cp:revision>5</cp:revision>
  <cp:lastPrinted>2018-08-30T10:33:00Z</cp:lastPrinted>
  <dcterms:created xsi:type="dcterms:W3CDTF">2018-08-30T10:28:00Z</dcterms:created>
  <dcterms:modified xsi:type="dcterms:W3CDTF">2018-08-30T10:36:00Z</dcterms:modified>
</cp:coreProperties>
</file>