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7D0" w:rsidRPr="00E53107">
        <w:rPr>
          <w:rFonts w:ascii="Times New Roman" w:hAnsi="Times New Roman" w:cs="Times New Roman"/>
          <w:b/>
          <w:sz w:val="28"/>
          <w:szCs w:val="28"/>
        </w:rPr>
        <w:t>«Об утверждении Схемы размещения нестационарных торговых объектов на территории Починковского муниципального округа на 2021-2025гг.».</w:t>
      </w:r>
    </w:p>
    <w:p w:rsidR="005527A0" w:rsidRPr="005527A0" w:rsidRDefault="005527A0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63BC8"/>
    <w:rsid w:val="003B3D3E"/>
    <w:rsid w:val="00450DD5"/>
    <w:rsid w:val="00483D1B"/>
    <w:rsid w:val="004C1E85"/>
    <w:rsid w:val="00546538"/>
    <w:rsid w:val="005527A0"/>
    <w:rsid w:val="00611765"/>
    <w:rsid w:val="006265E7"/>
    <w:rsid w:val="006839DC"/>
    <w:rsid w:val="006C1351"/>
    <w:rsid w:val="008E17A5"/>
    <w:rsid w:val="009004F0"/>
    <w:rsid w:val="00991C4A"/>
    <w:rsid w:val="0099389F"/>
    <w:rsid w:val="009D0167"/>
    <w:rsid w:val="00A36CC5"/>
    <w:rsid w:val="00A90B2C"/>
    <w:rsid w:val="00B53020"/>
    <w:rsid w:val="00B83085"/>
    <w:rsid w:val="00C4286F"/>
    <w:rsid w:val="00C507D0"/>
    <w:rsid w:val="00C847F9"/>
    <w:rsid w:val="00C9060B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5</cp:revision>
  <cp:lastPrinted>2016-07-27T12:49:00Z</cp:lastPrinted>
  <dcterms:created xsi:type="dcterms:W3CDTF">2021-04-01T11:24:00Z</dcterms:created>
  <dcterms:modified xsi:type="dcterms:W3CDTF">2021-04-02T03:54:00Z</dcterms:modified>
</cp:coreProperties>
</file>