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района </w:t>
      </w:r>
    </w:p>
    <w:p w:rsidR="0017733E" w:rsidRPr="0017733E" w:rsidRDefault="0017733E" w:rsidP="0017733E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3E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организации и проведения ярмарок на территории Починковского муниципального </w:t>
      </w:r>
      <w:r w:rsidR="00FD6A2B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7733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D6A2B">
        <w:rPr>
          <w:rFonts w:ascii="Times New Roman" w:hAnsi="Times New Roman" w:cs="Times New Roman"/>
          <w:b/>
          <w:sz w:val="28"/>
          <w:szCs w:val="28"/>
        </w:rPr>
        <w:t>1</w:t>
      </w:r>
      <w:r w:rsidRPr="00177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7B8" w:rsidRDefault="0017733E" w:rsidP="00DE062F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2B3" w:rsidRPr="0017733E">
        <w:rPr>
          <w:sz w:val="28"/>
          <w:szCs w:val="28"/>
        </w:rPr>
        <w:t xml:space="preserve">Проект постановления администрации </w:t>
      </w:r>
      <w:r w:rsidR="005A2411" w:rsidRPr="0017733E">
        <w:rPr>
          <w:sz w:val="28"/>
          <w:szCs w:val="28"/>
        </w:rPr>
        <w:t>Починковского</w:t>
      </w:r>
      <w:r w:rsidR="00A052B3" w:rsidRPr="0017733E">
        <w:rPr>
          <w:sz w:val="28"/>
          <w:szCs w:val="28"/>
        </w:rPr>
        <w:t xml:space="preserve"> муниципального района</w:t>
      </w:r>
      <w:r w:rsidRPr="0017733E">
        <w:rPr>
          <w:sz w:val="28"/>
          <w:szCs w:val="28"/>
        </w:rPr>
        <w:t xml:space="preserve"> «Об утверждении плана организации и проведения ярмарок на территории Починковского муниципального </w:t>
      </w:r>
      <w:r w:rsidR="00FD6A2B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на 202</w:t>
      </w:r>
      <w:r w:rsidR="00FD6A2B">
        <w:rPr>
          <w:sz w:val="28"/>
          <w:szCs w:val="28"/>
        </w:rPr>
        <w:t>1</w:t>
      </w:r>
      <w:r w:rsidRPr="0017733E">
        <w:rPr>
          <w:sz w:val="28"/>
          <w:szCs w:val="28"/>
        </w:rPr>
        <w:t xml:space="preserve"> год</w:t>
      </w:r>
      <w:r w:rsidR="00D847B8">
        <w:rPr>
          <w:sz w:val="28"/>
          <w:szCs w:val="28"/>
        </w:rPr>
        <w:t>»</w:t>
      </w:r>
      <w:r w:rsidRPr="0017733E">
        <w:rPr>
          <w:sz w:val="28"/>
          <w:szCs w:val="28"/>
        </w:rPr>
        <w:t xml:space="preserve"> </w:t>
      </w:r>
      <w:r w:rsidR="00A052B3" w:rsidRPr="0017733E">
        <w:rPr>
          <w:sz w:val="28"/>
          <w:szCs w:val="28"/>
        </w:rPr>
        <w:t xml:space="preserve">подготовлен в соответствии с Федеральным законом от 28 декабря 2009 г. </w:t>
      </w:r>
    </w:p>
    <w:p w:rsidR="00DE062F" w:rsidRPr="00DE062F" w:rsidRDefault="00A052B3" w:rsidP="00D847B8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 w:rsidRPr="0017733E">
        <w:rPr>
          <w:sz w:val="28"/>
          <w:szCs w:val="28"/>
        </w:rPr>
        <w:t xml:space="preserve">№ </w:t>
      </w:r>
      <w:r w:rsidR="005A2411" w:rsidRPr="0017733E">
        <w:rPr>
          <w:sz w:val="28"/>
          <w:szCs w:val="28"/>
        </w:rPr>
        <w:t>3</w:t>
      </w:r>
      <w:r w:rsidRPr="0017733E">
        <w:rPr>
          <w:sz w:val="28"/>
          <w:szCs w:val="28"/>
        </w:rPr>
        <w:t xml:space="preserve">81-ФЗ «Об основах государственного регулирования торговой деятельности в Российской Федерации», </w:t>
      </w:r>
      <w:r w:rsidR="0017733E">
        <w:rPr>
          <w:sz w:val="28"/>
          <w:szCs w:val="28"/>
        </w:rPr>
        <w:t>законом</w:t>
      </w:r>
      <w:r w:rsidR="007F6F20">
        <w:rPr>
          <w:sz w:val="28"/>
          <w:szCs w:val="28"/>
        </w:rPr>
        <w:t xml:space="preserve"> Нижегородской области от 11 мая 2010 года № 70-З «О торговой деятельности в Нижегородской области», постановлением Правительс</w:t>
      </w:r>
      <w:r w:rsidR="00D847B8">
        <w:rPr>
          <w:sz w:val="28"/>
          <w:szCs w:val="28"/>
        </w:rPr>
        <w:t>тва Нижегородской области от 10</w:t>
      </w:r>
      <w:r w:rsidR="007F6F20">
        <w:rPr>
          <w:sz w:val="28"/>
          <w:szCs w:val="28"/>
        </w:rPr>
        <w:t xml:space="preserve"> </w:t>
      </w:r>
      <w:r w:rsidR="00D847B8">
        <w:rPr>
          <w:sz w:val="28"/>
          <w:szCs w:val="28"/>
        </w:rPr>
        <w:t>а</w:t>
      </w:r>
      <w:r w:rsidR="007F6F20">
        <w:rPr>
          <w:sz w:val="28"/>
          <w:szCs w:val="28"/>
        </w:rPr>
        <w:t xml:space="preserve">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 в целях </w:t>
      </w:r>
      <w:r w:rsidR="007F6F20" w:rsidRPr="00DE062F">
        <w:rPr>
          <w:rFonts w:eastAsia="Courier New"/>
          <w:sz w:val="28"/>
          <w:szCs w:val="28"/>
        </w:rPr>
        <w:t>регулирования отношений, связанных с деятельностью ярмарок, организуемых администрацией Починковского муниципального района, юридическими лицами и индивидуальными предпринимателями, имеющих временный характер.</w:t>
      </w:r>
    </w:p>
    <w:p w:rsidR="00DE062F" w:rsidRDefault="00DE062F" w:rsidP="00DE062F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</w:t>
      </w:r>
      <w:r w:rsidRPr="00DE062F">
        <w:rPr>
          <w:rFonts w:eastAsia="Courier New"/>
          <w:sz w:val="28"/>
          <w:szCs w:val="28"/>
        </w:rPr>
        <w:t xml:space="preserve"> </w:t>
      </w:r>
      <w:r w:rsidR="00A052B3" w:rsidRPr="00DE062F">
        <w:rPr>
          <w:rFonts w:eastAsia="Courier New"/>
          <w:sz w:val="28"/>
          <w:szCs w:val="28"/>
        </w:rPr>
        <w:t xml:space="preserve">Нормативно правовой акт призван внести прозрачность и единообразие в общие принципы регулирования </w:t>
      </w:r>
      <w:r w:rsidRPr="00DE062F">
        <w:rPr>
          <w:rFonts w:eastAsia="Courier New"/>
          <w:sz w:val="28"/>
          <w:szCs w:val="28"/>
        </w:rPr>
        <w:t>сегмента нестационарной торговл</w:t>
      </w:r>
      <w:r>
        <w:rPr>
          <w:rFonts w:eastAsia="Courier New"/>
          <w:sz w:val="28"/>
          <w:szCs w:val="28"/>
        </w:rPr>
        <w:t>и.</w:t>
      </w:r>
    </w:p>
    <w:p w:rsidR="00DE062F" w:rsidRPr="00DE062F" w:rsidRDefault="00DE062F" w:rsidP="00DE062F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Данный нормативный правовой акт направлен на устранение существующих излишних барьеров в области ведения бизнеса.</w:t>
      </w:r>
    </w:p>
    <w:p w:rsidR="00400B85" w:rsidRPr="00DE062F" w:rsidRDefault="00A052B3" w:rsidP="00DE062F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400B85" w:rsidRPr="00DE062F" w:rsidRDefault="00A052B3" w:rsidP="00DE062F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400B85" w:rsidRPr="00DE062F" w:rsidRDefault="00A052B3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Проект постановления администрации не содержит:</w:t>
      </w:r>
    </w:p>
    <w:p w:rsidR="00400B85" w:rsidRPr="00DE062F" w:rsidRDefault="00A052B3">
      <w:pPr>
        <w:pStyle w:val="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60" w:lineRule="exact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</w:t>
      </w:r>
      <w:r w:rsidR="00BF0009" w:rsidRPr="00DE062F">
        <w:rPr>
          <w:rFonts w:eastAsia="Courier New"/>
          <w:sz w:val="28"/>
          <w:szCs w:val="28"/>
        </w:rPr>
        <w:t>в предпринимательской деятельно</w:t>
      </w:r>
      <w:r w:rsidRPr="00DE062F">
        <w:rPr>
          <w:rFonts w:eastAsia="Courier New"/>
          <w:sz w:val="28"/>
          <w:szCs w:val="28"/>
        </w:rPr>
        <w:t>сти.</w:t>
      </w:r>
    </w:p>
    <w:sectPr w:rsidR="00400B85" w:rsidRPr="00DE062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99" w:rsidRDefault="00863A99" w:rsidP="00400B85">
      <w:r>
        <w:separator/>
      </w:r>
    </w:p>
  </w:endnote>
  <w:endnote w:type="continuationSeparator" w:id="1">
    <w:p w:rsidR="00863A99" w:rsidRDefault="00863A99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99" w:rsidRDefault="00863A99"/>
  </w:footnote>
  <w:footnote w:type="continuationSeparator" w:id="1">
    <w:p w:rsidR="00863A99" w:rsidRDefault="00863A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17733E"/>
    <w:rsid w:val="001B30C2"/>
    <w:rsid w:val="001B5E54"/>
    <w:rsid w:val="002B380E"/>
    <w:rsid w:val="00400B85"/>
    <w:rsid w:val="00432D76"/>
    <w:rsid w:val="005A2411"/>
    <w:rsid w:val="00720FAE"/>
    <w:rsid w:val="00774257"/>
    <w:rsid w:val="007F6F20"/>
    <w:rsid w:val="00863A99"/>
    <w:rsid w:val="00A052B3"/>
    <w:rsid w:val="00A25136"/>
    <w:rsid w:val="00A90DFF"/>
    <w:rsid w:val="00B8153B"/>
    <w:rsid w:val="00BF0009"/>
    <w:rsid w:val="00C86682"/>
    <w:rsid w:val="00D847B8"/>
    <w:rsid w:val="00DE062F"/>
    <w:rsid w:val="00DF451B"/>
    <w:rsid w:val="00DF5EEC"/>
    <w:rsid w:val="00E517EA"/>
    <w:rsid w:val="00F42ABD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2</cp:revision>
  <dcterms:created xsi:type="dcterms:W3CDTF">2020-12-01T09:11:00Z</dcterms:created>
  <dcterms:modified xsi:type="dcterms:W3CDTF">2020-12-01T09:11:00Z</dcterms:modified>
</cp:coreProperties>
</file>