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B" w:rsidRPr="00721530" w:rsidRDefault="0026326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6326B" w:rsidRDefault="0026326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26326B" w:rsidRDefault="0026326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26326B" w:rsidRDefault="0026326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26B" w:rsidRDefault="0026326B" w:rsidP="002B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B1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пассажирского транспорта на территории Починковского муниципального округа Нижегородской области на 2020 – 2022 годы».</w:t>
      </w:r>
    </w:p>
    <w:p w:rsidR="0026326B" w:rsidRPr="00A11BFB" w:rsidRDefault="0026326B" w:rsidP="002B1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</w:t>
      </w:r>
      <w:r w:rsidRPr="00A11BF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1A2A">
        <w:rPr>
          <w:rFonts w:ascii="Times New Roman" w:hAnsi="Times New Roman" w:cs="Times New Roman"/>
          <w:color w:val="000000"/>
          <w:sz w:val="28"/>
          <w:szCs w:val="28"/>
        </w:rPr>
        <w:t>Развитие пассажирского транспорта на территории Починковского муниципального округа Нижегородской области на 2020 – 2022 годы».</w:t>
      </w:r>
    </w:p>
    <w:p w:rsidR="0026326B" w:rsidRDefault="0026326B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26B" w:rsidRPr="002B1A2A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2A">
        <w:rPr>
          <w:rFonts w:ascii="Times New Roman" w:hAnsi="Times New Roman" w:cs="Times New Roman"/>
          <w:sz w:val="28"/>
          <w:szCs w:val="28"/>
        </w:rPr>
        <w:t>Управление экономики и прогнозирования администрации Починковского муниципального района Нижегородской области.</w:t>
      </w:r>
    </w:p>
    <w:p w:rsidR="0026326B" w:rsidRPr="00AF760E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 течение которого принимаются замечания и предложения по проекту документа стратегического планирования 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 2020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26B" w:rsidRPr="002B1A2A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, с. Починки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 Починковского района Нижегородской области или на электронный адрес: </w:t>
      </w:r>
      <w:r>
        <w:rPr>
          <w:rFonts w:ascii="Times New Roman" w:hAnsi="Times New Roman" w:cs="Times New Roman"/>
          <w:sz w:val="28"/>
          <w:szCs w:val="28"/>
        </w:rPr>
        <w:t>ueconpch@bk.ru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экономики администрации Починковского муниципального района Нижегородской области в электронном и/или письменном виде.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6B" w:rsidRPr="00CB398C" w:rsidRDefault="002632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Ольга Ивановна; телефон (883197)5-18-32,</w:t>
      </w:r>
      <w:r w:rsidRPr="00E86C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2B5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ueconpch</w:t>
        </w:r>
        <w:r w:rsidRPr="00712B5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712B5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12B5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712B5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326B" w:rsidRPr="004927D1" w:rsidRDefault="002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6B" w:rsidRDefault="002632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26326B" w:rsidRPr="0044079D" w:rsidRDefault="0026326B" w:rsidP="00A1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«</w:t>
      </w:r>
      <w:r w:rsidRPr="002B1A2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«Развитие пассажирского транспорта на территории Починковского муниципального округа Нижегородской области на 2020 – 2022 годы», </w:t>
      </w: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2B1A2A">
        <w:rPr>
          <w:rFonts w:ascii="Times New Roman" w:hAnsi="Times New Roman" w:cs="Times New Roman"/>
          <w:color w:val="000000"/>
          <w:sz w:val="28"/>
          <w:szCs w:val="28"/>
        </w:rPr>
        <w:t>«Развитие пассажирского транспорта на территории Починковского муниципального округа Нижегородской области на 2020 – 2022 годы»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26326B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71BDD"/>
    <w:rsid w:val="000C593E"/>
    <w:rsid w:val="0013143D"/>
    <w:rsid w:val="001A492D"/>
    <w:rsid w:val="001D37F1"/>
    <w:rsid w:val="0026326B"/>
    <w:rsid w:val="002B1A2A"/>
    <w:rsid w:val="002C30F2"/>
    <w:rsid w:val="002F5059"/>
    <w:rsid w:val="00314DBE"/>
    <w:rsid w:val="003304BD"/>
    <w:rsid w:val="003A341E"/>
    <w:rsid w:val="0043645F"/>
    <w:rsid w:val="0044079D"/>
    <w:rsid w:val="00450422"/>
    <w:rsid w:val="00466F21"/>
    <w:rsid w:val="004927D1"/>
    <w:rsid w:val="004B04E4"/>
    <w:rsid w:val="005233AD"/>
    <w:rsid w:val="0053300E"/>
    <w:rsid w:val="005F3700"/>
    <w:rsid w:val="006743FB"/>
    <w:rsid w:val="00712B5D"/>
    <w:rsid w:val="00721530"/>
    <w:rsid w:val="008664D5"/>
    <w:rsid w:val="00896998"/>
    <w:rsid w:val="00902E45"/>
    <w:rsid w:val="009A0D6D"/>
    <w:rsid w:val="00A11BFB"/>
    <w:rsid w:val="00A222C2"/>
    <w:rsid w:val="00A24095"/>
    <w:rsid w:val="00A3620F"/>
    <w:rsid w:val="00A65B7B"/>
    <w:rsid w:val="00A7616B"/>
    <w:rsid w:val="00AE1F54"/>
    <w:rsid w:val="00AF760E"/>
    <w:rsid w:val="00B37C5D"/>
    <w:rsid w:val="00BE0675"/>
    <w:rsid w:val="00CB398C"/>
    <w:rsid w:val="00CE39F2"/>
    <w:rsid w:val="00D02258"/>
    <w:rsid w:val="00D128FC"/>
    <w:rsid w:val="00D51B12"/>
    <w:rsid w:val="00E02999"/>
    <w:rsid w:val="00E86C24"/>
    <w:rsid w:val="00F44061"/>
    <w:rsid w:val="00F7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conpch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435</Words>
  <Characters>2486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4</cp:revision>
  <cp:lastPrinted>2017-06-20T07:23:00Z</cp:lastPrinted>
  <dcterms:created xsi:type="dcterms:W3CDTF">2020-06-09T09:52:00Z</dcterms:created>
  <dcterms:modified xsi:type="dcterms:W3CDTF">2020-06-10T12:36:00Z</dcterms:modified>
</cp:coreProperties>
</file>