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236" w:rsidRPr="00330236" w:rsidRDefault="00330236" w:rsidP="005D517E">
      <w:pPr>
        <w:keepNext/>
        <w:spacing w:before="0" w:after="0"/>
        <w:ind w:firstLine="0"/>
        <w:jc w:val="center"/>
        <w:outlineLvl w:val="0"/>
        <w:rPr>
          <w:rFonts w:ascii="Arial" w:hAnsi="Arial" w:cs="Arial"/>
          <w:b/>
          <w:sz w:val="32"/>
          <w:szCs w:val="32"/>
        </w:rPr>
      </w:pPr>
      <w:r w:rsidRPr="00330236">
        <w:rPr>
          <w:rFonts w:ascii="Arial" w:hAnsi="Arial" w:cs="Arial"/>
          <w:b/>
          <w:sz w:val="32"/>
          <w:szCs w:val="32"/>
        </w:rPr>
        <w:t xml:space="preserve">АДМИНИСТРАЦИЯ ПОЧИНКОВСКОГО </w:t>
      </w:r>
    </w:p>
    <w:p w:rsidR="00330236" w:rsidRPr="00330236" w:rsidRDefault="00330236" w:rsidP="005D517E">
      <w:pPr>
        <w:keepNext/>
        <w:spacing w:before="0" w:after="0"/>
        <w:ind w:firstLine="0"/>
        <w:jc w:val="center"/>
        <w:outlineLvl w:val="0"/>
        <w:rPr>
          <w:rFonts w:ascii="Arial" w:hAnsi="Arial" w:cs="Arial"/>
          <w:b/>
          <w:sz w:val="32"/>
          <w:szCs w:val="32"/>
        </w:rPr>
      </w:pPr>
      <w:r w:rsidRPr="00330236">
        <w:rPr>
          <w:rFonts w:ascii="Arial" w:hAnsi="Arial" w:cs="Arial"/>
          <w:b/>
          <w:sz w:val="32"/>
          <w:szCs w:val="32"/>
        </w:rPr>
        <w:t>МУНИЦИПАЛЬНОГО РАЙОНА</w:t>
      </w:r>
    </w:p>
    <w:p w:rsidR="00330236" w:rsidRPr="00330236" w:rsidRDefault="00330236" w:rsidP="005D517E">
      <w:pPr>
        <w:widowControl w:val="0"/>
        <w:spacing w:before="0" w:after="0"/>
        <w:ind w:firstLine="0"/>
        <w:jc w:val="center"/>
        <w:rPr>
          <w:rFonts w:ascii="Arial" w:eastAsia="Courier New" w:hAnsi="Arial" w:cs="Arial"/>
          <w:b/>
          <w:color w:val="000000"/>
          <w:sz w:val="32"/>
          <w:szCs w:val="32"/>
        </w:rPr>
      </w:pPr>
      <w:r w:rsidRPr="00330236">
        <w:rPr>
          <w:rFonts w:ascii="Arial" w:eastAsia="Courier New" w:hAnsi="Arial" w:cs="Arial"/>
          <w:b/>
          <w:color w:val="000000"/>
          <w:sz w:val="32"/>
          <w:szCs w:val="32"/>
        </w:rPr>
        <w:t>НИЖЕГОРОДСКОЙ ОБЛАСТИ</w:t>
      </w:r>
    </w:p>
    <w:p w:rsidR="00330236" w:rsidRPr="00330236" w:rsidRDefault="00330236" w:rsidP="005D517E">
      <w:pPr>
        <w:widowControl w:val="0"/>
        <w:spacing w:before="0" w:after="0"/>
        <w:ind w:firstLine="0"/>
        <w:jc w:val="center"/>
        <w:rPr>
          <w:rFonts w:ascii="Arial" w:eastAsia="Courier New" w:hAnsi="Arial" w:cs="Arial"/>
          <w:color w:val="000000"/>
          <w:sz w:val="32"/>
          <w:szCs w:val="32"/>
        </w:rPr>
      </w:pPr>
      <w:r w:rsidRPr="00330236">
        <w:rPr>
          <w:rFonts w:ascii="Arial" w:eastAsia="Courier New" w:hAnsi="Arial" w:cs="Arial"/>
          <w:b/>
          <w:color w:val="000000"/>
          <w:sz w:val="32"/>
          <w:szCs w:val="32"/>
        </w:rPr>
        <w:t>ПОСТАНОВЛЕНИЕ</w:t>
      </w:r>
    </w:p>
    <w:p w:rsidR="007E125F" w:rsidRPr="00330236" w:rsidRDefault="007E125F" w:rsidP="005D517E">
      <w:pPr>
        <w:widowControl w:val="0"/>
        <w:tabs>
          <w:tab w:val="left" w:pos="9498"/>
        </w:tabs>
        <w:spacing w:before="0" w:after="0"/>
        <w:ind w:firstLine="0"/>
        <w:rPr>
          <w:rFonts w:ascii="Arial" w:eastAsia="Courier New" w:hAnsi="Arial" w:cs="Arial"/>
          <w:color w:val="000000"/>
          <w:sz w:val="24"/>
          <w:szCs w:val="24"/>
          <w:u w:val="single"/>
        </w:rPr>
      </w:pPr>
      <w:r w:rsidRPr="00330236">
        <w:rPr>
          <w:rFonts w:ascii="Arial" w:eastAsia="Courier New" w:hAnsi="Arial" w:cs="Arial"/>
          <w:color w:val="000000"/>
          <w:sz w:val="24"/>
          <w:szCs w:val="24"/>
        </w:rPr>
        <w:t xml:space="preserve">от </w:t>
      </w:r>
      <w:bookmarkStart w:id="0" w:name="_GoBack"/>
      <w:r w:rsidRPr="00330236">
        <w:rPr>
          <w:rFonts w:ascii="Arial" w:eastAsia="Courier New" w:hAnsi="Arial" w:cs="Arial"/>
          <w:color w:val="000000"/>
          <w:sz w:val="24"/>
          <w:szCs w:val="24"/>
          <w:u w:val="single"/>
        </w:rPr>
        <w:t>28.09.2015</w:t>
      </w:r>
      <w:bookmarkEnd w:id="0"/>
      <w:r w:rsidR="00330236">
        <w:rPr>
          <w:rFonts w:ascii="Arial" w:eastAsia="Courier New" w:hAnsi="Arial" w:cs="Arial"/>
          <w:color w:val="000000"/>
          <w:sz w:val="24"/>
          <w:szCs w:val="24"/>
        </w:rPr>
        <w:tab/>
      </w:r>
      <w:r w:rsidRPr="00330236">
        <w:rPr>
          <w:rFonts w:ascii="Arial" w:eastAsia="Courier New" w:hAnsi="Arial" w:cs="Arial"/>
          <w:color w:val="000000"/>
          <w:sz w:val="24"/>
          <w:szCs w:val="24"/>
        </w:rPr>
        <w:t>№</w:t>
      </w:r>
      <w:r w:rsidRPr="00330236">
        <w:rPr>
          <w:rFonts w:ascii="Arial" w:eastAsia="Courier New" w:hAnsi="Arial" w:cs="Arial"/>
          <w:color w:val="000000"/>
          <w:sz w:val="24"/>
          <w:szCs w:val="24"/>
          <w:u w:val="single"/>
        </w:rPr>
        <w:t>788</w:t>
      </w:r>
    </w:p>
    <w:p w:rsidR="00330236" w:rsidRDefault="00330236" w:rsidP="005D517E">
      <w:pPr>
        <w:widowControl w:val="0"/>
        <w:shd w:val="clear" w:color="auto" w:fill="FFFFFF"/>
        <w:spacing w:before="0" w:after="0"/>
        <w:ind w:firstLine="0"/>
        <w:rPr>
          <w:rFonts w:ascii="Arial" w:hAnsi="Arial" w:cs="Arial"/>
          <w:color w:val="000000"/>
          <w:sz w:val="24"/>
          <w:szCs w:val="24"/>
        </w:rPr>
      </w:pPr>
    </w:p>
    <w:p w:rsidR="007E125F" w:rsidRPr="00330236" w:rsidRDefault="007E125F" w:rsidP="005D517E">
      <w:pPr>
        <w:widowControl w:val="0"/>
        <w:shd w:val="clear" w:color="auto" w:fill="FFFFFF"/>
        <w:spacing w:before="0" w:after="0"/>
        <w:ind w:firstLine="0"/>
        <w:jc w:val="center"/>
        <w:rPr>
          <w:rFonts w:ascii="Arial" w:hAnsi="Arial" w:cs="Arial"/>
          <w:color w:val="000000"/>
          <w:sz w:val="32"/>
          <w:szCs w:val="32"/>
        </w:rPr>
      </w:pPr>
      <w:r w:rsidRPr="00330236">
        <w:rPr>
          <w:rFonts w:ascii="Arial" w:hAnsi="Arial" w:cs="Arial"/>
          <w:color w:val="000000"/>
          <w:sz w:val="32"/>
          <w:szCs w:val="32"/>
        </w:rPr>
        <w:t>Об утверждении муниципальной программы «</w:t>
      </w:r>
      <w:r w:rsidR="008956EE" w:rsidRPr="008956EE">
        <w:rPr>
          <w:rFonts w:ascii="Arial" w:hAnsi="Arial" w:cs="Arial"/>
          <w:color w:val="000000"/>
          <w:sz w:val="32"/>
          <w:szCs w:val="32"/>
        </w:rPr>
        <w:t>Комплексное развитие систем коммунальной инфраструктуры и повышение качества жизни населения Починковского муниципального района Нижегородской области на период 2016-2020г.г. и на перспективу до 2025 года</w:t>
      </w:r>
      <w:r w:rsidRPr="00330236">
        <w:rPr>
          <w:rFonts w:ascii="Arial" w:hAnsi="Arial" w:cs="Arial"/>
          <w:color w:val="000000"/>
          <w:sz w:val="32"/>
          <w:szCs w:val="32"/>
        </w:rPr>
        <w:t>»</w:t>
      </w:r>
    </w:p>
    <w:p w:rsidR="007E125F" w:rsidRPr="00330236" w:rsidRDefault="007E125F" w:rsidP="005D517E">
      <w:pPr>
        <w:widowControl w:val="0"/>
        <w:shd w:val="clear" w:color="auto" w:fill="FFFFFF"/>
        <w:spacing w:before="0" w:after="0"/>
        <w:ind w:firstLine="0"/>
        <w:rPr>
          <w:rFonts w:ascii="Arial" w:hAnsi="Arial" w:cs="Arial"/>
          <w:color w:val="000000"/>
          <w:sz w:val="24"/>
          <w:szCs w:val="24"/>
        </w:rPr>
      </w:pPr>
    </w:p>
    <w:p w:rsidR="007E125F" w:rsidRPr="00330236" w:rsidRDefault="007E125F" w:rsidP="005D517E">
      <w:pPr>
        <w:widowControl w:val="0"/>
        <w:shd w:val="clear" w:color="auto" w:fill="FFFFFF"/>
        <w:spacing w:before="0" w:after="0"/>
        <w:ind w:firstLine="567"/>
        <w:rPr>
          <w:rFonts w:ascii="Arial" w:hAnsi="Arial" w:cs="Arial"/>
          <w:color w:val="000000"/>
          <w:sz w:val="24"/>
          <w:szCs w:val="24"/>
        </w:rPr>
      </w:pPr>
      <w:r w:rsidRPr="00330236">
        <w:rPr>
          <w:rFonts w:ascii="Arial" w:hAnsi="Arial" w:cs="Arial"/>
          <w:color w:val="000000"/>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Федерального закона от 30 декабря 2004г. № 210-ФЗ «Об основах регулирования тарифов организаций коммунального комплекса», Постановления правительства РФ от 14.06.2013 № 502 «Об утверждении требований к программам комплексного развития систем коммунальной инфраструктуры поселений, городских округов».</w:t>
      </w:r>
    </w:p>
    <w:p w:rsidR="007E125F" w:rsidRPr="00330236" w:rsidRDefault="007E125F" w:rsidP="005D517E">
      <w:pPr>
        <w:widowControl w:val="0"/>
        <w:shd w:val="clear" w:color="auto" w:fill="FFFFFF"/>
        <w:tabs>
          <w:tab w:val="left" w:pos="851"/>
        </w:tabs>
        <w:spacing w:before="0" w:after="0"/>
        <w:ind w:firstLine="567"/>
        <w:rPr>
          <w:rFonts w:ascii="Arial" w:hAnsi="Arial" w:cs="Arial"/>
          <w:color w:val="000000"/>
          <w:sz w:val="24"/>
          <w:szCs w:val="24"/>
        </w:rPr>
      </w:pPr>
      <w:r w:rsidRPr="00330236">
        <w:rPr>
          <w:rFonts w:ascii="Arial" w:hAnsi="Arial" w:cs="Arial"/>
          <w:color w:val="000000"/>
          <w:sz w:val="24"/>
          <w:szCs w:val="24"/>
        </w:rPr>
        <w:t>1. Утвердить прилагаемую муниципальную программу «</w:t>
      </w:r>
      <w:r w:rsidR="008956EE" w:rsidRPr="008956EE">
        <w:rPr>
          <w:rFonts w:ascii="Arial" w:hAnsi="Arial" w:cs="Arial"/>
          <w:color w:val="000000"/>
          <w:sz w:val="24"/>
          <w:szCs w:val="24"/>
        </w:rPr>
        <w:t>Комплексное развитие систем коммунальной инфраструктуры и повышение качества жизни населения Починковского муниципального района Нижегородской области на период 2016-2020г.г. и на перспективу до 2025 года</w:t>
      </w:r>
      <w:r w:rsidRPr="00330236">
        <w:rPr>
          <w:rFonts w:ascii="Arial" w:hAnsi="Arial" w:cs="Arial"/>
          <w:color w:val="000000"/>
          <w:sz w:val="24"/>
          <w:szCs w:val="24"/>
        </w:rPr>
        <w:t>»</w:t>
      </w:r>
    </w:p>
    <w:p w:rsidR="007E125F" w:rsidRPr="00330236" w:rsidRDefault="007E125F" w:rsidP="005D517E">
      <w:pPr>
        <w:widowControl w:val="0"/>
        <w:shd w:val="clear" w:color="auto" w:fill="FFFFFF"/>
        <w:tabs>
          <w:tab w:val="left" w:pos="851"/>
        </w:tabs>
        <w:spacing w:before="0" w:after="0"/>
        <w:ind w:firstLine="567"/>
        <w:rPr>
          <w:rFonts w:ascii="Arial" w:hAnsi="Arial" w:cs="Arial"/>
          <w:color w:val="000000"/>
          <w:sz w:val="24"/>
          <w:szCs w:val="24"/>
        </w:rPr>
      </w:pPr>
      <w:r w:rsidRPr="00330236">
        <w:rPr>
          <w:rFonts w:ascii="Arial" w:hAnsi="Arial" w:cs="Arial"/>
          <w:color w:val="000000"/>
          <w:sz w:val="24"/>
          <w:szCs w:val="24"/>
        </w:rPr>
        <w:t>2. Управлению делами Белову А.А. обеспечить размещение настоящего постановления на сайте администрации района.</w:t>
      </w:r>
    </w:p>
    <w:p w:rsidR="007E125F" w:rsidRPr="00330236" w:rsidRDefault="007E125F" w:rsidP="005D517E">
      <w:pPr>
        <w:widowControl w:val="0"/>
        <w:shd w:val="clear" w:color="auto" w:fill="FFFFFF"/>
        <w:tabs>
          <w:tab w:val="left" w:pos="851"/>
        </w:tabs>
        <w:spacing w:before="0" w:after="0"/>
        <w:ind w:firstLine="567"/>
        <w:rPr>
          <w:rFonts w:ascii="Arial" w:hAnsi="Arial" w:cs="Arial"/>
          <w:color w:val="000000"/>
          <w:sz w:val="24"/>
          <w:szCs w:val="24"/>
        </w:rPr>
      </w:pPr>
      <w:r w:rsidRPr="00330236">
        <w:rPr>
          <w:rFonts w:ascii="Arial" w:hAnsi="Arial" w:cs="Arial"/>
          <w:color w:val="000000"/>
          <w:sz w:val="24"/>
          <w:szCs w:val="24"/>
        </w:rPr>
        <w:t>3.</w:t>
      </w:r>
      <w:proofErr w:type="gramStart"/>
      <w:r w:rsidRPr="00330236">
        <w:rPr>
          <w:rFonts w:ascii="Arial" w:hAnsi="Arial" w:cs="Arial"/>
          <w:color w:val="000000"/>
          <w:sz w:val="24"/>
          <w:szCs w:val="24"/>
        </w:rPr>
        <w:t>Контроль за</w:t>
      </w:r>
      <w:proofErr w:type="gramEnd"/>
      <w:r w:rsidRPr="00330236">
        <w:rPr>
          <w:rFonts w:ascii="Arial" w:hAnsi="Arial" w:cs="Arial"/>
          <w:color w:val="000000"/>
          <w:sz w:val="24"/>
          <w:szCs w:val="24"/>
        </w:rPr>
        <w:t xml:space="preserve"> исполнением настоящего постановления оставляю за собой.</w:t>
      </w:r>
    </w:p>
    <w:p w:rsidR="007E125F" w:rsidRPr="00330236" w:rsidRDefault="007E125F" w:rsidP="005D517E">
      <w:pPr>
        <w:widowControl w:val="0"/>
        <w:shd w:val="clear" w:color="auto" w:fill="FFFFFF"/>
        <w:spacing w:before="0" w:after="0"/>
        <w:ind w:firstLine="0"/>
        <w:rPr>
          <w:rFonts w:ascii="Arial" w:hAnsi="Arial" w:cs="Arial"/>
          <w:color w:val="000000"/>
          <w:sz w:val="24"/>
          <w:szCs w:val="24"/>
        </w:rPr>
      </w:pPr>
    </w:p>
    <w:p w:rsidR="007E125F" w:rsidRPr="00330236" w:rsidRDefault="007E125F" w:rsidP="005D517E">
      <w:pPr>
        <w:widowControl w:val="0"/>
        <w:shd w:val="clear" w:color="auto" w:fill="FFFFFF"/>
        <w:spacing w:before="0" w:after="0"/>
        <w:ind w:firstLine="0"/>
        <w:rPr>
          <w:rFonts w:ascii="Arial" w:hAnsi="Arial" w:cs="Arial"/>
          <w:color w:val="000000"/>
          <w:sz w:val="24"/>
          <w:szCs w:val="24"/>
        </w:rPr>
      </w:pPr>
    </w:p>
    <w:p w:rsidR="007E125F" w:rsidRPr="00330236" w:rsidRDefault="007E125F" w:rsidP="005D517E">
      <w:pPr>
        <w:widowControl w:val="0"/>
        <w:shd w:val="clear" w:color="auto" w:fill="FFFFFF"/>
        <w:spacing w:before="0" w:after="0"/>
        <w:ind w:firstLine="0"/>
        <w:rPr>
          <w:rFonts w:ascii="Arial" w:eastAsia="Courier New" w:hAnsi="Arial" w:cs="Arial"/>
          <w:color w:val="000000"/>
          <w:sz w:val="24"/>
          <w:szCs w:val="24"/>
          <w:shd w:val="clear" w:color="auto" w:fill="FFFFFF"/>
        </w:rPr>
      </w:pPr>
      <w:r w:rsidRPr="00330236">
        <w:rPr>
          <w:rFonts w:ascii="Arial" w:eastAsia="Courier New" w:hAnsi="Arial" w:cs="Arial"/>
          <w:color w:val="000000"/>
          <w:sz w:val="24"/>
          <w:szCs w:val="24"/>
          <w:shd w:val="clear" w:color="auto" w:fill="FFFFFF"/>
        </w:rPr>
        <w:t>И.о. главы</w:t>
      </w:r>
    </w:p>
    <w:p w:rsidR="00330236" w:rsidRDefault="007E125F" w:rsidP="005D517E">
      <w:pPr>
        <w:widowControl w:val="0"/>
        <w:tabs>
          <w:tab w:val="left" w:pos="2552"/>
          <w:tab w:val="left" w:pos="8789"/>
        </w:tabs>
        <w:spacing w:before="0" w:after="0"/>
        <w:ind w:firstLine="0"/>
        <w:rPr>
          <w:rFonts w:ascii="Arial" w:eastAsia="Courier New" w:hAnsi="Arial" w:cs="Arial"/>
          <w:color w:val="000000"/>
          <w:sz w:val="24"/>
          <w:szCs w:val="24"/>
          <w:shd w:val="clear" w:color="auto" w:fill="FFFFFF"/>
        </w:rPr>
      </w:pPr>
      <w:r w:rsidRPr="00330236">
        <w:rPr>
          <w:rFonts w:ascii="Arial" w:eastAsia="Courier New" w:hAnsi="Arial" w:cs="Arial"/>
          <w:color w:val="000000"/>
          <w:sz w:val="24"/>
          <w:szCs w:val="24"/>
          <w:shd w:val="clear" w:color="auto" w:fill="FFFFFF"/>
        </w:rPr>
        <w:t>администрации района</w:t>
      </w:r>
      <w:r w:rsidRPr="00330236">
        <w:rPr>
          <w:rFonts w:ascii="Arial" w:eastAsia="Courier New" w:hAnsi="Arial" w:cs="Arial"/>
          <w:color w:val="000000"/>
          <w:sz w:val="24"/>
          <w:szCs w:val="24"/>
          <w:shd w:val="clear" w:color="auto" w:fill="FFFFFF"/>
        </w:rPr>
        <w:tab/>
        <w:t>М.В.Ларин</w:t>
      </w:r>
    </w:p>
    <w:p w:rsidR="00330236" w:rsidRDefault="00330236" w:rsidP="005D517E">
      <w:pPr>
        <w:spacing w:before="0" w:after="0"/>
        <w:ind w:firstLine="0"/>
        <w:jc w:val="left"/>
        <w:rPr>
          <w:rFonts w:ascii="Arial" w:eastAsia="Courier New" w:hAnsi="Arial" w:cs="Arial"/>
          <w:color w:val="000000"/>
          <w:sz w:val="24"/>
          <w:szCs w:val="24"/>
          <w:shd w:val="clear" w:color="auto" w:fill="FFFFFF"/>
        </w:rPr>
      </w:pPr>
      <w:r>
        <w:rPr>
          <w:rFonts w:ascii="Arial" w:eastAsia="Courier New" w:hAnsi="Arial" w:cs="Arial"/>
          <w:color w:val="000000"/>
          <w:sz w:val="24"/>
          <w:szCs w:val="24"/>
          <w:shd w:val="clear" w:color="auto" w:fill="FFFFFF"/>
        </w:rPr>
        <w:br w:type="page"/>
      </w:r>
    </w:p>
    <w:p w:rsidR="0011528F" w:rsidRPr="00330236" w:rsidRDefault="0011528F" w:rsidP="005D517E">
      <w:pPr>
        <w:shd w:val="clear" w:color="auto" w:fill="FFFFFF" w:themeFill="background1"/>
        <w:spacing w:before="0" w:after="0"/>
        <w:ind w:firstLine="0"/>
        <w:jc w:val="center"/>
        <w:rPr>
          <w:rFonts w:ascii="Arial" w:hAnsi="Arial" w:cs="Arial"/>
          <w:b/>
          <w:bCs/>
          <w:sz w:val="24"/>
          <w:szCs w:val="24"/>
        </w:rPr>
      </w:pPr>
      <w:r w:rsidRPr="00330236">
        <w:rPr>
          <w:rFonts w:ascii="Arial" w:hAnsi="Arial" w:cs="Arial"/>
          <w:b/>
          <w:bCs/>
          <w:sz w:val="24"/>
          <w:szCs w:val="24"/>
        </w:rPr>
        <w:lastRenderedPageBreak/>
        <w:t>Муниципальная программа</w:t>
      </w:r>
    </w:p>
    <w:p w:rsidR="0011528F" w:rsidRPr="00330236" w:rsidRDefault="0011528F" w:rsidP="005D517E">
      <w:pPr>
        <w:shd w:val="clear" w:color="auto" w:fill="FFFFFF" w:themeFill="background1"/>
        <w:spacing w:before="0" w:after="0"/>
        <w:ind w:firstLine="0"/>
        <w:jc w:val="center"/>
        <w:rPr>
          <w:rFonts w:ascii="Arial" w:hAnsi="Arial" w:cs="Arial"/>
          <w:b/>
          <w:bCs/>
          <w:sz w:val="24"/>
          <w:szCs w:val="24"/>
        </w:rPr>
      </w:pPr>
      <w:r w:rsidRPr="00330236">
        <w:rPr>
          <w:rFonts w:ascii="Arial" w:hAnsi="Arial" w:cs="Arial"/>
          <w:b/>
          <w:bCs/>
          <w:sz w:val="24"/>
          <w:szCs w:val="24"/>
        </w:rPr>
        <w:t>«</w:t>
      </w:r>
      <w:r w:rsidR="008956EE" w:rsidRPr="008956EE">
        <w:rPr>
          <w:rFonts w:ascii="Arial" w:hAnsi="Arial" w:cs="Arial"/>
          <w:b/>
          <w:bCs/>
          <w:sz w:val="24"/>
          <w:szCs w:val="24"/>
        </w:rPr>
        <w:t>Комплексное развитие систем коммунальной инфраструктуры и повышение качества жизни населения Починковского муниципального района Нижегородской области на период 2016-2020г.г. и на перспективу до 2025 года</w:t>
      </w:r>
      <w:r w:rsidRPr="00330236">
        <w:rPr>
          <w:rFonts w:ascii="Arial" w:hAnsi="Arial" w:cs="Arial"/>
          <w:b/>
          <w:bCs/>
          <w:sz w:val="24"/>
          <w:szCs w:val="24"/>
        </w:rPr>
        <w:t>»</w:t>
      </w:r>
    </w:p>
    <w:p w:rsidR="0011528F" w:rsidRPr="00330236" w:rsidRDefault="0011528F" w:rsidP="005D517E">
      <w:pPr>
        <w:shd w:val="clear" w:color="auto" w:fill="FFFFFF" w:themeFill="background1"/>
        <w:autoSpaceDE w:val="0"/>
        <w:autoSpaceDN w:val="0"/>
        <w:adjustRightInd w:val="0"/>
        <w:spacing w:before="0" w:after="0"/>
        <w:ind w:firstLine="567"/>
        <w:jc w:val="center"/>
        <w:rPr>
          <w:rFonts w:ascii="Arial" w:hAnsi="Arial" w:cs="Arial"/>
          <w:sz w:val="24"/>
          <w:szCs w:val="24"/>
        </w:rPr>
      </w:pPr>
    </w:p>
    <w:p w:rsidR="0011528F" w:rsidRPr="00330236" w:rsidRDefault="0011528F" w:rsidP="005D517E">
      <w:pPr>
        <w:shd w:val="clear" w:color="auto" w:fill="FFFFFF" w:themeFill="background1"/>
        <w:autoSpaceDE w:val="0"/>
        <w:autoSpaceDN w:val="0"/>
        <w:adjustRightInd w:val="0"/>
        <w:spacing w:before="0" w:after="0"/>
        <w:ind w:firstLine="567"/>
        <w:jc w:val="center"/>
        <w:rPr>
          <w:rFonts w:ascii="Arial" w:hAnsi="Arial" w:cs="Arial"/>
          <w:b/>
          <w:bCs/>
          <w:sz w:val="24"/>
          <w:szCs w:val="24"/>
        </w:rPr>
      </w:pPr>
      <w:r w:rsidRPr="00330236">
        <w:rPr>
          <w:rFonts w:ascii="Arial" w:hAnsi="Arial" w:cs="Arial"/>
          <w:b/>
          <w:bCs/>
          <w:sz w:val="24"/>
          <w:szCs w:val="24"/>
        </w:rPr>
        <w:t>Паспорт 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1"/>
        <w:gridCol w:w="2125"/>
        <w:gridCol w:w="1375"/>
        <w:gridCol w:w="1847"/>
        <w:gridCol w:w="1936"/>
      </w:tblGrid>
      <w:tr w:rsidR="0011528F" w:rsidRPr="00330236" w:rsidTr="00330236">
        <w:tc>
          <w:tcPr>
            <w:tcW w:w="3161" w:type="dxa"/>
          </w:tcPr>
          <w:p w:rsidR="0011528F" w:rsidRPr="00330236" w:rsidRDefault="0011528F" w:rsidP="005D517E">
            <w:pPr>
              <w:shd w:val="clear" w:color="auto" w:fill="FFFFFF" w:themeFill="background1"/>
              <w:autoSpaceDE w:val="0"/>
              <w:autoSpaceDN w:val="0"/>
              <w:adjustRightInd w:val="0"/>
              <w:spacing w:before="0" w:after="0"/>
              <w:ind w:firstLine="0"/>
              <w:jc w:val="left"/>
              <w:rPr>
                <w:rFonts w:ascii="Arial" w:hAnsi="Arial" w:cs="Arial"/>
                <w:sz w:val="24"/>
                <w:szCs w:val="24"/>
              </w:rPr>
            </w:pPr>
            <w:r w:rsidRPr="00330236">
              <w:rPr>
                <w:rFonts w:ascii="Arial" w:hAnsi="Arial" w:cs="Arial"/>
                <w:sz w:val="24"/>
                <w:szCs w:val="24"/>
              </w:rPr>
              <w:t>Наименование Программы</w:t>
            </w:r>
          </w:p>
        </w:tc>
        <w:tc>
          <w:tcPr>
            <w:tcW w:w="7283" w:type="dxa"/>
            <w:gridSpan w:val="4"/>
          </w:tcPr>
          <w:p w:rsidR="0011528F" w:rsidRPr="00330236" w:rsidRDefault="0011528F" w:rsidP="005D517E">
            <w:pPr>
              <w:shd w:val="clear" w:color="auto" w:fill="FFFFFF" w:themeFill="background1"/>
              <w:autoSpaceDE w:val="0"/>
              <w:autoSpaceDN w:val="0"/>
              <w:adjustRightInd w:val="0"/>
              <w:spacing w:before="0" w:after="0"/>
              <w:ind w:firstLine="34"/>
              <w:jc w:val="left"/>
              <w:rPr>
                <w:rFonts w:ascii="Arial" w:hAnsi="Arial" w:cs="Arial"/>
                <w:sz w:val="24"/>
                <w:szCs w:val="24"/>
              </w:rPr>
            </w:pPr>
            <w:r w:rsidRPr="00330236">
              <w:rPr>
                <w:rFonts w:ascii="Arial" w:hAnsi="Arial" w:cs="Arial"/>
                <w:sz w:val="24"/>
                <w:szCs w:val="24"/>
              </w:rPr>
              <w:t>Муниципальная программа «</w:t>
            </w:r>
            <w:r w:rsidR="008956EE" w:rsidRPr="008956EE">
              <w:rPr>
                <w:rFonts w:ascii="Arial" w:hAnsi="Arial" w:cs="Arial"/>
                <w:sz w:val="24"/>
                <w:szCs w:val="24"/>
              </w:rPr>
              <w:t>Комплексное развитие систем коммунальной инфраструктуры и повышение качества жизни населения Починковского муниципального района Нижегородской области на период 2016-2020г.г. и на перспективу до 2025 года</w:t>
            </w:r>
            <w:r w:rsidRPr="00330236">
              <w:rPr>
                <w:rFonts w:ascii="Arial" w:hAnsi="Arial" w:cs="Arial"/>
                <w:sz w:val="24"/>
                <w:szCs w:val="24"/>
              </w:rPr>
              <w:t xml:space="preserve">» (Далее </w:t>
            </w:r>
            <w:proofErr w:type="gramStart"/>
            <w:r w:rsidRPr="00330236">
              <w:rPr>
                <w:rFonts w:ascii="Arial" w:hAnsi="Arial" w:cs="Arial"/>
                <w:sz w:val="24"/>
                <w:szCs w:val="24"/>
              </w:rPr>
              <w:t>-П</w:t>
            </w:r>
            <w:proofErr w:type="gramEnd"/>
            <w:r w:rsidRPr="00330236">
              <w:rPr>
                <w:rFonts w:ascii="Arial" w:hAnsi="Arial" w:cs="Arial"/>
                <w:sz w:val="24"/>
                <w:szCs w:val="24"/>
              </w:rPr>
              <w:t>рограмма)</w:t>
            </w:r>
          </w:p>
        </w:tc>
      </w:tr>
      <w:tr w:rsidR="0011528F" w:rsidRPr="00330236" w:rsidTr="00330236">
        <w:tc>
          <w:tcPr>
            <w:tcW w:w="3161" w:type="dxa"/>
          </w:tcPr>
          <w:p w:rsidR="0011528F" w:rsidRPr="00330236" w:rsidRDefault="0011528F" w:rsidP="005D517E">
            <w:pPr>
              <w:shd w:val="clear" w:color="auto" w:fill="FFFFFF" w:themeFill="background1"/>
              <w:autoSpaceDE w:val="0"/>
              <w:autoSpaceDN w:val="0"/>
              <w:adjustRightInd w:val="0"/>
              <w:spacing w:before="0" w:after="0"/>
              <w:ind w:firstLine="34"/>
              <w:jc w:val="left"/>
              <w:rPr>
                <w:rFonts w:ascii="Arial" w:hAnsi="Arial" w:cs="Arial"/>
                <w:sz w:val="24"/>
                <w:szCs w:val="24"/>
              </w:rPr>
            </w:pPr>
            <w:r w:rsidRPr="00330236">
              <w:rPr>
                <w:rFonts w:ascii="Arial" w:hAnsi="Arial" w:cs="Arial"/>
                <w:sz w:val="24"/>
                <w:szCs w:val="24"/>
              </w:rPr>
              <w:t>Основание для разработки Программы</w:t>
            </w:r>
            <w:r w:rsidR="00832CD8">
              <w:rPr>
                <w:rFonts w:ascii="Arial" w:hAnsi="Arial" w:cs="Arial"/>
                <w:sz w:val="24"/>
                <w:szCs w:val="24"/>
              </w:rPr>
              <w:t xml:space="preserve"> </w:t>
            </w:r>
          </w:p>
        </w:tc>
        <w:tc>
          <w:tcPr>
            <w:tcW w:w="7283" w:type="dxa"/>
            <w:gridSpan w:val="4"/>
          </w:tcPr>
          <w:p w:rsidR="0011528F" w:rsidRPr="00330236" w:rsidRDefault="0011528F" w:rsidP="005D517E">
            <w:pPr>
              <w:pStyle w:val="ConsPlusNormal"/>
              <w:shd w:val="clear" w:color="auto" w:fill="FFFFFF" w:themeFill="background1"/>
              <w:ind w:firstLine="0"/>
              <w:jc w:val="both"/>
              <w:rPr>
                <w:sz w:val="24"/>
                <w:szCs w:val="24"/>
              </w:rPr>
            </w:pPr>
            <w:r w:rsidRPr="00330236">
              <w:rPr>
                <w:sz w:val="24"/>
                <w:szCs w:val="24"/>
              </w:rPr>
              <w:t xml:space="preserve">Федеральный </w:t>
            </w:r>
            <w:hyperlink r:id="rId7" w:history="1">
              <w:r w:rsidRPr="00330236">
                <w:rPr>
                  <w:sz w:val="24"/>
                  <w:szCs w:val="24"/>
                </w:rPr>
                <w:t>закон</w:t>
              </w:r>
            </w:hyperlink>
            <w:r w:rsidRPr="00330236">
              <w:rPr>
                <w:sz w:val="24"/>
                <w:szCs w:val="24"/>
              </w:rPr>
              <w:t xml:space="preserve"> от 06.10.2003 N 131-ФЗ "Об общих принципах организации местного самоуправления в Российской Федерации".</w:t>
            </w:r>
          </w:p>
          <w:p w:rsidR="0011528F" w:rsidRPr="00330236" w:rsidRDefault="0011528F" w:rsidP="005D517E">
            <w:pPr>
              <w:shd w:val="clear" w:color="auto" w:fill="FFFFFF" w:themeFill="background1"/>
              <w:autoSpaceDE w:val="0"/>
              <w:autoSpaceDN w:val="0"/>
              <w:adjustRightInd w:val="0"/>
              <w:spacing w:before="0" w:after="0"/>
              <w:ind w:firstLine="0"/>
              <w:jc w:val="left"/>
              <w:rPr>
                <w:rFonts w:ascii="Arial" w:hAnsi="Arial" w:cs="Arial"/>
                <w:sz w:val="24"/>
                <w:szCs w:val="24"/>
              </w:rPr>
            </w:pPr>
            <w:r w:rsidRPr="00330236">
              <w:rPr>
                <w:rFonts w:ascii="Arial" w:hAnsi="Arial" w:cs="Arial"/>
                <w:sz w:val="24"/>
                <w:szCs w:val="24"/>
              </w:rPr>
              <w:t xml:space="preserve">Федеральный закон от 30 декабря </w:t>
            </w:r>
            <w:smartTag w:uri="urn:schemas-microsoft-com:office:smarttags" w:element="metricconverter">
              <w:smartTagPr>
                <w:attr w:name="ProductID" w:val="2004 г"/>
              </w:smartTagPr>
              <w:r w:rsidRPr="00330236">
                <w:rPr>
                  <w:rFonts w:ascii="Arial" w:hAnsi="Arial" w:cs="Arial"/>
                  <w:sz w:val="24"/>
                  <w:szCs w:val="24"/>
                </w:rPr>
                <w:t>2004 г</w:t>
              </w:r>
            </w:smartTag>
            <w:r w:rsidRPr="00330236">
              <w:rPr>
                <w:rFonts w:ascii="Arial" w:hAnsi="Arial" w:cs="Arial"/>
                <w:sz w:val="24"/>
                <w:szCs w:val="24"/>
              </w:rPr>
              <w:t>. № 210-ФЗ «Об основах регулирования тарифов</w:t>
            </w:r>
            <w:r w:rsidR="00832CD8">
              <w:rPr>
                <w:rFonts w:ascii="Arial" w:hAnsi="Arial" w:cs="Arial"/>
                <w:sz w:val="24"/>
                <w:szCs w:val="24"/>
              </w:rPr>
              <w:t xml:space="preserve"> </w:t>
            </w:r>
            <w:r w:rsidRPr="00330236">
              <w:rPr>
                <w:rFonts w:ascii="Arial" w:hAnsi="Arial" w:cs="Arial"/>
                <w:sz w:val="24"/>
                <w:szCs w:val="24"/>
              </w:rPr>
              <w:t>организаций коммунального комплекса»;</w:t>
            </w:r>
          </w:p>
          <w:p w:rsidR="0011528F" w:rsidRPr="00330236" w:rsidRDefault="0011528F" w:rsidP="005D517E">
            <w:pPr>
              <w:shd w:val="clear" w:color="auto" w:fill="FFFFFF" w:themeFill="background1"/>
              <w:autoSpaceDE w:val="0"/>
              <w:autoSpaceDN w:val="0"/>
              <w:adjustRightInd w:val="0"/>
              <w:spacing w:before="0" w:after="0"/>
              <w:ind w:firstLine="0"/>
              <w:jc w:val="left"/>
              <w:rPr>
                <w:rFonts w:ascii="Arial" w:hAnsi="Arial" w:cs="Arial"/>
                <w:sz w:val="24"/>
                <w:szCs w:val="24"/>
              </w:rPr>
            </w:pPr>
            <w:r w:rsidRPr="00330236">
              <w:rPr>
                <w:rFonts w:ascii="Arial" w:hAnsi="Arial" w:cs="Arial"/>
                <w:sz w:val="24"/>
                <w:szCs w:val="24"/>
              </w:rPr>
              <w:t>Постановление правительства РФ от 14.06.2013 № 502 «Об утверждении требований к программам комплексного развития систем коммунальной инфраструктуры поселений, городских округов»</w:t>
            </w:r>
          </w:p>
        </w:tc>
      </w:tr>
      <w:tr w:rsidR="0011528F" w:rsidRPr="00330236" w:rsidTr="00330236">
        <w:tc>
          <w:tcPr>
            <w:tcW w:w="3161" w:type="dxa"/>
          </w:tcPr>
          <w:p w:rsidR="0011528F" w:rsidRPr="00330236" w:rsidRDefault="0011528F" w:rsidP="005D517E">
            <w:pPr>
              <w:shd w:val="clear" w:color="auto" w:fill="FFFFFF" w:themeFill="background1"/>
              <w:autoSpaceDE w:val="0"/>
              <w:autoSpaceDN w:val="0"/>
              <w:adjustRightInd w:val="0"/>
              <w:spacing w:before="0" w:after="0"/>
              <w:ind w:firstLine="34"/>
              <w:jc w:val="left"/>
              <w:rPr>
                <w:rFonts w:ascii="Arial" w:hAnsi="Arial" w:cs="Arial"/>
                <w:sz w:val="24"/>
                <w:szCs w:val="24"/>
              </w:rPr>
            </w:pPr>
            <w:r w:rsidRPr="00330236">
              <w:rPr>
                <w:rFonts w:ascii="Arial" w:hAnsi="Arial" w:cs="Arial"/>
                <w:sz w:val="24"/>
                <w:szCs w:val="24"/>
              </w:rPr>
              <w:t>Муниципальный заказчик-координатор Программы</w:t>
            </w:r>
          </w:p>
        </w:tc>
        <w:tc>
          <w:tcPr>
            <w:tcW w:w="7283" w:type="dxa"/>
            <w:gridSpan w:val="4"/>
          </w:tcPr>
          <w:p w:rsidR="0011528F" w:rsidRPr="00330236" w:rsidRDefault="0011528F" w:rsidP="005D517E">
            <w:pPr>
              <w:shd w:val="clear" w:color="auto" w:fill="FFFFFF" w:themeFill="background1"/>
              <w:autoSpaceDE w:val="0"/>
              <w:autoSpaceDN w:val="0"/>
              <w:adjustRightInd w:val="0"/>
              <w:spacing w:before="0" w:after="0"/>
              <w:ind w:firstLine="0"/>
              <w:jc w:val="left"/>
              <w:rPr>
                <w:rFonts w:ascii="Arial" w:hAnsi="Arial" w:cs="Arial"/>
                <w:sz w:val="24"/>
                <w:szCs w:val="24"/>
              </w:rPr>
            </w:pPr>
            <w:r w:rsidRPr="00330236">
              <w:rPr>
                <w:rFonts w:ascii="Arial" w:hAnsi="Arial" w:cs="Arial"/>
                <w:sz w:val="24"/>
                <w:szCs w:val="24"/>
              </w:rPr>
              <w:t xml:space="preserve">Администрация Починковского муниципального района </w:t>
            </w:r>
          </w:p>
          <w:p w:rsidR="0011528F" w:rsidRPr="00330236" w:rsidRDefault="0011528F" w:rsidP="005D517E">
            <w:pPr>
              <w:shd w:val="clear" w:color="auto" w:fill="FFFFFF" w:themeFill="background1"/>
              <w:autoSpaceDE w:val="0"/>
              <w:autoSpaceDN w:val="0"/>
              <w:adjustRightInd w:val="0"/>
              <w:spacing w:before="0" w:after="0"/>
              <w:ind w:firstLine="0"/>
              <w:jc w:val="left"/>
              <w:rPr>
                <w:rFonts w:ascii="Arial" w:hAnsi="Arial" w:cs="Arial"/>
                <w:sz w:val="24"/>
                <w:szCs w:val="24"/>
              </w:rPr>
            </w:pPr>
          </w:p>
        </w:tc>
      </w:tr>
      <w:tr w:rsidR="0011528F" w:rsidRPr="00330236" w:rsidTr="00330236">
        <w:tc>
          <w:tcPr>
            <w:tcW w:w="3161" w:type="dxa"/>
          </w:tcPr>
          <w:p w:rsidR="0011528F" w:rsidRPr="00330236" w:rsidRDefault="0011528F" w:rsidP="005D517E">
            <w:pPr>
              <w:shd w:val="clear" w:color="auto" w:fill="FFFFFF" w:themeFill="background1"/>
              <w:autoSpaceDE w:val="0"/>
              <w:autoSpaceDN w:val="0"/>
              <w:adjustRightInd w:val="0"/>
              <w:spacing w:before="0" w:after="0"/>
              <w:ind w:firstLine="0"/>
              <w:jc w:val="left"/>
              <w:rPr>
                <w:rFonts w:ascii="Arial" w:hAnsi="Arial" w:cs="Arial"/>
                <w:sz w:val="24"/>
                <w:szCs w:val="24"/>
              </w:rPr>
            </w:pPr>
            <w:r w:rsidRPr="00330236">
              <w:rPr>
                <w:rFonts w:ascii="Arial" w:hAnsi="Arial" w:cs="Arial"/>
                <w:sz w:val="24"/>
                <w:szCs w:val="24"/>
              </w:rPr>
              <w:t>Основные разработчики Программы</w:t>
            </w:r>
          </w:p>
        </w:tc>
        <w:tc>
          <w:tcPr>
            <w:tcW w:w="7283" w:type="dxa"/>
            <w:gridSpan w:val="4"/>
          </w:tcPr>
          <w:p w:rsidR="0011528F" w:rsidRPr="00330236" w:rsidRDefault="0011528F" w:rsidP="005D517E">
            <w:pPr>
              <w:shd w:val="clear" w:color="auto" w:fill="FFFFFF" w:themeFill="background1"/>
              <w:autoSpaceDE w:val="0"/>
              <w:autoSpaceDN w:val="0"/>
              <w:adjustRightInd w:val="0"/>
              <w:spacing w:before="0" w:after="0"/>
              <w:ind w:firstLine="0"/>
              <w:jc w:val="left"/>
              <w:rPr>
                <w:rFonts w:ascii="Arial" w:hAnsi="Arial" w:cs="Arial"/>
                <w:sz w:val="24"/>
                <w:szCs w:val="24"/>
              </w:rPr>
            </w:pPr>
            <w:r w:rsidRPr="00330236">
              <w:rPr>
                <w:rFonts w:ascii="Arial" w:hAnsi="Arial" w:cs="Arial"/>
                <w:sz w:val="24"/>
                <w:szCs w:val="24"/>
              </w:rPr>
              <w:t>Управление экономики и прогнозирования и Управление</w:t>
            </w:r>
            <w:r w:rsidR="00832CD8">
              <w:rPr>
                <w:rFonts w:ascii="Arial" w:hAnsi="Arial" w:cs="Arial"/>
                <w:sz w:val="24"/>
                <w:szCs w:val="24"/>
              </w:rPr>
              <w:t xml:space="preserve"> </w:t>
            </w:r>
            <w:r w:rsidRPr="00330236">
              <w:rPr>
                <w:rFonts w:ascii="Arial" w:hAnsi="Arial" w:cs="Arial"/>
                <w:sz w:val="24"/>
                <w:szCs w:val="24"/>
              </w:rPr>
              <w:t>АС и ЖКХ.</w:t>
            </w:r>
            <w:r w:rsidR="00832CD8">
              <w:rPr>
                <w:rFonts w:ascii="Arial" w:hAnsi="Arial" w:cs="Arial"/>
                <w:sz w:val="24"/>
                <w:szCs w:val="24"/>
              </w:rPr>
              <w:t xml:space="preserve"> </w:t>
            </w:r>
          </w:p>
        </w:tc>
      </w:tr>
      <w:tr w:rsidR="0011528F" w:rsidRPr="00330236" w:rsidTr="00330236">
        <w:tc>
          <w:tcPr>
            <w:tcW w:w="3161" w:type="dxa"/>
          </w:tcPr>
          <w:p w:rsidR="0011528F" w:rsidRPr="00330236" w:rsidRDefault="0011528F" w:rsidP="005D517E">
            <w:pPr>
              <w:shd w:val="clear" w:color="auto" w:fill="FFFFFF" w:themeFill="background1"/>
              <w:autoSpaceDE w:val="0"/>
              <w:autoSpaceDN w:val="0"/>
              <w:adjustRightInd w:val="0"/>
              <w:spacing w:before="0" w:after="0"/>
              <w:ind w:firstLine="0"/>
              <w:jc w:val="left"/>
              <w:rPr>
                <w:rFonts w:ascii="Arial" w:hAnsi="Arial" w:cs="Arial"/>
                <w:sz w:val="24"/>
                <w:szCs w:val="24"/>
              </w:rPr>
            </w:pPr>
            <w:r w:rsidRPr="00330236">
              <w:rPr>
                <w:rFonts w:ascii="Arial" w:hAnsi="Arial" w:cs="Arial"/>
                <w:sz w:val="24"/>
                <w:szCs w:val="24"/>
              </w:rPr>
              <w:t>Соисполнители программы</w:t>
            </w:r>
          </w:p>
        </w:tc>
        <w:tc>
          <w:tcPr>
            <w:tcW w:w="7283" w:type="dxa"/>
            <w:gridSpan w:val="4"/>
          </w:tcPr>
          <w:p w:rsidR="0011528F" w:rsidRPr="00330236" w:rsidRDefault="0011528F" w:rsidP="005D517E">
            <w:pPr>
              <w:shd w:val="clear" w:color="auto" w:fill="FFFFFF" w:themeFill="background1"/>
              <w:autoSpaceDE w:val="0"/>
              <w:autoSpaceDN w:val="0"/>
              <w:adjustRightInd w:val="0"/>
              <w:spacing w:before="0" w:after="0"/>
              <w:ind w:firstLine="0"/>
              <w:jc w:val="left"/>
              <w:rPr>
                <w:rFonts w:ascii="Arial" w:hAnsi="Arial" w:cs="Arial"/>
                <w:sz w:val="24"/>
                <w:szCs w:val="24"/>
              </w:rPr>
            </w:pPr>
            <w:r w:rsidRPr="00330236">
              <w:rPr>
                <w:rFonts w:ascii="Arial" w:hAnsi="Arial" w:cs="Arial"/>
                <w:sz w:val="24"/>
                <w:szCs w:val="24"/>
              </w:rPr>
              <w:t>Управление экономики</w:t>
            </w:r>
            <w:r w:rsidR="00832CD8">
              <w:rPr>
                <w:rFonts w:ascii="Arial" w:hAnsi="Arial" w:cs="Arial"/>
                <w:sz w:val="24"/>
                <w:szCs w:val="24"/>
              </w:rPr>
              <w:t xml:space="preserve"> </w:t>
            </w:r>
            <w:r w:rsidRPr="00330236">
              <w:rPr>
                <w:rFonts w:ascii="Arial" w:hAnsi="Arial" w:cs="Arial"/>
                <w:sz w:val="24"/>
                <w:szCs w:val="24"/>
              </w:rPr>
              <w:t>и прогнозирования, управление</w:t>
            </w:r>
            <w:r w:rsidR="00832CD8">
              <w:rPr>
                <w:rFonts w:ascii="Arial" w:hAnsi="Arial" w:cs="Arial"/>
                <w:sz w:val="24"/>
                <w:szCs w:val="24"/>
              </w:rPr>
              <w:t xml:space="preserve"> </w:t>
            </w:r>
            <w:r w:rsidRPr="00330236">
              <w:rPr>
                <w:rFonts w:ascii="Arial" w:hAnsi="Arial" w:cs="Arial"/>
                <w:sz w:val="24"/>
                <w:szCs w:val="24"/>
              </w:rPr>
              <w:t xml:space="preserve">АС и ЖКХ, управление финансов администрации района, сельские администрации, ОАО «УК ЖКХ Починковского района», МУП «Юго-запад», ЗАО «УК </w:t>
            </w:r>
            <w:proofErr w:type="spellStart"/>
            <w:r w:rsidRPr="00330236">
              <w:rPr>
                <w:rFonts w:ascii="Arial" w:hAnsi="Arial" w:cs="Arial"/>
                <w:sz w:val="24"/>
                <w:szCs w:val="24"/>
              </w:rPr>
              <w:t>ЖилСервис</w:t>
            </w:r>
            <w:proofErr w:type="spellEnd"/>
            <w:r w:rsidRPr="00330236">
              <w:rPr>
                <w:rFonts w:ascii="Arial" w:hAnsi="Arial" w:cs="Arial"/>
                <w:sz w:val="24"/>
                <w:szCs w:val="24"/>
              </w:rPr>
              <w:t xml:space="preserve">» </w:t>
            </w:r>
          </w:p>
          <w:p w:rsidR="0011528F" w:rsidRPr="00330236" w:rsidRDefault="0011528F" w:rsidP="005D517E">
            <w:pPr>
              <w:shd w:val="clear" w:color="auto" w:fill="FFFFFF" w:themeFill="background1"/>
              <w:autoSpaceDE w:val="0"/>
              <w:autoSpaceDN w:val="0"/>
              <w:adjustRightInd w:val="0"/>
              <w:spacing w:before="0" w:after="0"/>
              <w:ind w:firstLine="0"/>
              <w:jc w:val="left"/>
              <w:rPr>
                <w:rFonts w:ascii="Arial" w:hAnsi="Arial" w:cs="Arial"/>
                <w:sz w:val="24"/>
                <w:szCs w:val="24"/>
              </w:rPr>
            </w:pPr>
          </w:p>
        </w:tc>
      </w:tr>
      <w:tr w:rsidR="0011528F" w:rsidRPr="00330236" w:rsidTr="00330236">
        <w:tc>
          <w:tcPr>
            <w:tcW w:w="3161" w:type="dxa"/>
          </w:tcPr>
          <w:p w:rsidR="0011528F" w:rsidRPr="00330236" w:rsidRDefault="0011528F" w:rsidP="005D517E">
            <w:pPr>
              <w:shd w:val="clear" w:color="auto" w:fill="FFFFFF" w:themeFill="background1"/>
              <w:autoSpaceDE w:val="0"/>
              <w:autoSpaceDN w:val="0"/>
              <w:adjustRightInd w:val="0"/>
              <w:spacing w:before="0" w:after="0"/>
              <w:ind w:firstLine="34"/>
              <w:jc w:val="left"/>
              <w:rPr>
                <w:rFonts w:ascii="Arial" w:hAnsi="Arial" w:cs="Arial"/>
                <w:sz w:val="24"/>
                <w:szCs w:val="24"/>
              </w:rPr>
            </w:pPr>
            <w:r w:rsidRPr="00330236">
              <w:rPr>
                <w:rFonts w:ascii="Arial" w:hAnsi="Arial" w:cs="Arial"/>
                <w:sz w:val="24"/>
                <w:szCs w:val="24"/>
              </w:rPr>
              <w:t>Цель Программы</w:t>
            </w:r>
            <w:r w:rsidR="00832CD8">
              <w:rPr>
                <w:rFonts w:ascii="Arial" w:hAnsi="Arial" w:cs="Arial"/>
                <w:sz w:val="24"/>
                <w:szCs w:val="24"/>
              </w:rPr>
              <w:t xml:space="preserve"> </w:t>
            </w:r>
          </w:p>
        </w:tc>
        <w:tc>
          <w:tcPr>
            <w:tcW w:w="7283" w:type="dxa"/>
            <w:gridSpan w:val="4"/>
          </w:tcPr>
          <w:p w:rsidR="0011528F" w:rsidRPr="00330236" w:rsidRDefault="0011528F" w:rsidP="005D517E">
            <w:pPr>
              <w:shd w:val="clear" w:color="auto" w:fill="FFFFFF" w:themeFill="background1"/>
              <w:autoSpaceDE w:val="0"/>
              <w:autoSpaceDN w:val="0"/>
              <w:adjustRightInd w:val="0"/>
              <w:spacing w:before="0" w:after="0"/>
              <w:ind w:firstLine="0"/>
              <w:jc w:val="left"/>
              <w:rPr>
                <w:rFonts w:ascii="Arial" w:hAnsi="Arial" w:cs="Arial"/>
                <w:sz w:val="24"/>
                <w:szCs w:val="24"/>
              </w:rPr>
            </w:pPr>
            <w:r w:rsidRPr="00330236">
              <w:rPr>
                <w:rFonts w:ascii="Arial" w:hAnsi="Arial" w:cs="Arial"/>
                <w:sz w:val="24"/>
                <w:szCs w:val="24"/>
              </w:rPr>
              <w:t>Обеспечение потребителей к 2020 году коммунальными ресурсами нормативного качества при доступной стоимости и обеспечение надежной и эффективной работы коммунальной инфраструктуры.</w:t>
            </w:r>
          </w:p>
        </w:tc>
      </w:tr>
      <w:tr w:rsidR="0011528F" w:rsidRPr="00330236" w:rsidTr="00330236">
        <w:tc>
          <w:tcPr>
            <w:tcW w:w="3161" w:type="dxa"/>
          </w:tcPr>
          <w:p w:rsidR="0011528F" w:rsidRPr="00330236" w:rsidRDefault="0011528F" w:rsidP="005D517E">
            <w:pPr>
              <w:shd w:val="clear" w:color="auto" w:fill="FFFFFF" w:themeFill="background1"/>
              <w:autoSpaceDE w:val="0"/>
              <w:autoSpaceDN w:val="0"/>
              <w:adjustRightInd w:val="0"/>
              <w:spacing w:before="0" w:after="0"/>
              <w:ind w:firstLine="34"/>
              <w:jc w:val="left"/>
              <w:rPr>
                <w:rFonts w:ascii="Arial" w:hAnsi="Arial" w:cs="Arial"/>
                <w:sz w:val="24"/>
                <w:szCs w:val="24"/>
              </w:rPr>
            </w:pPr>
            <w:r w:rsidRPr="00330236">
              <w:rPr>
                <w:rFonts w:ascii="Arial" w:hAnsi="Arial" w:cs="Arial"/>
                <w:sz w:val="24"/>
                <w:szCs w:val="24"/>
              </w:rPr>
              <w:t>Задачи Программы</w:t>
            </w:r>
            <w:r w:rsidR="00832CD8">
              <w:rPr>
                <w:rFonts w:ascii="Arial" w:hAnsi="Arial" w:cs="Arial"/>
                <w:sz w:val="24"/>
                <w:szCs w:val="24"/>
              </w:rPr>
              <w:t xml:space="preserve"> </w:t>
            </w:r>
          </w:p>
        </w:tc>
        <w:tc>
          <w:tcPr>
            <w:tcW w:w="7283" w:type="dxa"/>
            <w:gridSpan w:val="4"/>
          </w:tcPr>
          <w:p w:rsidR="0011528F" w:rsidRPr="00330236" w:rsidRDefault="0011528F" w:rsidP="005D517E">
            <w:pPr>
              <w:shd w:val="clear" w:color="auto" w:fill="FFFFFF" w:themeFill="background1"/>
              <w:autoSpaceDE w:val="0"/>
              <w:autoSpaceDN w:val="0"/>
              <w:adjustRightInd w:val="0"/>
              <w:spacing w:before="0" w:after="0"/>
              <w:ind w:firstLine="0"/>
              <w:jc w:val="left"/>
              <w:rPr>
                <w:rFonts w:ascii="Arial" w:hAnsi="Arial" w:cs="Arial"/>
                <w:sz w:val="24"/>
                <w:szCs w:val="24"/>
              </w:rPr>
            </w:pPr>
            <w:r w:rsidRPr="00330236">
              <w:rPr>
                <w:rFonts w:ascii="Arial" w:hAnsi="Arial" w:cs="Arial"/>
                <w:sz w:val="24"/>
                <w:szCs w:val="24"/>
              </w:rPr>
              <w:t>Для достижения поставленных целей необходимо:</w:t>
            </w:r>
          </w:p>
          <w:p w:rsidR="0011528F" w:rsidRPr="00330236" w:rsidRDefault="0011528F" w:rsidP="005D517E">
            <w:pPr>
              <w:shd w:val="clear" w:color="auto" w:fill="FFFFFF" w:themeFill="background1"/>
              <w:autoSpaceDE w:val="0"/>
              <w:autoSpaceDN w:val="0"/>
              <w:adjustRightInd w:val="0"/>
              <w:spacing w:before="0" w:after="0"/>
              <w:ind w:firstLine="0"/>
              <w:jc w:val="left"/>
              <w:rPr>
                <w:rFonts w:ascii="Arial" w:hAnsi="Arial" w:cs="Arial"/>
                <w:sz w:val="24"/>
                <w:szCs w:val="24"/>
              </w:rPr>
            </w:pPr>
            <w:r w:rsidRPr="00330236">
              <w:rPr>
                <w:rFonts w:ascii="Arial" w:hAnsi="Arial" w:cs="Arial"/>
                <w:sz w:val="24"/>
                <w:szCs w:val="24"/>
              </w:rPr>
              <w:t>1.Обеспечение надежности и эффективности поставки коммунальных ресурсов за счет реконструкции и модернизации систем коммунальной инфраструктуры.</w:t>
            </w:r>
          </w:p>
          <w:p w:rsidR="0011528F" w:rsidRPr="00330236" w:rsidRDefault="0011528F" w:rsidP="005D517E">
            <w:pPr>
              <w:shd w:val="clear" w:color="auto" w:fill="FFFFFF" w:themeFill="background1"/>
              <w:autoSpaceDE w:val="0"/>
              <w:autoSpaceDN w:val="0"/>
              <w:adjustRightInd w:val="0"/>
              <w:spacing w:before="0" w:after="0"/>
              <w:ind w:firstLine="0"/>
              <w:jc w:val="left"/>
              <w:rPr>
                <w:rFonts w:ascii="Arial" w:hAnsi="Arial" w:cs="Arial"/>
                <w:sz w:val="24"/>
                <w:szCs w:val="24"/>
              </w:rPr>
            </w:pPr>
            <w:r w:rsidRPr="00330236">
              <w:rPr>
                <w:rFonts w:ascii="Arial" w:hAnsi="Arial" w:cs="Arial"/>
                <w:sz w:val="24"/>
                <w:szCs w:val="24"/>
              </w:rPr>
              <w:t>2.Обеспечение доступности для населения</w:t>
            </w:r>
            <w:r w:rsidR="00832CD8">
              <w:rPr>
                <w:rFonts w:ascii="Arial" w:hAnsi="Arial" w:cs="Arial"/>
                <w:sz w:val="24"/>
                <w:szCs w:val="24"/>
              </w:rPr>
              <w:t xml:space="preserve"> </w:t>
            </w:r>
            <w:r w:rsidRPr="00330236">
              <w:rPr>
                <w:rFonts w:ascii="Arial" w:hAnsi="Arial" w:cs="Arial"/>
                <w:sz w:val="24"/>
                <w:szCs w:val="24"/>
              </w:rPr>
              <w:t>коммунальных услуг на уровне, соответствующем его платежеспособному спросу и существующим стандартам</w:t>
            </w:r>
            <w:r w:rsidR="00832CD8">
              <w:rPr>
                <w:rFonts w:ascii="Arial" w:hAnsi="Arial" w:cs="Arial"/>
                <w:sz w:val="24"/>
                <w:szCs w:val="24"/>
              </w:rPr>
              <w:t xml:space="preserve"> </w:t>
            </w:r>
            <w:r w:rsidRPr="00330236">
              <w:rPr>
                <w:rFonts w:ascii="Arial" w:hAnsi="Arial" w:cs="Arial"/>
                <w:sz w:val="24"/>
                <w:szCs w:val="24"/>
              </w:rPr>
              <w:t>стоимости коммунальных услуг.</w:t>
            </w:r>
          </w:p>
        </w:tc>
      </w:tr>
      <w:tr w:rsidR="0011528F" w:rsidRPr="00330236" w:rsidTr="00330236">
        <w:tc>
          <w:tcPr>
            <w:tcW w:w="3161" w:type="dxa"/>
          </w:tcPr>
          <w:p w:rsidR="0011528F" w:rsidRPr="00330236" w:rsidRDefault="0011528F" w:rsidP="005D517E">
            <w:pPr>
              <w:shd w:val="clear" w:color="auto" w:fill="FFFFFF" w:themeFill="background1"/>
              <w:autoSpaceDE w:val="0"/>
              <w:autoSpaceDN w:val="0"/>
              <w:adjustRightInd w:val="0"/>
              <w:spacing w:before="0" w:after="0"/>
              <w:ind w:firstLine="34"/>
              <w:jc w:val="left"/>
              <w:rPr>
                <w:rFonts w:ascii="Arial" w:hAnsi="Arial" w:cs="Arial"/>
                <w:sz w:val="24"/>
                <w:szCs w:val="24"/>
              </w:rPr>
            </w:pPr>
            <w:r w:rsidRPr="00330236">
              <w:rPr>
                <w:rFonts w:ascii="Arial" w:hAnsi="Arial" w:cs="Arial"/>
                <w:sz w:val="24"/>
                <w:szCs w:val="24"/>
              </w:rPr>
              <w:t>Важнейшие целевые индикаторы и показатели</w:t>
            </w:r>
            <w:r w:rsidR="00832CD8">
              <w:rPr>
                <w:rFonts w:ascii="Arial" w:hAnsi="Arial" w:cs="Arial"/>
                <w:sz w:val="24"/>
                <w:szCs w:val="24"/>
              </w:rPr>
              <w:t xml:space="preserve"> </w:t>
            </w:r>
          </w:p>
        </w:tc>
        <w:tc>
          <w:tcPr>
            <w:tcW w:w="7283" w:type="dxa"/>
            <w:gridSpan w:val="4"/>
          </w:tcPr>
          <w:p w:rsidR="0011528F" w:rsidRPr="00330236" w:rsidRDefault="0011528F" w:rsidP="005D517E">
            <w:pPr>
              <w:pStyle w:val="ConsPlusNormal"/>
              <w:widowControl/>
              <w:shd w:val="clear" w:color="auto" w:fill="FFFFFF" w:themeFill="background1"/>
              <w:ind w:firstLine="0"/>
              <w:rPr>
                <w:sz w:val="24"/>
                <w:szCs w:val="24"/>
              </w:rPr>
            </w:pPr>
            <w:proofErr w:type="gramStart"/>
            <w:r w:rsidRPr="00330236">
              <w:rPr>
                <w:sz w:val="24"/>
                <w:szCs w:val="24"/>
              </w:rPr>
              <w:t>Реализация Программы должна обеспечить достижение</w:t>
            </w:r>
            <w:r w:rsidR="00832CD8">
              <w:rPr>
                <w:sz w:val="24"/>
                <w:szCs w:val="24"/>
              </w:rPr>
              <w:t xml:space="preserve"> </w:t>
            </w:r>
            <w:r w:rsidRPr="00330236">
              <w:rPr>
                <w:sz w:val="24"/>
                <w:szCs w:val="24"/>
              </w:rPr>
              <w:t>ряда</w:t>
            </w:r>
            <w:r w:rsidR="00832CD8">
              <w:rPr>
                <w:sz w:val="24"/>
                <w:szCs w:val="24"/>
              </w:rPr>
              <w:t xml:space="preserve"> </w:t>
            </w:r>
            <w:r w:rsidRPr="00330236">
              <w:rPr>
                <w:sz w:val="24"/>
                <w:szCs w:val="24"/>
              </w:rPr>
              <w:t>положительных</w:t>
            </w:r>
            <w:r w:rsidR="00832CD8">
              <w:rPr>
                <w:sz w:val="24"/>
                <w:szCs w:val="24"/>
              </w:rPr>
              <w:t xml:space="preserve"> </w:t>
            </w:r>
            <w:r w:rsidRPr="00330236">
              <w:rPr>
                <w:sz w:val="24"/>
                <w:szCs w:val="24"/>
              </w:rPr>
              <w:t>структурных</w:t>
            </w:r>
            <w:r w:rsidR="00832CD8">
              <w:rPr>
                <w:sz w:val="24"/>
                <w:szCs w:val="24"/>
              </w:rPr>
              <w:t xml:space="preserve"> </w:t>
            </w:r>
            <w:r w:rsidRPr="00330236">
              <w:rPr>
                <w:sz w:val="24"/>
                <w:szCs w:val="24"/>
              </w:rPr>
              <w:t>эффектов</w:t>
            </w:r>
            <w:r w:rsidR="00832CD8">
              <w:rPr>
                <w:sz w:val="24"/>
                <w:szCs w:val="24"/>
              </w:rPr>
              <w:t xml:space="preserve"> </w:t>
            </w:r>
            <w:r w:rsidRPr="00330236">
              <w:rPr>
                <w:sz w:val="24"/>
                <w:szCs w:val="24"/>
              </w:rPr>
              <w:t>в следующих областях:</w:t>
            </w:r>
            <w:r w:rsidR="00832CD8">
              <w:rPr>
                <w:sz w:val="24"/>
                <w:szCs w:val="24"/>
              </w:rPr>
              <w:t xml:space="preserve"> </w:t>
            </w:r>
            <w:r w:rsidRPr="00330236">
              <w:rPr>
                <w:sz w:val="24"/>
                <w:szCs w:val="24"/>
              </w:rPr>
              <w:br/>
              <w:t>- надежность и качество</w:t>
            </w:r>
            <w:r w:rsidR="00832CD8">
              <w:rPr>
                <w:sz w:val="24"/>
                <w:szCs w:val="24"/>
              </w:rPr>
              <w:t xml:space="preserve"> </w:t>
            </w:r>
            <w:r w:rsidRPr="00330236">
              <w:rPr>
                <w:sz w:val="24"/>
                <w:szCs w:val="24"/>
              </w:rPr>
              <w:t>оказываемых</w:t>
            </w:r>
            <w:r w:rsidR="00832CD8">
              <w:rPr>
                <w:sz w:val="24"/>
                <w:szCs w:val="24"/>
              </w:rPr>
              <w:t xml:space="preserve"> </w:t>
            </w:r>
            <w:r w:rsidRPr="00330236">
              <w:rPr>
                <w:sz w:val="24"/>
                <w:szCs w:val="24"/>
              </w:rPr>
              <w:t>жилищно-коммунальных</w:t>
            </w:r>
            <w:r w:rsidRPr="00330236">
              <w:rPr>
                <w:sz w:val="24"/>
                <w:szCs w:val="24"/>
              </w:rPr>
              <w:br/>
              <w:t>услуг</w:t>
            </w:r>
            <w:r w:rsidR="00832CD8">
              <w:rPr>
                <w:sz w:val="24"/>
                <w:szCs w:val="24"/>
              </w:rPr>
              <w:t xml:space="preserve"> </w:t>
            </w:r>
            <w:r w:rsidRPr="00330236">
              <w:rPr>
                <w:sz w:val="24"/>
                <w:szCs w:val="24"/>
              </w:rPr>
              <w:br/>
              <w:t>- эффективность функционирования организаций коммунального</w:t>
            </w:r>
            <w:r w:rsidRPr="00330236">
              <w:rPr>
                <w:sz w:val="24"/>
                <w:szCs w:val="24"/>
              </w:rPr>
              <w:br/>
              <w:t>комплекса,</w:t>
            </w:r>
            <w:r w:rsidR="00832CD8">
              <w:rPr>
                <w:sz w:val="24"/>
                <w:szCs w:val="24"/>
              </w:rPr>
              <w:t xml:space="preserve"> </w:t>
            </w:r>
            <w:r w:rsidRPr="00330236">
              <w:rPr>
                <w:sz w:val="24"/>
                <w:szCs w:val="24"/>
              </w:rPr>
              <w:t>сбережение</w:t>
            </w:r>
            <w:r w:rsidR="00832CD8">
              <w:rPr>
                <w:sz w:val="24"/>
                <w:szCs w:val="24"/>
              </w:rPr>
              <w:t xml:space="preserve"> </w:t>
            </w:r>
            <w:r w:rsidRPr="00330236">
              <w:rPr>
                <w:sz w:val="24"/>
                <w:szCs w:val="24"/>
              </w:rPr>
              <w:t>топливно-энергетических</w:t>
            </w:r>
            <w:r w:rsidR="00832CD8">
              <w:rPr>
                <w:sz w:val="24"/>
                <w:szCs w:val="24"/>
              </w:rPr>
              <w:t xml:space="preserve"> </w:t>
            </w:r>
            <w:r w:rsidRPr="00330236">
              <w:rPr>
                <w:sz w:val="24"/>
                <w:szCs w:val="24"/>
              </w:rPr>
              <w:t>и</w:t>
            </w:r>
            <w:r w:rsidR="00832CD8">
              <w:rPr>
                <w:sz w:val="24"/>
                <w:szCs w:val="24"/>
              </w:rPr>
              <w:t xml:space="preserve"> </w:t>
            </w:r>
            <w:r w:rsidRPr="00330236">
              <w:rPr>
                <w:sz w:val="24"/>
                <w:szCs w:val="24"/>
              </w:rPr>
              <w:t>водных</w:t>
            </w:r>
            <w:r w:rsidRPr="00330236">
              <w:rPr>
                <w:sz w:val="24"/>
                <w:szCs w:val="24"/>
              </w:rPr>
              <w:br/>
              <w:t>ресурсов</w:t>
            </w:r>
            <w:r w:rsidR="00832CD8">
              <w:rPr>
                <w:sz w:val="24"/>
                <w:szCs w:val="24"/>
              </w:rPr>
              <w:t xml:space="preserve"> </w:t>
            </w:r>
            <w:r w:rsidRPr="00330236">
              <w:rPr>
                <w:sz w:val="24"/>
                <w:szCs w:val="24"/>
              </w:rPr>
              <w:br/>
              <w:t>- техническая</w:t>
            </w:r>
            <w:r w:rsidR="00832CD8">
              <w:rPr>
                <w:sz w:val="24"/>
                <w:szCs w:val="24"/>
              </w:rPr>
              <w:t xml:space="preserve"> </w:t>
            </w:r>
            <w:r w:rsidRPr="00330236">
              <w:rPr>
                <w:sz w:val="24"/>
                <w:szCs w:val="24"/>
              </w:rPr>
              <w:t>и</w:t>
            </w:r>
            <w:r w:rsidR="00832CD8">
              <w:rPr>
                <w:sz w:val="24"/>
                <w:szCs w:val="24"/>
              </w:rPr>
              <w:t xml:space="preserve"> </w:t>
            </w:r>
            <w:r w:rsidRPr="00330236">
              <w:rPr>
                <w:sz w:val="24"/>
                <w:szCs w:val="24"/>
              </w:rPr>
              <w:t>экономическая</w:t>
            </w:r>
            <w:r w:rsidR="00832CD8">
              <w:rPr>
                <w:sz w:val="24"/>
                <w:szCs w:val="24"/>
              </w:rPr>
              <w:t xml:space="preserve"> </w:t>
            </w:r>
            <w:r w:rsidRPr="00330236">
              <w:rPr>
                <w:sz w:val="24"/>
                <w:szCs w:val="24"/>
              </w:rPr>
              <w:t>доступность</w:t>
            </w:r>
            <w:r w:rsidR="00832CD8">
              <w:rPr>
                <w:sz w:val="24"/>
                <w:szCs w:val="24"/>
              </w:rPr>
              <w:t xml:space="preserve"> </w:t>
            </w:r>
            <w:r w:rsidRPr="00330236">
              <w:rPr>
                <w:sz w:val="24"/>
                <w:szCs w:val="24"/>
              </w:rPr>
              <w:t>коммунальных</w:t>
            </w:r>
            <w:r w:rsidRPr="00330236">
              <w:rPr>
                <w:sz w:val="24"/>
                <w:szCs w:val="24"/>
              </w:rPr>
              <w:br/>
              <w:t>услуг</w:t>
            </w:r>
            <w:r w:rsidR="00832CD8">
              <w:rPr>
                <w:sz w:val="24"/>
                <w:szCs w:val="24"/>
              </w:rPr>
              <w:t xml:space="preserve"> </w:t>
            </w:r>
            <w:r w:rsidRPr="00330236">
              <w:rPr>
                <w:sz w:val="24"/>
                <w:szCs w:val="24"/>
              </w:rPr>
              <w:br/>
            </w:r>
            <w:r w:rsidRPr="00330236">
              <w:rPr>
                <w:sz w:val="24"/>
                <w:szCs w:val="24"/>
              </w:rPr>
              <w:lastRenderedPageBreak/>
              <w:t>- экологическая безопасность</w:t>
            </w:r>
            <w:r w:rsidR="00832CD8">
              <w:rPr>
                <w:sz w:val="24"/>
                <w:szCs w:val="24"/>
              </w:rPr>
              <w:t xml:space="preserve"> </w:t>
            </w:r>
            <w:r w:rsidRPr="00330236">
              <w:rPr>
                <w:sz w:val="24"/>
                <w:szCs w:val="24"/>
              </w:rPr>
              <w:br/>
              <w:t>- создание предпосылок для</w:t>
            </w:r>
            <w:r w:rsidR="00832CD8">
              <w:rPr>
                <w:sz w:val="24"/>
                <w:szCs w:val="24"/>
              </w:rPr>
              <w:t xml:space="preserve"> </w:t>
            </w:r>
            <w:r w:rsidRPr="00330236">
              <w:rPr>
                <w:sz w:val="24"/>
                <w:szCs w:val="24"/>
              </w:rPr>
              <w:t>дальнейшего</w:t>
            </w:r>
            <w:r w:rsidR="00832CD8">
              <w:rPr>
                <w:sz w:val="24"/>
                <w:szCs w:val="24"/>
              </w:rPr>
              <w:t xml:space="preserve"> </w:t>
            </w:r>
            <w:r w:rsidRPr="00330236">
              <w:rPr>
                <w:sz w:val="24"/>
                <w:szCs w:val="24"/>
              </w:rPr>
              <w:t>развития</w:t>
            </w:r>
            <w:r w:rsidR="00832CD8">
              <w:rPr>
                <w:sz w:val="24"/>
                <w:szCs w:val="24"/>
              </w:rPr>
              <w:t xml:space="preserve"> </w:t>
            </w:r>
            <w:r w:rsidRPr="00330236">
              <w:rPr>
                <w:sz w:val="24"/>
                <w:szCs w:val="24"/>
              </w:rPr>
              <w:t>площади</w:t>
            </w:r>
            <w:r w:rsidRPr="00330236">
              <w:rPr>
                <w:sz w:val="24"/>
                <w:szCs w:val="24"/>
              </w:rPr>
              <w:br/>
              <w:t>застройки на территории района</w:t>
            </w:r>
            <w:r w:rsidR="00832CD8">
              <w:rPr>
                <w:sz w:val="24"/>
                <w:szCs w:val="24"/>
              </w:rPr>
              <w:t xml:space="preserve"> </w:t>
            </w:r>
            <w:r w:rsidRPr="00330236">
              <w:rPr>
                <w:sz w:val="24"/>
                <w:szCs w:val="24"/>
              </w:rPr>
              <w:br/>
              <w:t>-</w:t>
            </w:r>
            <w:r w:rsidR="00832CD8">
              <w:rPr>
                <w:sz w:val="24"/>
                <w:szCs w:val="24"/>
              </w:rPr>
              <w:t xml:space="preserve"> </w:t>
            </w:r>
            <w:r w:rsidRPr="00330236">
              <w:rPr>
                <w:sz w:val="24"/>
                <w:szCs w:val="24"/>
              </w:rPr>
              <w:t>функционирование</w:t>
            </w:r>
            <w:r w:rsidR="00832CD8">
              <w:rPr>
                <w:sz w:val="24"/>
                <w:szCs w:val="24"/>
              </w:rPr>
              <w:t xml:space="preserve"> </w:t>
            </w:r>
            <w:r w:rsidRPr="00330236">
              <w:rPr>
                <w:sz w:val="24"/>
                <w:szCs w:val="24"/>
              </w:rPr>
              <w:t>систем</w:t>
            </w:r>
            <w:r w:rsidR="00832CD8">
              <w:rPr>
                <w:sz w:val="24"/>
                <w:szCs w:val="24"/>
              </w:rPr>
              <w:t xml:space="preserve"> </w:t>
            </w:r>
            <w:r w:rsidRPr="00330236">
              <w:rPr>
                <w:sz w:val="24"/>
                <w:szCs w:val="24"/>
              </w:rPr>
              <w:t>и</w:t>
            </w:r>
            <w:r w:rsidR="00832CD8">
              <w:rPr>
                <w:sz w:val="24"/>
                <w:szCs w:val="24"/>
              </w:rPr>
              <w:t xml:space="preserve"> </w:t>
            </w:r>
            <w:r w:rsidRPr="00330236">
              <w:rPr>
                <w:sz w:val="24"/>
                <w:szCs w:val="24"/>
              </w:rPr>
              <w:t>объектов</w:t>
            </w:r>
            <w:r w:rsidR="00832CD8">
              <w:rPr>
                <w:sz w:val="24"/>
                <w:szCs w:val="24"/>
              </w:rPr>
              <w:t xml:space="preserve"> </w:t>
            </w:r>
            <w:r w:rsidRPr="00330236">
              <w:rPr>
                <w:sz w:val="24"/>
                <w:szCs w:val="24"/>
              </w:rPr>
              <w:t>коммунальной</w:t>
            </w:r>
            <w:r w:rsidRPr="00330236">
              <w:rPr>
                <w:sz w:val="24"/>
                <w:szCs w:val="24"/>
              </w:rPr>
              <w:br/>
              <w:t>инфраструктуры в соответствии с потребностями жилищного</w:t>
            </w:r>
            <w:r w:rsidR="00832CD8">
              <w:rPr>
                <w:sz w:val="24"/>
                <w:szCs w:val="24"/>
              </w:rPr>
              <w:t xml:space="preserve"> </w:t>
            </w:r>
            <w:r w:rsidRPr="00330236">
              <w:rPr>
                <w:sz w:val="24"/>
                <w:szCs w:val="24"/>
              </w:rPr>
              <w:t>и</w:t>
            </w:r>
            <w:r w:rsidRPr="00330236">
              <w:rPr>
                <w:sz w:val="24"/>
                <w:szCs w:val="24"/>
              </w:rPr>
              <w:br/>
              <w:t>промышленного строительства</w:t>
            </w:r>
            <w:proofErr w:type="gramEnd"/>
            <w:r w:rsidRPr="00330236">
              <w:rPr>
                <w:sz w:val="24"/>
                <w:szCs w:val="24"/>
              </w:rPr>
              <w:br/>
              <w:t>- повышение инвестиционной привлекательности Починковского муниципального района</w:t>
            </w:r>
            <w:r w:rsidR="00832CD8">
              <w:rPr>
                <w:sz w:val="24"/>
                <w:szCs w:val="24"/>
              </w:rPr>
              <w:t xml:space="preserve"> </w:t>
            </w:r>
            <w:r w:rsidRPr="00330236">
              <w:rPr>
                <w:sz w:val="24"/>
                <w:szCs w:val="24"/>
              </w:rPr>
              <w:br/>
              <w:t>- повышение уровня качества</w:t>
            </w:r>
            <w:r w:rsidR="00832CD8">
              <w:rPr>
                <w:sz w:val="24"/>
                <w:szCs w:val="24"/>
              </w:rPr>
              <w:t xml:space="preserve"> </w:t>
            </w:r>
            <w:r w:rsidRPr="00330236">
              <w:rPr>
                <w:sz w:val="24"/>
                <w:szCs w:val="24"/>
              </w:rPr>
              <w:t>жизни населения</w:t>
            </w:r>
            <w:r w:rsidR="00832CD8">
              <w:rPr>
                <w:sz w:val="24"/>
                <w:szCs w:val="24"/>
              </w:rPr>
              <w:t xml:space="preserve"> </w:t>
            </w:r>
          </w:p>
        </w:tc>
      </w:tr>
      <w:tr w:rsidR="0011528F" w:rsidRPr="00330236" w:rsidTr="00330236">
        <w:tc>
          <w:tcPr>
            <w:tcW w:w="3161" w:type="dxa"/>
          </w:tcPr>
          <w:p w:rsidR="0011528F" w:rsidRPr="00330236" w:rsidRDefault="0011528F" w:rsidP="005D517E">
            <w:pPr>
              <w:shd w:val="clear" w:color="auto" w:fill="FFFFFF" w:themeFill="background1"/>
              <w:autoSpaceDE w:val="0"/>
              <w:autoSpaceDN w:val="0"/>
              <w:adjustRightInd w:val="0"/>
              <w:spacing w:before="0" w:after="0"/>
              <w:ind w:firstLine="34"/>
              <w:jc w:val="left"/>
              <w:rPr>
                <w:rFonts w:ascii="Arial" w:hAnsi="Arial" w:cs="Arial"/>
                <w:sz w:val="24"/>
                <w:szCs w:val="24"/>
              </w:rPr>
            </w:pPr>
            <w:r w:rsidRPr="00330236">
              <w:rPr>
                <w:rFonts w:ascii="Arial" w:hAnsi="Arial" w:cs="Arial"/>
                <w:sz w:val="24"/>
                <w:szCs w:val="24"/>
              </w:rPr>
              <w:lastRenderedPageBreak/>
              <w:t>Сроки и этапы реализации Программы</w:t>
            </w:r>
          </w:p>
        </w:tc>
        <w:tc>
          <w:tcPr>
            <w:tcW w:w="7283" w:type="dxa"/>
            <w:gridSpan w:val="4"/>
          </w:tcPr>
          <w:p w:rsidR="0011528F" w:rsidRPr="00330236" w:rsidRDefault="0011528F" w:rsidP="005D517E">
            <w:pPr>
              <w:shd w:val="clear" w:color="auto" w:fill="FFFFFF" w:themeFill="background1"/>
              <w:autoSpaceDE w:val="0"/>
              <w:autoSpaceDN w:val="0"/>
              <w:adjustRightInd w:val="0"/>
              <w:spacing w:before="0" w:after="0"/>
              <w:ind w:firstLine="0"/>
              <w:jc w:val="left"/>
              <w:rPr>
                <w:rFonts w:ascii="Arial" w:hAnsi="Arial" w:cs="Arial"/>
                <w:sz w:val="24"/>
                <w:szCs w:val="24"/>
              </w:rPr>
            </w:pPr>
            <w:r w:rsidRPr="00330236">
              <w:rPr>
                <w:rFonts w:ascii="Arial" w:hAnsi="Arial" w:cs="Arial"/>
                <w:sz w:val="24"/>
                <w:szCs w:val="24"/>
              </w:rPr>
              <w:t>Срок реализации программы – 2016-2020</w:t>
            </w:r>
            <w:r w:rsidR="00832CD8">
              <w:rPr>
                <w:rFonts w:ascii="Arial" w:hAnsi="Arial" w:cs="Arial"/>
                <w:sz w:val="24"/>
                <w:szCs w:val="24"/>
              </w:rPr>
              <w:t xml:space="preserve"> </w:t>
            </w:r>
            <w:r w:rsidRPr="00330236">
              <w:rPr>
                <w:rFonts w:ascii="Arial" w:hAnsi="Arial" w:cs="Arial"/>
                <w:sz w:val="24"/>
                <w:szCs w:val="24"/>
              </w:rPr>
              <w:t>годы и на</w:t>
            </w:r>
            <w:r w:rsidR="00832CD8">
              <w:rPr>
                <w:rFonts w:ascii="Arial" w:hAnsi="Arial" w:cs="Arial"/>
                <w:sz w:val="24"/>
                <w:szCs w:val="24"/>
              </w:rPr>
              <w:t xml:space="preserve"> </w:t>
            </w:r>
            <w:r w:rsidRPr="00330236">
              <w:rPr>
                <w:rFonts w:ascii="Arial" w:hAnsi="Arial" w:cs="Arial"/>
                <w:sz w:val="24"/>
                <w:szCs w:val="24"/>
              </w:rPr>
              <w:t>перспективу до 2025 года.</w:t>
            </w:r>
          </w:p>
          <w:p w:rsidR="0011528F" w:rsidRPr="00330236" w:rsidRDefault="0011528F" w:rsidP="005D517E">
            <w:pPr>
              <w:shd w:val="clear" w:color="auto" w:fill="FFFFFF" w:themeFill="background1"/>
              <w:autoSpaceDE w:val="0"/>
              <w:autoSpaceDN w:val="0"/>
              <w:adjustRightInd w:val="0"/>
              <w:spacing w:before="0" w:after="0"/>
              <w:ind w:firstLine="0"/>
              <w:jc w:val="left"/>
              <w:rPr>
                <w:rFonts w:ascii="Arial" w:hAnsi="Arial" w:cs="Arial"/>
                <w:sz w:val="24"/>
                <w:szCs w:val="24"/>
              </w:rPr>
            </w:pPr>
          </w:p>
        </w:tc>
      </w:tr>
      <w:tr w:rsidR="0011528F" w:rsidRPr="00330236" w:rsidTr="00330236">
        <w:trPr>
          <w:trHeight w:val="480"/>
        </w:trPr>
        <w:tc>
          <w:tcPr>
            <w:tcW w:w="3161" w:type="dxa"/>
            <w:vMerge w:val="restart"/>
          </w:tcPr>
          <w:p w:rsidR="0011528F" w:rsidRPr="00330236" w:rsidRDefault="0011528F" w:rsidP="005D517E">
            <w:pPr>
              <w:shd w:val="clear" w:color="auto" w:fill="FFFFFF" w:themeFill="background1"/>
              <w:autoSpaceDE w:val="0"/>
              <w:autoSpaceDN w:val="0"/>
              <w:adjustRightInd w:val="0"/>
              <w:spacing w:before="0" w:after="0"/>
              <w:ind w:firstLine="0"/>
              <w:jc w:val="left"/>
              <w:rPr>
                <w:rFonts w:ascii="Arial" w:hAnsi="Arial" w:cs="Arial"/>
                <w:sz w:val="24"/>
                <w:szCs w:val="24"/>
              </w:rPr>
            </w:pPr>
            <w:r w:rsidRPr="00330236">
              <w:rPr>
                <w:rFonts w:ascii="Arial" w:hAnsi="Arial" w:cs="Arial"/>
                <w:sz w:val="24"/>
                <w:szCs w:val="24"/>
              </w:rPr>
              <w:t>Объёмы и источники финансирования</w:t>
            </w:r>
          </w:p>
        </w:tc>
        <w:tc>
          <w:tcPr>
            <w:tcW w:w="7283" w:type="dxa"/>
            <w:gridSpan w:val="4"/>
          </w:tcPr>
          <w:p w:rsidR="0011528F" w:rsidRPr="00330236" w:rsidRDefault="0011528F" w:rsidP="005D517E">
            <w:pPr>
              <w:shd w:val="clear" w:color="auto" w:fill="FFFFFF" w:themeFill="background1"/>
              <w:autoSpaceDE w:val="0"/>
              <w:autoSpaceDN w:val="0"/>
              <w:adjustRightInd w:val="0"/>
              <w:spacing w:before="0" w:after="0"/>
              <w:jc w:val="left"/>
              <w:rPr>
                <w:rFonts w:ascii="Arial" w:hAnsi="Arial" w:cs="Arial"/>
                <w:sz w:val="24"/>
                <w:szCs w:val="24"/>
              </w:rPr>
            </w:pPr>
            <w:r w:rsidRPr="00330236">
              <w:rPr>
                <w:rFonts w:ascii="Arial" w:hAnsi="Arial" w:cs="Arial"/>
                <w:sz w:val="24"/>
                <w:szCs w:val="24"/>
              </w:rPr>
              <w:t>Объем финансирования</w:t>
            </w:r>
            <w:r w:rsidR="00832CD8">
              <w:rPr>
                <w:rFonts w:ascii="Arial" w:hAnsi="Arial" w:cs="Arial"/>
                <w:sz w:val="24"/>
                <w:szCs w:val="24"/>
              </w:rPr>
              <w:t xml:space="preserve"> </w:t>
            </w:r>
            <w:r w:rsidRPr="00330236">
              <w:rPr>
                <w:rFonts w:ascii="Arial" w:hAnsi="Arial" w:cs="Arial"/>
                <w:sz w:val="24"/>
                <w:szCs w:val="24"/>
              </w:rPr>
              <w:t xml:space="preserve">всего -383,09 млн. руб., в том числе: </w:t>
            </w:r>
          </w:p>
        </w:tc>
      </w:tr>
      <w:tr w:rsidR="0011528F" w:rsidRPr="00330236" w:rsidTr="00330236">
        <w:trPr>
          <w:trHeight w:val="330"/>
        </w:trPr>
        <w:tc>
          <w:tcPr>
            <w:tcW w:w="3161" w:type="dxa"/>
            <w:vMerge/>
          </w:tcPr>
          <w:p w:rsidR="0011528F" w:rsidRPr="00330236" w:rsidRDefault="0011528F" w:rsidP="005D517E">
            <w:pPr>
              <w:shd w:val="clear" w:color="auto" w:fill="FFFFFF" w:themeFill="background1"/>
              <w:autoSpaceDE w:val="0"/>
              <w:autoSpaceDN w:val="0"/>
              <w:adjustRightInd w:val="0"/>
              <w:spacing w:before="0" w:after="0"/>
              <w:ind w:firstLine="0"/>
              <w:jc w:val="left"/>
              <w:rPr>
                <w:rFonts w:ascii="Arial" w:hAnsi="Arial" w:cs="Arial"/>
                <w:sz w:val="24"/>
                <w:szCs w:val="24"/>
              </w:rPr>
            </w:pPr>
          </w:p>
        </w:tc>
        <w:tc>
          <w:tcPr>
            <w:tcW w:w="2125" w:type="dxa"/>
          </w:tcPr>
          <w:p w:rsidR="0011528F" w:rsidRPr="00330236" w:rsidRDefault="0011528F" w:rsidP="005D517E">
            <w:pPr>
              <w:shd w:val="clear" w:color="auto" w:fill="FFFFFF" w:themeFill="background1"/>
              <w:autoSpaceDE w:val="0"/>
              <w:autoSpaceDN w:val="0"/>
              <w:adjustRightInd w:val="0"/>
              <w:spacing w:before="0" w:after="0"/>
              <w:ind w:firstLine="567"/>
              <w:jc w:val="left"/>
              <w:rPr>
                <w:rFonts w:ascii="Arial" w:hAnsi="Arial" w:cs="Arial"/>
                <w:sz w:val="24"/>
                <w:szCs w:val="24"/>
              </w:rPr>
            </w:pPr>
            <w:r w:rsidRPr="00330236">
              <w:rPr>
                <w:rFonts w:ascii="Arial" w:hAnsi="Arial" w:cs="Arial"/>
                <w:sz w:val="24"/>
                <w:szCs w:val="24"/>
              </w:rPr>
              <w:t>Источники финансирования мероприятий Программы</w:t>
            </w:r>
            <w:proofErr w:type="gramStart"/>
            <w:r w:rsidRPr="00330236">
              <w:rPr>
                <w:rFonts w:ascii="Arial" w:hAnsi="Arial" w:cs="Arial"/>
                <w:sz w:val="24"/>
                <w:szCs w:val="24"/>
              </w:rPr>
              <w:t xml:space="preserve"> :</w:t>
            </w:r>
            <w:proofErr w:type="gramEnd"/>
          </w:p>
        </w:tc>
        <w:tc>
          <w:tcPr>
            <w:tcW w:w="1375" w:type="dxa"/>
          </w:tcPr>
          <w:p w:rsidR="0011528F" w:rsidRPr="00330236" w:rsidRDefault="0011528F" w:rsidP="005D517E">
            <w:pPr>
              <w:shd w:val="clear" w:color="auto" w:fill="FFFFFF" w:themeFill="background1"/>
              <w:autoSpaceDE w:val="0"/>
              <w:autoSpaceDN w:val="0"/>
              <w:adjustRightInd w:val="0"/>
              <w:spacing w:before="0" w:after="0"/>
              <w:ind w:firstLine="0"/>
              <w:jc w:val="center"/>
              <w:rPr>
                <w:rFonts w:ascii="Arial" w:hAnsi="Arial" w:cs="Arial"/>
                <w:b/>
                <w:bCs/>
                <w:sz w:val="24"/>
                <w:szCs w:val="24"/>
              </w:rPr>
            </w:pPr>
            <w:r w:rsidRPr="00330236">
              <w:rPr>
                <w:rFonts w:ascii="Arial" w:hAnsi="Arial" w:cs="Arial"/>
                <w:b/>
                <w:bCs/>
                <w:sz w:val="24"/>
                <w:szCs w:val="24"/>
              </w:rPr>
              <w:t>Всего</w:t>
            </w:r>
          </w:p>
        </w:tc>
        <w:tc>
          <w:tcPr>
            <w:tcW w:w="1847" w:type="dxa"/>
          </w:tcPr>
          <w:p w:rsidR="0011528F" w:rsidRPr="00330236" w:rsidRDefault="0011528F" w:rsidP="005D517E">
            <w:pPr>
              <w:shd w:val="clear" w:color="auto" w:fill="FFFFFF" w:themeFill="background1"/>
              <w:autoSpaceDE w:val="0"/>
              <w:autoSpaceDN w:val="0"/>
              <w:adjustRightInd w:val="0"/>
              <w:spacing w:before="0" w:after="0"/>
              <w:ind w:firstLine="0"/>
              <w:jc w:val="center"/>
              <w:rPr>
                <w:rFonts w:ascii="Arial" w:hAnsi="Arial" w:cs="Arial"/>
                <w:b/>
                <w:bCs/>
                <w:sz w:val="24"/>
                <w:szCs w:val="24"/>
              </w:rPr>
            </w:pPr>
            <w:r w:rsidRPr="00330236">
              <w:rPr>
                <w:rFonts w:ascii="Arial" w:hAnsi="Arial" w:cs="Arial"/>
                <w:b/>
                <w:bCs/>
                <w:sz w:val="24"/>
                <w:szCs w:val="24"/>
              </w:rPr>
              <w:t>2016-2020</w:t>
            </w:r>
          </w:p>
        </w:tc>
        <w:tc>
          <w:tcPr>
            <w:tcW w:w="1936" w:type="dxa"/>
          </w:tcPr>
          <w:p w:rsidR="0011528F" w:rsidRPr="00330236" w:rsidRDefault="0011528F" w:rsidP="005D517E">
            <w:pPr>
              <w:shd w:val="clear" w:color="auto" w:fill="FFFFFF" w:themeFill="background1"/>
              <w:autoSpaceDE w:val="0"/>
              <w:autoSpaceDN w:val="0"/>
              <w:adjustRightInd w:val="0"/>
              <w:spacing w:before="0" w:after="0"/>
              <w:ind w:firstLine="567"/>
              <w:jc w:val="center"/>
              <w:rPr>
                <w:rFonts w:ascii="Arial" w:hAnsi="Arial" w:cs="Arial"/>
                <w:b/>
                <w:bCs/>
                <w:sz w:val="24"/>
                <w:szCs w:val="24"/>
              </w:rPr>
            </w:pPr>
            <w:r w:rsidRPr="00330236">
              <w:rPr>
                <w:rFonts w:ascii="Arial" w:hAnsi="Arial" w:cs="Arial"/>
                <w:b/>
                <w:bCs/>
                <w:sz w:val="24"/>
                <w:szCs w:val="24"/>
              </w:rPr>
              <w:t>2021-2025</w:t>
            </w:r>
          </w:p>
        </w:tc>
      </w:tr>
      <w:tr w:rsidR="0011528F" w:rsidRPr="00330236" w:rsidTr="00330236">
        <w:trPr>
          <w:trHeight w:val="900"/>
        </w:trPr>
        <w:tc>
          <w:tcPr>
            <w:tcW w:w="3161" w:type="dxa"/>
            <w:vMerge/>
          </w:tcPr>
          <w:p w:rsidR="0011528F" w:rsidRPr="00330236" w:rsidRDefault="0011528F" w:rsidP="005D517E">
            <w:pPr>
              <w:shd w:val="clear" w:color="auto" w:fill="FFFFFF" w:themeFill="background1"/>
              <w:autoSpaceDE w:val="0"/>
              <w:autoSpaceDN w:val="0"/>
              <w:adjustRightInd w:val="0"/>
              <w:spacing w:before="0" w:after="0"/>
              <w:ind w:firstLine="0"/>
              <w:jc w:val="left"/>
              <w:rPr>
                <w:rFonts w:ascii="Arial" w:hAnsi="Arial" w:cs="Arial"/>
                <w:sz w:val="24"/>
                <w:szCs w:val="24"/>
              </w:rPr>
            </w:pPr>
          </w:p>
        </w:tc>
        <w:tc>
          <w:tcPr>
            <w:tcW w:w="2125" w:type="dxa"/>
          </w:tcPr>
          <w:p w:rsidR="0011528F" w:rsidRPr="00330236" w:rsidRDefault="0011528F" w:rsidP="005D517E">
            <w:pPr>
              <w:shd w:val="clear" w:color="auto" w:fill="FFFFFF" w:themeFill="background1"/>
              <w:autoSpaceDE w:val="0"/>
              <w:autoSpaceDN w:val="0"/>
              <w:adjustRightInd w:val="0"/>
              <w:spacing w:before="0" w:after="0"/>
              <w:ind w:firstLine="34"/>
              <w:jc w:val="left"/>
              <w:rPr>
                <w:rFonts w:ascii="Arial" w:hAnsi="Arial" w:cs="Arial"/>
                <w:sz w:val="24"/>
                <w:szCs w:val="24"/>
              </w:rPr>
            </w:pPr>
            <w:r w:rsidRPr="00330236">
              <w:rPr>
                <w:rFonts w:ascii="Arial" w:hAnsi="Arial" w:cs="Arial"/>
                <w:sz w:val="24"/>
                <w:szCs w:val="24"/>
              </w:rPr>
              <w:t xml:space="preserve">Районный бюджет- </w:t>
            </w:r>
          </w:p>
        </w:tc>
        <w:tc>
          <w:tcPr>
            <w:tcW w:w="1375" w:type="dxa"/>
          </w:tcPr>
          <w:p w:rsidR="0011528F" w:rsidRPr="00330236" w:rsidRDefault="0011528F" w:rsidP="005D517E">
            <w:pPr>
              <w:shd w:val="clear" w:color="auto" w:fill="FFFFFF" w:themeFill="background1"/>
              <w:autoSpaceDE w:val="0"/>
              <w:autoSpaceDN w:val="0"/>
              <w:adjustRightInd w:val="0"/>
              <w:spacing w:before="0" w:after="0"/>
              <w:ind w:firstLine="34"/>
              <w:jc w:val="center"/>
              <w:rPr>
                <w:rFonts w:ascii="Arial" w:hAnsi="Arial" w:cs="Arial"/>
                <w:sz w:val="24"/>
                <w:szCs w:val="24"/>
              </w:rPr>
            </w:pPr>
            <w:r w:rsidRPr="00330236">
              <w:rPr>
                <w:rFonts w:ascii="Arial" w:hAnsi="Arial" w:cs="Arial"/>
                <w:sz w:val="24"/>
                <w:szCs w:val="24"/>
              </w:rPr>
              <w:t>99,80</w:t>
            </w:r>
            <w:r w:rsidR="00832CD8">
              <w:rPr>
                <w:rFonts w:ascii="Arial" w:hAnsi="Arial" w:cs="Arial"/>
                <w:sz w:val="24"/>
                <w:szCs w:val="24"/>
              </w:rPr>
              <w:t xml:space="preserve"> </w:t>
            </w:r>
            <w:r w:rsidRPr="00330236">
              <w:rPr>
                <w:rFonts w:ascii="Arial" w:hAnsi="Arial" w:cs="Arial"/>
                <w:sz w:val="24"/>
                <w:szCs w:val="24"/>
              </w:rPr>
              <w:t>млн. руб.</w:t>
            </w:r>
          </w:p>
        </w:tc>
        <w:tc>
          <w:tcPr>
            <w:tcW w:w="1847" w:type="dxa"/>
          </w:tcPr>
          <w:p w:rsidR="0011528F" w:rsidRPr="00330236" w:rsidRDefault="0011528F" w:rsidP="005D517E">
            <w:pPr>
              <w:shd w:val="clear" w:color="auto" w:fill="FFFFFF" w:themeFill="background1"/>
              <w:autoSpaceDE w:val="0"/>
              <w:autoSpaceDN w:val="0"/>
              <w:adjustRightInd w:val="0"/>
              <w:spacing w:before="0" w:after="0"/>
              <w:ind w:firstLine="567"/>
              <w:jc w:val="center"/>
              <w:rPr>
                <w:rFonts w:ascii="Arial" w:hAnsi="Arial" w:cs="Arial"/>
                <w:sz w:val="24"/>
                <w:szCs w:val="24"/>
              </w:rPr>
            </w:pPr>
            <w:r w:rsidRPr="00330236">
              <w:rPr>
                <w:rFonts w:ascii="Arial" w:hAnsi="Arial" w:cs="Arial"/>
                <w:sz w:val="24"/>
                <w:szCs w:val="24"/>
              </w:rPr>
              <w:t>63,00</w:t>
            </w:r>
          </w:p>
        </w:tc>
        <w:tc>
          <w:tcPr>
            <w:tcW w:w="1936" w:type="dxa"/>
          </w:tcPr>
          <w:p w:rsidR="0011528F" w:rsidRPr="00330236" w:rsidRDefault="0011528F" w:rsidP="005D517E">
            <w:pPr>
              <w:shd w:val="clear" w:color="auto" w:fill="FFFFFF" w:themeFill="background1"/>
              <w:autoSpaceDE w:val="0"/>
              <w:autoSpaceDN w:val="0"/>
              <w:adjustRightInd w:val="0"/>
              <w:spacing w:before="0" w:after="0"/>
              <w:ind w:firstLine="567"/>
              <w:jc w:val="center"/>
              <w:rPr>
                <w:rFonts w:ascii="Arial" w:hAnsi="Arial" w:cs="Arial"/>
                <w:sz w:val="24"/>
                <w:szCs w:val="24"/>
              </w:rPr>
            </w:pPr>
            <w:r w:rsidRPr="00330236">
              <w:rPr>
                <w:rFonts w:ascii="Arial" w:hAnsi="Arial" w:cs="Arial"/>
                <w:sz w:val="24"/>
                <w:szCs w:val="24"/>
              </w:rPr>
              <w:t>36,80</w:t>
            </w:r>
          </w:p>
        </w:tc>
      </w:tr>
      <w:tr w:rsidR="0011528F" w:rsidRPr="00330236" w:rsidTr="00330236">
        <w:trPr>
          <w:trHeight w:val="1405"/>
        </w:trPr>
        <w:tc>
          <w:tcPr>
            <w:tcW w:w="3161" w:type="dxa"/>
            <w:vMerge/>
          </w:tcPr>
          <w:p w:rsidR="0011528F" w:rsidRPr="00330236" w:rsidRDefault="0011528F" w:rsidP="005D517E">
            <w:pPr>
              <w:shd w:val="clear" w:color="auto" w:fill="FFFFFF" w:themeFill="background1"/>
              <w:autoSpaceDE w:val="0"/>
              <w:autoSpaceDN w:val="0"/>
              <w:adjustRightInd w:val="0"/>
              <w:spacing w:before="0" w:after="0"/>
              <w:ind w:firstLine="0"/>
              <w:jc w:val="left"/>
              <w:rPr>
                <w:rFonts w:ascii="Arial" w:hAnsi="Arial" w:cs="Arial"/>
                <w:sz w:val="24"/>
                <w:szCs w:val="24"/>
              </w:rPr>
            </w:pPr>
          </w:p>
        </w:tc>
        <w:tc>
          <w:tcPr>
            <w:tcW w:w="2125" w:type="dxa"/>
          </w:tcPr>
          <w:p w:rsidR="0011528F" w:rsidRPr="00330236" w:rsidRDefault="0011528F" w:rsidP="005D517E">
            <w:pPr>
              <w:shd w:val="clear" w:color="auto" w:fill="FFFFFF" w:themeFill="background1"/>
              <w:autoSpaceDE w:val="0"/>
              <w:autoSpaceDN w:val="0"/>
              <w:adjustRightInd w:val="0"/>
              <w:spacing w:before="0" w:after="0"/>
              <w:ind w:firstLine="34"/>
              <w:jc w:val="left"/>
              <w:rPr>
                <w:rFonts w:ascii="Arial" w:hAnsi="Arial" w:cs="Arial"/>
                <w:sz w:val="24"/>
                <w:szCs w:val="24"/>
              </w:rPr>
            </w:pPr>
            <w:r w:rsidRPr="00330236">
              <w:rPr>
                <w:rFonts w:ascii="Arial" w:hAnsi="Arial" w:cs="Arial"/>
                <w:sz w:val="24"/>
                <w:szCs w:val="24"/>
              </w:rPr>
              <w:t xml:space="preserve">Областной </w:t>
            </w:r>
          </w:p>
          <w:p w:rsidR="0011528F" w:rsidRPr="00330236" w:rsidRDefault="0011528F" w:rsidP="005D517E">
            <w:pPr>
              <w:shd w:val="clear" w:color="auto" w:fill="FFFFFF" w:themeFill="background1"/>
              <w:autoSpaceDE w:val="0"/>
              <w:autoSpaceDN w:val="0"/>
              <w:adjustRightInd w:val="0"/>
              <w:spacing w:before="0" w:after="0"/>
              <w:ind w:firstLine="34"/>
              <w:jc w:val="left"/>
              <w:rPr>
                <w:rFonts w:ascii="Arial" w:hAnsi="Arial" w:cs="Arial"/>
                <w:sz w:val="24"/>
                <w:szCs w:val="24"/>
              </w:rPr>
            </w:pPr>
            <w:r w:rsidRPr="00330236">
              <w:rPr>
                <w:rFonts w:ascii="Arial" w:hAnsi="Arial" w:cs="Arial"/>
                <w:sz w:val="24"/>
                <w:szCs w:val="24"/>
              </w:rPr>
              <w:t>бюджет-</w:t>
            </w:r>
          </w:p>
        </w:tc>
        <w:tc>
          <w:tcPr>
            <w:tcW w:w="1375" w:type="dxa"/>
          </w:tcPr>
          <w:p w:rsidR="0011528F" w:rsidRPr="00330236" w:rsidRDefault="0011528F" w:rsidP="005D517E">
            <w:pPr>
              <w:shd w:val="clear" w:color="auto" w:fill="FFFFFF" w:themeFill="background1"/>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234,08 млн. руб.</w:t>
            </w:r>
          </w:p>
        </w:tc>
        <w:tc>
          <w:tcPr>
            <w:tcW w:w="1847" w:type="dxa"/>
          </w:tcPr>
          <w:p w:rsidR="0011528F" w:rsidRPr="00330236" w:rsidRDefault="0011528F" w:rsidP="005D517E">
            <w:pPr>
              <w:shd w:val="clear" w:color="auto" w:fill="FFFFFF" w:themeFill="background1"/>
              <w:autoSpaceDE w:val="0"/>
              <w:autoSpaceDN w:val="0"/>
              <w:adjustRightInd w:val="0"/>
              <w:spacing w:before="0" w:after="0"/>
              <w:ind w:firstLine="567"/>
              <w:jc w:val="center"/>
              <w:rPr>
                <w:rFonts w:ascii="Arial" w:hAnsi="Arial" w:cs="Arial"/>
                <w:sz w:val="24"/>
                <w:szCs w:val="24"/>
              </w:rPr>
            </w:pPr>
            <w:r w:rsidRPr="00330236">
              <w:rPr>
                <w:rFonts w:ascii="Arial" w:hAnsi="Arial" w:cs="Arial"/>
                <w:sz w:val="24"/>
                <w:szCs w:val="24"/>
              </w:rPr>
              <w:t>147,78</w:t>
            </w:r>
          </w:p>
        </w:tc>
        <w:tc>
          <w:tcPr>
            <w:tcW w:w="1936" w:type="dxa"/>
          </w:tcPr>
          <w:p w:rsidR="0011528F" w:rsidRPr="00330236" w:rsidRDefault="0011528F" w:rsidP="005D517E">
            <w:pPr>
              <w:shd w:val="clear" w:color="auto" w:fill="FFFFFF" w:themeFill="background1"/>
              <w:autoSpaceDE w:val="0"/>
              <w:autoSpaceDN w:val="0"/>
              <w:adjustRightInd w:val="0"/>
              <w:spacing w:before="0" w:after="0"/>
              <w:ind w:firstLine="567"/>
              <w:jc w:val="center"/>
              <w:rPr>
                <w:rFonts w:ascii="Arial" w:hAnsi="Arial" w:cs="Arial"/>
                <w:sz w:val="24"/>
                <w:szCs w:val="24"/>
              </w:rPr>
            </w:pPr>
            <w:r w:rsidRPr="00330236">
              <w:rPr>
                <w:rFonts w:ascii="Arial" w:hAnsi="Arial" w:cs="Arial"/>
                <w:sz w:val="24"/>
                <w:szCs w:val="24"/>
              </w:rPr>
              <w:t>86,30</w:t>
            </w:r>
          </w:p>
        </w:tc>
      </w:tr>
      <w:tr w:rsidR="0011528F" w:rsidRPr="00330236" w:rsidTr="00330236">
        <w:trPr>
          <w:trHeight w:val="840"/>
        </w:trPr>
        <w:tc>
          <w:tcPr>
            <w:tcW w:w="3161" w:type="dxa"/>
            <w:vMerge/>
          </w:tcPr>
          <w:p w:rsidR="0011528F" w:rsidRPr="00330236" w:rsidRDefault="0011528F" w:rsidP="005D517E">
            <w:pPr>
              <w:shd w:val="clear" w:color="auto" w:fill="FFFFFF" w:themeFill="background1"/>
              <w:autoSpaceDE w:val="0"/>
              <w:autoSpaceDN w:val="0"/>
              <w:adjustRightInd w:val="0"/>
              <w:spacing w:before="0" w:after="0"/>
              <w:ind w:firstLine="0"/>
              <w:jc w:val="left"/>
              <w:rPr>
                <w:rFonts w:ascii="Arial" w:hAnsi="Arial" w:cs="Arial"/>
                <w:sz w:val="24"/>
                <w:szCs w:val="24"/>
              </w:rPr>
            </w:pPr>
          </w:p>
        </w:tc>
        <w:tc>
          <w:tcPr>
            <w:tcW w:w="2125" w:type="dxa"/>
          </w:tcPr>
          <w:p w:rsidR="0011528F" w:rsidRPr="00330236" w:rsidRDefault="0011528F" w:rsidP="005D517E">
            <w:pPr>
              <w:shd w:val="clear" w:color="auto" w:fill="FFFFFF" w:themeFill="background1"/>
              <w:autoSpaceDE w:val="0"/>
              <w:autoSpaceDN w:val="0"/>
              <w:adjustRightInd w:val="0"/>
              <w:spacing w:before="0" w:after="0"/>
              <w:ind w:firstLine="34"/>
              <w:jc w:val="left"/>
              <w:rPr>
                <w:rFonts w:ascii="Arial" w:hAnsi="Arial" w:cs="Arial"/>
                <w:sz w:val="24"/>
                <w:szCs w:val="24"/>
              </w:rPr>
            </w:pPr>
            <w:r w:rsidRPr="00330236">
              <w:rPr>
                <w:rFonts w:ascii="Arial" w:hAnsi="Arial" w:cs="Arial"/>
                <w:sz w:val="24"/>
                <w:szCs w:val="24"/>
              </w:rPr>
              <w:t>Федеральный бюджет-</w:t>
            </w:r>
          </w:p>
        </w:tc>
        <w:tc>
          <w:tcPr>
            <w:tcW w:w="1375" w:type="dxa"/>
          </w:tcPr>
          <w:p w:rsidR="0011528F" w:rsidRPr="00330236" w:rsidRDefault="0011528F" w:rsidP="005D517E">
            <w:pPr>
              <w:shd w:val="clear" w:color="auto" w:fill="FFFFFF" w:themeFill="background1"/>
              <w:autoSpaceDE w:val="0"/>
              <w:autoSpaceDN w:val="0"/>
              <w:adjustRightInd w:val="0"/>
              <w:spacing w:before="0" w:after="0"/>
              <w:ind w:firstLine="34"/>
              <w:jc w:val="center"/>
              <w:rPr>
                <w:rFonts w:ascii="Arial" w:hAnsi="Arial" w:cs="Arial"/>
                <w:sz w:val="24"/>
                <w:szCs w:val="24"/>
              </w:rPr>
            </w:pPr>
            <w:r w:rsidRPr="00330236">
              <w:rPr>
                <w:rFonts w:ascii="Arial" w:hAnsi="Arial" w:cs="Arial"/>
                <w:sz w:val="24"/>
                <w:szCs w:val="24"/>
              </w:rPr>
              <w:t>-</w:t>
            </w:r>
          </w:p>
        </w:tc>
        <w:tc>
          <w:tcPr>
            <w:tcW w:w="1847" w:type="dxa"/>
          </w:tcPr>
          <w:p w:rsidR="0011528F" w:rsidRPr="00330236" w:rsidRDefault="0011528F" w:rsidP="005D517E">
            <w:pPr>
              <w:shd w:val="clear" w:color="auto" w:fill="FFFFFF" w:themeFill="background1"/>
              <w:autoSpaceDE w:val="0"/>
              <w:autoSpaceDN w:val="0"/>
              <w:adjustRightInd w:val="0"/>
              <w:spacing w:before="0" w:after="0"/>
              <w:ind w:firstLine="567"/>
              <w:jc w:val="center"/>
              <w:rPr>
                <w:rFonts w:ascii="Arial" w:hAnsi="Arial" w:cs="Arial"/>
                <w:sz w:val="24"/>
                <w:szCs w:val="24"/>
              </w:rPr>
            </w:pPr>
            <w:r w:rsidRPr="00330236">
              <w:rPr>
                <w:rFonts w:ascii="Arial" w:hAnsi="Arial" w:cs="Arial"/>
                <w:sz w:val="24"/>
                <w:szCs w:val="24"/>
              </w:rPr>
              <w:t>-</w:t>
            </w:r>
          </w:p>
        </w:tc>
        <w:tc>
          <w:tcPr>
            <w:tcW w:w="1936" w:type="dxa"/>
          </w:tcPr>
          <w:p w:rsidR="0011528F" w:rsidRPr="00330236" w:rsidRDefault="0011528F" w:rsidP="005D517E">
            <w:pPr>
              <w:shd w:val="clear" w:color="auto" w:fill="FFFFFF" w:themeFill="background1"/>
              <w:autoSpaceDE w:val="0"/>
              <w:autoSpaceDN w:val="0"/>
              <w:adjustRightInd w:val="0"/>
              <w:spacing w:before="0" w:after="0"/>
              <w:ind w:firstLine="567"/>
              <w:jc w:val="center"/>
              <w:rPr>
                <w:rFonts w:ascii="Arial" w:hAnsi="Arial" w:cs="Arial"/>
                <w:sz w:val="24"/>
                <w:szCs w:val="24"/>
              </w:rPr>
            </w:pPr>
            <w:r w:rsidRPr="00330236">
              <w:rPr>
                <w:rFonts w:ascii="Arial" w:hAnsi="Arial" w:cs="Arial"/>
                <w:sz w:val="24"/>
                <w:szCs w:val="24"/>
              </w:rPr>
              <w:t>-</w:t>
            </w:r>
          </w:p>
        </w:tc>
      </w:tr>
      <w:tr w:rsidR="0011528F" w:rsidRPr="00330236" w:rsidTr="00330236">
        <w:trPr>
          <w:trHeight w:val="855"/>
        </w:trPr>
        <w:tc>
          <w:tcPr>
            <w:tcW w:w="3161" w:type="dxa"/>
            <w:vMerge/>
          </w:tcPr>
          <w:p w:rsidR="0011528F" w:rsidRPr="00330236" w:rsidRDefault="0011528F" w:rsidP="005D517E">
            <w:pPr>
              <w:shd w:val="clear" w:color="auto" w:fill="FFFFFF" w:themeFill="background1"/>
              <w:autoSpaceDE w:val="0"/>
              <w:autoSpaceDN w:val="0"/>
              <w:adjustRightInd w:val="0"/>
              <w:spacing w:before="0" w:after="0"/>
              <w:ind w:firstLine="0"/>
              <w:jc w:val="left"/>
              <w:rPr>
                <w:rFonts w:ascii="Arial" w:hAnsi="Arial" w:cs="Arial"/>
                <w:sz w:val="24"/>
                <w:szCs w:val="24"/>
              </w:rPr>
            </w:pPr>
          </w:p>
        </w:tc>
        <w:tc>
          <w:tcPr>
            <w:tcW w:w="2125" w:type="dxa"/>
          </w:tcPr>
          <w:p w:rsidR="0011528F" w:rsidRPr="00330236" w:rsidRDefault="0011528F" w:rsidP="005D517E">
            <w:pPr>
              <w:shd w:val="clear" w:color="auto" w:fill="FFFFFF" w:themeFill="background1"/>
              <w:autoSpaceDE w:val="0"/>
              <w:autoSpaceDN w:val="0"/>
              <w:adjustRightInd w:val="0"/>
              <w:spacing w:before="0" w:after="0"/>
              <w:ind w:firstLine="34"/>
              <w:jc w:val="left"/>
              <w:rPr>
                <w:rFonts w:ascii="Arial" w:hAnsi="Arial" w:cs="Arial"/>
                <w:sz w:val="24"/>
                <w:szCs w:val="24"/>
              </w:rPr>
            </w:pPr>
            <w:r w:rsidRPr="00330236">
              <w:rPr>
                <w:rFonts w:ascii="Arial" w:hAnsi="Arial" w:cs="Arial"/>
                <w:sz w:val="24"/>
                <w:szCs w:val="24"/>
              </w:rPr>
              <w:t>Прочие источники</w:t>
            </w:r>
            <w:proofErr w:type="gramStart"/>
            <w:r w:rsidRPr="00330236">
              <w:rPr>
                <w:rFonts w:ascii="Arial" w:hAnsi="Arial" w:cs="Arial"/>
                <w:sz w:val="24"/>
                <w:szCs w:val="24"/>
              </w:rPr>
              <w:t>-.</w:t>
            </w:r>
            <w:proofErr w:type="gramEnd"/>
          </w:p>
          <w:p w:rsidR="0011528F" w:rsidRPr="00330236" w:rsidRDefault="0011528F" w:rsidP="005D517E">
            <w:pPr>
              <w:shd w:val="clear" w:color="auto" w:fill="FFFFFF" w:themeFill="background1"/>
              <w:autoSpaceDE w:val="0"/>
              <w:autoSpaceDN w:val="0"/>
              <w:adjustRightInd w:val="0"/>
              <w:spacing w:before="0" w:after="0"/>
              <w:ind w:firstLine="567"/>
              <w:jc w:val="left"/>
              <w:rPr>
                <w:rFonts w:ascii="Arial" w:hAnsi="Arial" w:cs="Arial"/>
                <w:sz w:val="24"/>
                <w:szCs w:val="24"/>
              </w:rPr>
            </w:pPr>
          </w:p>
        </w:tc>
        <w:tc>
          <w:tcPr>
            <w:tcW w:w="1375" w:type="dxa"/>
          </w:tcPr>
          <w:p w:rsidR="0011528F" w:rsidRPr="00330236" w:rsidRDefault="0011528F" w:rsidP="005D517E">
            <w:pPr>
              <w:shd w:val="clear" w:color="auto" w:fill="FFFFFF" w:themeFill="background1"/>
              <w:autoSpaceDE w:val="0"/>
              <w:autoSpaceDN w:val="0"/>
              <w:adjustRightInd w:val="0"/>
              <w:spacing w:before="0" w:after="0"/>
              <w:ind w:firstLine="130"/>
              <w:jc w:val="center"/>
              <w:rPr>
                <w:rFonts w:ascii="Arial" w:hAnsi="Arial" w:cs="Arial"/>
                <w:sz w:val="24"/>
                <w:szCs w:val="24"/>
              </w:rPr>
            </w:pPr>
            <w:r w:rsidRPr="00330236">
              <w:rPr>
                <w:rFonts w:ascii="Arial" w:hAnsi="Arial" w:cs="Arial"/>
                <w:sz w:val="24"/>
                <w:szCs w:val="24"/>
              </w:rPr>
              <w:t>49,21 млн. руб.</w:t>
            </w:r>
          </w:p>
        </w:tc>
        <w:tc>
          <w:tcPr>
            <w:tcW w:w="1847" w:type="dxa"/>
          </w:tcPr>
          <w:p w:rsidR="0011528F" w:rsidRPr="00330236" w:rsidRDefault="0011528F" w:rsidP="005D517E">
            <w:pPr>
              <w:shd w:val="clear" w:color="auto" w:fill="FFFFFF" w:themeFill="background1"/>
              <w:autoSpaceDE w:val="0"/>
              <w:autoSpaceDN w:val="0"/>
              <w:adjustRightInd w:val="0"/>
              <w:spacing w:before="0" w:after="0"/>
              <w:ind w:firstLine="567"/>
              <w:jc w:val="center"/>
              <w:rPr>
                <w:rFonts w:ascii="Arial" w:hAnsi="Arial" w:cs="Arial"/>
                <w:sz w:val="24"/>
                <w:szCs w:val="24"/>
              </w:rPr>
            </w:pPr>
            <w:r w:rsidRPr="00330236">
              <w:rPr>
                <w:rFonts w:ascii="Arial" w:hAnsi="Arial" w:cs="Arial"/>
                <w:sz w:val="24"/>
                <w:szCs w:val="24"/>
              </w:rPr>
              <w:t>10,00</w:t>
            </w:r>
          </w:p>
        </w:tc>
        <w:tc>
          <w:tcPr>
            <w:tcW w:w="1936" w:type="dxa"/>
          </w:tcPr>
          <w:p w:rsidR="0011528F" w:rsidRPr="00330236" w:rsidRDefault="0011528F" w:rsidP="005D517E">
            <w:pPr>
              <w:shd w:val="clear" w:color="auto" w:fill="FFFFFF" w:themeFill="background1"/>
              <w:autoSpaceDE w:val="0"/>
              <w:autoSpaceDN w:val="0"/>
              <w:adjustRightInd w:val="0"/>
              <w:spacing w:before="0" w:after="0"/>
              <w:ind w:firstLine="567"/>
              <w:jc w:val="center"/>
              <w:rPr>
                <w:rFonts w:ascii="Arial" w:hAnsi="Arial" w:cs="Arial"/>
                <w:sz w:val="24"/>
                <w:szCs w:val="24"/>
              </w:rPr>
            </w:pPr>
            <w:r w:rsidRPr="00330236">
              <w:rPr>
                <w:rFonts w:ascii="Arial" w:hAnsi="Arial" w:cs="Arial"/>
                <w:sz w:val="24"/>
                <w:szCs w:val="24"/>
              </w:rPr>
              <w:t>39,21</w:t>
            </w:r>
          </w:p>
        </w:tc>
      </w:tr>
      <w:tr w:rsidR="0011528F" w:rsidRPr="00330236" w:rsidTr="00330236">
        <w:trPr>
          <w:trHeight w:val="615"/>
        </w:trPr>
        <w:tc>
          <w:tcPr>
            <w:tcW w:w="3161" w:type="dxa"/>
            <w:vMerge/>
          </w:tcPr>
          <w:p w:rsidR="0011528F" w:rsidRPr="00330236" w:rsidRDefault="0011528F" w:rsidP="005D517E">
            <w:pPr>
              <w:shd w:val="clear" w:color="auto" w:fill="FFFFFF" w:themeFill="background1"/>
              <w:autoSpaceDE w:val="0"/>
              <w:autoSpaceDN w:val="0"/>
              <w:adjustRightInd w:val="0"/>
              <w:spacing w:before="0" w:after="0"/>
              <w:ind w:firstLine="0"/>
              <w:jc w:val="left"/>
              <w:rPr>
                <w:rFonts w:ascii="Arial" w:hAnsi="Arial" w:cs="Arial"/>
                <w:sz w:val="24"/>
                <w:szCs w:val="24"/>
              </w:rPr>
            </w:pPr>
          </w:p>
        </w:tc>
        <w:tc>
          <w:tcPr>
            <w:tcW w:w="2125" w:type="dxa"/>
          </w:tcPr>
          <w:p w:rsidR="0011528F" w:rsidRPr="00330236" w:rsidRDefault="0011528F" w:rsidP="005D517E">
            <w:pPr>
              <w:shd w:val="clear" w:color="auto" w:fill="FFFFFF" w:themeFill="background1"/>
              <w:autoSpaceDE w:val="0"/>
              <w:autoSpaceDN w:val="0"/>
              <w:adjustRightInd w:val="0"/>
              <w:spacing w:before="0" w:after="0"/>
              <w:ind w:firstLine="567"/>
              <w:jc w:val="left"/>
              <w:rPr>
                <w:rFonts w:ascii="Arial" w:hAnsi="Arial" w:cs="Arial"/>
                <w:b/>
                <w:bCs/>
                <w:sz w:val="24"/>
                <w:szCs w:val="24"/>
              </w:rPr>
            </w:pPr>
            <w:r w:rsidRPr="00330236">
              <w:rPr>
                <w:rFonts w:ascii="Arial" w:hAnsi="Arial" w:cs="Arial"/>
                <w:b/>
                <w:bCs/>
                <w:sz w:val="24"/>
                <w:szCs w:val="24"/>
              </w:rPr>
              <w:t>ИТОГО:</w:t>
            </w:r>
          </w:p>
        </w:tc>
        <w:tc>
          <w:tcPr>
            <w:tcW w:w="1375" w:type="dxa"/>
          </w:tcPr>
          <w:p w:rsidR="0011528F" w:rsidRPr="00330236" w:rsidRDefault="0011528F" w:rsidP="005D517E">
            <w:pPr>
              <w:shd w:val="clear" w:color="auto" w:fill="FFFFFF" w:themeFill="background1"/>
              <w:autoSpaceDE w:val="0"/>
              <w:autoSpaceDN w:val="0"/>
              <w:adjustRightInd w:val="0"/>
              <w:spacing w:before="0" w:after="0"/>
              <w:ind w:firstLine="130"/>
              <w:jc w:val="center"/>
              <w:rPr>
                <w:rFonts w:ascii="Arial" w:hAnsi="Arial" w:cs="Arial"/>
                <w:b/>
                <w:bCs/>
                <w:sz w:val="24"/>
                <w:szCs w:val="24"/>
              </w:rPr>
            </w:pPr>
            <w:r w:rsidRPr="00330236">
              <w:rPr>
                <w:rFonts w:ascii="Arial" w:hAnsi="Arial" w:cs="Arial"/>
                <w:b/>
                <w:bCs/>
                <w:sz w:val="24"/>
                <w:szCs w:val="24"/>
              </w:rPr>
              <w:t>383,09</w:t>
            </w:r>
          </w:p>
        </w:tc>
        <w:tc>
          <w:tcPr>
            <w:tcW w:w="1847" w:type="dxa"/>
          </w:tcPr>
          <w:p w:rsidR="0011528F" w:rsidRPr="00330236" w:rsidRDefault="0011528F" w:rsidP="005D517E">
            <w:pPr>
              <w:shd w:val="clear" w:color="auto" w:fill="FFFFFF" w:themeFill="background1"/>
              <w:autoSpaceDE w:val="0"/>
              <w:autoSpaceDN w:val="0"/>
              <w:adjustRightInd w:val="0"/>
              <w:spacing w:before="0" w:after="0"/>
              <w:ind w:firstLine="567"/>
              <w:jc w:val="center"/>
              <w:rPr>
                <w:rFonts w:ascii="Arial" w:hAnsi="Arial" w:cs="Arial"/>
                <w:b/>
                <w:bCs/>
                <w:sz w:val="24"/>
                <w:szCs w:val="24"/>
              </w:rPr>
            </w:pPr>
            <w:r w:rsidRPr="00330236">
              <w:rPr>
                <w:rFonts w:ascii="Arial" w:hAnsi="Arial" w:cs="Arial"/>
                <w:b/>
                <w:bCs/>
                <w:sz w:val="24"/>
                <w:szCs w:val="24"/>
              </w:rPr>
              <w:t>220,78</w:t>
            </w:r>
          </w:p>
        </w:tc>
        <w:tc>
          <w:tcPr>
            <w:tcW w:w="1936" w:type="dxa"/>
          </w:tcPr>
          <w:p w:rsidR="0011528F" w:rsidRPr="00330236" w:rsidRDefault="0011528F" w:rsidP="005D517E">
            <w:pPr>
              <w:shd w:val="clear" w:color="auto" w:fill="FFFFFF" w:themeFill="background1"/>
              <w:autoSpaceDE w:val="0"/>
              <w:autoSpaceDN w:val="0"/>
              <w:adjustRightInd w:val="0"/>
              <w:spacing w:before="0" w:after="0"/>
              <w:ind w:firstLine="567"/>
              <w:jc w:val="center"/>
              <w:rPr>
                <w:rFonts w:ascii="Arial" w:hAnsi="Arial" w:cs="Arial"/>
                <w:b/>
                <w:bCs/>
                <w:sz w:val="24"/>
                <w:szCs w:val="24"/>
              </w:rPr>
            </w:pPr>
            <w:r w:rsidRPr="00330236">
              <w:rPr>
                <w:rFonts w:ascii="Arial" w:hAnsi="Arial" w:cs="Arial"/>
                <w:b/>
                <w:bCs/>
                <w:sz w:val="24"/>
                <w:szCs w:val="24"/>
              </w:rPr>
              <w:t>162,31</w:t>
            </w:r>
          </w:p>
        </w:tc>
      </w:tr>
      <w:tr w:rsidR="0011528F" w:rsidRPr="00330236" w:rsidTr="00330236">
        <w:tc>
          <w:tcPr>
            <w:tcW w:w="3161" w:type="dxa"/>
          </w:tcPr>
          <w:p w:rsidR="0011528F" w:rsidRPr="00330236" w:rsidRDefault="0011528F" w:rsidP="005D517E">
            <w:pPr>
              <w:shd w:val="clear" w:color="auto" w:fill="FFFFFF" w:themeFill="background1"/>
              <w:autoSpaceDE w:val="0"/>
              <w:autoSpaceDN w:val="0"/>
              <w:adjustRightInd w:val="0"/>
              <w:spacing w:before="0" w:after="0"/>
              <w:ind w:firstLine="0"/>
              <w:jc w:val="left"/>
              <w:rPr>
                <w:rFonts w:ascii="Arial" w:hAnsi="Arial" w:cs="Arial"/>
                <w:sz w:val="24"/>
                <w:szCs w:val="24"/>
              </w:rPr>
            </w:pPr>
            <w:r w:rsidRPr="00330236">
              <w:rPr>
                <w:rFonts w:ascii="Arial" w:hAnsi="Arial" w:cs="Arial"/>
                <w:sz w:val="24"/>
                <w:szCs w:val="24"/>
              </w:rPr>
              <w:t>Организация контроля</w:t>
            </w:r>
          </w:p>
        </w:tc>
        <w:tc>
          <w:tcPr>
            <w:tcW w:w="7283" w:type="dxa"/>
            <w:gridSpan w:val="4"/>
          </w:tcPr>
          <w:p w:rsidR="0011528F" w:rsidRPr="00330236" w:rsidRDefault="0011528F" w:rsidP="005D517E">
            <w:pPr>
              <w:shd w:val="clear" w:color="auto" w:fill="FFFFFF" w:themeFill="background1"/>
              <w:autoSpaceDE w:val="0"/>
              <w:autoSpaceDN w:val="0"/>
              <w:adjustRightInd w:val="0"/>
              <w:spacing w:before="0" w:after="0"/>
              <w:ind w:firstLine="0"/>
              <w:jc w:val="left"/>
              <w:rPr>
                <w:rFonts w:ascii="Arial" w:hAnsi="Arial" w:cs="Arial"/>
                <w:sz w:val="24"/>
                <w:szCs w:val="24"/>
              </w:rPr>
            </w:pPr>
            <w:proofErr w:type="gramStart"/>
            <w:r w:rsidRPr="00330236">
              <w:rPr>
                <w:rFonts w:ascii="Arial" w:hAnsi="Arial" w:cs="Arial"/>
                <w:sz w:val="24"/>
                <w:szCs w:val="24"/>
              </w:rPr>
              <w:t>Контроль за</w:t>
            </w:r>
            <w:proofErr w:type="gramEnd"/>
            <w:r w:rsidRPr="00330236">
              <w:rPr>
                <w:rFonts w:ascii="Arial" w:hAnsi="Arial" w:cs="Arial"/>
                <w:sz w:val="24"/>
                <w:szCs w:val="24"/>
              </w:rPr>
              <w:t xml:space="preserve"> ходом реализации Программы возлагается на первого заместителя главы администрации района</w:t>
            </w:r>
          </w:p>
        </w:tc>
      </w:tr>
    </w:tbl>
    <w:p w:rsidR="0011528F" w:rsidRPr="00330236" w:rsidRDefault="0011528F" w:rsidP="005D517E">
      <w:pPr>
        <w:shd w:val="clear" w:color="auto" w:fill="FFFFFF" w:themeFill="background1"/>
        <w:autoSpaceDE w:val="0"/>
        <w:autoSpaceDN w:val="0"/>
        <w:adjustRightInd w:val="0"/>
        <w:spacing w:before="0" w:after="0"/>
        <w:ind w:firstLine="567"/>
        <w:jc w:val="left"/>
        <w:rPr>
          <w:rFonts w:ascii="Arial" w:hAnsi="Arial" w:cs="Arial"/>
          <w:sz w:val="24"/>
          <w:szCs w:val="24"/>
        </w:rPr>
      </w:pPr>
    </w:p>
    <w:p w:rsidR="0011528F" w:rsidRPr="00330236" w:rsidRDefault="0011528F" w:rsidP="005D517E">
      <w:pPr>
        <w:pStyle w:val="1"/>
        <w:shd w:val="clear" w:color="auto" w:fill="FFFFFF" w:themeFill="background1"/>
        <w:spacing w:after="0"/>
        <w:ind w:right="0"/>
        <w:jc w:val="center"/>
        <w:rPr>
          <w:rFonts w:ascii="Arial" w:hAnsi="Arial" w:cs="Arial"/>
          <w:b/>
          <w:bCs/>
          <w:sz w:val="24"/>
          <w:szCs w:val="24"/>
        </w:rPr>
      </w:pPr>
      <w:bookmarkStart w:id="1" w:name="_Toc242585640"/>
      <w:r w:rsidRPr="00330236">
        <w:rPr>
          <w:rFonts w:ascii="Arial" w:hAnsi="Arial" w:cs="Arial"/>
          <w:b/>
          <w:bCs/>
          <w:sz w:val="24"/>
          <w:szCs w:val="24"/>
        </w:rPr>
        <w:t>Предисловие</w:t>
      </w:r>
      <w:bookmarkEnd w:id="1"/>
    </w:p>
    <w:p w:rsidR="0011528F" w:rsidRPr="00330236" w:rsidRDefault="0011528F" w:rsidP="005D517E">
      <w:pPr>
        <w:shd w:val="clear" w:color="auto" w:fill="FFFFFF" w:themeFill="background1"/>
        <w:spacing w:before="0" w:after="0"/>
        <w:rPr>
          <w:rFonts w:ascii="Arial" w:hAnsi="Arial" w:cs="Arial"/>
          <w:sz w:val="24"/>
          <w:szCs w:val="24"/>
        </w:rPr>
      </w:pPr>
    </w:p>
    <w:p w:rsidR="0011528F" w:rsidRPr="00330236" w:rsidRDefault="0011528F" w:rsidP="005D517E">
      <w:pPr>
        <w:pStyle w:val="ConsPlusNormal"/>
        <w:widowControl/>
        <w:shd w:val="clear" w:color="auto" w:fill="FFFFFF" w:themeFill="background1"/>
        <w:tabs>
          <w:tab w:val="left" w:pos="1080"/>
        </w:tabs>
        <w:jc w:val="both"/>
        <w:rPr>
          <w:sz w:val="24"/>
          <w:szCs w:val="24"/>
        </w:rPr>
      </w:pPr>
      <w:proofErr w:type="gramStart"/>
      <w:r w:rsidRPr="00330236">
        <w:rPr>
          <w:sz w:val="24"/>
          <w:szCs w:val="24"/>
        </w:rPr>
        <w:t>В соответствии с Федеральным законом от 30 декабря 2004 года № 210-ФЗ "Об основах регулирования тарифов организаций коммунального комплекса", в целях реализации Концепции приоритетного Национального проекта «Доступное и комфортное жилье - гражданам России», ее главного организационно-финансового механизма - Федеральной целевой программы "Жилище", подпрограммы "Модернизация объектов коммунальной инфраструктуры", выполнена разработка проектной документации</w:t>
      </w:r>
      <w:r w:rsidR="00832CD8">
        <w:rPr>
          <w:sz w:val="24"/>
          <w:szCs w:val="24"/>
        </w:rPr>
        <w:t xml:space="preserve"> </w:t>
      </w:r>
      <w:r w:rsidRPr="00330236">
        <w:rPr>
          <w:sz w:val="24"/>
          <w:szCs w:val="24"/>
        </w:rPr>
        <w:t>муниципальной программы «Комплексное развитие систем</w:t>
      </w:r>
      <w:r w:rsidR="00832CD8">
        <w:rPr>
          <w:sz w:val="24"/>
          <w:szCs w:val="24"/>
        </w:rPr>
        <w:t xml:space="preserve"> </w:t>
      </w:r>
      <w:r w:rsidRPr="00330236">
        <w:rPr>
          <w:sz w:val="24"/>
          <w:szCs w:val="24"/>
        </w:rPr>
        <w:t>коммунальной инфраструктуры Починковского муниципального района на 2016-2020</w:t>
      </w:r>
      <w:proofErr w:type="gramEnd"/>
      <w:r w:rsidRPr="00330236">
        <w:rPr>
          <w:sz w:val="24"/>
          <w:szCs w:val="24"/>
        </w:rPr>
        <w:t xml:space="preserve"> годы и на перспективу до 2025 года» (далее - Программа).</w:t>
      </w:r>
    </w:p>
    <w:p w:rsidR="0011528F" w:rsidRPr="00330236" w:rsidRDefault="0011528F" w:rsidP="005D517E">
      <w:pPr>
        <w:pStyle w:val="ConsPlusNormal"/>
        <w:widowControl/>
        <w:shd w:val="clear" w:color="auto" w:fill="FFFFFF" w:themeFill="background1"/>
        <w:tabs>
          <w:tab w:val="left" w:pos="1080"/>
        </w:tabs>
        <w:jc w:val="both"/>
        <w:rPr>
          <w:sz w:val="24"/>
          <w:szCs w:val="24"/>
        </w:rPr>
      </w:pPr>
    </w:p>
    <w:p w:rsidR="0011528F" w:rsidRPr="00330236" w:rsidRDefault="0011528F" w:rsidP="005D517E">
      <w:pPr>
        <w:pStyle w:val="ConsPlusNormal"/>
        <w:widowControl/>
        <w:shd w:val="clear" w:color="auto" w:fill="FFFFFF" w:themeFill="background1"/>
        <w:tabs>
          <w:tab w:val="left" w:pos="1080"/>
        </w:tabs>
        <w:jc w:val="both"/>
        <w:rPr>
          <w:sz w:val="24"/>
          <w:szCs w:val="24"/>
        </w:rPr>
      </w:pPr>
      <w:r w:rsidRPr="00330236">
        <w:rPr>
          <w:sz w:val="24"/>
          <w:szCs w:val="24"/>
        </w:rPr>
        <w:t>Программа состоит из следующих разделов:</w:t>
      </w:r>
    </w:p>
    <w:p w:rsidR="0011528F" w:rsidRPr="00330236" w:rsidRDefault="0011528F" w:rsidP="005D517E">
      <w:pPr>
        <w:shd w:val="clear" w:color="auto" w:fill="FFFFFF" w:themeFill="background1"/>
        <w:tabs>
          <w:tab w:val="left" w:pos="1134"/>
        </w:tabs>
        <w:spacing w:before="0" w:after="0"/>
        <w:jc w:val="left"/>
        <w:rPr>
          <w:rFonts w:ascii="Arial" w:hAnsi="Arial" w:cs="Arial"/>
          <w:sz w:val="24"/>
          <w:szCs w:val="24"/>
        </w:rPr>
      </w:pPr>
      <w:r w:rsidRPr="00330236">
        <w:rPr>
          <w:rFonts w:ascii="Arial" w:hAnsi="Arial" w:cs="Arial"/>
          <w:sz w:val="24"/>
          <w:szCs w:val="24"/>
        </w:rPr>
        <w:t xml:space="preserve">Раздел 1. Перспективные показатели развития муниципального </w:t>
      </w:r>
    </w:p>
    <w:p w:rsidR="0011528F" w:rsidRPr="00330236" w:rsidRDefault="0011528F" w:rsidP="005D517E">
      <w:pPr>
        <w:shd w:val="clear" w:color="auto" w:fill="FFFFFF" w:themeFill="background1"/>
        <w:tabs>
          <w:tab w:val="left" w:pos="1134"/>
        </w:tabs>
        <w:spacing w:before="0" w:after="0"/>
        <w:jc w:val="left"/>
        <w:rPr>
          <w:rFonts w:ascii="Arial" w:hAnsi="Arial" w:cs="Arial"/>
          <w:sz w:val="24"/>
          <w:szCs w:val="24"/>
        </w:rPr>
      </w:pPr>
      <w:r w:rsidRPr="00330236">
        <w:rPr>
          <w:rFonts w:ascii="Arial" w:hAnsi="Arial" w:cs="Arial"/>
          <w:sz w:val="24"/>
          <w:szCs w:val="24"/>
        </w:rPr>
        <w:t>образования для разработки ПКР</w:t>
      </w:r>
    </w:p>
    <w:p w:rsidR="0011528F" w:rsidRPr="00330236" w:rsidRDefault="0011528F" w:rsidP="005D517E">
      <w:pPr>
        <w:shd w:val="clear" w:color="auto" w:fill="FFFFFF" w:themeFill="background1"/>
        <w:tabs>
          <w:tab w:val="left" w:pos="1080"/>
        </w:tabs>
        <w:suppressAutoHyphens/>
        <w:spacing w:before="0" w:after="0"/>
        <w:rPr>
          <w:rFonts w:ascii="Arial" w:hAnsi="Arial" w:cs="Arial"/>
          <w:sz w:val="24"/>
          <w:szCs w:val="24"/>
        </w:rPr>
      </w:pPr>
      <w:r w:rsidRPr="00330236">
        <w:rPr>
          <w:rFonts w:ascii="Arial" w:hAnsi="Arial" w:cs="Arial"/>
          <w:sz w:val="24"/>
          <w:szCs w:val="24"/>
        </w:rPr>
        <w:t>Раздел 2. Развитие коммунальной инфраструктуры</w:t>
      </w:r>
    </w:p>
    <w:p w:rsidR="0011528F" w:rsidRPr="00330236" w:rsidRDefault="0011528F" w:rsidP="005D517E">
      <w:pPr>
        <w:shd w:val="clear" w:color="auto" w:fill="FFFFFF" w:themeFill="background1"/>
        <w:tabs>
          <w:tab w:val="left" w:pos="1080"/>
        </w:tabs>
        <w:suppressAutoHyphens/>
        <w:spacing w:before="0" w:after="0"/>
        <w:rPr>
          <w:rFonts w:ascii="Arial" w:hAnsi="Arial" w:cs="Arial"/>
          <w:sz w:val="24"/>
          <w:szCs w:val="24"/>
        </w:rPr>
      </w:pPr>
      <w:r w:rsidRPr="00330236">
        <w:rPr>
          <w:rFonts w:ascii="Arial" w:hAnsi="Arial" w:cs="Arial"/>
          <w:sz w:val="24"/>
          <w:szCs w:val="24"/>
        </w:rPr>
        <w:lastRenderedPageBreak/>
        <w:t>Раздел 3.Программа инвестиционных проектов</w:t>
      </w:r>
    </w:p>
    <w:p w:rsidR="0011528F" w:rsidRPr="00330236" w:rsidRDefault="0011528F" w:rsidP="005D517E">
      <w:pPr>
        <w:shd w:val="clear" w:color="auto" w:fill="FFFFFF" w:themeFill="background1"/>
        <w:tabs>
          <w:tab w:val="left" w:pos="1080"/>
        </w:tabs>
        <w:suppressAutoHyphens/>
        <w:spacing w:before="0" w:after="0"/>
        <w:rPr>
          <w:rFonts w:ascii="Arial" w:hAnsi="Arial" w:cs="Arial"/>
          <w:sz w:val="24"/>
          <w:szCs w:val="24"/>
        </w:rPr>
      </w:pPr>
      <w:r w:rsidRPr="00330236">
        <w:rPr>
          <w:rFonts w:ascii="Arial" w:hAnsi="Arial" w:cs="Arial"/>
          <w:sz w:val="24"/>
          <w:szCs w:val="24"/>
        </w:rPr>
        <w:t>Раздел 4. Тарифы, надбавки, плата за подключение</w:t>
      </w:r>
    </w:p>
    <w:p w:rsidR="0011528F" w:rsidRPr="00330236" w:rsidRDefault="0011528F" w:rsidP="005D517E">
      <w:pPr>
        <w:shd w:val="clear" w:color="auto" w:fill="FFFFFF" w:themeFill="background1"/>
        <w:tabs>
          <w:tab w:val="left" w:pos="1080"/>
        </w:tabs>
        <w:suppressAutoHyphens/>
        <w:spacing w:before="0" w:after="0"/>
        <w:rPr>
          <w:rFonts w:ascii="Arial" w:hAnsi="Arial" w:cs="Arial"/>
          <w:sz w:val="24"/>
          <w:szCs w:val="24"/>
        </w:rPr>
      </w:pPr>
      <w:r w:rsidRPr="00330236">
        <w:rPr>
          <w:rFonts w:ascii="Arial" w:hAnsi="Arial" w:cs="Arial"/>
          <w:sz w:val="24"/>
          <w:szCs w:val="24"/>
        </w:rPr>
        <w:t>Раздел 5. Доступность коммунальных услуг для населения.</w:t>
      </w:r>
    </w:p>
    <w:p w:rsidR="0011528F" w:rsidRPr="00330236" w:rsidRDefault="0011528F" w:rsidP="005D517E">
      <w:pPr>
        <w:shd w:val="clear" w:color="auto" w:fill="FFFFFF" w:themeFill="background1"/>
        <w:tabs>
          <w:tab w:val="left" w:pos="1080"/>
        </w:tabs>
        <w:suppressAutoHyphens/>
        <w:spacing w:before="0" w:after="0"/>
        <w:rPr>
          <w:rFonts w:ascii="Arial" w:hAnsi="Arial" w:cs="Arial"/>
          <w:sz w:val="24"/>
          <w:szCs w:val="24"/>
        </w:rPr>
      </w:pPr>
      <w:r w:rsidRPr="00330236">
        <w:rPr>
          <w:rFonts w:ascii="Arial" w:hAnsi="Arial" w:cs="Arial"/>
          <w:sz w:val="24"/>
          <w:szCs w:val="24"/>
        </w:rPr>
        <w:t>В ходе разработки программы по каждому направлению были разработаны мероприятия поэтапной модернизации сетей коммунальной инфраструктуры, имеющих большой процент износа.</w:t>
      </w:r>
    </w:p>
    <w:p w:rsidR="0011528F" w:rsidRPr="00330236" w:rsidRDefault="0011528F" w:rsidP="005D517E">
      <w:pPr>
        <w:shd w:val="clear" w:color="auto" w:fill="FFFFFF" w:themeFill="background1"/>
        <w:spacing w:before="0" w:after="0"/>
        <w:jc w:val="center"/>
        <w:rPr>
          <w:rFonts w:ascii="Arial" w:hAnsi="Arial" w:cs="Arial"/>
          <w:b/>
          <w:bCs/>
          <w:sz w:val="24"/>
          <w:szCs w:val="24"/>
        </w:rPr>
      </w:pPr>
      <w:bookmarkStart w:id="2" w:name="_Toc217127858"/>
      <w:bookmarkStart w:id="3" w:name="_Toc242585643"/>
      <w:r w:rsidRPr="00330236">
        <w:rPr>
          <w:rFonts w:ascii="Arial" w:hAnsi="Arial" w:cs="Arial"/>
          <w:b/>
          <w:bCs/>
          <w:sz w:val="24"/>
          <w:szCs w:val="24"/>
        </w:rPr>
        <w:t xml:space="preserve">Основные принципы </w:t>
      </w:r>
      <w:proofErr w:type="gramStart"/>
      <w:r w:rsidRPr="00330236">
        <w:rPr>
          <w:rFonts w:ascii="Arial" w:hAnsi="Arial" w:cs="Arial"/>
          <w:b/>
          <w:bCs/>
          <w:sz w:val="24"/>
          <w:szCs w:val="24"/>
        </w:rPr>
        <w:t>формирования муниципальной программы комплексного развития систем коммунальной инфраструктуры</w:t>
      </w:r>
      <w:proofErr w:type="gramEnd"/>
      <w:r w:rsidR="008956EE">
        <w:rPr>
          <w:rFonts w:ascii="Arial" w:hAnsi="Arial" w:cs="Arial"/>
          <w:b/>
          <w:bCs/>
          <w:sz w:val="24"/>
          <w:szCs w:val="24"/>
        </w:rPr>
        <w:t xml:space="preserve"> </w:t>
      </w:r>
      <w:r w:rsidRPr="00330236">
        <w:rPr>
          <w:rFonts w:ascii="Arial" w:hAnsi="Arial" w:cs="Arial"/>
          <w:b/>
          <w:bCs/>
          <w:sz w:val="24"/>
          <w:szCs w:val="24"/>
        </w:rPr>
        <w:t>Починковского муниципального района</w:t>
      </w:r>
      <w:bookmarkEnd w:id="2"/>
      <w:bookmarkEnd w:id="3"/>
    </w:p>
    <w:p w:rsidR="0011528F" w:rsidRPr="00330236" w:rsidRDefault="0011528F" w:rsidP="005D517E">
      <w:pPr>
        <w:shd w:val="clear" w:color="auto" w:fill="FFFFFF" w:themeFill="background1"/>
        <w:tabs>
          <w:tab w:val="left" w:pos="1080"/>
        </w:tabs>
        <w:suppressAutoHyphens/>
        <w:spacing w:before="0" w:after="0"/>
        <w:ind w:firstLine="709"/>
        <w:rPr>
          <w:rFonts w:ascii="Arial" w:hAnsi="Arial" w:cs="Arial"/>
          <w:spacing w:val="-6"/>
          <w:sz w:val="24"/>
          <w:szCs w:val="24"/>
        </w:rPr>
      </w:pPr>
      <w:r w:rsidRPr="00330236">
        <w:rPr>
          <w:rFonts w:ascii="Arial" w:hAnsi="Arial" w:cs="Arial"/>
          <w:spacing w:val="-6"/>
          <w:sz w:val="24"/>
          <w:szCs w:val="24"/>
        </w:rPr>
        <w:t>Формирование и реализация муниципальной программы комплексного развития систем коммунальной инфраструктуры Починковского района базируется на следующих принципах:</w:t>
      </w:r>
    </w:p>
    <w:p w:rsidR="0011528F" w:rsidRPr="00330236" w:rsidRDefault="0011528F" w:rsidP="005D517E">
      <w:pPr>
        <w:shd w:val="clear" w:color="auto" w:fill="FFFFFF" w:themeFill="background1"/>
        <w:tabs>
          <w:tab w:val="left" w:pos="1080"/>
        </w:tabs>
        <w:suppressAutoHyphens/>
        <w:spacing w:before="0" w:after="0"/>
        <w:ind w:firstLine="709"/>
        <w:rPr>
          <w:rFonts w:ascii="Arial" w:hAnsi="Arial" w:cs="Arial"/>
          <w:sz w:val="24"/>
          <w:szCs w:val="24"/>
        </w:rPr>
      </w:pPr>
      <w:r w:rsidRPr="00330236">
        <w:rPr>
          <w:rFonts w:ascii="Arial" w:hAnsi="Arial" w:cs="Arial"/>
          <w:spacing w:val="-6"/>
          <w:sz w:val="24"/>
          <w:szCs w:val="24"/>
        </w:rPr>
        <w:t>- определения качественных и количественных задач программы, которые затем становятся основой для мониторинга ее реализации в виде целевых индикаторов.</w:t>
      </w:r>
      <w:r w:rsidRPr="00330236">
        <w:rPr>
          <w:rFonts w:ascii="Arial" w:hAnsi="Arial" w:cs="Arial"/>
          <w:sz w:val="24"/>
          <w:szCs w:val="24"/>
        </w:rPr>
        <w:t xml:space="preserve"> Мероприятия и решения </w:t>
      </w:r>
      <w:r w:rsidRPr="00330236">
        <w:rPr>
          <w:rFonts w:ascii="Arial" w:hAnsi="Arial" w:cs="Arial"/>
          <w:spacing w:val="-6"/>
          <w:sz w:val="24"/>
          <w:szCs w:val="24"/>
        </w:rPr>
        <w:t>муниципальной программы</w:t>
      </w:r>
      <w:r w:rsidRPr="00330236">
        <w:rPr>
          <w:rFonts w:ascii="Arial" w:hAnsi="Arial" w:cs="Arial"/>
          <w:sz w:val="24"/>
          <w:szCs w:val="24"/>
        </w:rPr>
        <w:t xml:space="preserve"> комплексного развития должны обеспечивать достижение поставленных целей;</w:t>
      </w:r>
    </w:p>
    <w:p w:rsidR="0011528F" w:rsidRPr="00330236" w:rsidRDefault="0011528F" w:rsidP="005D517E">
      <w:pPr>
        <w:shd w:val="clear" w:color="auto" w:fill="FFFFFF" w:themeFill="background1"/>
        <w:tabs>
          <w:tab w:val="left" w:pos="1080"/>
        </w:tabs>
        <w:suppressAutoHyphens/>
        <w:spacing w:before="0" w:after="0"/>
        <w:ind w:firstLine="709"/>
        <w:rPr>
          <w:rFonts w:ascii="Arial" w:hAnsi="Arial" w:cs="Arial"/>
          <w:sz w:val="24"/>
          <w:szCs w:val="24"/>
        </w:rPr>
      </w:pPr>
      <w:r w:rsidRPr="00330236">
        <w:rPr>
          <w:rFonts w:ascii="Arial" w:hAnsi="Arial" w:cs="Arial"/>
          <w:sz w:val="24"/>
          <w:szCs w:val="24"/>
        </w:rPr>
        <w:t xml:space="preserve">- рассмотрения </w:t>
      </w:r>
      <w:r w:rsidRPr="00330236">
        <w:rPr>
          <w:rFonts w:ascii="Arial" w:hAnsi="Arial" w:cs="Arial"/>
          <w:spacing w:val="-6"/>
          <w:sz w:val="24"/>
          <w:szCs w:val="24"/>
        </w:rPr>
        <w:t xml:space="preserve">муниципальной </w:t>
      </w:r>
      <w:proofErr w:type="gramStart"/>
      <w:r w:rsidRPr="00330236">
        <w:rPr>
          <w:rFonts w:ascii="Arial" w:hAnsi="Arial" w:cs="Arial"/>
          <w:spacing w:val="-6"/>
          <w:sz w:val="24"/>
          <w:szCs w:val="24"/>
        </w:rPr>
        <w:t>программы</w:t>
      </w:r>
      <w:r w:rsidRPr="00330236">
        <w:rPr>
          <w:rFonts w:ascii="Arial" w:hAnsi="Arial" w:cs="Arial"/>
          <w:sz w:val="24"/>
          <w:szCs w:val="24"/>
        </w:rPr>
        <w:t xml:space="preserve"> комплексного развития систем коммунальной инфраструктуры муниципального образования</w:t>
      </w:r>
      <w:proofErr w:type="gramEnd"/>
      <w:r w:rsidRPr="00330236">
        <w:rPr>
          <w:rFonts w:ascii="Arial" w:hAnsi="Arial" w:cs="Arial"/>
          <w:sz w:val="24"/>
          <w:szCs w:val="24"/>
        </w:rPr>
        <w:t xml:space="preserve"> как единой системы с учетом взаимного влияния разделов и мероприятий Программы друг на друга;</w:t>
      </w:r>
    </w:p>
    <w:p w:rsidR="0011528F" w:rsidRPr="00330236" w:rsidRDefault="0011528F" w:rsidP="005D517E">
      <w:pPr>
        <w:shd w:val="clear" w:color="auto" w:fill="FFFFFF" w:themeFill="background1"/>
        <w:tabs>
          <w:tab w:val="left" w:pos="1080"/>
        </w:tabs>
        <w:suppressAutoHyphens/>
        <w:spacing w:before="0" w:after="0"/>
        <w:ind w:firstLine="709"/>
        <w:rPr>
          <w:rFonts w:ascii="Arial" w:hAnsi="Arial" w:cs="Arial"/>
          <w:sz w:val="24"/>
          <w:szCs w:val="24"/>
        </w:rPr>
      </w:pPr>
      <w:r w:rsidRPr="00330236">
        <w:rPr>
          <w:rFonts w:ascii="Arial" w:hAnsi="Arial" w:cs="Arial"/>
          <w:sz w:val="24"/>
          <w:szCs w:val="24"/>
        </w:rPr>
        <w:t>- формирование</w:t>
      </w:r>
      <w:r w:rsidR="00832CD8">
        <w:rPr>
          <w:rFonts w:ascii="Arial" w:hAnsi="Arial" w:cs="Arial"/>
          <w:sz w:val="24"/>
          <w:szCs w:val="24"/>
        </w:rPr>
        <w:t xml:space="preserve"> </w:t>
      </w:r>
      <w:r w:rsidRPr="00330236">
        <w:rPr>
          <w:rFonts w:ascii="Arial" w:hAnsi="Arial" w:cs="Arial"/>
          <w:spacing w:val="-6"/>
          <w:sz w:val="24"/>
          <w:szCs w:val="24"/>
        </w:rPr>
        <w:t xml:space="preserve">муниципальной программы </w:t>
      </w:r>
      <w:r w:rsidRPr="00330236">
        <w:rPr>
          <w:rFonts w:ascii="Arial" w:hAnsi="Arial" w:cs="Arial"/>
          <w:sz w:val="24"/>
          <w:szCs w:val="24"/>
        </w:rPr>
        <w:t>комплексного развития систем коммунальной инфраструктуры в увязке с различными муниципальными Программами (государственными, муниципальными, в том числе государственная программа «Обеспечение населения», Программа обеспечения населения района питьевой водой на 2011 – 2015г.г. и другими программами, реализуемыми на территории Починковского района;</w:t>
      </w:r>
    </w:p>
    <w:p w:rsidR="0011528F" w:rsidRPr="00330236" w:rsidRDefault="0011528F" w:rsidP="005D517E">
      <w:pPr>
        <w:shd w:val="clear" w:color="auto" w:fill="FFFFFF" w:themeFill="background1"/>
        <w:tabs>
          <w:tab w:val="left" w:pos="1080"/>
        </w:tabs>
        <w:suppressAutoHyphens/>
        <w:spacing w:before="0" w:after="0"/>
        <w:ind w:firstLine="709"/>
        <w:rPr>
          <w:rFonts w:ascii="Arial" w:hAnsi="Arial" w:cs="Arial"/>
          <w:sz w:val="24"/>
          <w:szCs w:val="24"/>
        </w:rPr>
      </w:pPr>
      <w:r w:rsidRPr="00330236">
        <w:rPr>
          <w:rFonts w:ascii="Arial" w:hAnsi="Arial" w:cs="Arial"/>
          <w:sz w:val="24"/>
          <w:szCs w:val="24"/>
        </w:rPr>
        <w:t>- адекватность и оперативность принимаемых решений;</w:t>
      </w:r>
    </w:p>
    <w:p w:rsidR="0011528F" w:rsidRPr="00330236" w:rsidRDefault="0011528F" w:rsidP="005D517E">
      <w:pPr>
        <w:shd w:val="clear" w:color="auto" w:fill="FFFFFF" w:themeFill="background1"/>
        <w:tabs>
          <w:tab w:val="left" w:pos="1080"/>
        </w:tabs>
        <w:suppressAutoHyphens/>
        <w:spacing w:before="0" w:after="0"/>
        <w:ind w:firstLine="709"/>
        <w:rPr>
          <w:rFonts w:ascii="Arial" w:hAnsi="Arial" w:cs="Arial"/>
          <w:sz w:val="24"/>
          <w:szCs w:val="24"/>
        </w:rPr>
      </w:pPr>
      <w:r w:rsidRPr="00330236">
        <w:rPr>
          <w:rFonts w:ascii="Arial" w:hAnsi="Arial" w:cs="Arial"/>
          <w:sz w:val="24"/>
          <w:szCs w:val="24"/>
        </w:rPr>
        <w:t>- реалистичность мероприятий и возможных альтернатив их реализации;</w:t>
      </w:r>
    </w:p>
    <w:p w:rsidR="0011528F" w:rsidRPr="00330236" w:rsidRDefault="0011528F" w:rsidP="005D517E">
      <w:pPr>
        <w:shd w:val="clear" w:color="auto" w:fill="FFFFFF" w:themeFill="background1"/>
        <w:tabs>
          <w:tab w:val="left" w:pos="1080"/>
        </w:tabs>
        <w:suppressAutoHyphens/>
        <w:spacing w:before="0" w:after="0"/>
        <w:ind w:firstLine="709"/>
        <w:rPr>
          <w:rFonts w:ascii="Arial" w:hAnsi="Arial" w:cs="Arial"/>
          <w:sz w:val="24"/>
          <w:szCs w:val="24"/>
        </w:rPr>
      </w:pPr>
      <w:r w:rsidRPr="00330236">
        <w:rPr>
          <w:rFonts w:ascii="Arial" w:hAnsi="Arial" w:cs="Arial"/>
          <w:sz w:val="24"/>
          <w:szCs w:val="24"/>
        </w:rPr>
        <w:t>- прозрачность выполнения исследовательской работы.</w:t>
      </w:r>
    </w:p>
    <w:p w:rsidR="0011528F" w:rsidRPr="00330236" w:rsidRDefault="0011528F" w:rsidP="005D517E">
      <w:pPr>
        <w:shd w:val="clear" w:color="auto" w:fill="FFFFFF" w:themeFill="background1"/>
        <w:tabs>
          <w:tab w:val="left" w:pos="720"/>
          <w:tab w:val="left" w:pos="1080"/>
        </w:tabs>
        <w:suppressAutoHyphens/>
        <w:spacing w:before="0" w:after="0"/>
        <w:ind w:firstLine="709"/>
        <w:rPr>
          <w:rFonts w:ascii="Arial" w:hAnsi="Arial" w:cs="Arial"/>
          <w:spacing w:val="1"/>
          <w:sz w:val="24"/>
          <w:szCs w:val="24"/>
          <w:highlight w:val="yellow"/>
        </w:rPr>
      </w:pPr>
      <w:r w:rsidRPr="00330236">
        <w:rPr>
          <w:rFonts w:ascii="Arial" w:hAnsi="Arial" w:cs="Arial"/>
          <w:spacing w:val="3"/>
          <w:sz w:val="24"/>
          <w:szCs w:val="24"/>
        </w:rPr>
        <w:t xml:space="preserve">Целью </w:t>
      </w:r>
      <w:proofErr w:type="gramStart"/>
      <w:r w:rsidRPr="00330236">
        <w:rPr>
          <w:rFonts w:ascii="Arial" w:hAnsi="Arial" w:cs="Arial"/>
          <w:spacing w:val="3"/>
          <w:sz w:val="24"/>
          <w:szCs w:val="24"/>
        </w:rPr>
        <w:t>разработки муниципальной программы комплексного развития систем коммунальной инфраструктуры</w:t>
      </w:r>
      <w:proofErr w:type="gramEnd"/>
      <w:r w:rsidR="008956EE">
        <w:rPr>
          <w:rFonts w:ascii="Arial" w:hAnsi="Arial" w:cs="Arial"/>
          <w:spacing w:val="3"/>
          <w:sz w:val="24"/>
          <w:szCs w:val="24"/>
        </w:rPr>
        <w:t xml:space="preserve"> </w:t>
      </w:r>
      <w:r w:rsidRPr="00330236">
        <w:rPr>
          <w:rFonts w:ascii="Arial" w:hAnsi="Arial" w:cs="Arial"/>
          <w:spacing w:val="3"/>
          <w:sz w:val="24"/>
          <w:szCs w:val="24"/>
        </w:rPr>
        <w:t>Починковского</w:t>
      </w:r>
      <w:r w:rsidR="00832CD8">
        <w:rPr>
          <w:rFonts w:ascii="Arial" w:hAnsi="Arial" w:cs="Arial"/>
          <w:spacing w:val="3"/>
          <w:sz w:val="24"/>
          <w:szCs w:val="24"/>
        </w:rPr>
        <w:t xml:space="preserve"> </w:t>
      </w:r>
      <w:r w:rsidRPr="00330236">
        <w:rPr>
          <w:rFonts w:ascii="Arial" w:hAnsi="Arial" w:cs="Arial"/>
          <w:spacing w:val="3"/>
          <w:sz w:val="24"/>
          <w:szCs w:val="24"/>
        </w:rPr>
        <w:t xml:space="preserve">района </w:t>
      </w:r>
      <w:r w:rsidRPr="00330236">
        <w:rPr>
          <w:rFonts w:ascii="Arial" w:hAnsi="Arial" w:cs="Arial"/>
          <w:spacing w:val="1"/>
          <w:sz w:val="24"/>
          <w:szCs w:val="24"/>
        </w:rPr>
        <w:t>является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 в районе.</w:t>
      </w:r>
    </w:p>
    <w:p w:rsidR="0011528F" w:rsidRPr="00330236" w:rsidRDefault="0011528F" w:rsidP="005D517E">
      <w:pPr>
        <w:shd w:val="clear" w:color="auto" w:fill="FFFFFF" w:themeFill="background1"/>
        <w:tabs>
          <w:tab w:val="left" w:pos="1080"/>
        </w:tabs>
        <w:suppressAutoHyphens/>
        <w:spacing w:before="0" w:after="0"/>
        <w:ind w:firstLine="709"/>
        <w:rPr>
          <w:rFonts w:ascii="Arial" w:hAnsi="Arial" w:cs="Arial"/>
          <w:sz w:val="24"/>
          <w:szCs w:val="24"/>
        </w:rPr>
      </w:pPr>
      <w:r w:rsidRPr="00330236">
        <w:rPr>
          <w:rFonts w:ascii="Arial" w:hAnsi="Arial" w:cs="Arial"/>
          <w:spacing w:val="-3"/>
          <w:sz w:val="24"/>
          <w:szCs w:val="24"/>
        </w:rPr>
        <w:t xml:space="preserve">Муниципальная программа комплексного развития систем коммунальной инфраструктуры </w:t>
      </w:r>
      <w:r w:rsidRPr="00330236">
        <w:rPr>
          <w:rFonts w:ascii="Arial" w:hAnsi="Arial" w:cs="Arial"/>
          <w:spacing w:val="-5"/>
          <w:sz w:val="24"/>
          <w:szCs w:val="24"/>
        </w:rPr>
        <w:t xml:space="preserve">Починковского района </w:t>
      </w:r>
      <w:r w:rsidRPr="00330236">
        <w:rPr>
          <w:rFonts w:ascii="Arial" w:hAnsi="Arial" w:cs="Arial"/>
          <w:spacing w:val="-3"/>
          <w:sz w:val="24"/>
          <w:szCs w:val="24"/>
        </w:rPr>
        <w:t>является</w:t>
      </w:r>
      <w:r w:rsidRPr="00330236">
        <w:rPr>
          <w:rFonts w:ascii="Arial" w:hAnsi="Arial" w:cs="Arial"/>
          <w:spacing w:val="1"/>
          <w:sz w:val="24"/>
          <w:szCs w:val="24"/>
        </w:rPr>
        <w:t xml:space="preserve"> базовым документом для разработки инвестиционных и производственных </w:t>
      </w:r>
      <w:r w:rsidRPr="00330236">
        <w:rPr>
          <w:rFonts w:ascii="Arial" w:hAnsi="Arial" w:cs="Arial"/>
          <w:spacing w:val="-3"/>
          <w:sz w:val="24"/>
          <w:szCs w:val="24"/>
        </w:rPr>
        <w:t>Программ организаций коммунального комплекса района.</w:t>
      </w:r>
    </w:p>
    <w:p w:rsidR="0011528F" w:rsidRPr="00330236" w:rsidRDefault="0011528F" w:rsidP="005D517E">
      <w:pPr>
        <w:shd w:val="clear" w:color="auto" w:fill="FFFFFF" w:themeFill="background1"/>
        <w:tabs>
          <w:tab w:val="left" w:pos="1080"/>
        </w:tabs>
        <w:suppressAutoHyphens/>
        <w:spacing w:before="0" w:after="0"/>
        <w:ind w:firstLine="709"/>
        <w:rPr>
          <w:rFonts w:ascii="Arial" w:hAnsi="Arial" w:cs="Arial"/>
          <w:spacing w:val="-3"/>
          <w:sz w:val="24"/>
          <w:szCs w:val="24"/>
        </w:rPr>
      </w:pPr>
      <w:r w:rsidRPr="00330236">
        <w:rPr>
          <w:rFonts w:ascii="Arial" w:hAnsi="Arial" w:cs="Arial"/>
          <w:spacing w:val="-3"/>
          <w:sz w:val="24"/>
          <w:szCs w:val="24"/>
        </w:rPr>
        <w:t>Муниципальная программа</w:t>
      </w:r>
      <w:r w:rsidR="008956EE">
        <w:rPr>
          <w:rFonts w:ascii="Arial" w:hAnsi="Arial" w:cs="Arial"/>
          <w:spacing w:val="-3"/>
          <w:sz w:val="24"/>
          <w:szCs w:val="24"/>
        </w:rPr>
        <w:t xml:space="preserve"> </w:t>
      </w:r>
      <w:r w:rsidRPr="00330236">
        <w:rPr>
          <w:rFonts w:ascii="Arial" w:hAnsi="Arial" w:cs="Arial"/>
          <w:spacing w:val="-3"/>
          <w:sz w:val="24"/>
          <w:szCs w:val="24"/>
        </w:rPr>
        <w:t xml:space="preserve">комплексного развития систем коммунальной инфраструктуры </w:t>
      </w:r>
      <w:r w:rsidRPr="00330236">
        <w:rPr>
          <w:rFonts w:ascii="Arial" w:hAnsi="Arial" w:cs="Arial"/>
          <w:sz w:val="24"/>
          <w:szCs w:val="24"/>
        </w:rPr>
        <w:t xml:space="preserve">представляет собой увязанный по задачам, ресурсам и срокам </w:t>
      </w:r>
      <w:r w:rsidRPr="00330236">
        <w:rPr>
          <w:rFonts w:ascii="Arial" w:hAnsi="Arial" w:cs="Arial"/>
          <w:spacing w:val="8"/>
          <w:sz w:val="24"/>
          <w:szCs w:val="24"/>
        </w:rPr>
        <w:t>осуществления перечень</w:t>
      </w:r>
      <w:r w:rsidRPr="00330236">
        <w:rPr>
          <w:rFonts w:ascii="Arial" w:hAnsi="Arial" w:cs="Arial"/>
          <w:spacing w:val="3"/>
          <w:sz w:val="24"/>
          <w:szCs w:val="24"/>
        </w:rPr>
        <w:t xml:space="preserve"> мероприятий, направленных на обеспечение </w:t>
      </w:r>
      <w:r w:rsidRPr="00330236">
        <w:rPr>
          <w:rFonts w:ascii="Arial" w:hAnsi="Arial" w:cs="Arial"/>
          <w:spacing w:val="-3"/>
          <w:sz w:val="24"/>
          <w:szCs w:val="24"/>
        </w:rPr>
        <w:t>функционирования и развития коммунальной инфраструктуры Починковского района.</w:t>
      </w:r>
    </w:p>
    <w:p w:rsidR="0011528F" w:rsidRPr="00330236" w:rsidRDefault="0011528F" w:rsidP="005D517E">
      <w:pPr>
        <w:pStyle w:val="ConsPlusNormal"/>
        <w:widowControl/>
        <w:shd w:val="clear" w:color="auto" w:fill="FFFFFF" w:themeFill="background1"/>
        <w:ind w:firstLine="540"/>
        <w:jc w:val="both"/>
        <w:rPr>
          <w:sz w:val="24"/>
          <w:szCs w:val="24"/>
        </w:rPr>
      </w:pPr>
      <w:r w:rsidRPr="00330236">
        <w:rPr>
          <w:sz w:val="24"/>
          <w:szCs w:val="24"/>
        </w:rPr>
        <w:t>В связи с высокой степенью износа водопроводных сетей района имеющиеся потребители недополучают услугу в полном объеме и качества, не отвечающего установленным требованиям. В связи с увеличением степени благоустройства имеющихся жилых домов, а также в связи с новым строительством домов с каждым годом число потребителей воды увеличивается. Нагрузка на объекты водоснабжения возрастает.</w:t>
      </w:r>
    </w:p>
    <w:p w:rsidR="0011528F" w:rsidRPr="00330236" w:rsidRDefault="0011528F" w:rsidP="005D517E">
      <w:pPr>
        <w:pStyle w:val="ConsPlusNormal"/>
        <w:widowControl/>
        <w:shd w:val="clear" w:color="auto" w:fill="FFFFFF" w:themeFill="background1"/>
        <w:ind w:firstLine="540"/>
        <w:jc w:val="both"/>
        <w:rPr>
          <w:sz w:val="24"/>
          <w:szCs w:val="24"/>
        </w:rPr>
      </w:pPr>
      <w:r w:rsidRPr="00330236">
        <w:rPr>
          <w:sz w:val="24"/>
          <w:szCs w:val="24"/>
        </w:rPr>
        <w:t>Центральные сети</w:t>
      </w:r>
      <w:r w:rsidR="00832CD8">
        <w:rPr>
          <w:sz w:val="24"/>
          <w:szCs w:val="24"/>
        </w:rPr>
        <w:t xml:space="preserve"> </w:t>
      </w:r>
      <w:r w:rsidRPr="00330236">
        <w:rPr>
          <w:sz w:val="24"/>
          <w:szCs w:val="24"/>
        </w:rPr>
        <w:t>водоотведения существуют только на территории с. Починки. Канализационные сети имеют высокий процент износа, в результате чего происходят постоянные заторы, утечки, что нарушает экологическую безопасность на территории поселения.</w:t>
      </w:r>
    </w:p>
    <w:p w:rsidR="0011528F" w:rsidRPr="00330236" w:rsidRDefault="0011528F" w:rsidP="005D517E">
      <w:pPr>
        <w:pStyle w:val="ConsPlusNormal"/>
        <w:widowControl/>
        <w:shd w:val="clear" w:color="auto" w:fill="FFFFFF" w:themeFill="background1"/>
        <w:ind w:firstLine="540"/>
        <w:jc w:val="both"/>
        <w:rPr>
          <w:sz w:val="24"/>
          <w:szCs w:val="24"/>
        </w:rPr>
      </w:pPr>
      <w:r w:rsidRPr="00330236">
        <w:rPr>
          <w:sz w:val="24"/>
          <w:szCs w:val="24"/>
        </w:rPr>
        <w:t xml:space="preserve">В </w:t>
      </w:r>
      <w:proofErr w:type="spellStart"/>
      <w:r w:rsidRPr="00330236">
        <w:rPr>
          <w:sz w:val="24"/>
          <w:szCs w:val="24"/>
        </w:rPr>
        <w:t>Починковском</w:t>
      </w:r>
      <w:proofErr w:type="spellEnd"/>
      <w:r w:rsidRPr="00330236">
        <w:rPr>
          <w:sz w:val="24"/>
          <w:szCs w:val="24"/>
        </w:rPr>
        <w:t xml:space="preserve"> районе разработан проект детальной планировки южной части с. Починки, состоящий из 300 малоэтажных домов. Запланированный к строительству микрорайон не оснащен коммунальной инфраструктурой, и в первую очередь электроснабжением.</w:t>
      </w:r>
    </w:p>
    <w:p w:rsidR="0011528F" w:rsidRPr="00330236" w:rsidRDefault="0011528F" w:rsidP="005D517E">
      <w:pPr>
        <w:pStyle w:val="ConsPlusNormal"/>
        <w:widowControl/>
        <w:shd w:val="clear" w:color="auto" w:fill="FFFFFF" w:themeFill="background1"/>
        <w:ind w:firstLine="540"/>
        <w:jc w:val="both"/>
        <w:rPr>
          <w:sz w:val="24"/>
          <w:szCs w:val="24"/>
        </w:rPr>
      </w:pPr>
      <w:r w:rsidRPr="00330236">
        <w:rPr>
          <w:sz w:val="24"/>
          <w:szCs w:val="24"/>
        </w:rPr>
        <w:lastRenderedPageBreak/>
        <w:t xml:space="preserve">Все вышеперечисленные проблемы предлагается решить посредством выполнения </w:t>
      </w:r>
      <w:proofErr w:type="gramStart"/>
      <w:r w:rsidRPr="00330236">
        <w:rPr>
          <w:sz w:val="24"/>
          <w:szCs w:val="24"/>
        </w:rPr>
        <w:t>мероприятий муниципальной программы комплексного развития систем коммунальной инфраструктуры</w:t>
      </w:r>
      <w:proofErr w:type="gramEnd"/>
      <w:r w:rsidR="0005572E">
        <w:rPr>
          <w:sz w:val="24"/>
          <w:szCs w:val="24"/>
        </w:rPr>
        <w:t xml:space="preserve"> </w:t>
      </w:r>
      <w:r w:rsidRPr="00330236">
        <w:rPr>
          <w:sz w:val="24"/>
          <w:szCs w:val="24"/>
        </w:rPr>
        <w:t>Починковского муниципального района на 2016 - 2020 годы путем осуществления строительства и капитального ремонта водопроводных, канализационных и тепловых сетей, строительства газопроводов, КТП и ЛЭП соответственно по объектам.</w:t>
      </w:r>
    </w:p>
    <w:p w:rsidR="0011528F" w:rsidRPr="00330236" w:rsidRDefault="0011528F" w:rsidP="005D517E">
      <w:pPr>
        <w:shd w:val="clear" w:color="auto" w:fill="FFFFFF" w:themeFill="background1"/>
        <w:tabs>
          <w:tab w:val="left" w:pos="1080"/>
        </w:tabs>
        <w:suppressAutoHyphens/>
        <w:spacing w:before="0" w:after="0"/>
        <w:ind w:firstLine="709"/>
        <w:rPr>
          <w:rFonts w:ascii="Arial" w:hAnsi="Arial" w:cs="Arial"/>
          <w:sz w:val="24"/>
          <w:szCs w:val="24"/>
        </w:rPr>
      </w:pPr>
      <w:r w:rsidRPr="00330236">
        <w:rPr>
          <w:rFonts w:ascii="Arial" w:hAnsi="Arial" w:cs="Arial"/>
          <w:sz w:val="24"/>
          <w:szCs w:val="24"/>
        </w:rPr>
        <w:t xml:space="preserve">Основными задачами Программы </w:t>
      </w:r>
      <w:r w:rsidRPr="00330236">
        <w:rPr>
          <w:rFonts w:ascii="Arial" w:hAnsi="Arial" w:cs="Arial"/>
          <w:spacing w:val="-3"/>
          <w:sz w:val="24"/>
          <w:szCs w:val="24"/>
        </w:rPr>
        <w:t xml:space="preserve">комплексного развития систем коммунальной инфраструктуры </w:t>
      </w:r>
      <w:r w:rsidRPr="00330236">
        <w:rPr>
          <w:rFonts w:ascii="Arial" w:hAnsi="Arial" w:cs="Arial"/>
          <w:spacing w:val="-5"/>
          <w:sz w:val="24"/>
          <w:szCs w:val="24"/>
        </w:rPr>
        <w:t xml:space="preserve">Починковского муниципального района </w:t>
      </w:r>
      <w:r w:rsidRPr="00330236">
        <w:rPr>
          <w:rFonts w:ascii="Arial" w:hAnsi="Arial" w:cs="Arial"/>
          <w:sz w:val="24"/>
          <w:szCs w:val="24"/>
        </w:rPr>
        <w:t>являются:</w:t>
      </w:r>
    </w:p>
    <w:p w:rsidR="0011528F" w:rsidRPr="00330236" w:rsidRDefault="0011528F" w:rsidP="005D517E">
      <w:pPr>
        <w:shd w:val="clear" w:color="auto" w:fill="FFFFFF" w:themeFill="background1"/>
        <w:tabs>
          <w:tab w:val="left" w:pos="993"/>
        </w:tabs>
        <w:suppressAutoHyphens/>
        <w:spacing w:before="0" w:after="0"/>
        <w:ind w:firstLine="709"/>
        <w:rPr>
          <w:rFonts w:ascii="Arial" w:hAnsi="Arial" w:cs="Arial"/>
          <w:sz w:val="24"/>
          <w:szCs w:val="24"/>
        </w:rPr>
      </w:pPr>
      <w:r w:rsidRPr="00330236">
        <w:rPr>
          <w:rFonts w:ascii="Arial" w:hAnsi="Arial" w:cs="Arial"/>
          <w:sz w:val="24"/>
          <w:szCs w:val="24"/>
        </w:rPr>
        <w:t>1.</w:t>
      </w:r>
      <w:r w:rsidRPr="00330236">
        <w:rPr>
          <w:rFonts w:ascii="Arial" w:hAnsi="Arial" w:cs="Arial"/>
          <w:sz w:val="24"/>
          <w:szCs w:val="24"/>
        </w:rPr>
        <w:tab/>
        <w:t>Реализация Схемы территориального планирования Починковского района.</w:t>
      </w:r>
    </w:p>
    <w:p w:rsidR="0011528F" w:rsidRPr="00330236" w:rsidRDefault="0011528F" w:rsidP="005D517E">
      <w:pPr>
        <w:shd w:val="clear" w:color="auto" w:fill="FFFFFF" w:themeFill="background1"/>
        <w:tabs>
          <w:tab w:val="left" w:pos="993"/>
        </w:tabs>
        <w:suppressAutoHyphens/>
        <w:spacing w:before="0" w:after="0"/>
        <w:ind w:firstLine="709"/>
        <w:rPr>
          <w:rFonts w:ascii="Arial" w:hAnsi="Arial" w:cs="Arial"/>
          <w:sz w:val="24"/>
          <w:szCs w:val="24"/>
        </w:rPr>
      </w:pPr>
      <w:r w:rsidRPr="00330236">
        <w:rPr>
          <w:rFonts w:ascii="Arial" w:hAnsi="Arial" w:cs="Arial"/>
          <w:sz w:val="24"/>
          <w:szCs w:val="24"/>
        </w:rPr>
        <w:t>2.</w:t>
      </w:r>
      <w:r w:rsidRPr="00330236">
        <w:rPr>
          <w:rFonts w:ascii="Arial" w:hAnsi="Arial" w:cs="Arial"/>
          <w:sz w:val="24"/>
          <w:szCs w:val="24"/>
        </w:rPr>
        <w:tab/>
        <w:t>Реализация Стратегии устойчивого развития района.</w:t>
      </w:r>
    </w:p>
    <w:p w:rsidR="0011528F" w:rsidRPr="00330236" w:rsidRDefault="0011528F" w:rsidP="005D517E">
      <w:pPr>
        <w:shd w:val="clear" w:color="auto" w:fill="FFFFFF" w:themeFill="background1"/>
        <w:tabs>
          <w:tab w:val="left" w:pos="993"/>
        </w:tabs>
        <w:suppressAutoHyphens/>
        <w:spacing w:before="0" w:after="0"/>
        <w:ind w:firstLine="709"/>
        <w:rPr>
          <w:rFonts w:ascii="Arial" w:hAnsi="Arial" w:cs="Arial"/>
          <w:sz w:val="24"/>
          <w:szCs w:val="24"/>
        </w:rPr>
      </w:pPr>
      <w:r w:rsidRPr="00330236">
        <w:rPr>
          <w:rFonts w:ascii="Arial" w:hAnsi="Arial" w:cs="Arial"/>
          <w:sz w:val="24"/>
          <w:szCs w:val="24"/>
        </w:rPr>
        <w:t>3.</w:t>
      </w:r>
      <w:r w:rsidRPr="00330236">
        <w:rPr>
          <w:rFonts w:ascii="Arial" w:hAnsi="Arial" w:cs="Arial"/>
          <w:sz w:val="24"/>
          <w:szCs w:val="24"/>
        </w:rPr>
        <w:tab/>
        <w:t>Обеспечение наиболее экономичным образом качественного и надежного предоставления коммунальных услуг потребителям.</w:t>
      </w:r>
    </w:p>
    <w:p w:rsidR="0011528F" w:rsidRPr="00330236" w:rsidRDefault="0011528F" w:rsidP="005D517E">
      <w:pPr>
        <w:shd w:val="clear" w:color="auto" w:fill="FFFFFF" w:themeFill="background1"/>
        <w:tabs>
          <w:tab w:val="left" w:pos="993"/>
        </w:tabs>
        <w:suppressAutoHyphens/>
        <w:spacing w:before="0" w:after="0"/>
        <w:ind w:firstLine="709"/>
        <w:rPr>
          <w:rFonts w:ascii="Arial" w:hAnsi="Arial" w:cs="Arial"/>
          <w:sz w:val="24"/>
          <w:szCs w:val="24"/>
        </w:rPr>
      </w:pPr>
      <w:r w:rsidRPr="00330236">
        <w:rPr>
          <w:rFonts w:ascii="Arial" w:hAnsi="Arial" w:cs="Arial"/>
          <w:sz w:val="24"/>
          <w:szCs w:val="24"/>
        </w:rPr>
        <w:t>4.</w:t>
      </w:r>
      <w:r w:rsidRPr="00330236">
        <w:rPr>
          <w:rFonts w:ascii="Arial" w:hAnsi="Arial" w:cs="Arial"/>
          <w:sz w:val="24"/>
          <w:szCs w:val="24"/>
        </w:rPr>
        <w:tab/>
        <w:t>Разработка конкретных мероприятий по повышению эффективности и оптимальному развитию систем коммунальной инфраструктуры</w:t>
      </w:r>
    </w:p>
    <w:p w:rsidR="0011528F" w:rsidRPr="00330236" w:rsidRDefault="0011528F" w:rsidP="005D517E">
      <w:pPr>
        <w:shd w:val="clear" w:color="auto" w:fill="FFFFFF" w:themeFill="background1"/>
        <w:tabs>
          <w:tab w:val="left" w:pos="993"/>
        </w:tabs>
        <w:suppressAutoHyphens/>
        <w:spacing w:before="0" w:after="0"/>
        <w:ind w:firstLine="709"/>
        <w:rPr>
          <w:rFonts w:ascii="Arial" w:hAnsi="Arial" w:cs="Arial"/>
          <w:sz w:val="24"/>
          <w:szCs w:val="24"/>
        </w:rPr>
      </w:pPr>
      <w:r w:rsidRPr="00330236">
        <w:rPr>
          <w:rFonts w:ascii="Arial" w:hAnsi="Arial" w:cs="Arial"/>
          <w:sz w:val="24"/>
          <w:szCs w:val="24"/>
        </w:rPr>
        <w:t>5.</w:t>
      </w:r>
      <w:r w:rsidRPr="00330236">
        <w:rPr>
          <w:rFonts w:ascii="Arial" w:hAnsi="Arial" w:cs="Arial"/>
          <w:sz w:val="24"/>
          <w:szCs w:val="24"/>
        </w:rPr>
        <w:tab/>
        <w:t>Определение необходимого объема финансовых</w:t>
      </w:r>
      <w:r w:rsidR="00832CD8">
        <w:rPr>
          <w:rFonts w:ascii="Arial" w:hAnsi="Arial" w:cs="Arial"/>
          <w:sz w:val="24"/>
          <w:szCs w:val="24"/>
        </w:rPr>
        <w:t xml:space="preserve"> </w:t>
      </w:r>
      <w:r w:rsidRPr="00330236">
        <w:rPr>
          <w:rFonts w:ascii="Arial" w:hAnsi="Arial" w:cs="Arial"/>
          <w:sz w:val="24"/>
          <w:szCs w:val="24"/>
        </w:rPr>
        <w:t>сре</w:t>
      </w:r>
      <w:proofErr w:type="gramStart"/>
      <w:r w:rsidRPr="00330236">
        <w:rPr>
          <w:rFonts w:ascii="Arial" w:hAnsi="Arial" w:cs="Arial"/>
          <w:sz w:val="24"/>
          <w:szCs w:val="24"/>
        </w:rPr>
        <w:t>дств дл</w:t>
      </w:r>
      <w:proofErr w:type="gramEnd"/>
      <w:r w:rsidRPr="00330236">
        <w:rPr>
          <w:rFonts w:ascii="Arial" w:hAnsi="Arial" w:cs="Arial"/>
          <w:sz w:val="24"/>
          <w:szCs w:val="24"/>
        </w:rPr>
        <w:t>я</w:t>
      </w:r>
      <w:r w:rsidR="00832CD8">
        <w:rPr>
          <w:rFonts w:ascii="Arial" w:hAnsi="Arial" w:cs="Arial"/>
          <w:sz w:val="24"/>
          <w:szCs w:val="24"/>
        </w:rPr>
        <w:t xml:space="preserve"> </w:t>
      </w:r>
      <w:r w:rsidRPr="00330236">
        <w:rPr>
          <w:rFonts w:ascii="Arial" w:hAnsi="Arial" w:cs="Arial"/>
          <w:sz w:val="24"/>
          <w:szCs w:val="24"/>
        </w:rPr>
        <w:t>реализации</w:t>
      </w:r>
      <w:r w:rsidR="00832CD8">
        <w:rPr>
          <w:rFonts w:ascii="Arial" w:hAnsi="Arial" w:cs="Arial"/>
          <w:sz w:val="24"/>
          <w:szCs w:val="24"/>
        </w:rPr>
        <w:t xml:space="preserve"> </w:t>
      </w:r>
      <w:r w:rsidRPr="00330236">
        <w:rPr>
          <w:rFonts w:ascii="Arial" w:hAnsi="Arial" w:cs="Arial"/>
          <w:sz w:val="24"/>
          <w:szCs w:val="24"/>
        </w:rPr>
        <w:t>Программы.</w:t>
      </w:r>
    </w:p>
    <w:p w:rsidR="0011528F" w:rsidRPr="00330236" w:rsidRDefault="0011528F" w:rsidP="005D517E">
      <w:pPr>
        <w:shd w:val="clear" w:color="auto" w:fill="FFFFFF" w:themeFill="background1"/>
        <w:tabs>
          <w:tab w:val="left" w:pos="598"/>
          <w:tab w:val="left" w:pos="993"/>
        </w:tabs>
        <w:suppressAutoHyphens/>
        <w:spacing w:before="0" w:after="0"/>
        <w:ind w:firstLine="709"/>
        <w:rPr>
          <w:rFonts w:ascii="Arial" w:hAnsi="Arial" w:cs="Arial"/>
          <w:sz w:val="24"/>
          <w:szCs w:val="24"/>
        </w:rPr>
      </w:pPr>
      <w:r w:rsidRPr="00330236">
        <w:rPr>
          <w:rFonts w:ascii="Arial" w:hAnsi="Arial" w:cs="Arial"/>
          <w:sz w:val="24"/>
          <w:szCs w:val="24"/>
        </w:rPr>
        <w:t>6.</w:t>
      </w:r>
      <w:r w:rsidRPr="00330236">
        <w:rPr>
          <w:rFonts w:ascii="Arial" w:hAnsi="Arial" w:cs="Arial"/>
          <w:sz w:val="24"/>
          <w:szCs w:val="24"/>
        </w:rPr>
        <w:tab/>
        <w:t>Создание основы для разработки инвестиционных программ организаций коммунального комплекса, осуществляющих поставку товаров и услуг в сфере водоснабжения, водоотведения и очистки сточных вод, теплоснабжения, утилизации твердых бытовых отходов.</w:t>
      </w:r>
    </w:p>
    <w:p w:rsidR="0011528F" w:rsidRPr="00330236" w:rsidRDefault="0011528F" w:rsidP="005D517E">
      <w:pPr>
        <w:shd w:val="clear" w:color="auto" w:fill="FFFFFF" w:themeFill="background1"/>
        <w:tabs>
          <w:tab w:val="left" w:pos="1134"/>
        </w:tabs>
        <w:spacing w:before="0" w:after="0"/>
        <w:jc w:val="center"/>
        <w:rPr>
          <w:rFonts w:ascii="Arial" w:hAnsi="Arial" w:cs="Arial"/>
          <w:b/>
          <w:bCs/>
          <w:sz w:val="24"/>
          <w:szCs w:val="24"/>
        </w:rPr>
      </w:pPr>
      <w:r w:rsidRPr="00330236">
        <w:rPr>
          <w:rFonts w:ascii="Arial" w:hAnsi="Arial" w:cs="Arial"/>
          <w:b/>
          <w:bCs/>
          <w:sz w:val="24"/>
          <w:szCs w:val="24"/>
        </w:rPr>
        <w:t>Раздел 1. Перспективные показатели развития муниципального образования для разработки ПКР</w:t>
      </w:r>
    </w:p>
    <w:p w:rsidR="0011528F" w:rsidRPr="00330236" w:rsidRDefault="0011528F" w:rsidP="005D517E">
      <w:pPr>
        <w:shd w:val="clear" w:color="auto" w:fill="FFFFFF" w:themeFill="background1"/>
        <w:spacing w:before="0" w:after="0"/>
        <w:ind w:firstLine="0"/>
        <w:jc w:val="center"/>
        <w:rPr>
          <w:rFonts w:ascii="Arial" w:hAnsi="Arial" w:cs="Arial"/>
          <w:b/>
          <w:bCs/>
          <w:sz w:val="24"/>
          <w:szCs w:val="24"/>
        </w:rPr>
      </w:pPr>
      <w:r w:rsidRPr="00330236">
        <w:rPr>
          <w:rFonts w:ascii="Arial" w:hAnsi="Arial" w:cs="Arial"/>
          <w:b/>
          <w:bCs/>
          <w:sz w:val="24"/>
          <w:szCs w:val="24"/>
        </w:rPr>
        <w:t xml:space="preserve">1.1 Краткая характеристика муниципального образования </w:t>
      </w:r>
    </w:p>
    <w:p w:rsidR="0011528F" w:rsidRPr="00330236" w:rsidRDefault="0011528F" w:rsidP="005D517E">
      <w:pPr>
        <w:shd w:val="clear" w:color="auto" w:fill="FFFFFF" w:themeFill="background1"/>
        <w:spacing w:before="0" w:after="0"/>
        <w:ind w:firstLine="0"/>
        <w:jc w:val="center"/>
        <w:rPr>
          <w:rFonts w:ascii="Arial" w:hAnsi="Arial" w:cs="Arial"/>
          <w:b/>
          <w:bCs/>
          <w:sz w:val="24"/>
          <w:szCs w:val="24"/>
        </w:rPr>
      </w:pPr>
      <w:r w:rsidRPr="00330236">
        <w:rPr>
          <w:rFonts w:ascii="Arial" w:hAnsi="Arial" w:cs="Arial"/>
          <w:b/>
          <w:bCs/>
          <w:sz w:val="24"/>
          <w:szCs w:val="24"/>
        </w:rPr>
        <w:t>Починковского муниципального района</w:t>
      </w:r>
    </w:p>
    <w:p w:rsidR="0011528F" w:rsidRPr="00330236" w:rsidRDefault="0011528F" w:rsidP="005D517E">
      <w:pPr>
        <w:pStyle w:val="ConsPlusNormal"/>
        <w:widowControl/>
        <w:shd w:val="clear" w:color="auto" w:fill="FFFFFF" w:themeFill="background1"/>
        <w:ind w:firstLine="540"/>
        <w:jc w:val="center"/>
        <w:rPr>
          <w:b/>
          <w:bCs/>
          <w:sz w:val="24"/>
          <w:szCs w:val="24"/>
        </w:rPr>
      </w:pPr>
      <w:r w:rsidRPr="00330236">
        <w:rPr>
          <w:b/>
          <w:bCs/>
          <w:sz w:val="24"/>
          <w:szCs w:val="24"/>
        </w:rPr>
        <w:t>1.1.1 Физико-географическое положение района</w:t>
      </w:r>
    </w:p>
    <w:p w:rsidR="0011528F" w:rsidRPr="00330236" w:rsidRDefault="0011528F" w:rsidP="005D517E">
      <w:pPr>
        <w:pStyle w:val="ConsPlusNormal"/>
        <w:widowControl/>
        <w:shd w:val="clear" w:color="auto" w:fill="FFFFFF" w:themeFill="background1"/>
        <w:ind w:firstLine="540"/>
        <w:jc w:val="both"/>
        <w:rPr>
          <w:sz w:val="24"/>
          <w:szCs w:val="24"/>
        </w:rPr>
      </w:pPr>
    </w:p>
    <w:p w:rsidR="0011528F" w:rsidRPr="00330236" w:rsidRDefault="0011528F" w:rsidP="005D517E">
      <w:pPr>
        <w:pStyle w:val="ConsPlusNormal"/>
        <w:widowControl/>
        <w:shd w:val="clear" w:color="auto" w:fill="FFFFFF" w:themeFill="background1"/>
        <w:ind w:firstLine="540"/>
        <w:jc w:val="both"/>
        <w:rPr>
          <w:sz w:val="24"/>
          <w:szCs w:val="24"/>
        </w:rPr>
      </w:pPr>
      <w:proofErr w:type="spellStart"/>
      <w:r w:rsidRPr="00330236">
        <w:rPr>
          <w:sz w:val="24"/>
          <w:szCs w:val="24"/>
        </w:rPr>
        <w:t>Починковский</w:t>
      </w:r>
      <w:proofErr w:type="spellEnd"/>
      <w:r w:rsidRPr="00330236">
        <w:rPr>
          <w:sz w:val="24"/>
          <w:szCs w:val="24"/>
        </w:rPr>
        <w:t xml:space="preserve"> муниципальный район - муниципальное образование в составе Нижегородской области, в пределах которого осуществляется местное самоуправление, имеются районная собственность, бюджет района и органы местного самоуправления района - Земское собрание района и администрация района.</w:t>
      </w:r>
    </w:p>
    <w:p w:rsidR="0011528F" w:rsidRPr="00330236" w:rsidRDefault="0011528F" w:rsidP="005D517E">
      <w:pPr>
        <w:pStyle w:val="ConsPlusNormal"/>
        <w:widowControl/>
        <w:shd w:val="clear" w:color="auto" w:fill="FFFFFF" w:themeFill="background1"/>
        <w:ind w:firstLine="540"/>
        <w:jc w:val="both"/>
        <w:rPr>
          <w:sz w:val="24"/>
          <w:szCs w:val="24"/>
        </w:rPr>
      </w:pPr>
      <w:r w:rsidRPr="00330236">
        <w:rPr>
          <w:sz w:val="24"/>
          <w:szCs w:val="24"/>
        </w:rPr>
        <w:t>Административным центром Починковского</w:t>
      </w:r>
      <w:r w:rsidR="00832CD8">
        <w:rPr>
          <w:sz w:val="24"/>
          <w:szCs w:val="24"/>
        </w:rPr>
        <w:t xml:space="preserve"> </w:t>
      </w:r>
      <w:r w:rsidRPr="00330236">
        <w:rPr>
          <w:sz w:val="24"/>
          <w:szCs w:val="24"/>
        </w:rPr>
        <w:t>района является село Починки. Территория Починковского района включает в себя территории девяти сельских советов. Каждое муниципальное образование имеет утвержденные границы территорий, свой бюджет и органы местного самоуправления. Территорию района составляют земли поселений, прилегающие к ним земли общего пользования, земли, необходимые для развития поселений, рекреационные зоны и другие земли в границах района независимо от форм собственности и целевого назначения.</w:t>
      </w:r>
    </w:p>
    <w:p w:rsidR="0011528F" w:rsidRPr="00330236" w:rsidRDefault="0011528F" w:rsidP="005D517E">
      <w:pPr>
        <w:shd w:val="clear" w:color="auto" w:fill="FFFFFF" w:themeFill="background1"/>
        <w:spacing w:before="0" w:after="0"/>
        <w:ind w:firstLine="540"/>
        <w:rPr>
          <w:rFonts w:ascii="Arial" w:hAnsi="Arial" w:cs="Arial"/>
          <w:sz w:val="24"/>
          <w:szCs w:val="24"/>
        </w:rPr>
      </w:pPr>
      <w:proofErr w:type="spellStart"/>
      <w:r w:rsidRPr="00330236">
        <w:rPr>
          <w:rFonts w:ascii="Arial" w:hAnsi="Arial" w:cs="Arial"/>
          <w:sz w:val="24"/>
          <w:szCs w:val="24"/>
        </w:rPr>
        <w:t>Починковский</w:t>
      </w:r>
      <w:proofErr w:type="spellEnd"/>
      <w:r w:rsidR="00832CD8">
        <w:rPr>
          <w:rFonts w:ascii="Arial" w:hAnsi="Arial" w:cs="Arial"/>
          <w:sz w:val="24"/>
          <w:szCs w:val="24"/>
        </w:rPr>
        <w:t xml:space="preserve"> </w:t>
      </w:r>
      <w:r w:rsidRPr="00330236">
        <w:rPr>
          <w:rFonts w:ascii="Arial" w:hAnsi="Arial" w:cs="Arial"/>
          <w:sz w:val="24"/>
          <w:szCs w:val="24"/>
        </w:rPr>
        <w:t xml:space="preserve">район расположен в юго-западной части Нижегородской области, граничит с </w:t>
      </w:r>
      <w:proofErr w:type="spellStart"/>
      <w:r w:rsidRPr="00330236">
        <w:rPr>
          <w:rFonts w:ascii="Arial" w:hAnsi="Arial" w:cs="Arial"/>
          <w:sz w:val="24"/>
          <w:szCs w:val="24"/>
        </w:rPr>
        <w:t>Лукояновским</w:t>
      </w:r>
      <w:proofErr w:type="spellEnd"/>
      <w:r w:rsidRPr="00330236">
        <w:rPr>
          <w:rFonts w:ascii="Arial" w:hAnsi="Arial" w:cs="Arial"/>
          <w:sz w:val="24"/>
          <w:szCs w:val="24"/>
        </w:rPr>
        <w:t>, Б.</w:t>
      </w:r>
      <w:proofErr w:type="gramStart"/>
      <w:r w:rsidRPr="00330236">
        <w:rPr>
          <w:rFonts w:ascii="Arial" w:hAnsi="Arial" w:cs="Arial"/>
          <w:sz w:val="24"/>
          <w:szCs w:val="24"/>
        </w:rPr>
        <w:t>Болдинским</w:t>
      </w:r>
      <w:proofErr w:type="gramEnd"/>
      <w:r w:rsidRPr="00330236">
        <w:rPr>
          <w:rFonts w:ascii="Arial" w:hAnsi="Arial" w:cs="Arial"/>
          <w:sz w:val="24"/>
          <w:szCs w:val="24"/>
        </w:rPr>
        <w:t xml:space="preserve"> районами Нижегородской области, а так же с районами республики Мордовия (</w:t>
      </w:r>
      <w:proofErr w:type="spellStart"/>
      <w:r w:rsidRPr="00330236">
        <w:rPr>
          <w:rFonts w:ascii="Arial" w:hAnsi="Arial" w:cs="Arial"/>
          <w:sz w:val="24"/>
          <w:szCs w:val="24"/>
        </w:rPr>
        <w:t>Старошайговский</w:t>
      </w:r>
      <w:proofErr w:type="spellEnd"/>
      <w:r w:rsidRPr="00330236">
        <w:rPr>
          <w:rFonts w:ascii="Arial" w:hAnsi="Arial" w:cs="Arial"/>
          <w:sz w:val="24"/>
          <w:szCs w:val="24"/>
        </w:rPr>
        <w:t xml:space="preserve">, </w:t>
      </w:r>
      <w:proofErr w:type="spellStart"/>
      <w:r w:rsidRPr="00330236">
        <w:rPr>
          <w:rFonts w:ascii="Arial" w:hAnsi="Arial" w:cs="Arial"/>
          <w:sz w:val="24"/>
          <w:szCs w:val="24"/>
        </w:rPr>
        <w:t>Лямбирский</w:t>
      </w:r>
      <w:proofErr w:type="spellEnd"/>
      <w:r w:rsidRPr="00330236">
        <w:rPr>
          <w:rFonts w:ascii="Arial" w:hAnsi="Arial" w:cs="Arial"/>
          <w:sz w:val="24"/>
          <w:szCs w:val="24"/>
        </w:rPr>
        <w:t xml:space="preserve"> и </w:t>
      </w:r>
      <w:proofErr w:type="spellStart"/>
      <w:r w:rsidRPr="00330236">
        <w:rPr>
          <w:rFonts w:ascii="Arial" w:hAnsi="Arial" w:cs="Arial"/>
          <w:sz w:val="24"/>
          <w:szCs w:val="24"/>
        </w:rPr>
        <w:t>Ичалковский</w:t>
      </w:r>
      <w:proofErr w:type="spellEnd"/>
      <w:r w:rsidRPr="00330236">
        <w:rPr>
          <w:rFonts w:ascii="Arial" w:hAnsi="Arial" w:cs="Arial"/>
          <w:sz w:val="24"/>
          <w:szCs w:val="24"/>
        </w:rPr>
        <w:t xml:space="preserve">). </w:t>
      </w:r>
    </w:p>
    <w:p w:rsidR="0011528F" w:rsidRPr="00330236" w:rsidRDefault="0011528F" w:rsidP="005D517E">
      <w:pPr>
        <w:shd w:val="clear" w:color="auto" w:fill="FFFFFF" w:themeFill="background1"/>
        <w:spacing w:before="0" w:after="0"/>
        <w:ind w:firstLine="540"/>
        <w:rPr>
          <w:rFonts w:ascii="Arial" w:hAnsi="Arial" w:cs="Arial"/>
          <w:sz w:val="24"/>
          <w:szCs w:val="24"/>
        </w:rPr>
      </w:pPr>
      <w:r w:rsidRPr="00330236">
        <w:rPr>
          <w:rFonts w:ascii="Arial" w:hAnsi="Arial" w:cs="Arial"/>
          <w:sz w:val="24"/>
          <w:szCs w:val="24"/>
        </w:rPr>
        <w:t xml:space="preserve">Площадь района составляет 1,961 тыс. кв. км, это 2,56 % от площади Нижегородской области. </w:t>
      </w:r>
      <w:proofErr w:type="gramStart"/>
      <w:r w:rsidRPr="00330236">
        <w:rPr>
          <w:rFonts w:ascii="Arial" w:hAnsi="Arial" w:cs="Arial"/>
          <w:sz w:val="24"/>
          <w:szCs w:val="24"/>
        </w:rPr>
        <w:t>В районе 78 населенных пунктов (в том числе 15 без населения) объединены 9 сельскими советами.</w:t>
      </w:r>
      <w:proofErr w:type="gramEnd"/>
    </w:p>
    <w:p w:rsidR="0011528F" w:rsidRPr="00330236" w:rsidRDefault="0011528F" w:rsidP="005D517E">
      <w:pPr>
        <w:pStyle w:val="a9"/>
        <w:shd w:val="clear" w:color="auto" w:fill="FFFFFF" w:themeFill="background1"/>
        <w:tabs>
          <w:tab w:val="clear" w:pos="4677"/>
          <w:tab w:val="clear" w:pos="9355"/>
        </w:tabs>
        <w:ind w:firstLine="540"/>
        <w:rPr>
          <w:rFonts w:ascii="Arial" w:hAnsi="Arial" w:cs="Arial"/>
          <w:sz w:val="24"/>
          <w:szCs w:val="24"/>
        </w:rPr>
      </w:pPr>
      <w:r w:rsidRPr="00330236">
        <w:rPr>
          <w:rFonts w:ascii="Arial" w:hAnsi="Arial" w:cs="Arial"/>
          <w:sz w:val="24"/>
          <w:szCs w:val="24"/>
        </w:rPr>
        <w:t xml:space="preserve">Численность населения по состоянию на 01.01.2015г. 29134 чел., из них 12612 чел. или 43,3 % от постоянного населения проживает на территории </w:t>
      </w:r>
      <w:proofErr w:type="spellStart"/>
      <w:r w:rsidRPr="00330236">
        <w:rPr>
          <w:rFonts w:ascii="Arial" w:hAnsi="Arial" w:cs="Arial"/>
          <w:sz w:val="24"/>
          <w:szCs w:val="24"/>
        </w:rPr>
        <w:t>Починковской</w:t>
      </w:r>
      <w:proofErr w:type="spellEnd"/>
      <w:r w:rsidRPr="00330236">
        <w:rPr>
          <w:rFonts w:ascii="Arial" w:hAnsi="Arial" w:cs="Arial"/>
          <w:sz w:val="24"/>
          <w:szCs w:val="24"/>
        </w:rPr>
        <w:t xml:space="preserve"> сельской администрации, в том числе 11592 чел. (92%) в районном центре. </w:t>
      </w:r>
    </w:p>
    <w:p w:rsidR="0011528F" w:rsidRPr="00330236" w:rsidRDefault="0011528F" w:rsidP="005D517E">
      <w:pPr>
        <w:pStyle w:val="a9"/>
        <w:shd w:val="clear" w:color="auto" w:fill="FFFFFF" w:themeFill="background1"/>
        <w:tabs>
          <w:tab w:val="clear" w:pos="4677"/>
          <w:tab w:val="clear" w:pos="9355"/>
        </w:tabs>
        <w:ind w:firstLine="708"/>
        <w:rPr>
          <w:rFonts w:ascii="Arial" w:hAnsi="Arial" w:cs="Arial"/>
          <w:sz w:val="24"/>
          <w:szCs w:val="24"/>
        </w:rPr>
      </w:pPr>
      <w:r w:rsidRPr="00330236">
        <w:rPr>
          <w:rFonts w:ascii="Arial" w:hAnsi="Arial" w:cs="Arial"/>
          <w:sz w:val="24"/>
          <w:szCs w:val="24"/>
        </w:rPr>
        <w:t>Ежегодно численность населения</w:t>
      </w:r>
      <w:r w:rsidR="00832CD8">
        <w:rPr>
          <w:rFonts w:ascii="Arial" w:hAnsi="Arial" w:cs="Arial"/>
          <w:sz w:val="24"/>
          <w:szCs w:val="24"/>
        </w:rPr>
        <w:t xml:space="preserve"> </w:t>
      </w:r>
      <w:r w:rsidRPr="00330236">
        <w:rPr>
          <w:rFonts w:ascii="Arial" w:hAnsi="Arial" w:cs="Arial"/>
          <w:sz w:val="24"/>
          <w:szCs w:val="24"/>
        </w:rPr>
        <w:t>сокращается</w:t>
      </w:r>
      <w:r w:rsidR="00832CD8">
        <w:rPr>
          <w:rFonts w:ascii="Arial" w:hAnsi="Arial" w:cs="Arial"/>
          <w:sz w:val="24"/>
          <w:szCs w:val="24"/>
        </w:rPr>
        <w:t xml:space="preserve"> </w:t>
      </w:r>
      <w:r w:rsidRPr="00330236">
        <w:rPr>
          <w:rFonts w:ascii="Arial" w:hAnsi="Arial" w:cs="Arial"/>
          <w:sz w:val="24"/>
          <w:szCs w:val="24"/>
        </w:rPr>
        <w:t>почти на 10% .При этом рождаемость</w:t>
      </w:r>
      <w:r w:rsidR="00832CD8">
        <w:rPr>
          <w:rFonts w:ascii="Arial" w:hAnsi="Arial" w:cs="Arial"/>
          <w:sz w:val="24"/>
          <w:szCs w:val="24"/>
        </w:rPr>
        <w:t xml:space="preserve"> </w:t>
      </w:r>
      <w:r w:rsidRPr="00330236">
        <w:rPr>
          <w:rFonts w:ascii="Arial" w:hAnsi="Arial" w:cs="Arial"/>
          <w:sz w:val="24"/>
          <w:szCs w:val="24"/>
        </w:rPr>
        <w:t>ниже уровня смертности в 2,4 раза, т.е. район «стареет».</w:t>
      </w:r>
    </w:p>
    <w:p w:rsidR="0011528F" w:rsidRPr="00330236" w:rsidRDefault="0011528F" w:rsidP="005D517E">
      <w:pPr>
        <w:shd w:val="clear" w:color="auto" w:fill="FFFFFF" w:themeFill="background1"/>
        <w:spacing w:before="0" w:after="0"/>
        <w:ind w:firstLine="540"/>
        <w:rPr>
          <w:rFonts w:ascii="Arial" w:hAnsi="Arial" w:cs="Arial"/>
          <w:sz w:val="24"/>
          <w:szCs w:val="24"/>
        </w:rPr>
      </w:pPr>
      <w:r w:rsidRPr="00330236">
        <w:rPr>
          <w:rFonts w:ascii="Arial" w:hAnsi="Arial" w:cs="Arial"/>
          <w:sz w:val="24"/>
          <w:szCs w:val="24"/>
        </w:rPr>
        <w:t xml:space="preserve">Плотность населения муниципального района по состоянию на 01.01.2015г. составляет – 14,86 человек на 1 кв.км. </w:t>
      </w:r>
    </w:p>
    <w:p w:rsidR="0011528F" w:rsidRPr="00330236" w:rsidRDefault="0011528F" w:rsidP="005D517E">
      <w:pPr>
        <w:shd w:val="clear" w:color="auto" w:fill="FFFFFF" w:themeFill="background1"/>
        <w:spacing w:before="0" w:after="0"/>
        <w:ind w:firstLine="540"/>
        <w:rPr>
          <w:rFonts w:ascii="Arial" w:hAnsi="Arial" w:cs="Arial"/>
          <w:sz w:val="24"/>
          <w:szCs w:val="24"/>
        </w:rPr>
      </w:pPr>
      <w:r w:rsidRPr="00330236">
        <w:rPr>
          <w:rFonts w:ascii="Arial" w:hAnsi="Arial" w:cs="Arial"/>
          <w:sz w:val="24"/>
          <w:szCs w:val="24"/>
        </w:rPr>
        <w:t xml:space="preserve">Район расположен в 225 </w:t>
      </w:r>
      <w:proofErr w:type="spellStart"/>
      <w:r w:rsidRPr="00330236">
        <w:rPr>
          <w:rFonts w:ascii="Arial" w:hAnsi="Arial" w:cs="Arial"/>
          <w:sz w:val="24"/>
          <w:szCs w:val="24"/>
        </w:rPr>
        <w:t>км</w:t>
      </w:r>
      <w:proofErr w:type="gramStart"/>
      <w:r w:rsidRPr="00330236">
        <w:rPr>
          <w:rFonts w:ascii="Arial" w:hAnsi="Arial" w:cs="Arial"/>
          <w:sz w:val="24"/>
          <w:szCs w:val="24"/>
        </w:rPr>
        <w:t>.о</w:t>
      </w:r>
      <w:proofErr w:type="gramEnd"/>
      <w:r w:rsidRPr="00330236">
        <w:rPr>
          <w:rFonts w:ascii="Arial" w:hAnsi="Arial" w:cs="Arial"/>
          <w:sz w:val="24"/>
          <w:szCs w:val="24"/>
        </w:rPr>
        <w:t>т</w:t>
      </w:r>
      <w:proofErr w:type="spellEnd"/>
      <w:r w:rsidRPr="00330236">
        <w:rPr>
          <w:rFonts w:ascii="Arial" w:hAnsi="Arial" w:cs="Arial"/>
          <w:sz w:val="24"/>
          <w:szCs w:val="24"/>
        </w:rPr>
        <w:t xml:space="preserve"> областного центра г. Н.Новгорода.</w:t>
      </w:r>
    </w:p>
    <w:p w:rsidR="0011528F" w:rsidRPr="00330236" w:rsidRDefault="0011528F" w:rsidP="005D517E">
      <w:pPr>
        <w:pStyle w:val="2c"/>
        <w:widowControl/>
        <w:shd w:val="clear" w:color="auto" w:fill="FFFFFF" w:themeFill="background1"/>
        <w:tabs>
          <w:tab w:val="clear" w:pos="4153"/>
          <w:tab w:val="clear" w:pos="8306"/>
        </w:tabs>
        <w:ind w:firstLine="540"/>
        <w:rPr>
          <w:rFonts w:ascii="Arial" w:hAnsi="Arial" w:cs="Arial"/>
        </w:rPr>
      </w:pPr>
      <w:r w:rsidRPr="00330236">
        <w:rPr>
          <w:rFonts w:ascii="Arial" w:hAnsi="Arial" w:cs="Arial"/>
          <w:b/>
          <w:bCs/>
          <w:i/>
          <w:iCs/>
        </w:rPr>
        <w:t>Природно-климатические условия</w:t>
      </w:r>
      <w:r w:rsidRPr="00330236">
        <w:rPr>
          <w:rFonts w:ascii="Arial" w:hAnsi="Arial" w:cs="Arial"/>
        </w:rPr>
        <w:t xml:space="preserve">: Лесами занято 0,448 тыс. </w:t>
      </w:r>
      <w:proofErr w:type="spellStart"/>
      <w:r w:rsidRPr="00330236">
        <w:rPr>
          <w:rFonts w:ascii="Arial" w:hAnsi="Arial" w:cs="Arial"/>
        </w:rPr>
        <w:t>кв.км</w:t>
      </w:r>
      <w:proofErr w:type="gramStart"/>
      <w:r w:rsidRPr="00330236">
        <w:rPr>
          <w:rFonts w:ascii="Arial" w:hAnsi="Arial" w:cs="Arial"/>
        </w:rPr>
        <w:t>.и</w:t>
      </w:r>
      <w:proofErr w:type="gramEnd"/>
      <w:r w:rsidRPr="00330236">
        <w:rPr>
          <w:rFonts w:ascii="Arial" w:hAnsi="Arial" w:cs="Arial"/>
        </w:rPr>
        <w:t>ли</w:t>
      </w:r>
      <w:proofErr w:type="spellEnd"/>
      <w:r w:rsidRPr="00330236">
        <w:rPr>
          <w:rFonts w:ascii="Arial" w:hAnsi="Arial" w:cs="Arial"/>
        </w:rPr>
        <w:t xml:space="preserve"> 22,8 % от всей территории района, сельскохозяйственными угодьями 1,4 тыс.кв.км. или 71,0 % от всей территории района. </w:t>
      </w:r>
    </w:p>
    <w:p w:rsidR="0011528F" w:rsidRPr="00330236" w:rsidRDefault="0011528F" w:rsidP="005D517E">
      <w:pPr>
        <w:pStyle w:val="2c"/>
        <w:widowControl/>
        <w:shd w:val="clear" w:color="auto" w:fill="FFFFFF" w:themeFill="background1"/>
        <w:tabs>
          <w:tab w:val="clear" w:pos="4153"/>
          <w:tab w:val="clear" w:pos="8306"/>
        </w:tabs>
        <w:ind w:firstLine="540"/>
        <w:rPr>
          <w:rFonts w:ascii="Arial" w:hAnsi="Arial" w:cs="Arial"/>
        </w:rPr>
      </w:pPr>
      <w:r w:rsidRPr="00330236">
        <w:rPr>
          <w:rFonts w:ascii="Arial" w:hAnsi="Arial" w:cs="Arial"/>
        </w:rPr>
        <w:t>Район относится</w:t>
      </w:r>
      <w:r w:rsidR="00832CD8">
        <w:rPr>
          <w:rFonts w:ascii="Arial" w:hAnsi="Arial" w:cs="Arial"/>
        </w:rPr>
        <w:t xml:space="preserve"> </w:t>
      </w:r>
      <w:r w:rsidRPr="00330236">
        <w:rPr>
          <w:rFonts w:ascii="Arial" w:hAnsi="Arial" w:cs="Arial"/>
        </w:rPr>
        <w:t>к группе сельскохозяйственных районов.</w:t>
      </w:r>
    </w:p>
    <w:p w:rsidR="0011528F" w:rsidRPr="00330236" w:rsidRDefault="0011528F" w:rsidP="005D517E">
      <w:pPr>
        <w:pStyle w:val="2c"/>
        <w:widowControl/>
        <w:shd w:val="clear" w:color="auto" w:fill="FFFFFF" w:themeFill="background1"/>
        <w:tabs>
          <w:tab w:val="clear" w:pos="4153"/>
          <w:tab w:val="clear" w:pos="8306"/>
        </w:tabs>
        <w:ind w:firstLine="540"/>
        <w:rPr>
          <w:rFonts w:ascii="Arial" w:hAnsi="Arial" w:cs="Arial"/>
        </w:rPr>
      </w:pPr>
      <w:r w:rsidRPr="00330236">
        <w:rPr>
          <w:rFonts w:ascii="Arial" w:hAnsi="Arial" w:cs="Arial"/>
          <w:b/>
          <w:bCs/>
          <w:i/>
          <w:iCs/>
        </w:rPr>
        <w:lastRenderedPageBreak/>
        <w:t>Экологическая обстановка</w:t>
      </w:r>
      <w:r w:rsidRPr="00330236">
        <w:rPr>
          <w:rFonts w:ascii="Arial" w:hAnsi="Arial" w:cs="Arial"/>
        </w:rPr>
        <w:t>: Негативное влияние на экологическую обстановку в районе и в райцентре с. Починки оказывают фермы КРС, отходы предприятий по переработке сельскохозяйственной продукции (ОАО «</w:t>
      </w:r>
      <w:proofErr w:type="spellStart"/>
      <w:r w:rsidRPr="00330236">
        <w:rPr>
          <w:rFonts w:ascii="Arial" w:hAnsi="Arial" w:cs="Arial"/>
        </w:rPr>
        <w:t>Маслосырзавод</w:t>
      </w:r>
      <w:proofErr w:type="spellEnd"/>
      <w:r w:rsidRPr="00330236">
        <w:rPr>
          <w:rFonts w:ascii="Arial" w:hAnsi="Arial" w:cs="Arial"/>
        </w:rPr>
        <w:t xml:space="preserve"> «</w:t>
      </w:r>
      <w:proofErr w:type="spellStart"/>
      <w:r w:rsidRPr="00330236">
        <w:rPr>
          <w:rFonts w:ascii="Arial" w:hAnsi="Arial" w:cs="Arial"/>
        </w:rPr>
        <w:t>Починковский</w:t>
      </w:r>
      <w:proofErr w:type="spellEnd"/>
      <w:r w:rsidRPr="00330236">
        <w:rPr>
          <w:rFonts w:ascii="Arial" w:hAnsi="Arial" w:cs="Arial"/>
        </w:rPr>
        <w:t>», ООО «</w:t>
      </w:r>
      <w:proofErr w:type="spellStart"/>
      <w:r w:rsidRPr="00330236">
        <w:rPr>
          <w:rFonts w:ascii="Arial" w:hAnsi="Arial" w:cs="Arial"/>
        </w:rPr>
        <w:t>Сырятинский</w:t>
      </w:r>
      <w:proofErr w:type="spellEnd"/>
      <w:r w:rsidRPr="00330236">
        <w:rPr>
          <w:rFonts w:ascii="Arial" w:hAnsi="Arial" w:cs="Arial"/>
        </w:rPr>
        <w:t xml:space="preserve"> крахмал»), а также очистные сооружения и свалка бытовых отходов с. Починки. </w:t>
      </w:r>
    </w:p>
    <w:p w:rsidR="0011528F" w:rsidRPr="00330236" w:rsidRDefault="0011528F" w:rsidP="005D517E">
      <w:pPr>
        <w:pStyle w:val="2c"/>
        <w:widowControl/>
        <w:shd w:val="clear" w:color="auto" w:fill="FFFFFF" w:themeFill="background1"/>
        <w:tabs>
          <w:tab w:val="clear" w:pos="4153"/>
          <w:tab w:val="clear" w:pos="8306"/>
        </w:tabs>
        <w:ind w:firstLine="540"/>
        <w:rPr>
          <w:rFonts w:ascii="Arial" w:hAnsi="Arial" w:cs="Arial"/>
        </w:rPr>
      </w:pPr>
      <w:r w:rsidRPr="00330236">
        <w:rPr>
          <w:rFonts w:ascii="Arial" w:hAnsi="Arial" w:cs="Arial"/>
        </w:rPr>
        <w:t>В рамках</w:t>
      </w:r>
      <w:r w:rsidR="00832CD8">
        <w:rPr>
          <w:rFonts w:ascii="Arial" w:hAnsi="Arial" w:cs="Arial"/>
        </w:rPr>
        <w:t xml:space="preserve"> </w:t>
      </w:r>
      <w:r w:rsidRPr="00330236">
        <w:rPr>
          <w:rFonts w:ascii="Arial" w:hAnsi="Arial" w:cs="Arial"/>
        </w:rPr>
        <w:t>Программы</w:t>
      </w:r>
      <w:r w:rsidR="00832CD8">
        <w:rPr>
          <w:rFonts w:ascii="Arial" w:hAnsi="Arial" w:cs="Arial"/>
        </w:rPr>
        <w:t xml:space="preserve"> </w:t>
      </w:r>
      <w:r w:rsidRPr="00330236">
        <w:rPr>
          <w:rFonts w:ascii="Arial" w:hAnsi="Arial" w:cs="Arial"/>
        </w:rPr>
        <w:t>выделены приоритеты, решение которых обеспечит наибольшее продвижение</w:t>
      </w:r>
      <w:r w:rsidR="00832CD8">
        <w:rPr>
          <w:rFonts w:ascii="Arial" w:hAnsi="Arial" w:cs="Arial"/>
        </w:rPr>
        <w:t xml:space="preserve"> </w:t>
      </w:r>
      <w:r w:rsidRPr="00330236">
        <w:rPr>
          <w:rFonts w:ascii="Arial" w:hAnsi="Arial" w:cs="Arial"/>
        </w:rPr>
        <w:t>по пути достижения намеченной цели:</w:t>
      </w:r>
    </w:p>
    <w:p w:rsidR="0011528F" w:rsidRPr="00330236" w:rsidRDefault="0011528F" w:rsidP="005D517E">
      <w:pPr>
        <w:pStyle w:val="2c"/>
        <w:widowControl/>
        <w:numPr>
          <w:ilvl w:val="0"/>
          <w:numId w:val="38"/>
        </w:numPr>
        <w:shd w:val="clear" w:color="auto" w:fill="FFFFFF" w:themeFill="background1"/>
        <w:tabs>
          <w:tab w:val="clear" w:pos="4153"/>
          <w:tab w:val="clear" w:pos="8306"/>
        </w:tabs>
        <w:ind w:left="0"/>
        <w:rPr>
          <w:rFonts w:ascii="Arial" w:hAnsi="Arial" w:cs="Arial"/>
        </w:rPr>
      </w:pPr>
      <w:r w:rsidRPr="00330236">
        <w:rPr>
          <w:rFonts w:ascii="Arial" w:hAnsi="Arial" w:cs="Arial"/>
        </w:rPr>
        <w:t>увеличение объемов жилищного строительства и модернизация коммунальной инфраструктуры;</w:t>
      </w:r>
    </w:p>
    <w:p w:rsidR="0011528F" w:rsidRPr="00330236" w:rsidRDefault="0011528F" w:rsidP="005D517E">
      <w:pPr>
        <w:pStyle w:val="2c"/>
        <w:widowControl/>
        <w:numPr>
          <w:ilvl w:val="0"/>
          <w:numId w:val="38"/>
        </w:numPr>
        <w:shd w:val="clear" w:color="auto" w:fill="FFFFFF" w:themeFill="background1"/>
        <w:tabs>
          <w:tab w:val="clear" w:pos="4153"/>
          <w:tab w:val="clear" w:pos="8306"/>
        </w:tabs>
        <w:ind w:left="0"/>
        <w:rPr>
          <w:rFonts w:ascii="Arial" w:hAnsi="Arial" w:cs="Arial"/>
        </w:rPr>
      </w:pPr>
      <w:r w:rsidRPr="00330236">
        <w:rPr>
          <w:rFonts w:ascii="Arial" w:hAnsi="Arial" w:cs="Arial"/>
        </w:rPr>
        <w:t>применение надбавок к тарифам</w:t>
      </w:r>
      <w:r w:rsidR="00832CD8">
        <w:rPr>
          <w:rFonts w:ascii="Arial" w:hAnsi="Arial" w:cs="Arial"/>
        </w:rPr>
        <w:t xml:space="preserve"> </w:t>
      </w:r>
      <w:r w:rsidRPr="00330236">
        <w:rPr>
          <w:rFonts w:ascii="Arial" w:hAnsi="Arial" w:cs="Arial"/>
        </w:rPr>
        <w:t>на товары и услуги организаций коммунального комплекса.</w:t>
      </w:r>
    </w:p>
    <w:p w:rsidR="0011528F" w:rsidRPr="00330236" w:rsidRDefault="0011528F" w:rsidP="005D517E">
      <w:pPr>
        <w:pStyle w:val="2c"/>
        <w:widowControl/>
        <w:shd w:val="clear" w:color="auto" w:fill="FFFFFF" w:themeFill="background1"/>
        <w:tabs>
          <w:tab w:val="clear" w:pos="4153"/>
          <w:tab w:val="clear" w:pos="8306"/>
        </w:tabs>
        <w:ind w:firstLine="540"/>
        <w:rPr>
          <w:rFonts w:ascii="Arial" w:hAnsi="Arial" w:cs="Arial"/>
        </w:rPr>
      </w:pPr>
      <w:r w:rsidRPr="00330236">
        <w:rPr>
          <w:rFonts w:ascii="Arial" w:hAnsi="Arial" w:cs="Arial"/>
        </w:rPr>
        <w:t>Основными критериями</w:t>
      </w:r>
      <w:r w:rsidR="00832CD8">
        <w:rPr>
          <w:rFonts w:ascii="Arial" w:hAnsi="Arial" w:cs="Arial"/>
        </w:rPr>
        <w:t xml:space="preserve"> </w:t>
      </w:r>
      <w:r w:rsidRPr="00330236">
        <w:rPr>
          <w:rFonts w:ascii="Arial" w:hAnsi="Arial" w:cs="Arial"/>
        </w:rPr>
        <w:t>успешности реализации Программы являются:</w:t>
      </w:r>
    </w:p>
    <w:p w:rsidR="0011528F" w:rsidRPr="00330236" w:rsidRDefault="0011528F" w:rsidP="005D517E">
      <w:pPr>
        <w:pStyle w:val="2c"/>
        <w:widowControl/>
        <w:numPr>
          <w:ilvl w:val="0"/>
          <w:numId w:val="39"/>
        </w:numPr>
        <w:shd w:val="clear" w:color="auto" w:fill="FFFFFF" w:themeFill="background1"/>
        <w:tabs>
          <w:tab w:val="clear" w:pos="4153"/>
          <w:tab w:val="clear" w:pos="8306"/>
        </w:tabs>
        <w:ind w:left="0"/>
        <w:rPr>
          <w:rFonts w:ascii="Arial" w:hAnsi="Arial" w:cs="Arial"/>
        </w:rPr>
      </w:pPr>
      <w:r w:rsidRPr="00330236">
        <w:rPr>
          <w:rFonts w:ascii="Arial" w:hAnsi="Arial" w:cs="Arial"/>
        </w:rPr>
        <w:t xml:space="preserve">увеличение объемов жилищного строительства в </w:t>
      </w:r>
      <w:proofErr w:type="spellStart"/>
      <w:r w:rsidRPr="00330236">
        <w:rPr>
          <w:rFonts w:ascii="Arial" w:hAnsi="Arial" w:cs="Arial"/>
        </w:rPr>
        <w:t>Починковском</w:t>
      </w:r>
      <w:proofErr w:type="spellEnd"/>
      <w:r w:rsidRPr="00330236">
        <w:rPr>
          <w:rFonts w:ascii="Arial" w:hAnsi="Arial" w:cs="Arial"/>
        </w:rPr>
        <w:t xml:space="preserve"> районе по отношению к 2015 году в 1,5</w:t>
      </w:r>
      <w:r w:rsidR="00832CD8">
        <w:rPr>
          <w:rFonts w:ascii="Arial" w:hAnsi="Arial" w:cs="Arial"/>
        </w:rPr>
        <w:t xml:space="preserve"> </w:t>
      </w:r>
      <w:r w:rsidRPr="00330236">
        <w:rPr>
          <w:rFonts w:ascii="Arial" w:hAnsi="Arial" w:cs="Arial"/>
        </w:rPr>
        <w:t>раза;</w:t>
      </w:r>
    </w:p>
    <w:p w:rsidR="0011528F" w:rsidRPr="00330236" w:rsidRDefault="0011528F" w:rsidP="005D517E">
      <w:pPr>
        <w:pStyle w:val="2c"/>
        <w:widowControl/>
        <w:numPr>
          <w:ilvl w:val="0"/>
          <w:numId w:val="39"/>
        </w:numPr>
        <w:shd w:val="clear" w:color="auto" w:fill="FFFFFF" w:themeFill="background1"/>
        <w:tabs>
          <w:tab w:val="clear" w:pos="4153"/>
          <w:tab w:val="clear" w:pos="8306"/>
        </w:tabs>
        <w:ind w:left="0"/>
        <w:rPr>
          <w:rFonts w:ascii="Arial" w:hAnsi="Arial" w:cs="Arial"/>
        </w:rPr>
      </w:pPr>
      <w:r w:rsidRPr="00330236">
        <w:rPr>
          <w:rFonts w:ascii="Arial" w:hAnsi="Arial" w:cs="Arial"/>
        </w:rPr>
        <w:t>развитие финансовых механизмов, обеспечивающих условия для расширения возможностей оказания качественных коммунальных услуг населению.</w:t>
      </w:r>
    </w:p>
    <w:p w:rsidR="0011528F" w:rsidRPr="00330236" w:rsidRDefault="0011528F" w:rsidP="005D517E">
      <w:pPr>
        <w:pStyle w:val="ConsPlusNormal"/>
        <w:widowControl/>
        <w:shd w:val="clear" w:color="auto" w:fill="FFFFFF" w:themeFill="background1"/>
        <w:ind w:firstLine="540"/>
        <w:jc w:val="both"/>
        <w:rPr>
          <w:sz w:val="24"/>
          <w:szCs w:val="24"/>
        </w:rPr>
      </w:pPr>
      <w:r w:rsidRPr="00330236">
        <w:rPr>
          <w:sz w:val="24"/>
          <w:szCs w:val="24"/>
        </w:rPr>
        <w:t>Для обеспечения населения и прочих потребителей услугами в сфере жилищно-коммунального хозяйства в районе функционируют основные предприятия:</w:t>
      </w:r>
    </w:p>
    <w:p w:rsidR="0011528F" w:rsidRPr="00330236" w:rsidRDefault="0011528F" w:rsidP="005D517E">
      <w:pPr>
        <w:pStyle w:val="ConsPlusNormal"/>
        <w:widowControl/>
        <w:numPr>
          <w:ilvl w:val="0"/>
          <w:numId w:val="40"/>
        </w:numPr>
        <w:shd w:val="clear" w:color="auto" w:fill="FFFFFF" w:themeFill="background1"/>
        <w:ind w:left="0"/>
        <w:jc w:val="both"/>
        <w:rPr>
          <w:sz w:val="24"/>
          <w:szCs w:val="24"/>
        </w:rPr>
      </w:pPr>
      <w:r w:rsidRPr="00330236">
        <w:rPr>
          <w:sz w:val="24"/>
          <w:szCs w:val="24"/>
        </w:rPr>
        <w:t>открытое акционерное общество «УК ЖКХ Починковского района» обслуживает водопроводные, канализационные сети, очистные сооружения, занимается вывозкой ТБО, ЖБО и обслуживанием полигона твердых бытовых отходов, осуществляет управление многоквартирными домами;</w:t>
      </w:r>
    </w:p>
    <w:p w:rsidR="0011528F" w:rsidRPr="00330236" w:rsidRDefault="0011528F" w:rsidP="005D517E">
      <w:pPr>
        <w:pStyle w:val="ConsPlusNormal"/>
        <w:widowControl/>
        <w:numPr>
          <w:ilvl w:val="0"/>
          <w:numId w:val="40"/>
        </w:numPr>
        <w:shd w:val="clear" w:color="auto" w:fill="FFFFFF" w:themeFill="background1"/>
        <w:ind w:left="0"/>
        <w:jc w:val="both"/>
        <w:rPr>
          <w:sz w:val="24"/>
          <w:szCs w:val="24"/>
        </w:rPr>
      </w:pPr>
      <w:r w:rsidRPr="00330236">
        <w:rPr>
          <w:sz w:val="24"/>
          <w:szCs w:val="24"/>
        </w:rPr>
        <w:t>муниципальное унитарное предприятие "Юго-запад" обслуживает водопроводные</w:t>
      </w:r>
      <w:r w:rsidR="00832CD8">
        <w:rPr>
          <w:sz w:val="24"/>
          <w:szCs w:val="24"/>
        </w:rPr>
        <w:t xml:space="preserve"> </w:t>
      </w:r>
      <w:r w:rsidRPr="00330236">
        <w:rPr>
          <w:sz w:val="24"/>
          <w:szCs w:val="24"/>
        </w:rPr>
        <w:t>сети и водонапорные башни;</w:t>
      </w:r>
    </w:p>
    <w:p w:rsidR="0011528F" w:rsidRPr="00330236" w:rsidRDefault="0011528F" w:rsidP="005D517E">
      <w:pPr>
        <w:pStyle w:val="ConsPlusNormal"/>
        <w:widowControl/>
        <w:numPr>
          <w:ilvl w:val="0"/>
          <w:numId w:val="40"/>
        </w:numPr>
        <w:shd w:val="clear" w:color="auto" w:fill="FFFFFF" w:themeFill="background1"/>
        <w:ind w:left="0"/>
        <w:jc w:val="both"/>
        <w:rPr>
          <w:sz w:val="24"/>
          <w:szCs w:val="24"/>
        </w:rPr>
      </w:pPr>
      <w:r w:rsidRPr="00330236">
        <w:rPr>
          <w:sz w:val="24"/>
          <w:szCs w:val="24"/>
        </w:rPr>
        <w:t xml:space="preserve">ЗАО «УК </w:t>
      </w:r>
      <w:proofErr w:type="spellStart"/>
      <w:r w:rsidRPr="00330236">
        <w:rPr>
          <w:sz w:val="24"/>
          <w:szCs w:val="24"/>
        </w:rPr>
        <w:t>ЖилСервис</w:t>
      </w:r>
      <w:proofErr w:type="spellEnd"/>
      <w:r w:rsidRPr="00330236">
        <w:rPr>
          <w:sz w:val="24"/>
          <w:szCs w:val="24"/>
        </w:rPr>
        <w:t>» осуществляет водоснабжение и управление многоквартирными домами.</w:t>
      </w:r>
    </w:p>
    <w:p w:rsidR="0011528F" w:rsidRPr="00330236" w:rsidRDefault="0011528F" w:rsidP="005D517E">
      <w:pPr>
        <w:shd w:val="clear" w:color="auto" w:fill="FFFFFF" w:themeFill="background1"/>
        <w:tabs>
          <w:tab w:val="num" w:pos="0"/>
        </w:tabs>
        <w:spacing w:before="0" w:after="0"/>
        <w:ind w:firstLine="709"/>
        <w:rPr>
          <w:rFonts w:ascii="Arial" w:hAnsi="Arial" w:cs="Arial"/>
          <w:sz w:val="24"/>
          <w:szCs w:val="24"/>
        </w:rPr>
      </w:pPr>
      <w:r w:rsidRPr="00330236">
        <w:rPr>
          <w:rFonts w:ascii="Arial" w:hAnsi="Arial" w:cs="Arial"/>
          <w:sz w:val="24"/>
          <w:szCs w:val="24"/>
        </w:rPr>
        <w:t>Климат Починковского района Нижегородской области умеренно континентальный - с теплым летом и часто холодной и многоснежной зимой. Территория находится под воздействием масс воздуха умеренных широт, переносимых преобладающими южными и юго-западными ветрами. Средняя скорость ветра составляет 10,4 м/с, максимальные значения скоростей ветра в июле составляют 9,4м/с, а зимой 11,5 м/с. Среднегодовая температура воздуха составляет +3,3</w:t>
      </w:r>
      <w:proofErr w:type="gramStart"/>
      <w:r w:rsidRPr="00330236">
        <w:rPr>
          <w:rFonts w:ascii="Arial" w:hAnsi="Arial" w:cs="Arial"/>
          <w:sz w:val="24"/>
          <w:szCs w:val="24"/>
        </w:rPr>
        <w:t>˚С</w:t>
      </w:r>
      <w:proofErr w:type="gramEnd"/>
      <w:r w:rsidRPr="00330236">
        <w:rPr>
          <w:rFonts w:ascii="Arial" w:hAnsi="Arial" w:cs="Arial"/>
          <w:sz w:val="24"/>
          <w:szCs w:val="24"/>
        </w:rPr>
        <w:t>, по сезонам средние значения составляют летом +14,5˚С, зимой -11,1˚С. Территория</w:t>
      </w:r>
      <w:r w:rsidR="00832CD8">
        <w:rPr>
          <w:rFonts w:ascii="Arial" w:hAnsi="Arial" w:cs="Arial"/>
          <w:sz w:val="24"/>
          <w:szCs w:val="24"/>
        </w:rPr>
        <w:t xml:space="preserve"> </w:t>
      </w:r>
      <w:r w:rsidRPr="00330236">
        <w:rPr>
          <w:rFonts w:ascii="Arial" w:hAnsi="Arial" w:cs="Arial"/>
          <w:sz w:val="24"/>
          <w:szCs w:val="24"/>
        </w:rPr>
        <w:t xml:space="preserve">не отличается повышенным увлажнением. </w:t>
      </w:r>
    </w:p>
    <w:p w:rsidR="0011528F" w:rsidRPr="00330236" w:rsidRDefault="0011528F" w:rsidP="005D517E">
      <w:pPr>
        <w:shd w:val="clear" w:color="auto" w:fill="FFFFFF" w:themeFill="background1"/>
        <w:tabs>
          <w:tab w:val="num" w:pos="0"/>
        </w:tabs>
        <w:spacing w:before="0" w:after="0"/>
        <w:ind w:firstLine="709"/>
        <w:rPr>
          <w:rFonts w:ascii="Arial" w:hAnsi="Arial" w:cs="Arial"/>
          <w:sz w:val="24"/>
          <w:szCs w:val="24"/>
        </w:rPr>
      </w:pPr>
      <w:r w:rsidRPr="00330236">
        <w:rPr>
          <w:rFonts w:ascii="Arial" w:hAnsi="Arial" w:cs="Arial"/>
          <w:sz w:val="24"/>
          <w:szCs w:val="24"/>
        </w:rPr>
        <w:t xml:space="preserve">Согласно </w:t>
      </w:r>
      <w:proofErr w:type="spellStart"/>
      <w:r w:rsidRPr="00330236">
        <w:rPr>
          <w:rFonts w:ascii="Arial" w:hAnsi="Arial" w:cs="Arial"/>
          <w:sz w:val="24"/>
          <w:szCs w:val="24"/>
        </w:rPr>
        <w:t>СНиП</w:t>
      </w:r>
      <w:proofErr w:type="spellEnd"/>
      <w:r w:rsidRPr="00330236">
        <w:rPr>
          <w:rFonts w:ascii="Arial" w:hAnsi="Arial" w:cs="Arial"/>
          <w:sz w:val="24"/>
          <w:szCs w:val="24"/>
        </w:rPr>
        <w:t xml:space="preserve"> 23-01-99 – «Строительная климатология», климатические условия Починковского района благоприятны для жизнедеятельности человека, трудовой деятельности, отдыха и туризма и не вызывают ограничений для капитального строительства.</w:t>
      </w:r>
    </w:p>
    <w:p w:rsidR="0011528F" w:rsidRPr="00330236" w:rsidRDefault="0011528F" w:rsidP="005D517E">
      <w:pPr>
        <w:shd w:val="clear" w:color="auto" w:fill="FFFFFF" w:themeFill="background1"/>
        <w:tabs>
          <w:tab w:val="num" w:pos="0"/>
        </w:tabs>
        <w:spacing w:before="0" w:after="0"/>
        <w:ind w:firstLine="709"/>
        <w:rPr>
          <w:rFonts w:ascii="Arial" w:hAnsi="Arial" w:cs="Arial"/>
          <w:sz w:val="24"/>
          <w:szCs w:val="24"/>
        </w:rPr>
      </w:pPr>
      <w:r w:rsidRPr="00330236">
        <w:rPr>
          <w:rFonts w:ascii="Arial" w:hAnsi="Arial" w:cs="Arial"/>
          <w:sz w:val="24"/>
          <w:szCs w:val="24"/>
        </w:rPr>
        <w:t>Почвы в Починковского районе характеризуются</w:t>
      </w:r>
      <w:r w:rsidR="00832CD8">
        <w:rPr>
          <w:rFonts w:ascii="Arial" w:hAnsi="Arial" w:cs="Arial"/>
          <w:sz w:val="24"/>
          <w:szCs w:val="24"/>
        </w:rPr>
        <w:t xml:space="preserve"> </w:t>
      </w:r>
      <w:r w:rsidRPr="00330236">
        <w:rPr>
          <w:rFonts w:ascii="Arial" w:hAnsi="Arial" w:cs="Arial"/>
          <w:sz w:val="24"/>
          <w:szCs w:val="24"/>
        </w:rPr>
        <w:t>разнообразием типов: серые лесные, черноземы, дерново-подзолистые и дерново-луговые. Серые лесные почвы занимают значительную</w:t>
      </w:r>
      <w:r w:rsidR="00832CD8">
        <w:rPr>
          <w:rFonts w:ascii="Arial" w:hAnsi="Arial" w:cs="Arial"/>
          <w:sz w:val="24"/>
          <w:szCs w:val="24"/>
        </w:rPr>
        <w:t xml:space="preserve"> </w:t>
      </w:r>
      <w:r w:rsidRPr="00330236">
        <w:rPr>
          <w:rFonts w:ascii="Arial" w:hAnsi="Arial" w:cs="Arial"/>
          <w:sz w:val="24"/>
          <w:szCs w:val="24"/>
        </w:rPr>
        <w:t>часть территории - 41,5 %; черноземы - 25,7%. Значительных минерально-сырьевых ресурсов на территории района также нет, есть промышленные запасы глин для строительной керамики, карбонатные породы и небольшие запасы торфа.</w:t>
      </w:r>
    </w:p>
    <w:p w:rsidR="0011528F" w:rsidRPr="00330236" w:rsidRDefault="0011528F" w:rsidP="005D517E">
      <w:pPr>
        <w:shd w:val="clear" w:color="auto" w:fill="FFFFFF" w:themeFill="background1"/>
        <w:tabs>
          <w:tab w:val="num" w:pos="0"/>
        </w:tabs>
        <w:spacing w:before="0" w:after="0"/>
        <w:ind w:firstLine="709"/>
        <w:rPr>
          <w:rFonts w:ascii="Arial" w:hAnsi="Arial" w:cs="Arial"/>
          <w:sz w:val="24"/>
          <w:szCs w:val="24"/>
        </w:rPr>
      </w:pPr>
      <w:r w:rsidRPr="00330236">
        <w:rPr>
          <w:rFonts w:ascii="Arial" w:hAnsi="Arial" w:cs="Arial"/>
          <w:sz w:val="24"/>
          <w:szCs w:val="24"/>
        </w:rPr>
        <w:t>Лесные ресурсы распространены на территории Починковского района</w:t>
      </w:r>
      <w:r w:rsidR="00832CD8">
        <w:rPr>
          <w:rFonts w:ascii="Arial" w:hAnsi="Arial" w:cs="Arial"/>
          <w:sz w:val="24"/>
          <w:szCs w:val="24"/>
        </w:rPr>
        <w:t xml:space="preserve"> </w:t>
      </w:r>
      <w:r w:rsidRPr="00330236">
        <w:rPr>
          <w:rFonts w:ascii="Arial" w:hAnsi="Arial" w:cs="Arial"/>
          <w:sz w:val="24"/>
          <w:szCs w:val="24"/>
        </w:rPr>
        <w:t>на 32,89 тыс. га или 16,8 % от всей территории района. В основном преобладают сосновые и сосново-еловые леса.</w:t>
      </w:r>
    </w:p>
    <w:p w:rsidR="0011528F" w:rsidRPr="00330236" w:rsidRDefault="0011528F" w:rsidP="005D517E">
      <w:pPr>
        <w:shd w:val="clear" w:color="auto" w:fill="FFFFFF" w:themeFill="background1"/>
        <w:tabs>
          <w:tab w:val="num" w:pos="0"/>
        </w:tabs>
        <w:spacing w:before="0" w:after="0"/>
        <w:ind w:firstLine="709"/>
        <w:rPr>
          <w:rFonts w:ascii="Arial" w:hAnsi="Arial" w:cs="Arial"/>
          <w:sz w:val="24"/>
          <w:szCs w:val="24"/>
        </w:rPr>
      </w:pPr>
      <w:proofErr w:type="gramStart"/>
      <w:r w:rsidRPr="00330236">
        <w:rPr>
          <w:rFonts w:ascii="Arial" w:hAnsi="Arial" w:cs="Arial"/>
          <w:sz w:val="24"/>
          <w:szCs w:val="24"/>
        </w:rPr>
        <w:t xml:space="preserve">Крупных рек в районе нет, из значимых по территории района протекает р. Рудня, р. </w:t>
      </w:r>
      <w:proofErr w:type="spellStart"/>
      <w:r w:rsidRPr="00330236">
        <w:rPr>
          <w:rFonts w:ascii="Arial" w:hAnsi="Arial" w:cs="Arial"/>
          <w:sz w:val="24"/>
          <w:szCs w:val="24"/>
        </w:rPr>
        <w:t>Иресть</w:t>
      </w:r>
      <w:proofErr w:type="spellEnd"/>
      <w:r w:rsidRPr="00330236">
        <w:rPr>
          <w:rFonts w:ascii="Arial" w:hAnsi="Arial" w:cs="Arial"/>
          <w:sz w:val="24"/>
          <w:szCs w:val="24"/>
        </w:rPr>
        <w:t xml:space="preserve"> и р. Алатырь.</w:t>
      </w:r>
      <w:proofErr w:type="gramEnd"/>
      <w:r w:rsidRPr="00330236">
        <w:rPr>
          <w:rFonts w:ascii="Arial" w:hAnsi="Arial" w:cs="Arial"/>
          <w:sz w:val="24"/>
          <w:szCs w:val="24"/>
        </w:rPr>
        <w:t xml:space="preserve"> Кроме рек, в районе имеются озера карстового происхождения. Основными источниками водоснабжения района являются подземные воды.</w:t>
      </w:r>
    </w:p>
    <w:p w:rsidR="0011528F" w:rsidRPr="00330236" w:rsidRDefault="0011528F" w:rsidP="005D517E">
      <w:pPr>
        <w:shd w:val="clear" w:color="auto" w:fill="FFFFFF" w:themeFill="background1"/>
        <w:tabs>
          <w:tab w:val="num" w:pos="0"/>
        </w:tabs>
        <w:spacing w:before="0" w:after="0"/>
        <w:ind w:firstLine="709"/>
        <w:rPr>
          <w:rFonts w:ascii="Arial" w:hAnsi="Arial" w:cs="Arial"/>
          <w:sz w:val="24"/>
          <w:szCs w:val="24"/>
        </w:rPr>
      </w:pPr>
      <w:r w:rsidRPr="00330236">
        <w:rPr>
          <w:rFonts w:ascii="Arial" w:hAnsi="Arial" w:cs="Arial"/>
          <w:sz w:val="24"/>
          <w:szCs w:val="24"/>
        </w:rPr>
        <w:t>Рельеф района - территория расположена в южной лесостепной</w:t>
      </w:r>
      <w:r w:rsidR="00832CD8">
        <w:rPr>
          <w:rFonts w:ascii="Arial" w:hAnsi="Arial" w:cs="Arial"/>
          <w:sz w:val="24"/>
          <w:szCs w:val="24"/>
        </w:rPr>
        <w:t xml:space="preserve"> </w:t>
      </w:r>
      <w:r w:rsidRPr="00330236">
        <w:rPr>
          <w:rFonts w:ascii="Arial" w:hAnsi="Arial" w:cs="Arial"/>
          <w:sz w:val="24"/>
          <w:szCs w:val="24"/>
        </w:rPr>
        <w:t>зоне правобережья реки Волга Нижегородской области на Нижегородской возвышенности.</w:t>
      </w:r>
    </w:p>
    <w:p w:rsidR="0011528F" w:rsidRPr="00330236" w:rsidRDefault="0011528F" w:rsidP="005D517E">
      <w:pPr>
        <w:shd w:val="clear" w:color="auto" w:fill="FFFFFF" w:themeFill="background1"/>
        <w:tabs>
          <w:tab w:val="num" w:pos="0"/>
        </w:tabs>
        <w:spacing w:before="0" w:after="0"/>
        <w:ind w:firstLine="709"/>
        <w:jc w:val="center"/>
        <w:rPr>
          <w:rFonts w:ascii="Arial" w:hAnsi="Arial" w:cs="Arial"/>
          <w:b/>
          <w:bCs/>
          <w:sz w:val="24"/>
          <w:szCs w:val="24"/>
        </w:rPr>
      </w:pPr>
    </w:p>
    <w:p w:rsidR="0011528F" w:rsidRPr="00330236" w:rsidRDefault="0011528F" w:rsidP="005D517E">
      <w:pPr>
        <w:shd w:val="clear" w:color="auto" w:fill="FFFFFF" w:themeFill="background1"/>
        <w:tabs>
          <w:tab w:val="num" w:pos="0"/>
        </w:tabs>
        <w:spacing w:before="0" w:after="0"/>
        <w:ind w:firstLine="709"/>
        <w:jc w:val="center"/>
        <w:rPr>
          <w:rFonts w:ascii="Arial" w:hAnsi="Arial" w:cs="Arial"/>
          <w:b/>
          <w:bCs/>
          <w:sz w:val="24"/>
          <w:szCs w:val="24"/>
        </w:rPr>
      </w:pPr>
      <w:r w:rsidRPr="00330236">
        <w:rPr>
          <w:rFonts w:ascii="Arial" w:hAnsi="Arial" w:cs="Arial"/>
          <w:b/>
          <w:bCs/>
          <w:sz w:val="24"/>
          <w:szCs w:val="24"/>
        </w:rPr>
        <w:t>1.1.2 Социально-экономическое состояние</w:t>
      </w:r>
    </w:p>
    <w:p w:rsidR="0011528F" w:rsidRPr="00330236" w:rsidRDefault="0011528F" w:rsidP="005D517E">
      <w:pPr>
        <w:shd w:val="clear" w:color="auto" w:fill="FFFFFF" w:themeFill="background1"/>
        <w:tabs>
          <w:tab w:val="num" w:pos="0"/>
        </w:tabs>
        <w:spacing w:before="0" w:after="0"/>
        <w:ind w:firstLine="709"/>
        <w:jc w:val="center"/>
        <w:rPr>
          <w:rFonts w:ascii="Arial" w:hAnsi="Arial" w:cs="Arial"/>
          <w:b/>
          <w:bCs/>
          <w:sz w:val="24"/>
          <w:szCs w:val="24"/>
        </w:rPr>
      </w:pPr>
    </w:p>
    <w:p w:rsidR="0011528F" w:rsidRPr="00330236" w:rsidRDefault="0011528F" w:rsidP="005D517E">
      <w:pPr>
        <w:pStyle w:val="24"/>
        <w:widowControl w:val="0"/>
        <w:shd w:val="clear" w:color="auto" w:fill="FFFFFF" w:themeFill="background1"/>
        <w:ind w:firstLine="851"/>
        <w:rPr>
          <w:rFonts w:ascii="Arial" w:hAnsi="Arial" w:cs="Arial"/>
          <w:szCs w:val="24"/>
        </w:rPr>
      </w:pPr>
      <w:r w:rsidRPr="00330236">
        <w:rPr>
          <w:rFonts w:ascii="Arial" w:hAnsi="Arial" w:cs="Arial"/>
          <w:szCs w:val="24"/>
        </w:rPr>
        <w:t>Основные отрасли, специализация района – сельское хозяйство и</w:t>
      </w:r>
      <w:r w:rsidR="00832CD8">
        <w:rPr>
          <w:rFonts w:ascii="Arial" w:hAnsi="Arial" w:cs="Arial"/>
          <w:szCs w:val="24"/>
        </w:rPr>
        <w:t xml:space="preserve"> </w:t>
      </w:r>
      <w:r w:rsidRPr="00330236">
        <w:rPr>
          <w:rFonts w:ascii="Arial" w:hAnsi="Arial" w:cs="Arial"/>
          <w:szCs w:val="24"/>
        </w:rPr>
        <w:lastRenderedPageBreak/>
        <w:t xml:space="preserve">обрабатывающая промышленность. </w:t>
      </w:r>
      <w:r w:rsidRPr="00330236">
        <w:rPr>
          <w:rFonts w:ascii="Arial" w:hAnsi="Arial" w:cs="Arial"/>
          <w:b/>
          <w:i/>
          <w:szCs w:val="24"/>
        </w:rPr>
        <w:t>Ключевая отрасль экономики</w:t>
      </w:r>
      <w:r w:rsidRPr="00330236">
        <w:rPr>
          <w:rFonts w:ascii="Arial" w:hAnsi="Arial" w:cs="Arial"/>
          <w:szCs w:val="24"/>
        </w:rPr>
        <w:t xml:space="preserve"> района </w:t>
      </w:r>
      <w:r w:rsidRPr="00330236">
        <w:rPr>
          <w:rFonts w:ascii="Arial" w:hAnsi="Arial" w:cs="Arial"/>
          <w:i/>
          <w:szCs w:val="24"/>
        </w:rPr>
        <w:t>– обрабатывающая промышленность</w:t>
      </w:r>
      <w:r w:rsidRPr="00330236">
        <w:rPr>
          <w:rFonts w:ascii="Arial" w:hAnsi="Arial" w:cs="Arial"/>
          <w:szCs w:val="24"/>
        </w:rPr>
        <w:t>, на долю которой приходится 1219 млн. руб. или 58,8%</w:t>
      </w:r>
      <w:r w:rsidR="00832CD8">
        <w:rPr>
          <w:rFonts w:ascii="Arial" w:hAnsi="Arial" w:cs="Arial"/>
          <w:szCs w:val="24"/>
        </w:rPr>
        <w:t xml:space="preserve"> </w:t>
      </w:r>
      <w:r w:rsidRPr="00330236">
        <w:rPr>
          <w:rFonts w:ascii="Arial" w:hAnsi="Arial" w:cs="Arial"/>
          <w:szCs w:val="24"/>
        </w:rPr>
        <w:t>от общего объема отгруженной продукции по району</w:t>
      </w:r>
      <w:r w:rsidRPr="00330236">
        <w:rPr>
          <w:rFonts w:ascii="Arial" w:hAnsi="Arial" w:cs="Arial"/>
          <w:i/>
          <w:szCs w:val="24"/>
        </w:rPr>
        <w:t xml:space="preserve"> (по полному кругу организаций)</w:t>
      </w:r>
      <w:r w:rsidRPr="00330236">
        <w:rPr>
          <w:rFonts w:ascii="Arial" w:hAnsi="Arial" w:cs="Arial"/>
          <w:szCs w:val="24"/>
        </w:rPr>
        <w:t>.</w:t>
      </w:r>
    </w:p>
    <w:p w:rsidR="0011528F" w:rsidRPr="00330236" w:rsidRDefault="0011528F" w:rsidP="005D517E">
      <w:pPr>
        <w:pStyle w:val="24"/>
        <w:widowControl w:val="0"/>
        <w:shd w:val="clear" w:color="auto" w:fill="FFFFFF" w:themeFill="background1"/>
        <w:ind w:firstLine="851"/>
        <w:rPr>
          <w:rFonts w:ascii="Arial" w:hAnsi="Arial" w:cs="Arial"/>
          <w:szCs w:val="24"/>
        </w:rPr>
      </w:pPr>
      <w:r w:rsidRPr="00330236">
        <w:rPr>
          <w:rFonts w:ascii="Arial" w:hAnsi="Arial" w:cs="Arial"/>
          <w:szCs w:val="24"/>
        </w:rPr>
        <w:t>Ключевые предприятия данной отрасли: ОАО «</w:t>
      </w:r>
      <w:proofErr w:type="spellStart"/>
      <w:r w:rsidRPr="00330236">
        <w:rPr>
          <w:rFonts w:ascii="Arial" w:hAnsi="Arial" w:cs="Arial"/>
          <w:szCs w:val="24"/>
        </w:rPr>
        <w:t>Маслосырзавод</w:t>
      </w:r>
      <w:proofErr w:type="spellEnd"/>
      <w:r w:rsidRPr="00330236">
        <w:rPr>
          <w:rFonts w:ascii="Arial" w:hAnsi="Arial" w:cs="Arial"/>
          <w:szCs w:val="24"/>
        </w:rPr>
        <w:t xml:space="preserve"> «</w:t>
      </w:r>
      <w:proofErr w:type="spellStart"/>
      <w:r w:rsidRPr="00330236">
        <w:rPr>
          <w:rFonts w:ascii="Arial" w:hAnsi="Arial" w:cs="Arial"/>
          <w:szCs w:val="24"/>
        </w:rPr>
        <w:t>Починковский</w:t>
      </w:r>
      <w:proofErr w:type="spellEnd"/>
      <w:r w:rsidRPr="00330236">
        <w:rPr>
          <w:rFonts w:ascii="Arial" w:hAnsi="Arial" w:cs="Arial"/>
          <w:szCs w:val="24"/>
        </w:rPr>
        <w:t>», ООО «</w:t>
      </w:r>
      <w:proofErr w:type="spellStart"/>
      <w:r w:rsidRPr="00330236">
        <w:rPr>
          <w:rFonts w:ascii="Arial" w:hAnsi="Arial" w:cs="Arial"/>
          <w:szCs w:val="24"/>
        </w:rPr>
        <w:t>Починковское</w:t>
      </w:r>
      <w:proofErr w:type="spellEnd"/>
      <w:r w:rsidRPr="00330236">
        <w:rPr>
          <w:rFonts w:ascii="Arial" w:hAnsi="Arial" w:cs="Arial"/>
          <w:szCs w:val="24"/>
        </w:rPr>
        <w:t xml:space="preserve"> УПСМ», ООО «</w:t>
      </w:r>
      <w:proofErr w:type="spellStart"/>
      <w:r w:rsidRPr="00330236">
        <w:rPr>
          <w:rFonts w:ascii="Arial" w:hAnsi="Arial" w:cs="Arial"/>
          <w:szCs w:val="24"/>
        </w:rPr>
        <w:t>Починковский</w:t>
      </w:r>
      <w:proofErr w:type="spellEnd"/>
      <w:r w:rsidRPr="00330236">
        <w:rPr>
          <w:rFonts w:ascii="Arial" w:hAnsi="Arial" w:cs="Arial"/>
          <w:szCs w:val="24"/>
        </w:rPr>
        <w:t xml:space="preserve"> хлеб», ООО «Горизонт», ООО «</w:t>
      </w:r>
      <w:proofErr w:type="spellStart"/>
      <w:r w:rsidRPr="00330236">
        <w:rPr>
          <w:rFonts w:ascii="Arial" w:hAnsi="Arial" w:cs="Arial"/>
          <w:szCs w:val="24"/>
        </w:rPr>
        <w:t>Починковские</w:t>
      </w:r>
      <w:proofErr w:type="spellEnd"/>
      <w:r w:rsidRPr="00330236">
        <w:rPr>
          <w:rFonts w:ascii="Arial" w:hAnsi="Arial" w:cs="Arial"/>
          <w:szCs w:val="24"/>
        </w:rPr>
        <w:t xml:space="preserve"> консервы».</w:t>
      </w:r>
    </w:p>
    <w:p w:rsidR="0011528F" w:rsidRPr="00330236" w:rsidRDefault="0011528F" w:rsidP="005D517E">
      <w:pPr>
        <w:pStyle w:val="24"/>
        <w:widowControl w:val="0"/>
        <w:shd w:val="clear" w:color="auto" w:fill="FFFFFF" w:themeFill="background1"/>
        <w:ind w:firstLine="708"/>
        <w:rPr>
          <w:rFonts w:ascii="Arial" w:hAnsi="Arial" w:cs="Arial"/>
          <w:szCs w:val="24"/>
        </w:rPr>
      </w:pPr>
      <w:r w:rsidRPr="00330236">
        <w:rPr>
          <w:rFonts w:ascii="Arial" w:hAnsi="Arial" w:cs="Arial"/>
          <w:szCs w:val="24"/>
        </w:rPr>
        <w:t xml:space="preserve">Однако доля Починковского района в валовом региональном продукте области невелика. </w:t>
      </w:r>
    </w:p>
    <w:p w:rsidR="0011528F" w:rsidRPr="00330236" w:rsidRDefault="0011528F" w:rsidP="005D517E">
      <w:pPr>
        <w:shd w:val="clear" w:color="auto" w:fill="FFFFFF" w:themeFill="background1"/>
        <w:tabs>
          <w:tab w:val="num" w:pos="0"/>
        </w:tabs>
        <w:spacing w:before="0" w:after="0"/>
        <w:ind w:firstLine="709"/>
        <w:rPr>
          <w:rFonts w:ascii="Arial" w:hAnsi="Arial" w:cs="Arial"/>
          <w:sz w:val="24"/>
          <w:szCs w:val="24"/>
        </w:rPr>
      </w:pPr>
      <w:r w:rsidRPr="00330236">
        <w:rPr>
          <w:rFonts w:ascii="Arial" w:hAnsi="Arial" w:cs="Arial"/>
          <w:sz w:val="24"/>
          <w:szCs w:val="24"/>
        </w:rPr>
        <w:t xml:space="preserve">За период 2010-2015 гг. основные экономически показатели в </w:t>
      </w:r>
      <w:proofErr w:type="spellStart"/>
      <w:r w:rsidRPr="00330236">
        <w:rPr>
          <w:rFonts w:ascii="Arial" w:hAnsi="Arial" w:cs="Arial"/>
          <w:sz w:val="24"/>
          <w:szCs w:val="24"/>
        </w:rPr>
        <w:t>Починковском</w:t>
      </w:r>
      <w:proofErr w:type="spellEnd"/>
      <w:r w:rsidRPr="00330236">
        <w:rPr>
          <w:rFonts w:ascii="Arial" w:hAnsi="Arial" w:cs="Arial"/>
          <w:sz w:val="24"/>
          <w:szCs w:val="24"/>
        </w:rPr>
        <w:t xml:space="preserve"> муниципальном районе стабильно росли. В настоящий момент экономическая ситуация в районе зависит во многом от спроса на продукцию предприятий Починковского района.</w:t>
      </w:r>
    </w:p>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Предприятия выпускают востребованную продукцию, объемы которой постоянно возрастают. Общая сумма отгрузки</w:t>
      </w:r>
      <w:r w:rsidR="00832CD8">
        <w:rPr>
          <w:rFonts w:ascii="Arial" w:hAnsi="Arial" w:cs="Arial"/>
          <w:sz w:val="24"/>
          <w:szCs w:val="24"/>
        </w:rPr>
        <w:t xml:space="preserve"> </w:t>
      </w:r>
      <w:r w:rsidRPr="00330236">
        <w:rPr>
          <w:rFonts w:ascii="Arial" w:hAnsi="Arial" w:cs="Arial"/>
          <w:sz w:val="24"/>
          <w:szCs w:val="24"/>
        </w:rPr>
        <w:t>товаров и услуг собственного производства</w:t>
      </w:r>
      <w:r w:rsidR="00832CD8">
        <w:rPr>
          <w:rFonts w:ascii="Arial" w:hAnsi="Arial" w:cs="Arial"/>
          <w:sz w:val="24"/>
          <w:szCs w:val="24"/>
        </w:rPr>
        <w:t xml:space="preserve"> </w:t>
      </w:r>
      <w:r w:rsidRPr="00330236">
        <w:rPr>
          <w:rFonts w:ascii="Arial" w:hAnsi="Arial" w:cs="Arial"/>
          <w:sz w:val="24"/>
          <w:szCs w:val="24"/>
        </w:rPr>
        <w:t>по полному кругу предприятий в 2014 году составила 2,1 млрд. рублей или к факту 2013года 96%</w:t>
      </w:r>
      <w:r w:rsidR="00832CD8">
        <w:rPr>
          <w:rFonts w:ascii="Arial" w:hAnsi="Arial" w:cs="Arial"/>
          <w:sz w:val="24"/>
          <w:szCs w:val="24"/>
        </w:rPr>
        <w:t xml:space="preserve"> </w:t>
      </w:r>
      <w:r w:rsidRPr="00330236">
        <w:rPr>
          <w:rFonts w:ascii="Arial" w:hAnsi="Arial" w:cs="Arial"/>
          <w:sz w:val="24"/>
          <w:szCs w:val="24"/>
        </w:rPr>
        <w:t>(за счет снижения объема реализации предприятиями сельского хозяйства), в том числе по обрабатывающим предприятиям рост 9,2%.</w:t>
      </w:r>
    </w:p>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Наибольший удельный вес по объему отгруженных товаров собственного производства, выполненных работ и услуг собственными силами в общем объеме отгруженных товаров собственного производства, выполненных работ и услуг собственными силами Починковского муниципального района имеют:</w:t>
      </w:r>
    </w:p>
    <w:p w:rsidR="0011528F" w:rsidRPr="00330236" w:rsidRDefault="0011528F" w:rsidP="005D517E">
      <w:pPr>
        <w:numPr>
          <w:ilvl w:val="0"/>
          <w:numId w:val="33"/>
        </w:numPr>
        <w:shd w:val="clear" w:color="auto" w:fill="FFFFFF" w:themeFill="background1"/>
        <w:spacing w:before="0" w:after="0"/>
        <w:ind w:left="0"/>
        <w:rPr>
          <w:rFonts w:ascii="Arial" w:hAnsi="Arial" w:cs="Arial"/>
          <w:sz w:val="24"/>
          <w:szCs w:val="24"/>
        </w:rPr>
      </w:pPr>
      <w:r w:rsidRPr="00330236">
        <w:rPr>
          <w:rFonts w:ascii="Arial" w:hAnsi="Arial" w:cs="Arial"/>
          <w:sz w:val="24"/>
          <w:szCs w:val="24"/>
        </w:rPr>
        <w:t>обрабатывающие производства - 59%</w:t>
      </w:r>
    </w:p>
    <w:p w:rsidR="0011528F" w:rsidRPr="00330236" w:rsidRDefault="0011528F" w:rsidP="005D517E">
      <w:pPr>
        <w:numPr>
          <w:ilvl w:val="0"/>
          <w:numId w:val="33"/>
        </w:numPr>
        <w:shd w:val="clear" w:color="auto" w:fill="FFFFFF" w:themeFill="background1"/>
        <w:spacing w:before="0" w:after="0"/>
        <w:ind w:left="0"/>
        <w:rPr>
          <w:rFonts w:ascii="Arial" w:hAnsi="Arial" w:cs="Arial"/>
          <w:sz w:val="24"/>
          <w:szCs w:val="24"/>
        </w:rPr>
      </w:pPr>
      <w:r w:rsidRPr="00330236">
        <w:rPr>
          <w:rFonts w:ascii="Arial" w:hAnsi="Arial" w:cs="Arial"/>
          <w:sz w:val="24"/>
          <w:szCs w:val="24"/>
        </w:rPr>
        <w:t xml:space="preserve">сельхозпредприятия - 24 % . </w:t>
      </w:r>
    </w:p>
    <w:p w:rsidR="0011528F" w:rsidRPr="00330236" w:rsidRDefault="0011528F" w:rsidP="005D517E">
      <w:pPr>
        <w:shd w:val="clear" w:color="auto" w:fill="FFFFFF" w:themeFill="background1"/>
        <w:spacing w:before="0" w:after="0"/>
        <w:ind w:firstLine="709"/>
        <w:jc w:val="center"/>
        <w:rPr>
          <w:rFonts w:ascii="Arial" w:hAnsi="Arial" w:cs="Arial"/>
          <w:b/>
          <w:bCs/>
          <w:sz w:val="24"/>
          <w:szCs w:val="24"/>
        </w:rPr>
      </w:pPr>
      <w:r w:rsidRPr="00330236">
        <w:rPr>
          <w:rFonts w:ascii="Arial" w:hAnsi="Arial" w:cs="Arial"/>
          <w:b/>
          <w:bCs/>
          <w:sz w:val="24"/>
          <w:szCs w:val="24"/>
        </w:rPr>
        <w:t>1.1.3 Административное деление</w:t>
      </w:r>
    </w:p>
    <w:p w:rsidR="0011528F" w:rsidRPr="00330236" w:rsidRDefault="0011528F" w:rsidP="005D517E">
      <w:pPr>
        <w:shd w:val="clear" w:color="auto" w:fill="FFFFFF" w:themeFill="background1"/>
        <w:spacing w:before="0" w:after="0"/>
        <w:ind w:firstLine="709"/>
        <w:jc w:val="center"/>
        <w:rPr>
          <w:rFonts w:ascii="Arial" w:hAnsi="Arial" w:cs="Arial"/>
          <w:b/>
          <w:bCs/>
          <w:sz w:val="24"/>
          <w:szCs w:val="24"/>
        </w:rPr>
      </w:pPr>
    </w:p>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В состав территорий Починковского муниципального района входят территории девяти сельских поселений, являющиеся муниципальными образованиями:</w:t>
      </w:r>
    </w:p>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 сельские поселения:</w:t>
      </w:r>
    </w:p>
    <w:p w:rsidR="0011528F" w:rsidRPr="00330236" w:rsidRDefault="0011528F" w:rsidP="005D517E">
      <w:pPr>
        <w:numPr>
          <w:ilvl w:val="1"/>
          <w:numId w:val="30"/>
        </w:numPr>
        <w:shd w:val="clear" w:color="auto" w:fill="FFFFFF" w:themeFill="background1"/>
        <w:spacing w:before="0" w:after="0"/>
        <w:ind w:left="0"/>
        <w:jc w:val="left"/>
        <w:rPr>
          <w:rFonts w:ascii="Arial" w:hAnsi="Arial" w:cs="Arial"/>
          <w:sz w:val="24"/>
          <w:szCs w:val="24"/>
        </w:rPr>
      </w:pPr>
      <w:proofErr w:type="spellStart"/>
      <w:r w:rsidRPr="00330236">
        <w:rPr>
          <w:rFonts w:ascii="Arial" w:hAnsi="Arial" w:cs="Arial"/>
          <w:sz w:val="24"/>
          <w:szCs w:val="24"/>
        </w:rPr>
        <w:t>Василево-Майданский</w:t>
      </w:r>
      <w:proofErr w:type="spellEnd"/>
      <w:r w:rsidRPr="00330236">
        <w:rPr>
          <w:rFonts w:ascii="Arial" w:hAnsi="Arial" w:cs="Arial"/>
          <w:sz w:val="24"/>
          <w:szCs w:val="24"/>
        </w:rPr>
        <w:t xml:space="preserve"> сельсовет;</w:t>
      </w:r>
    </w:p>
    <w:p w:rsidR="0011528F" w:rsidRPr="00330236" w:rsidRDefault="0011528F" w:rsidP="005D517E">
      <w:pPr>
        <w:numPr>
          <w:ilvl w:val="1"/>
          <w:numId w:val="30"/>
        </w:numPr>
        <w:shd w:val="clear" w:color="auto" w:fill="FFFFFF" w:themeFill="background1"/>
        <w:spacing w:before="0" w:after="0"/>
        <w:ind w:left="0"/>
        <w:jc w:val="left"/>
        <w:rPr>
          <w:rFonts w:ascii="Arial" w:hAnsi="Arial" w:cs="Arial"/>
          <w:sz w:val="24"/>
          <w:szCs w:val="24"/>
        </w:rPr>
      </w:pPr>
      <w:r w:rsidRPr="00330236">
        <w:rPr>
          <w:rFonts w:ascii="Arial" w:hAnsi="Arial" w:cs="Arial"/>
          <w:sz w:val="24"/>
          <w:szCs w:val="24"/>
        </w:rPr>
        <w:t>Василевский сельсовет;</w:t>
      </w:r>
    </w:p>
    <w:p w:rsidR="0011528F" w:rsidRPr="00330236" w:rsidRDefault="0011528F" w:rsidP="005D517E">
      <w:pPr>
        <w:numPr>
          <w:ilvl w:val="1"/>
          <w:numId w:val="30"/>
        </w:numPr>
        <w:shd w:val="clear" w:color="auto" w:fill="FFFFFF" w:themeFill="background1"/>
        <w:spacing w:before="0" w:after="0"/>
        <w:ind w:left="0"/>
        <w:jc w:val="left"/>
        <w:rPr>
          <w:rFonts w:ascii="Arial" w:hAnsi="Arial" w:cs="Arial"/>
          <w:sz w:val="24"/>
          <w:szCs w:val="24"/>
        </w:rPr>
      </w:pPr>
      <w:proofErr w:type="spellStart"/>
      <w:r w:rsidRPr="00330236">
        <w:rPr>
          <w:rFonts w:ascii="Arial" w:hAnsi="Arial" w:cs="Arial"/>
          <w:sz w:val="24"/>
          <w:szCs w:val="24"/>
        </w:rPr>
        <w:t>Кочкуровский</w:t>
      </w:r>
      <w:proofErr w:type="spellEnd"/>
      <w:r w:rsidRPr="00330236">
        <w:rPr>
          <w:rFonts w:ascii="Arial" w:hAnsi="Arial" w:cs="Arial"/>
          <w:sz w:val="24"/>
          <w:szCs w:val="24"/>
        </w:rPr>
        <w:t xml:space="preserve"> сельсовет;</w:t>
      </w:r>
    </w:p>
    <w:p w:rsidR="0011528F" w:rsidRPr="00330236" w:rsidRDefault="0011528F" w:rsidP="005D517E">
      <w:pPr>
        <w:numPr>
          <w:ilvl w:val="1"/>
          <w:numId w:val="30"/>
        </w:numPr>
        <w:shd w:val="clear" w:color="auto" w:fill="FFFFFF" w:themeFill="background1"/>
        <w:spacing w:before="0" w:after="0"/>
        <w:ind w:left="0"/>
        <w:jc w:val="left"/>
        <w:rPr>
          <w:rFonts w:ascii="Arial" w:hAnsi="Arial" w:cs="Arial"/>
          <w:sz w:val="24"/>
          <w:szCs w:val="24"/>
        </w:rPr>
      </w:pPr>
      <w:proofErr w:type="spellStart"/>
      <w:r w:rsidRPr="00330236">
        <w:rPr>
          <w:rFonts w:ascii="Arial" w:hAnsi="Arial" w:cs="Arial"/>
          <w:sz w:val="24"/>
          <w:szCs w:val="24"/>
        </w:rPr>
        <w:t>Маресевскийсельсовет</w:t>
      </w:r>
      <w:proofErr w:type="spellEnd"/>
      <w:r w:rsidRPr="00330236">
        <w:rPr>
          <w:rFonts w:ascii="Arial" w:hAnsi="Arial" w:cs="Arial"/>
          <w:sz w:val="24"/>
          <w:szCs w:val="24"/>
        </w:rPr>
        <w:t>;</w:t>
      </w:r>
    </w:p>
    <w:p w:rsidR="0011528F" w:rsidRPr="00330236" w:rsidRDefault="0011528F" w:rsidP="005D517E">
      <w:pPr>
        <w:numPr>
          <w:ilvl w:val="1"/>
          <w:numId w:val="30"/>
        </w:numPr>
        <w:shd w:val="clear" w:color="auto" w:fill="FFFFFF" w:themeFill="background1"/>
        <w:spacing w:before="0" w:after="0"/>
        <w:ind w:left="0"/>
        <w:jc w:val="left"/>
        <w:rPr>
          <w:rFonts w:ascii="Arial" w:hAnsi="Arial" w:cs="Arial"/>
          <w:sz w:val="24"/>
          <w:szCs w:val="24"/>
        </w:rPr>
      </w:pPr>
      <w:proofErr w:type="spellStart"/>
      <w:r w:rsidRPr="00330236">
        <w:rPr>
          <w:rFonts w:ascii="Arial" w:hAnsi="Arial" w:cs="Arial"/>
          <w:sz w:val="24"/>
          <w:szCs w:val="24"/>
        </w:rPr>
        <w:t>Наруксовский</w:t>
      </w:r>
      <w:proofErr w:type="spellEnd"/>
      <w:r w:rsidRPr="00330236">
        <w:rPr>
          <w:rFonts w:ascii="Arial" w:hAnsi="Arial" w:cs="Arial"/>
          <w:sz w:val="24"/>
          <w:szCs w:val="24"/>
        </w:rPr>
        <w:t xml:space="preserve"> сельсовет;</w:t>
      </w:r>
    </w:p>
    <w:p w:rsidR="0011528F" w:rsidRPr="00330236" w:rsidRDefault="0011528F" w:rsidP="005D517E">
      <w:pPr>
        <w:numPr>
          <w:ilvl w:val="1"/>
          <w:numId w:val="30"/>
        </w:numPr>
        <w:shd w:val="clear" w:color="auto" w:fill="FFFFFF" w:themeFill="background1"/>
        <w:spacing w:before="0" w:after="0"/>
        <w:ind w:left="0"/>
        <w:jc w:val="left"/>
        <w:rPr>
          <w:rFonts w:ascii="Arial" w:hAnsi="Arial" w:cs="Arial"/>
          <w:sz w:val="24"/>
          <w:szCs w:val="24"/>
        </w:rPr>
      </w:pPr>
      <w:proofErr w:type="spellStart"/>
      <w:r w:rsidRPr="00330236">
        <w:rPr>
          <w:rFonts w:ascii="Arial" w:hAnsi="Arial" w:cs="Arial"/>
          <w:sz w:val="24"/>
          <w:szCs w:val="24"/>
        </w:rPr>
        <w:t>Пеля-Хованский</w:t>
      </w:r>
      <w:proofErr w:type="spellEnd"/>
      <w:r w:rsidRPr="00330236">
        <w:rPr>
          <w:rFonts w:ascii="Arial" w:hAnsi="Arial" w:cs="Arial"/>
          <w:sz w:val="24"/>
          <w:szCs w:val="24"/>
        </w:rPr>
        <w:t xml:space="preserve"> сельсовет;</w:t>
      </w:r>
    </w:p>
    <w:p w:rsidR="0011528F" w:rsidRPr="00330236" w:rsidRDefault="0011528F" w:rsidP="005D517E">
      <w:pPr>
        <w:numPr>
          <w:ilvl w:val="1"/>
          <w:numId w:val="30"/>
        </w:numPr>
        <w:shd w:val="clear" w:color="auto" w:fill="FFFFFF" w:themeFill="background1"/>
        <w:spacing w:before="0" w:after="0"/>
        <w:ind w:left="0"/>
        <w:jc w:val="left"/>
        <w:rPr>
          <w:rFonts w:ascii="Arial" w:hAnsi="Arial" w:cs="Arial"/>
          <w:sz w:val="24"/>
          <w:szCs w:val="24"/>
        </w:rPr>
      </w:pPr>
      <w:proofErr w:type="spellStart"/>
      <w:r w:rsidRPr="00330236">
        <w:rPr>
          <w:rFonts w:ascii="Arial" w:hAnsi="Arial" w:cs="Arial"/>
          <w:sz w:val="24"/>
          <w:szCs w:val="24"/>
        </w:rPr>
        <w:t>Починковский</w:t>
      </w:r>
      <w:proofErr w:type="spellEnd"/>
      <w:r w:rsidRPr="00330236">
        <w:rPr>
          <w:rFonts w:ascii="Arial" w:hAnsi="Arial" w:cs="Arial"/>
          <w:sz w:val="24"/>
          <w:szCs w:val="24"/>
        </w:rPr>
        <w:t xml:space="preserve"> сельсовет;</w:t>
      </w:r>
    </w:p>
    <w:p w:rsidR="0011528F" w:rsidRPr="00330236" w:rsidRDefault="0011528F" w:rsidP="005D517E">
      <w:pPr>
        <w:numPr>
          <w:ilvl w:val="1"/>
          <w:numId w:val="30"/>
        </w:numPr>
        <w:shd w:val="clear" w:color="auto" w:fill="FFFFFF" w:themeFill="background1"/>
        <w:spacing w:before="0" w:after="0"/>
        <w:ind w:left="0"/>
        <w:jc w:val="left"/>
        <w:rPr>
          <w:rFonts w:ascii="Arial" w:hAnsi="Arial" w:cs="Arial"/>
          <w:sz w:val="24"/>
          <w:szCs w:val="24"/>
        </w:rPr>
      </w:pPr>
      <w:proofErr w:type="spellStart"/>
      <w:r w:rsidRPr="00330236">
        <w:rPr>
          <w:rFonts w:ascii="Arial" w:hAnsi="Arial" w:cs="Arial"/>
          <w:sz w:val="24"/>
          <w:szCs w:val="24"/>
        </w:rPr>
        <w:t>Ризоватовский</w:t>
      </w:r>
      <w:proofErr w:type="spellEnd"/>
      <w:r w:rsidRPr="00330236">
        <w:rPr>
          <w:rFonts w:ascii="Arial" w:hAnsi="Arial" w:cs="Arial"/>
          <w:sz w:val="24"/>
          <w:szCs w:val="24"/>
        </w:rPr>
        <w:t xml:space="preserve"> сельсовет;</w:t>
      </w:r>
    </w:p>
    <w:p w:rsidR="0011528F" w:rsidRPr="00330236" w:rsidRDefault="0011528F" w:rsidP="005D517E">
      <w:pPr>
        <w:numPr>
          <w:ilvl w:val="1"/>
          <w:numId w:val="30"/>
        </w:numPr>
        <w:shd w:val="clear" w:color="auto" w:fill="FFFFFF" w:themeFill="background1"/>
        <w:spacing w:before="0" w:after="0"/>
        <w:ind w:left="0"/>
        <w:jc w:val="left"/>
        <w:rPr>
          <w:rFonts w:ascii="Arial" w:hAnsi="Arial" w:cs="Arial"/>
          <w:sz w:val="24"/>
          <w:szCs w:val="24"/>
        </w:rPr>
      </w:pPr>
      <w:proofErr w:type="spellStart"/>
      <w:r w:rsidRPr="00330236">
        <w:rPr>
          <w:rFonts w:ascii="Arial" w:hAnsi="Arial" w:cs="Arial"/>
          <w:sz w:val="24"/>
          <w:szCs w:val="24"/>
        </w:rPr>
        <w:t>Ужовский</w:t>
      </w:r>
      <w:proofErr w:type="spellEnd"/>
      <w:r w:rsidRPr="00330236">
        <w:rPr>
          <w:rFonts w:ascii="Arial" w:hAnsi="Arial" w:cs="Arial"/>
          <w:sz w:val="24"/>
          <w:szCs w:val="24"/>
        </w:rPr>
        <w:t xml:space="preserve"> сельсовет.</w:t>
      </w:r>
    </w:p>
    <w:p w:rsidR="0011528F" w:rsidRPr="00330236" w:rsidRDefault="0011528F" w:rsidP="005D517E">
      <w:pPr>
        <w:pStyle w:val="3"/>
        <w:shd w:val="clear" w:color="auto" w:fill="FFFFFF" w:themeFill="background1"/>
        <w:spacing w:before="0" w:after="0"/>
        <w:rPr>
          <w:rFonts w:ascii="Arial" w:hAnsi="Arial" w:cs="Arial"/>
          <w:i/>
          <w:iCs/>
          <w:color w:val="auto"/>
        </w:rPr>
      </w:pPr>
      <w:r w:rsidRPr="00330236">
        <w:rPr>
          <w:rFonts w:ascii="Arial" w:hAnsi="Arial" w:cs="Arial"/>
          <w:color w:val="auto"/>
        </w:rPr>
        <w:t>1. 2. Прогноз численности и состава населения</w:t>
      </w:r>
      <w:bookmarkStart w:id="4" w:name="_Toc274069779"/>
    </w:p>
    <w:p w:rsidR="0011528F" w:rsidRPr="00330236" w:rsidRDefault="0011528F" w:rsidP="005D517E">
      <w:pPr>
        <w:pStyle w:val="afa"/>
        <w:numPr>
          <w:ilvl w:val="2"/>
          <w:numId w:val="31"/>
        </w:numPr>
        <w:shd w:val="clear" w:color="auto" w:fill="FFFFFF" w:themeFill="background1"/>
        <w:ind w:left="0"/>
        <w:rPr>
          <w:rFonts w:ascii="Arial" w:hAnsi="Arial" w:cs="Arial"/>
          <w:b/>
          <w:sz w:val="24"/>
          <w:szCs w:val="24"/>
        </w:rPr>
      </w:pPr>
      <w:r w:rsidRPr="00330236">
        <w:rPr>
          <w:rFonts w:ascii="Arial" w:hAnsi="Arial" w:cs="Arial"/>
          <w:b/>
          <w:sz w:val="24"/>
          <w:szCs w:val="24"/>
        </w:rPr>
        <w:t xml:space="preserve"> Прогноз численности населения</w:t>
      </w:r>
      <w:bookmarkEnd w:id="4"/>
    </w:p>
    <w:p w:rsidR="0011528F" w:rsidRPr="00330236" w:rsidRDefault="0011528F" w:rsidP="005D517E">
      <w:pPr>
        <w:shd w:val="clear" w:color="auto" w:fill="FFFFFF" w:themeFill="background1"/>
        <w:spacing w:before="0" w:after="0"/>
        <w:ind w:firstLine="709"/>
        <w:rPr>
          <w:rFonts w:ascii="Arial" w:hAnsi="Arial" w:cs="Arial"/>
          <w:sz w:val="24"/>
          <w:szCs w:val="24"/>
        </w:rPr>
      </w:pPr>
      <w:r w:rsidRPr="00330236">
        <w:rPr>
          <w:rFonts w:ascii="Arial" w:hAnsi="Arial" w:cs="Arial"/>
          <w:sz w:val="24"/>
          <w:szCs w:val="24"/>
        </w:rPr>
        <w:t xml:space="preserve">Прогноз </w:t>
      </w:r>
      <w:r w:rsidRPr="00330236">
        <w:rPr>
          <w:rFonts w:ascii="Arial" w:hAnsi="Arial" w:cs="Arial"/>
          <w:b/>
          <w:bCs/>
          <w:sz w:val="24"/>
          <w:szCs w:val="24"/>
        </w:rPr>
        <w:t xml:space="preserve">численности </w:t>
      </w:r>
      <w:proofErr w:type="spellStart"/>
      <w:r w:rsidRPr="00330236">
        <w:rPr>
          <w:rFonts w:ascii="Arial" w:hAnsi="Arial" w:cs="Arial"/>
          <w:b/>
          <w:bCs/>
          <w:sz w:val="24"/>
          <w:szCs w:val="24"/>
        </w:rPr>
        <w:t>населения</w:t>
      </w:r>
      <w:r w:rsidRPr="00330236">
        <w:rPr>
          <w:rFonts w:ascii="Arial" w:hAnsi="Arial" w:cs="Arial"/>
          <w:sz w:val="24"/>
          <w:szCs w:val="24"/>
        </w:rPr>
        <w:t>Починковского</w:t>
      </w:r>
      <w:proofErr w:type="spellEnd"/>
      <w:r w:rsidRPr="00330236">
        <w:rPr>
          <w:rFonts w:ascii="Arial" w:hAnsi="Arial" w:cs="Arial"/>
          <w:sz w:val="24"/>
          <w:szCs w:val="24"/>
        </w:rPr>
        <w:t xml:space="preserve"> муниципального района разработан до 2020 г. (в соответствии Схемы территориального планирования) построен аналитическим методом, учитывающий ретроспективную динамику численности населения и основных демографических показателей ее составляющих (рисунок 1.2).</w:t>
      </w:r>
    </w:p>
    <w:p w:rsidR="0011528F" w:rsidRPr="00330236" w:rsidRDefault="007E125F" w:rsidP="005D517E">
      <w:pPr>
        <w:shd w:val="clear" w:color="auto" w:fill="FFFFFF" w:themeFill="background1"/>
        <w:spacing w:before="0" w:after="0"/>
        <w:rPr>
          <w:rFonts w:ascii="Arial" w:hAnsi="Arial" w:cs="Arial"/>
          <w:noProof/>
          <w:sz w:val="24"/>
          <w:szCs w:val="24"/>
        </w:rPr>
      </w:pPr>
      <w:r w:rsidRPr="00330236">
        <w:rPr>
          <w:rFonts w:ascii="Arial" w:hAnsi="Arial" w:cs="Arial"/>
          <w:noProof/>
          <w:sz w:val="24"/>
          <w:szCs w:val="24"/>
        </w:rPr>
        <w:drawing>
          <wp:inline distT="0" distB="0" distL="0" distR="0">
            <wp:extent cx="4688840" cy="180784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8840" cy="1807845"/>
                    </a:xfrm>
                    <a:prstGeom prst="rect">
                      <a:avLst/>
                    </a:prstGeom>
                    <a:noFill/>
                    <a:ln>
                      <a:noFill/>
                    </a:ln>
                  </pic:spPr>
                </pic:pic>
              </a:graphicData>
            </a:graphic>
          </wp:inline>
        </w:drawing>
      </w:r>
    </w:p>
    <w:p w:rsidR="0011528F" w:rsidRPr="00330236" w:rsidRDefault="0011528F" w:rsidP="005D517E">
      <w:pPr>
        <w:shd w:val="clear" w:color="auto" w:fill="FFFFFF" w:themeFill="background1"/>
        <w:spacing w:before="0" w:after="0"/>
        <w:jc w:val="center"/>
        <w:rPr>
          <w:rFonts w:ascii="Arial" w:hAnsi="Arial" w:cs="Arial"/>
          <w:b/>
          <w:bCs/>
          <w:sz w:val="24"/>
          <w:szCs w:val="24"/>
        </w:rPr>
      </w:pPr>
      <w:r w:rsidRPr="00330236">
        <w:rPr>
          <w:rFonts w:ascii="Arial" w:hAnsi="Arial" w:cs="Arial"/>
          <w:b/>
          <w:bCs/>
          <w:sz w:val="24"/>
          <w:szCs w:val="24"/>
        </w:rPr>
        <w:t>Рисунок 1.2 Демографический прогноз численности населения</w:t>
      </w:r>
    </w:p>
    <w:p w:rsidR="0011528F" w:rsidRPr="00330236" w:rsidRDefault="0011528F" w:rsidP="005D517E">
      <w:pPr>
        <w:shd w:val="clear" w:color="auto" w:fill="FFFFFF" w:themeFill="background1"/>
        <w:spacing w:before="0" w:after="0"/>
        <w:ind w:firstLine="709"/>
        <w:rPr>
          <w:rFonts w:ascii="Arial" w:hAnsi="Arial" w:cs="Arial"/>
          <w:sz w:val="24"/>
          <w:szCs w:val="24"/>
        </w:rPr>
      </w:pPr>
      <w:r w:rsidRPr="00330236">
        <w:rPr>
          <w:rFonts w:ascii="Arial" w:hAnsi="Arial" w:cs="Arial"/>
          <w:sz w:val="24"/>
          <w:szCs w:val="24"/>
        </w:rPr>
        <w:t>Демографический прогноз численности населения учитывает:</w:t>
      </w:r>
    </w:p>
    <w:p w:rsidR="0011528F" w:rsidRPr="00330236" w:rsidRDefault="0011528F" w:rsidP="005D517E">
      <w:pPr>
        <w:numPr>
          <w:ilvl w:val="0"/>
          <w:numId w:val="35"/>
        </w:numPr>
        <w:shd w:val="clear" w:color="auto" w:fill="FFFFFF" w:themeFill="background1"/>
        <w:spacing w:before="0" w:after="0"/>
        <w:ind w:left="0"/>
        <w:rPr>
          <w:rFonts w:ascii="Arial" w:hAnsi="Arial" w:cs="Arial"/>
          <w:sz w:val="24"/>
          <w:szCs w:val="24"/>
        </w:rPr>
      </w:pPr>
      <w:r w:rsidRPr="00330236">
        <w:rPr>
          <w:rFonts w:ascii="Arial" w:hAnsi="Arial" w:cs="Arial"/>
          <w:sz w:val="24"/>
          <w:szCs w:val="24"/>
        </w:rPr>
        <w:lastRenderedPageBreak/>
        <w:t>концепции демографического развития Нижегородской области, разработанные Правительством области;</w:t>
      </w:r>
    </w:p>
    <w:p w:rsidR="0011528F" w:rsidRPr="00330236" w:rsidRDefault="0011528F" w:rsidP="005D517E">
      <w:pPr>
        <w:numPr>
          <w:ilvl w:val="0"/>
          <w:numId w:val="35"/>
        </w:numPr>
        <w:shd w:val="clear" w:color="auto" w:fill="FFFFFF" w:themeFill="background1"/>
        <w:spacing w:before="0" w:after="0"/>
        <w:ind w:left="0"/>
        <w:rPr>
          <w:rFonts w:ascii="Arial" w:hAnsi="Arial" w:cs="Arial"/>
          <w:sz w:val="24"/>
          <w:szCs w:val="24"/>
        </w:rPr>
      </w:pPr>
      <w:r w:rsidRPr="00330236">
        <w:rPr>
          <w:rFonts w:ascii="Arial" w:hAnsi="Arial" w:cs="Arial"/>
          <w:sz w:val="24"/>
          <w:szCs w:val="24"/>
        </w:rPr>
        <w:t>схему территориального планирования Нижегородской области;</w:t>
      </w:r>
    </w:p>
    <w:p w:rsidR="0011528F" w:rsidRPr="00330236" w:rsidRDefault="0011528F" w:rsidP="005D517E">
      <w:pPr>
        <w:numPr>
          <w:ilvl w:val="0"/>
          <w:numId w:val="35"/>
        </w:numPr>
        <w:shd w:val="clear" w:color="auto" w:fill="FFFFFF" w:themeFill="background1"/>
        <w:spacing w:before="0" w:after="0"/>
        <w:ind w:left="0"/>
        <w:rPr>
          <w:rFonts w:ascii="Arial" w:hAnsi="Arial" w:cs="Arial"/>
          <w:sz w:val="24"/>
          <w:szCs w:val="24"/>
        </w:rPr>
      </w:pPr>
      <w:r w:rsidRPr="00330236">
        <w:rPr>
          <w:rFonts w:ascii="Arial" w:hAnsi="Arial" w:cs="Arial"/>
          <w:sz w:val="24"/>
          <w:szCs w:val="24"/>
        </w:rPr>
        <w:t xml:space="preserve">демографический прогноз численности населения Починковского района, ретроспективные данные естественного и механического движения в </w:t>
      </w:r>
      <w:proofErr w:type="spellStart"/>
      <w:r w:rsidRPr="00330236">
        <w:rPr>
          <w:rFonts w:ascii="Arial" w:hAnsi="Arial" w:cs="Arial"/>
          <w:sz w:val="24"/>
          <w:szCs w:val="24"/>
        </w:rPr>
        <w:t>Починковском</w:t>
      </w:r>
      <w:proofErr w:type="spellEnd"/>
      <w:r w:rsidRPr="00330236">
        <w:rPr>
          <w:rFonts w:ascii="Arial" w:hAnsi="Arial" w:cs="Arial"/>
          <w:sz w:val="24"/>
          <w:szCs w:val="24"/>
        </w:rPr>
        <w:t xml:space="preserve"> муниципальном районе и Нижегородской области.</w:t>
      </w:r>
    </w:p>
    <w:p w:rsidR="0011528F" w:rsidRPr="00330236" w:rsidRDefault="0011528F" w:rsidP="005D517E">
      <w:pPr>
        <w:shd w:val="clear" w:color="auto" w:fill="FFFFFF" w:themeFill="background1"/>
        <w:spacing w:before="0" w:after="0"/>
        <w:ind w:firstLine="709"/>
        <w:rPr>
          <w:rFonts w:ascii="Arial" w:hAnsi="Arial" w:cs="Arial"/>
          <w:sz w:val="24"/>
          <w:szCs w:val="24"/>
        </w:rPr>
      </w:pPr>
      <w:r w:rsidRPr="00330236">
        <w:rPr>
          <w:rFonts w:ascii="Arial" w:hAnsi="Arial" w:cs="Arial"/>
          <w:sz w:val="24"/>
          <w:szCs w:val="24"/>
        </w:rPr>
        <w:t>При построении прогноза приняты следующие основания и допущения при расчетах:</w:t>
      </w:r>
    </w:p>
    <w:p w:rsidR="0011528F" w:rsidRPr="00330236" w:rsidRDefault="0011528F" w:rsidP="005D517E">
      <w:pPr>
        <w:numPr>
          <w:ilvl w:val="0"/>
          <w:numId w:val="36"/>
        </w:numPr>
        <w:shd w:val="clear" w:color="auto" w:fill="FFFFFF" w:themeFill="background1"/>
        <w:spacing w:before="0" w:after="0"/>
        <w:ind w:left="0"/>
        <w:rPr>
          <w:rFonts w:ascii="Arial" w:hAnsi="Arial" w:cs="Arial"/>
          <w:sz w:val="24"/>
          <w:szCs w:val="24"/>
        </w:rPr>
      </w:pPr>
      <w:r w:rsidRPr="00330236">
        <w:rPr>
          <w:rFonts w:ascii="Arial" w:hAnsi="Arial" w:cs="Arial"/>
          <w:sz w:val="24"/>
          <w:szCs w:val="24"/>
        </w:rPr>
        <w:t xml:space="preserve">как и в предыдущие годы, в перспективе для Починковского района будут характерны схожие демографические тенденции, как и для Нижегородской области в целом. </w:t>
      </w:r>
    </w:p>
    <w:p w:rsidR="0011528F" w:rsidRPr="00330236" w:rsidRDefault="0011528F" w:rsidP="005D517E">
      <w:pPr>
        <w:numPr>
          <w:ilvl w:val="0"/>
          <w:numId w:val="36"/>
        </w:numPr>
        <w:shd w:val="clear" w:color="auto" w:fill="FFFFFF" w:themeFill="background1"/>
        <w:spacing w:before="0" w:after="0"/>
        <w:ind w:left="0"/>
        <w:rPr>
          <w:rFonts w:ascii="Arial" w:hAnsi="Arial" w:cs="Arial"/>
          <w:sz w:val="24"/>
          <w:szCs w:val="24"/>
        </w:rPr>
      </w:pPr>
      <w:r w:rsidRPr="00330236">
        <w:rPr>
          <w:rFonts w:ascii="Arial" w:hAnsi="Arial" w:cs="Arial"/>
          <w:sz w:val="24"/>
          <w:szCs w:val="24"/>
        </w:rPr>
        <w:t xml:space="preserve">в </w:t>
      </w:r>
      <w:proofErr w:type="gramStart"/>
      <w:r w:rsidRPr="00330236">
        <w:rPr>
          <w:rFonts w:ascii="Arial" w:hAnsi="Arial" w:cs="Arial"/>
          <w:sz w:val="24"/>
          <w:szCs w:val="24"/>
        </w:rPr>
        <w:t>ближайшие</w:t>
      </w:r>
      <w:proofErr w:type="gramEnd"/>
      <w:r w:rsidRPr="00330236">
        <w:rPr>
          <w:rFonts w:ascii="Arial" w:hAnsi="Arial" w:cs="Arial"/>
          <w:sz w:val="24"/>
          <w:szCs w:val="24"/>
        </w:rPr>
        <w:t xml:space="preserve"> 5 лет черту пенсионного возраста преступят до 31% современных трудовых ресурсов района. </w:t>
      </w:r>
    </w:p>
    <w:p w:rsidR="0011528F" w:rsidRPr="00330236" w:rsidRDefault="0011528F" w:rsidP="005D517E">
      <w:pPr>
        <w:numPr>
          <w:ilvl w:val="0"/>
          <w:numId w:val="36"/>
        </w:numPr>
        <w:shd w:val="clear" w:color="auto" w:fill="FFFFFF" w:themeFill="background1"/>
        <w:spacing w:before="0" w:after="0"/>
        <w:ind w:left="0"/>
        <w:rPr>
          <w:rFonts w:ascii="Arial" w:hAnsi="Arial" w:cs="Arial"/>
          <w:sz w:val="24"/>
          <w:szCs w:val="24"/>
        </w:rPr>
      </w:pPr>
      <w:r w:rsidRPr="00330236">
        <w:rPr>
          <w:rFonts w:ascii="Arial" w:hAnsi="Arial" w:cs="Arial"/>
          <w:sz w:val="24"/>
          <w:szCs w:val="24"/>
        </w:rPr>
        <w:t>наиболее интенсивное сокращение численности населения будет идти в сельской местности.</w:t>
      </w:r>
    </w:p>
    <w:p w:rsidR="0011528F" w:rsidRPr="00330236" w:rsidRDefault="0011528F" w:rsidP="005D517E">
      <w:pPr>
        <w:shd w:val="clear" w:color="auto" w:fill="FFFFFF" w:themeFill="background1"/>
        <w:spacing w:before="0" w:after="0"/>
        <w:ind w:firstLine="0"/>
        <w:rPr>
          <w:rFonts w:ascii="Arial" w:hAnsi="Arial" w:cs="Arial"/>
          <w:b/>
          <w:bCs/>
          <w:sz w:val="24"/>
          <w:szCs w:val="24"/>
        </w:rPr>
      </w:pPr>
      <w:r w:rsidRPr="00330236">
        <w:rPr>
          <w:rFonts w:ascii="Arial" w:hAnsi="Arial" w:cs="Arial"/>
          <w:b/>
          <w:bCs/>
          <w:sz w:val="24"/>
          <w:szCs w:val="24"/>
        </w:rPr>
        <w:t>Половозрастная структура населения</w:t>
      </w:r>
    </w:p>
    <w:tbl>
      <w:tblPr>
        <w:tblW w:w="55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tblPr>
      <w:tblGrid>
        <w:gridCol w:w="3544"/>
        <w:gridCol w:w="992"/>
        <w:gridCol w:w="1010"/>
      </w:tblGrid>
      <w:tr w:rsidR="00605544" w:rsidRPr="00330236" w:rsidTr="00605544">
        <w:trPr>
          <w:trHeight w:val="375"/>
          <w:tblHeader/>
        </w:trPr>
        <w:tc>
          <w:tcPr>
            <w:tcW w:w="3544" w:type="dxa"/>
            <w:shd w:val="clear" w:color="auto" w:fill="FFFFFF" w:themeFill="background1"/>
            <w:vAlign w:val="center"/>
          </w:tcPr>
          <w:p w:rsidR="0011528F" w:rsidRPr="00330236" w:rsidRDefault="0011528F" w:rsidP="005D517E">
            <w:pPr>
              <w:shd w:val="clear" w:color="auto" w:fill="FFFFFF" w:themeFill="background1"/>
              <w:spacing w:before="0" w:after="0"/>
              <w:ind w:firstLine="567"/>
              <w:jc w:val="center"/>
              <w:rPr>
                <w:rFonts w:ascii="Arial" w:hAnsi="Arial" w:cs="Arial"/>
                <w:b/>
                <w:bCs/>
                <w:sz w:val="24"/>
                <w:szCs w:val="24"/>
              </w:rPr>
            </w:pPr>
            <w:r w:rsidRPr="00330236">
              <w:rPr>
                <w:rFonts w:ascii="Arial" w:hAnsi="Arial" w:cs="Arial"/>
                <w:b/>
                <w:bCs/>
                <w:sz w:val="24"/>
                <w:szCs w:val="24"/>
              </w:rPr>
              <w:t>Наименование показателя</w:t>
            </w:r>
          </w:p>
        </w:tc>
        <w:tc>
          <w:tcPr>
            <w:tcW w:w="992" w:type="dxa"/>
            <w:shd w:val="clear" w:color="auto" w:fill="FFFFFF" w:themeFill="background1"/>
            <w:vAlign w:val="center"/>
          </w:tcPr>
          <w:p w:rsidR="0011528F" w:rsidRPr="00330236" w:rsidRDefault="0011528F" w:rsidP="005D517E">
            <w:pPr>
              <w:shd w:val="clear" w:color="auto" w:fill="FFFFFF" w:themeFill="background1"/>
              <w:spacing w:before="0" w:after="0"/>
              <w:ind w:firstLine="567"/>
              <w:jc w:val="center"/>
              <w:rPr>
                <w:rFonts w:ascii="Arial" w:hAnsi="Arial" w:cs="Arial"/>
                <w:b/>
                <w:bCs/>
                <w:sz w:val="24"/>
                <w:szCs w:val="24"/>
              </w:rPr>
            </w:pPr>
            <w:r w:rsidRPr="00330236">
              <w:rPr>
                <w:rFonts w:ascii="Arial" w:hAnsi="Arial" w:cs="Arial"/>
                <w:b/>
                <w:bCs/>
                <w:sz w:val="24"/>
                <w:szCs w:val="24"/>
              </w:rPr>
              <w:t>2015</w:t>
            </w:r>
          </w:p>
        </w:tc>
        <w:tc>
          <w:tcPr>
            <w:tcW w:w="1010" w:type="dxa"/>
            <w:shd w:val="clear" w:color="auto" w:fill="FFFFFF" w:themeFill="background1"/>
            <w:vAlign w:val="center"/>
          </w:tcPr>
          <w:p w:rsidR="0011528F" w:rsidRPr="00330236" w:rsidRDefault="0011528F" w:rsidP="005D517E">
            <w:pPr>
              <w:shd w:val="clear" w:color="auto" w:fill="FFFFFF" w:themeFill="background1"/>
              <w:spacing w:before="0" w:after="0"/>
              <w:ind w:firstLine="567"/>
              <w:jc w:val="center"/>
              <w:rPr>
                <w:rFonts w:ascii="Arial" w:hAnsi="Arial" w:cs="Arial"/>
                <w:b/>
                <w:bCs/>
                <w:sz w:val="24"/>
                <w:szCs w:val="24"/>
              </w:rPr>
            </w:pPr>
            <w:r w:rsidRPr="00330236">
              <w:rPr>
                <w:rFonts w:ascii="Arial" w:hAnsi="Arial" w:cs="Arial"/>
                <w:b/>
                <w:bCs/>
                <w:sz w:val="24"/>
                <w:szCs w:val="24"/>
              </w:rPr>
              <w:t>2020</w:t>
            </w:r>
          </w:p>
        </w:tc>
      </w:tr>
      <w:tr w:rsidR="00605544" w:rsidRPr="00330236" w:rsidTr="00605544">
        <w:trPr>
          <w:trHeight w:val="332"/>
        </w:trPr>
        <w:tc>
          <w:tcPr>
            <w:tcW w:w="5546" w:type="dxa"/>
            <w:gridSpan w:val="3"/>
            <w:shd w:val="clear" w:color="auto" w:fill="FFFFFF" w:themeFill="background1"/>
            <w:vAlign w:val="bottom"/>
          </w:tcPr>
          <w:p w:rsidR="0011528F" w:rsidRPr="00330236" w:rsidRDefault="0011528F" w:rsidP="005D517E">
            <w:pPr>
              <w:shd w:val="clear" w:color="auto" w:fill="FFFFFF" w:themeFill="background1"/>
              <w:spacing w:before="0" w:after="0"/>
              <w:ind w:firstLine="567"/>
              <w:jc w:val="center"/>
              <w:rPr>
                <w:rFonts w:ascii="Arial" w:hAnsi="Arial" w:cs="Arial"/>
                <w:sz w:val="24"/>
                <w:szCs w:val="24"/>
              </w:rPr>
            </w:pPr>
            <w:r w:rsidRPr="00330236">
              <w:rPr>
                <w:rFonts w:ascii="Arial" w:hAnsi="Arial" w:cs="Arial"/>
                <w:sz w:val="24"/>
                <w:szCs w:val="24"/>
              </w:rPr>
              <w:t>Моложе трудоспособного возраста, тыс. чел.</w:t>
            </w:r>
          </w:p>
        </w:tc>
      </w:tr>
      <w:tr w:rsidR="00605544" w:rsidRPr="00330236" w:rsidTr="00605544">
        <w:trPr>
          <w:trHeight w:val="278"/>
        </w:trPr>
        <w:tc>
          <w:tcPr>
            <w:tcW w:w="3544" w:type="dxa"/>
            <w:shd w:val="clear" w:color="auto" w:fill="FFFFFF" w:themeFill="background1"/>
            <w:vAlign w:val="bottom"/>
          </w:tcPr>
          <w:p w:rsidR="0011528F" w:rsidRPr="00330236" w:rsidRDefault="0011528F" w:rsidP="005D517E">
            <w:pPr>
              <w:shd w:val="clear" w:color="auto" w:fill="FFFFFF" w:themeFill="background1"/>
              <w:spacing w:before="0" w:after="0"/>
              <w:ind w:firstLine="567"/>
              <w:rPr>
                <w:rFonts w:ascii="Arial" w:hAnsi="Arial" w:cs="Arial"/>
                <w:sz w:val="24"/>
                <w:szCs w:val="24"/>
              </w:rPr>
            </w:pPr>
          </w:p>
        </w:tc>
        <w:tc>
          <w:tcPr>
            <w:tcW w:w="992" w:type="dxa"/>
            <w:shd w:val="clear" w:color="auto" w:fill="FFFFFF" w:themeFill="background1"/>
            <w:vAlign w:val="center"/>
          </w:tcPr>
          <w:p w:rsidR="0011528F" w:rsidRPr="00330236" w:rsidRDefault="0011528F" w:rsidP="005D517E">
            <w:pPr>
              <w:shd w:val="clear" w:color="auto" w:fill="FFFFFF" w:themeFill="background1"/>
              <w:spacing w:before="0" w:after="0"/>
              <w:ind w:firstLine="567"/>
              <w:jc w:val="center"/>
              <w:rPr>
                <w:rFonts w:ascii="Arial" w:hAnsi="Arial" w:cs="Arial"/>
                <w:sz w:val="24"/>
                <w:szCs w:val="24"/>
              </w:rPr>
            </w:pPr>
            <w:r w:rsidRPr="00330236">
              <w:rPr>
                <w:rFonts w:ascii="Arial" w:hAnsi="Arial" w:cs="Arial"/>
                <w:sz w:val="24"/>
                <w:szCs w:val="24"/>
              </w:rPr>
              <w:t>4,201</w:t>
            </w:r>
          </w:p>
        </w:tc>
        <w:tc>
          <w:tcPr>
            <w:tcW w:w="1010" w:type="dxa"/>
            <w:shd w:val="clear" w:color="auto" w:fill="FFFFFF" w:themeFill="background1"/>
            <w:vAlign w:val="bottom"/>
          </w:tcPr>
          <w:p w:rsidR="0011528F" w:rsidRPr="00330236" w:rsidRDefault="0011528F" w:rsidP="005D517E">
            <w:pPr>
              <w:shd w:val="clear" w:color="auto" w:fill="FFFFFF" w:themeFill="background1"/>
              <w:spacing w:before="0" w:after="0"/>
              <w:ind w:firstLine="567"/>
              <w:jc w:val="center"/>
              <w:rPr>
                <w:rFonts w:ascii="Arial" w:hAnsi="Arial" w:cs="Arial"/>
                <w:sz w:val="24"/>
                <w:szCs w:val="24"/>
              </w:rPr>
            </w:pPr>
            <w:r w:rsidRPr="00330236">
              <w:rPr>
                <w:rFonts w:ascii="Arial" w:hAnsi="Arial" w:cs="Arial"/>
                <w:sz w:val="24"/>
                <w:szCs w:val="24"/>
              </w:rPr>
              <w:t>3,740</w:t>
            </w:r>
          </w:p>
        </w:tc>
      </w:tr>
      <w:tr w:rsidR="00605544" w:rsidRPr="00330236" w:rsidTr="00605544">
        <w:trPr>
          <w:trHeight w:val="275"/>
        </w:trPr>
        <w:tc>
          <w:tcPr>
            <w:tcW w:w="5546" w:type="dxa"/>
            <w:gridSpan w:val="3"/>
            <w:shd w:val="clear" w:color="auto" w:fill="FFFFFF" w:themeFill="background1"/>
            <w:vAlign w:val="center"/>
          </w:tcPr>
          <w:p w:rsidR="0011528F" w:rsidRPr="00330236" w:rsidRDefault="0011528F" w:rsidP="005D517E">
            <w:pPr>
              <w:shd w:val="clear" w:color="auto" w:fill="FFFFFF" w:themeFill="background1"/>
              <w:spacing w:before="0" w:after="0"/>
              <w:ind w:firstLine="567"/>
              <w:jc w:val="center"/>
              <w:rPr>
                <w:rFonts w:ascii="Arial" w:hAnsi="Arial" w:cs="Arial"/>
                <w:sz w:val="24"/>
                <w:szCs w:val="24"/>
              </w:rPr>
            </w:pPr>
            <w:r w:rsidRPr="00330236">
              <w:rPr>
                <w:rFonts w:ascii="Arial" w:hAnsi="Arial" w:cs="Arial"/>
                <w:sz w:val="24"/>
                <w:szCs w:val="24"/>
              </w:rPr>
              <w:t>Трудоспособного возраста, тыс</w:t>
            </w:r>
            <w:proofErr w:type="gramStart"/>
            <w:r w:rsidRPr="00330236">
              <w:rPr>
                <w:rFonts w:ascii="Arial" w:hAnsi="Arial" w:cs="Arial"/>
                <w:sz w:val="24"/>
                <w:szCs w:val="24"/>
              </w:rPr>
              <w:t>.ч</w:t>
            </w:r>
            <w:proofErr w:type="gramEnd"/>
            <w:r w:rsidRPr="00330236">
              <w:rPr>
                <w:rFonts w:ascii="Arial" w:hAnsi="Arial" w:cs="Arial"/>
                <w:sz w:val="24"/>
                <w:szCs w:val="24"/>
              </w:rPr>
              <w:t>ел.</w:t>
            </w:r>
          </w:p>
        </w:tc>
      </w:tr>
      <w:tr w:rsidR="00605544" w:rsidRPr="00330236" w:rsidTr="00605544">
        <w:trPr>
          <w:trHeight w:val="281"/>
        </w:trPr>
        <w:tc>
          <w:tcPr>
            <w:tcW w:w="3544" w:type="dxa"/>
            <w:shd w:val="clear" w:color="auto" w:fill="FFFFFF" w:themeFill="background1"/>
            <w:vAlign w:val="bottom"/>
          </w:tcPr>
          <w:p w:rsidR="0011528F" w:rsidRPr="00330236" w:rsidRDefault="0011528F" w:rsidP="005D517E">
            <w:pPr>
              <w:shd w:val="clear" w:color="auto" w:fill="FFFFFF" w:themeFill="background1"/>
              <w:spacing w:before="0" w:after="0"/>
              <w:ind w:firstLine="567"/>
              <w:rPr>
                <w:rFonts w:ascii="Arial" w:hAnsi="Arial" w:cs="Arial"/>
                <w:sz w:val="24"/>
                <w:szCs w:val="24"/>
              </w:rPr>
            </w:pPr>
          </w:p>
        </w:tc>
        <w:tc>
          <w:tcPr>
            <w:tcW w:w="992" w:type="dxa"/>
            <w:shd w:val="clear" w:color="auto" w:fill="FFFFFF" w:themeFill="background1"/>
            <w:vAlign w:val="center"/>
          </w:tcPr>
          <w:p w:rsidR="0011528F" w:rsidRPr="00330236" w:rsidRDefault="0011528F" w:rsidP="005D517E">
            <w:pPr>
              <w:shd w:val="clear" w:color="auto" w:fill="FFFFFF" w:themeFill="background1"/>
              <w:spacing w:before="0" w:after="0"/>
              <w:ind w:firstLine="567"/>
              <w:jc w:val="center"/>
              <w:rPr>
                <w:rFonts w:ascii="Arial" w:hAnsi="Arial" w:cs="Arial"/>
                <w:sz w:val="24"/>
                <w:szCs w:val="24"/>
              </w:rPr>
            </w:pPr>
            <w:r w:rsidRPr="00330236">
              <w:rPr>
                <w:rFonts w:ascii="Arial" w:hAnsi="Arial" w:cs="Arial"/>
                <w:sz w:val="24"/>
                <w:szCs w:val="24"/>
              </w:rPr>
              <w:t>16,662</w:t>
            </w:r>
          </w:p>
        </w:tc>
        <w:tc>
          <w:tcPr>
            <w:tcW w:w="1010" w:type="dxa"/>
            <w:shd w:val="clear" w:color="auto" w:fill="FFFFFF" w:themeFill="background1"/>
            <w:vAlign w:val="bottom"/>
          </w:tcPr>
          <w:p w:rsidR="0011528F" w:rsidRPr="00330236" w:rsidRDefault="0011528F" w:rsidP="005D517E">
            <w:pPr>
              <w:shd w:val="clear" w:color="auto" w:fill="FFFFFF" w:themeFill="background1"/>
              <w:spacing w:before="0" w:after="0"/>
              <w:ind w:firstLine="567"/>
              <w:jc w:val="center"/>
              <w:rPr>
                <w:rFonts w:ascii="Arial" w:hAnsi="Arial" w:cs="Arial"/>
                <w:sz w:val="24"/>
                <w:szCs w:val="24"/>
              </w:rPr>
            </w:pPr>
            <w:r w:rsidRPr="00330236">
              <w:rPr>
                <w:rFonts w:ascii="Arial" w:hAnsi="Arial" w:cs="Arial"/>
                <w:sz w:val="24"/>
                <w:szCs w:val="24"/>
              </w:rPr>
              <w:t>15,960</w:t>
            </w:r>
          </w:p>
        </w:tc>
      </w:tr>
      <w:tr w:rsidR="00605544" w:rsidRPr="00330236" w:rsidTr="00605544">
        <w:trPr>
          <w:trHeight w:val="272"/>
        </w:trPr>
        <w:tc>
          <w:tcPr>
            <w:tcW w:w="5546" w:type="dxa"/>
            <w:gridSpan w:val="3"/>
            <w:shd w:val="clear" w:color="auto" w:fill="FFFFFF" w:themeFill="background1"/>
            <w:vAlign w:val="center"/>
          </w:tcPr>
          <w:p w:rsidR="0011528F" w:rsidRPr="00330236" w:rsidRDefault="0011528F" w:rsidP="005D517E">
            <w:pPr>
              <w:shd w:val="clear" w:color="auto" w:fill="FFFFFF" w:themeFill="background1"/>
              <w:spacing w:before="0" w:after="0"/>
              <w:ind w:firstLine="567"/>
              <w:jc w:val="center"/>
              <w:rPr>
                <w:rFonts w:ascii="Arial" w:hAnsi="Arial" w:cs="Arial"/>
                <w:sz w:val="24"/>
                <w:szCs w:val="24"/>
              </w:rPr>
            </w:pPr>
            <w:r w:rsidRPr="00330236">
              <w:rPr>
                <w:rFonts w:ascii="Arial" w:hAnsi="Arial" w:cs="Arial"/>
                <w:sz w:val="24"/>
                <w:szCs w:val="24"/>
              </w:rPr>
              <w:t>Старше трудоспособного возраста, тыс</w:t>
            </w:r>
            <w:proofErr w:type="gramStart"/>
            <w:r w:rsidRPr="00330236">
              <w:rPr>
                <w:rFonts w:ascii="Arial" w:hAnsi="Arial" w:cs="Arial"/>
                <w:sz w:val="24"/>
                <w:szCs w:val="24"/>
              </w:rPr>
              <w:t>.ч</w:t>
            </w:r>
            <w:proofErr w:type="gramEnd"/>
            <w:r w:rsidRPr="00330236">
              <w:rPr>
                <w:rFonts w:ascii="Arial" w:hAnsi="Arial" w:cs="Arial"/>
                <w:sz w:val="24"/>
                <w:szCs w:val="24"/>
              </w:rPr>
              <w:t>ел.</w:t>
            </w:r>
          </w:p>
        </w:tc>
      </w:tr>
      <w:tr w:rsidR="00605544" w:rsidRPr="00330236" w:rsidTr="00605544">
        <w:trPr>
          <w:trHeight w:val="273"/>
        </w:trPr>
        <w:tc>
          <w:tcPr>
            <w:tcW w:w="3544" w:type="dxa"/>
            <w:shd w:val="clear" w:color="auto" w:fill="FFFFFF" w:themeFill="background1"/>
            <w:vAlign w:val="bottom"/>
          </w:tcPr>
          <w:p w:rsidR="0011528F" w:rsidRPr="00330236" w:rsidRDefault="0011528F" w:rsidP="005D517E">
            <w:pPr>
              <w:shd w:val="clear" w:color="auto" w:fill="FFFFFF" w:themeFill="background1"/>
              <w:spacing w:before="0" w:after="0"/>
              <w:ind w:firstLine="567"/>
              <w:rPr>
                <w:rFonts w:ascii="Arial" w:hAnsi="Arial" w:cs="Arial"/>
                <w:sz w:val="24"/>
                <w:szCs w:val="24"/>
              </w:rPr>
            </w:pPr>
          </w:p>
        </w:tc>
        <w:tc>
          <w:tcPr>
            <w:tcW w:w="992" w:type="dxa"/>
            <w:shd w:val="clear" w:color="auto" w:fill="FFFFFF" w:themeFill="background1"/>
            <w:vAlign w:val="center"/>
          </w:tcPr>
          <w:p w:rsidR="0011528F" w:rsidRPr="00330236" w:rsidRDefault="0011528F" w:rsidP="005D517E">
            <w:pPr>
              <w:shd w:val="clear" w:color="auto" w:fill="FFFFFF" w:themeFill="background1"/>
              <w:spacing w:before="0" w:after="0"/>
              <w:ind w:firstLine="567"/>
              <w:jc w:val="center"/>
              <w:rPr>
                <w:rFonts w:ascii="Arial" w:hAnsi="Arial" w:cs="Arial"/>
                <w:sz w:val="24"/>
                <w:szCs w:val="24"/>
              </w:rPr>
            </w:pPr>
            <w:r w:rsidRPr="00330236">
              <w:rPr>
                <w:rFonts w:ascii="Arial" w:hAnsi="Arial" w:cs="Arial"/>
                <w:sz w:val="24"/>
                <w:szCs w:val="24"/>
              </w:rPr>
              <w:t>8,294</w:t>
            </w:r>
          </w:p>
        </w:tc>
        <w:tc>
          <w:tcPr>
            <w:tcW w:w="1010" w:type="dxa"/>
            <w:shd w:val="clear" w:color="auto" w:fill="FFFFFF" w:themeFill="background1"/>
            <w:vAlign w:val="bottom"/>
          </w:tcPr>
          <w:p w:rsidR="0011528F" w:rsidRPr="00330236" w:rsidRDefault="0011528F" w:rsidP="005D517E">
            <w:pPr>
              <w:shd w:val="clear" w:color="auto" w:fill="FFFFFF" w:themeFill="background1"/>
              <w:spacing w:before="0" w:after="0"/>
              <w:ind w:firstLine="567"/>
              <w:jc w:val="center"/>
              <w:rPr>
                <w:rFonts w:ascii="Arial" w:hAnsi="Arial" w:cs="Arial"/>
                <w:sz w:val="24"/>
                <w:szCs w:val="24"/>
              </w:rPr>
            </w:pPr>
            <w:r w:rsidRPr="00330236">
              <w:rPr>
                <w:rFonts w:ascii="Arial" w:hAnsi="Arial" w:cs="Arial"/>
                <w:sz w:val="24"/>
                <w:szCs w:val="24"/>
              </w:rPr>
              <w:t>8,700</w:t>
            </w:r>
          </w:p>
        </w:tc>
      </w:tr>
    </w:tbl>
    <w:p w:rsidR="0011528F" w:rsidRPr="00330236" w:rsidRDefault="0011528F" w:rsidP="005D517E">
      <w:pPr>
        <w:shd w:val="clear" w:color="auto" w:fill="FFFFFF" w:themeFill="background1"/>
        <w:spacing w:before="0" w:after="0"/>
        <w:ind w:firstLine="0"/>
        <w:rPr>
          <w:rFonts w:ascii="Arial" w:hAnsi="Arial" w:cs="Arial"/>
          <w:b/>
          <w:bCs/>
          <w:sz w:val="24"/>
          <w:szCs w:val="24"/>
        </w:rPr>
      </w:pPr>
    </w:p>
    <w:p w:rsidR="0011528F" w:rsidRPr="00330236" w:rsidRDefault="0011528F" w:rsidP="005D517E">
      <w:pPr>
        <w:shd w:val="clear" w:color="auto" w:fill="FFFFFF" w:themeFill="background1"/>
        <w:spacing w:before="0" w:after="0"/>
        <w:ind w:firstLine="0"/>
        <w:rPr>
          <w:rFonts w:ascii="Arial" w:hAnsi="Arial" w:cs="Arial"/>
          <w:b/>
          <w:bCs/>
          <w:sz w:val="24"/>
          <w:szCs w:val="24"/>
        </w:rPr>
      </w:pPr>
    </w:p>
    <w:p w:rsidR="0011528F" w:rsidRPr="00330236" w:rsidRDefault="0011528F" w:rsidP="005D517E">
      <w:pPr>
        <w:shd w:val="clear" w:color="auto" w:fill="FFFFFF" w:themeFill="background1"/>
        <w:spacing w:before="0" w:after="0"/>
        <w:ind w:firstLine="708"/>
        <w:rPr>
          <w:rFonts w:ascii="Arial" w:hAnsi="Arial" w:cs="Arial"/>
          <w:sz w:val="24"/>
          <w:szCs w:val="24"/>
        </w:rPr>
      </w:pPr>
      <w:r w:rsidRPr="00330236">
        <w:rPr>
          <w:rFonts w:ascii="Arial" w:hAnsi="Arial" w:cs="Arial"/>
          <w:sz w:val="24"/>
          <w:szCs w:val="24"/>
        </w:rPr>
        <w:t xml:space="preserve">Дальнейший экономический рост за счет активизации внутреннего спроса на продукцию предприятий Починковского района приведет к сокращению оттока трудоспособного населения из района. </w:t>
      </w:r>
    </w:p>
    <w:p w:rsidR="0011528F" w:rsidRPr="00330236" w:rsidRDefault="0011528F" w:rsidP="005D517E">
      <w:pPr>
        <w:shd w:val="clear" w:color="auto" w:fill="FFFFFF" w:themeFill="background1"/>
        <w:spacing w:before="0" w:after="0"/>
        <w:ind w:firstLine="708"/>
        <w:rPr>
          <w:rFonts w:ascii="Arial" w:hAnsi="Arial" w:cs="Arial"/>
          <w:sz w:val="24"/>
          <w:szCs w:val="24"/>
        </w:rPr>
      </w:pPr>
      <w:r w:rsidRPr="00330236">
        <w:rPr>
          <w:rFonts w:ascii="Arial" w:hAnsi="Arial" w:cs="Arial"/>
          <w:sz w:val="24"/>
          <w:szCs w:val="24"/>
        </w:rPr>
        <w:t xml:space="preserve">Активная демографическая политика на федеральном, региональном и муниципальном уровне и появление внешней миграции позволит увеличить число рождений в районе до 2020 года. </w:t>
      </w:r>
      <w:proofErr w:type="gramStart"/>
      <w:r w:rsidRPr="00330236">
        <w:rPr>
          <w:rFonts w:ascii="Arial" w:hAnsi="Arial" w:cs="Arial"/>
          <w:sz w:val="24"/>
          <w:szCs w:val="24"/>
        </w:rPr>
        <w:t>К 2020 г. населения района составит порядка 28,4 тыс. чел., в т.ч. с. Починки</w:t>
      </w:r>
      <w:r w:rsidR="00832CD8">
        <w:rPr>
          <w:rFonts w:ascii="Arial" w:hAnsi="Arial" w:cs="Arial"/>
          <w:sz w:val="24"/>
          <w:szCs w:val="24"/>
        </w:rPr>
        <w:t xml:space="preserve"> </w:t>
      </w:r>
      <w:r w:rsidRPr="00330236">
        <w:rPr>
          <w:rFonts w:ascii="Arial" w:hAnsi="Arial" w:cs="Arial"/>
          <w:sz w:val="24"/>
          <w:szCs w:val="24"/>
        </w:rPr>
        <w:t>15 тыс. человек, сельская местность – 13,4 тыс. человек.</w:t>
      </w:r>
      <w:proofErr w:type="gramEnd"/>
    </w:p>
    <w:p w:rsidR="0011528F" w:rsidRPr="00330236" w:rsidRDefault="0011528F" w:rsidP="005D517E">
      <w:pPr>
        <w:shd w:val="clear" w:color="auto" w:fill="FFFFFF" w:themeFill="background1"/>
        <w:spacing w:before="0" w:after="0"/>
        <w:ind w:firstLine="0"/>
        <w:rPr>
          <w:rFonts w:ascii="Arial" w:hAnsi="Arial" w:cs="Arial"/>
          <w:sz w:val="24"/>
          <w:szCs w:val="24"/>
          <w:highlight w:val="yellow"/>
        </w:rPr>
      </w:pPr>
    </w:p>
    <w:p w:rsidR="0011528F" w:rsidRPr="00330236" w:rsidRDefault="0011528F" w:rsidP="005D517E">
      <w:pPr>
        <w:pStyle w:val="ab"/>
        <w:shd w:val="clear" w:color="auto" w:fill="FFFFFF" w:themeFill="background1"/>
        <w:ind w:left="0"/>
        <w:rPr>
          <w:rFonts w:ascii="Arial" w:hAnsi="Arial" w:cs="Arial"/>
          <w:b/>
        </w:rPr>
      </w:pPr>
      <w:bookmarkStart w:id="5" w:name="_Toc248653265"/>
      <w:bookmarkStart w:id="6" w:name="_Toc274069780"/>
      <w:r w:rsidRPr="00330236">
        <w:rPr>
          <w:rFonts w:ascii="Arial" w:hAnsi="Arial" w:cs="Arial"/>
          <w:b/>
        </w:rPr>
        <w:t>1.2.2. Прогноз трудовых ресурсов</w:t>
      </w:r>
      <w:bookmarkEnd w:id="5"/>
      <w:bookmarkEnd w:id="6"/>
    </w:p>
    <w:p w:rsidR="0011528F" w:rsidRPr="00330236" w:rsidRDefault="0011528F" w:rsidP="005D517E">
      <w:pPr>
        <w:shd w:val="clear" w:color="auto" w:fill="FFFFFF" w:themeFill="background1"/>
        <w:spacing w:before="0" w:after="0"/>
        <w:ind w:firstLine="708"/>
        <w:rPr>
          <w:rFonts w:ascii="Arial" w:hAnsi="Arial" w:cs="Arial"/>
          <w:sz w:val="24"/>
          <w:szCs w:val="24"/>
        </w:rPr>
      </w:pPr>
      <w:r w:rsidRPr="00330236">
        <w:rPr>
          <w:rFonts w:ascii="Arial" w:hAnsi="Arial" w:cs="Arial"/>
          <w:sz w:val="24"/>
          <w:szCs w:val="24"/>
        </w:rPr>
        <w:t xml:space="preserve">Согласно прогнозу численности населения к 2020 году число лиц в трудоспособном возрасте сократится. </w:t>
      </w:r>
    </w:p>
    <w:p w:rsidR="0011528F" w:rsidRPr="00330236" w:rsidRDefault="0011528F" w:rsidP="005D517E">
      <w:pPr>
        <w:shd w:val="clear" w:color="auto" w:fill="FFFFFF" w:themeFill="background1"/>
        <w:spacing w:before="0" w:after="0"/>
        <w:ind w:firstLine="708"/>
        <w:rPr>
          <w:rFonts w:ascii="Arial" w:hAnsi="Arial" w:cs="Arial"/>
          <w:sz w:val="24"/>
          <w:szCs w:val="24"/>
        </w:rPr>
      </w:pPr>
      <w:r w:rsidRPr="00330236">
        <w:rPr>
          <w:rFonts w:ascii="Arial" w:hAnsi="Arial" w:cs="Arial"/>
          <w:sz w:val="24"/>
          <w:szCs w:val="24"/>
        </w:rPr>
        <w:t>Указанные демографические перспективы необходимо учитывать при планировании развития отраслей народного хозяйства района.</w:t>
      </w:r>
    </w:p>
    <w:p w:rsidR="0011528F" w:rsidRPr="00330236" w:rsidRDefault="0011528F" w:rsidP="005D517E">
      <w:pPr>
        <w:shd w:val="clear" w:color="auto" w:fill="FFFFFF" w:themeFill="background1"/>
        <w:spacing w:before="0" w:after="0"/>
        <w:ind w:firstLine="708"/>
        <w:rPr>
          <w:rFonts w:ascii="Arial" w:hAnsi="Arial" w:cs="Arial"/>
          <w:sz w:val="24"/>
          <w:szCs w:val="24"/>
        </w:rPr>
      </w:pPr>
      <w:r w:rsidRPr="00330236">
        <w:rPr>
          <w:rFonts w:ascii="Arial" w:hAnsi="Arial" w:cs="Arial"/>
          <w:sz w:val="24"/>
          <w:szCs w:val="24"/>
        </w:rPr>
        <w:t xml:space="preserve">Прогноз численности населения предполагает сокращение населения района за счет естественной убыли и частично оттока. Соответственно, уровень безработицы и социальной напряженности в перспективе увеличиваться не будет. </w:t>
      </w:r>
    </w:p>
    <w:p w:rsidR="0011528F" w:rsidRPr="00330236" w:rsidRDefault="0011528F" w:rsidP="005D517E">
      <w:pPr>
        <w:shd w:val="clear" w:color="auto" w:fill="FFFFFF" w:themeFill="background1"/>
        <w:spacing w:before="0" w:after="0"/>
        <w:ind w:firstLine="708"/>
        <w:jc w:val="center"/>
        <w:rPr>
          <w:rFonts w:ascii="Arial" w:hAnsi="Arial" w:cs="Arial"/>
          <w:b/>
          <w:bCs/>
          <w:sz w:val="24"/>
          <w:szCs w:val="24"/>
        </w:rPr>
      </w:pPr>
      <w:r w:rsidRPr="00330236">
        <w:rPr>
          <w:rFonts w:ascii="Arial" w:hAnsi="Arial" w:cs="Arial"/>
          <w:b/>
          <w:bCs/>
          <w:sz w:val="24"/>
          <w:szCs w:val="24"/>
        </w:rPr>
        <w:t>1.3. Прогноз развития промышленности и сферы услуг</w:t>
      </w:r>
    </w:p>
    <w:p w:rsidR="0011528F" w:rsidRPr="00330236" w:rsidRDefault="0011528F" w:rsidP="005D517E">
      <w:pPr>
        <w:shd w:val="clear" w:color="auto" w:fill="FFFFFF" w:themeFill="background1"/>
        <w:spacing w:before="0" w:after="0"/>
        <w:ind w:firstLine="708"/>
        <w:jc w:val="left"/>
        <w:rPr>
          <w:rFonts w:ascii="Arial" w:hAnsi="Arial" w:cs="Arial"/>
          <w:b/>
          <w:sz w:val="24"/>
          <w:szCs w:val="24"/>
        </w:rPr>
      </w:pPr>
      <w:r w:rsidRPr="00330236">
        <w:rPr>
          <w:rFonts w:ascii="Arial" w:hAnsi="Arial" w:cs="Arial"/>
          <w:b/>
          <w:sz w:val="24"/>
          <w:szCs w:val="24"/>
        </w:rPr>
        <w:t>1.3.1. Прочие общественно-деловые здания – объекты торговли</w:t>
      </w:r>
    </w:p>
    <w:p w:rsidR="0011528F" w:rsidRPr="00330236" w:rsidRDefault="0011528F" w:rsidP="005D517E">
      <w:pPr>
        <w:shd w:val="clear" w:color="auto" w:fill="FFFFFF" w:themeFill="background1"/>
        <w:spacing w:before="0" w:after="0"/>
        <w:ind w:firstLine="708"/>
        <w:rPr>
          <w:rFonts w:ascii="Arial" w:hAnsi="Arial" w:cs="Arial"/>
          <w:sz w:val="24"/>
          <w:szCs w:val="24"/>
        </w:rPr>
      </w:pPr>
      <w:r w:rsidRPr="00330236">
        <w:rPr>
          <w:rFonts w:ascii="Arial" w:hAnsi="Arial" w:cs="Arial"/>
          <w:sz w:val="24"/>
          <w:szCs w:val="24"/>
        </w:rPr>
        <w:t>При прогнозировании развития социальной инфраструктуры в современных социально-экономических условиях учитывается</w:t>
      </w:r>
      <w:r w:rsidR="00832CD8">
        <w:rPr>
          <w:rFonts w:ascii="Arial" w:hAnsi="Arial" w:cs="Arial"/>
          <w:sz w:val="24"/>
          <w:szCs w:val="24"/>
        </w:rPr>
        <w:t xml:space="preserve"> </w:t>
      </w:r>
      <w:r w:rsidRPr="00330236">
        <w:rPr>
          <w:rFonts w:ascii="Arial" w:hAnsi="Arial" w:cs="Arial"/>
          <w:sz w:val="24"/>
          <w:szCs w:val="24"/>
        </w:rPr>
        <w:t>выделение различных видов обслуживания, практически полностью перешедшие или переходящие на рыночные отношения. Это торговля, общественное питание, бытовое обслуживание, коммунальное хозяйство. Их развитие происходит путем саморегулирования. Важнейшим ограничителем их развития является платежеспособный спрос населения.</w:t>
      </w:r>
    </w:p>
    <w:p w:rsidR="0011528F" w:rsidRPr="00330236" w:rsidRDefault="0011528F" w:rsidP="005D517E">
      <w:pPr>
        <w:shd w:val="clear" w:color="auto" w:fill="FFFFFF" w:themeFill="background1"/>
        <w:spacing w:before="0" w:after="0"/>
        <w:ind w:firstLine="708"/>
        <w:rPr>
          <w:rFonts w:ascii="Arial" w:hAnsi="Arial" w:cs="Arial"/>
          <w:sz w:val="24"/>
          <w:szCs w:val="24"/>
        </w:rPr>
      </w:pPr>
      <w:r w:rsidRPr="00330236">
        <w:rPr>
          <w:rFonts w:ascii="Arial" w:hAnsi="Arial" w:cs="Arial"/>
          <w:sz w:val="24"/>
          <w:szCs w:val="24"/>
        </w:rPr>
        <w:lastRenderedPageBreak/>
        <w:t>В настоящее время на территории Починковского района зафиксированы 258 объекта торговли, общей площадью 18,2 тыс. м² на праве собственности и на иных законных основаниях, в т.ч. и аренде.</w:t>
      </w:r>
    </w:p>
    <w:p w:rsidR="0011528F" w:rsidRPr="00330236" w:rsidRDefault="0011528F" w:rsidP="005D517E">
      <w:pPr>
        <w:shd w:val="clear" w:color="auto" w:fill="FFFFFF" w:themeFill="background1"/>
        <w:autoSpaceDE w:val="0"/>
        <w:autoSpaceDN w:val="0"/>
        <w:adjustRightInd w:val="0"/>
        <w:spacing w:before="0" w:after="0"/>
        <w:ind w:firstLine="851"/>
        <w:rPr>
          <w:rFonts w:ascii="Arial" w:hAnsi="Arial" w:cs="Arial"/>
          <w:sz w:val="24"/>
          <w:szCs w:val="24"/>
        </w:rPr>
      </w:pPr>
      <w:r w:rsidRPr="00330236">
        <w:rPr>
          <w:rFonts w:ascii="Arial" w:hAnsi="Arial" w:cs="Arial"/>
          <w:sz w:val="24"/>
          <w:szCs w:val="24"/>
        </w:rPr>
        <w:t xml:space="preserve">За 2014 </w:t>
      </w:r>
      <w:proofErr w:type="spellStart"/>
      <w:r w:rsidRPr="00330236">
        <w:rPr>
          <w:rFonts w:ascii="Arial" w:hAnsi="Arial" w:cs="Arial"/>
          <w:sz w:val="24"/>
          <w:szCs w:val="24"/>
        </w:rPr>
        <w:t>годоборот</w:t>
      </w:r>
      <w:proofErr w:type="spellEnd"/>
      <w:r w:rsidRPr="00330236">
        <w:rPr>
          <w:rFonts w:ascii="Arial" w:hAnsi="Arial" w:cs="Arial"/>
          <w:sz w:val="24"/>
          <w:szCs w:val="24"/>
        </w:rPr>
        <w:t xml:space="preserve"> розничной торговли по полному кругу организаций, без учета сокрытия</w:t>
      </w:r>
      <w:r w:rsidR="00832CD8">
        <w:rPr>
          <w:rFonts w:ascii="Arial" w:hAnsi="Arial" w:cs="Arial"/>
          <w:sz w:val="24"/>
          <w:szCs w:val="24"/>
        </w:rPr>
        <w:t xml:space="preserve"> </w:t>
      </w:r>
      <w:r w:rsidRPr="00330236">
        <w:rPr>
          <w:rFonts w:ascii="Arial" w:hAnsi="Arial" w:cs="Arial"/>
          <w:sz w:val="24"/>
          <w:szCs w:val="24"/>
        </w:rPr>
        <w:t>составил 2529,1 млн. руб. и общественного питания</w:t>
      </w:r>
      <w:r w:rsidR="00832CD8">
        <w:rPr>
          <w:rFonts w:ascii="Arial" w:hAnsi="Arial" w:cs="Arial"/>
          <w:sz w:val="24"/>
          <w:szCs w:val="24"/>
        </w:rPr>
        <w:t xml:space="preserve"> </w:t>
      </w:r>
      <w:r w:rsidRPr="00330236">
        <w:rPr>
          <w:rFonts w:ascii="Arial" w:hAnsi="Arial" w:cs="Arial"/>
          <w:sz w:val="24"/>
          <w:szCs w:val="24"/>
        </w:rPr>
        <w:t>68,6 млн. рублей (в год на 1 жителя в районе продано товаров более чем на 88 тыс. руб., рост к 2013 году</w:t>
      </w:r>
      <w:r w:rsidR="00832CD8">
        <w:rPr>
          <w:rFonts w:ascii="Arial" w:hAnsi="Arial" w:cs="Arial"/>
          <w:sz w:val="24"/>
          <w:szCs w:val="24"/>
        </w:rPr>
        <w:t xml:space="preserve"> </w:t>
      </w:r>
      <w:r w:rsidRPr="00330236">
        <w:rPr>
          <w:rFonts w:ascii="Arial" w:hAnsi="Arial" w:cs="Arial"/>
          <w:sz w:val="24"/>
          <w:szCs w:val="24"/>
        </w:rPr>
        <w:t>в действующих ценах 11 %).</w:t>
      </w:r>
      <w:r w:rsidR="00832CD8">
        <w:rPr>
          <w:rFonts w:ascii="Arial" w:hAnsi="Arial" w:cs="Arial"/>
          <w:sz w:val="24"/>
          <w:szCs w:val="24"/>
        </w:rPr>
        <w:t xml:space="preserve"> </w:t>
      </w:r>
    </w:p>
    <w:p w:rsidR="0011528F" w:rsidRPr="00330236" w:rsidRDefault="0011528F" w:rsidP="005D517E">
      <w:pPr>
        <w:shd w:val="clear" w:color="auto" w:fill="FFFFFF" w:themeFill="background1"/>
        <w:autoSpaceDE w:val="0"/>
        <w:autoSpaceDN w:val="0"/>
        <w:adjustRightInd w:val="0"/>
        <w:spacing w:before="0" w:after="0"/>
        <w:ind w:firstLine="851"/>
        <w:rPr>
          <w:rFonts w:ascii="Arial" w:hAnsi="Arial" w:cs="Arial"/>
          <w:sz w:val="24"/>
          <w:szCs w:val="24"/>
        </w:rPr>
      </w:pPr>
      <w:r w:rsidRPr="00330236">
        <w:rPr>
          <w:rFonts w:ascii="Arial" w:hAnsi="Arial" w:cs="Arial"/>
          <w:sz w:val="24"/>
          <w:szCs w:val="24"/>
        </w:rPr>
        <w:t xml:space="preserve">Наибольший удельный вес в общем товарообороте района приходит на деятельность </w:t>
      </w:r>
      <w:proofErr w:type="spellStart"/>
      <w:r w:rsidRPr="00330236">
        <w:rPr>
          <w:rFonts w:ascii="Arial" w:hAnsi="Arial" w:cs="Arial"/>
          <w:sz w:val="24"/>
          <w:szCs w:val="24"/>
        </w:rPr>
        <w:t>Починковскогорайпо</w:t>
      </w:r>
      <w:proofErr w:type="spellEnd"/>
      <w:r w:rsidRPr="00330236">
        <w:rPr>
          <w:rFonts w:ascii="Arial" w:hAnsi="Arial" w:cs="Arial"/>
          <w:sz w:val="24"/>
          <w:szCs w:val="24"/>
        </w:rPr>
        <w:t xml:space="preserve"> – 49 %. </w:t>
      </w:r>
    </w:p>
    <w:p w:rsidR="0011528F" w:rsidRPr="00330236" w:rsidRDefault="0011528F" w:rsidP="005D517E">
      <w:pPr>
        <w:shd w:val="clear" w:color="auto" w:fill="FFFFFF" w:themeFill="background1"/>
        <w:autoSpaceDE w:val="0"/>
        <w:autoSpaceDN w:val="0"/>
        <w:adjustRightInd w:val="0"/>
        <w:spacing w:before="0" w:after="0"/>
        <w:ind w:firstLine="851"/>
        <w:rPr>
          <w:rFonts w:ascii="Arial" w:hAnsi="Arial" w:cs="Arial"/>
          <w:sz w:val="24"/>
          <w:szCs w:val="24"/>
        </w:rPr>
      </w:pPr>
      <w:r w:rsidRPr="00330236">
        <w:rPr>
          <w:rFonts w:ascii="Arial" w:hAnsi="Arial" w:cs="Arial"/>
          <w:sz w:val="24"/>
          <w:szCs w:val="24"/>
        </w:rPr>
        <w:t>Развитие розничной торговли проходит при создании новых торговых центров, их специализация обусловлена активизацией индивидуального строительства, включая капитальные ремонты и ведение личного подсобного хозяйства. Активизирована продажа строительных материалов, теплиц, товаров длительного пользования, швейных изделий.</w:t>
      </w:r>
    </w:p>
    <w:p w:rsidR="0011528F" w:rsidRPr="00330236" w:rsidRDefault="0011528F" w:rsidP="005D517E">
      <w:pPr>
        <w:shd w:val="clear" w:color="auto" w:fill="FFFFFF" w:themeFill="background1"/>
        <w:autoSpaceDE w:val="0"/>
        <w:autoSpaceDN w:val="0"/>
        <w:adjustRightInd w:val="0"/>
        <w:spacing w:before="0" w:after="0"/>
        <w:ind w:firstLine="851"/>
        <w:rPr>
          <w:rFonts w:ascii="Arial" w:hAnsi="Arial" w:cs="Arial"/>
          <w:b/>
          <w:sz w:val="24"/>
          <w:szCs w:val="24"/>
        </w:rPr>
      </w:pPr>
      <w:r w:rsidRPr="00330236">
        <w:rPr>
          <w:rFonts w:ascii="Arial" w:hAnsi="Arial" w:cs="Arial"/>
          <w:b/>
          <w:bCs/>
          <w:sz w:val="24"/>
          <w:szCs w:val="24"/>
        </w:rPr>
        <w:t>1.3.2 Прогноз развития реального сектора экономики</w:t>
      </w:r>
    </w:p>
    <w:p w:rsidR="0011528F" w:rsidRPr="00330236" w:rsidRDefault="0011528F" w:rsidP="005D517E">
      <w:pPr>
        <w:shd w:val="clear" w:color="auto" w:fill="FFFFFF" w:themeFill="background1"/>
        <w:spacing w:before="0" w:after="0"/>
        <w:rPr>
          <w:rFonts w:ascii="Arial" w:hAnsi="Arial" w:cs="Arial"/>
          <w:b/>
          <w:bCs/>
          <w:sz w:val="24"/>
          <w:szCs w:val="24"/>
        </w:rPr>
      </w:pPr>
      <w:r w:rsidRPr="00330236">
        <w:rPr>
          <w:rFonts w:ascii="Arial" w:hAnsi="Arial" w:cs="Arial"/>
          <w:b/>
          <w:bCs/>
          <w:sz w:val="24"/>
          <w:szCs w:val="24"/>
        </w:rPr>
        <w:t>Основные предприятия Починковского муниципального района</w:t>
      </w:r>
    </w:p>
    <w:tbl>
      <w:tblPr>
        <w:tblW w:w="106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426"/>
        <w:gridCol w:w="1738"/>
        <w:gridCol w:w="1573"/>
        <w:gridCol w:w="2126"/>
        <w:gridCol w:w="2127"/>
        <w:gridCol w:w="1650"/>
        <w:gridCol w:w="998"/>
      </w:tblGrid>
      <w:tr w:rsidR="00605544" w:rsidRPr="00330236" w:rsidTr="00605544">
        <w:trPr>
          <w:trHeight w:val="276"/>
          <w:tblHeader/>
        </w:trPr>
        <w:tc>
          <w:tcPr>
            <w:tcW w:w="426" w:type="dxa"/>
            <w:shd w:val="clear" w:color="auto" w:fill="FFFFFF" w:themeFill="background1"/>
            <w:vAlign w:val="center"/>
          </w:tcPr>
          <w:p w:rsidR="0011528F" w:rsidRPr="00330236" w:rsidRDefault="0011528F" w:rsidP="005D517E">
            <w:pPr>
              <w:shd w:val="clear" w:color="auto" w:fill="FFFFFF" w:themeFill="background1"/>
              <w:autoSpaceDE w:val="0"/>
              <w:autoSpaceDN w:val="0"/>
              <w:adjustRightInd w:val="0"/>
              <w:spacing w:before="0" w:after="0"/>
              <w:ind w:firstLine="0"/>
              <w:jc w:val="center"/>
              <w:rPr>
                <w:rFonts w:ascii="Arial" w:hAnsi="Arial" w:cs="Arial"/>
                <w:b/>
                <w:bCs/>
                <w:sz w:val="24"/>
                <w:szCs w:val="24"/>
              </w:rPr>
            </w:pPr>
            <w:r w:rsidRPr="00330236">
              <w:rPr>
                <w:rFonts w:ascii="Arial" w:hAnsi="Arial" w:cs="Arial"/>
                <w:b/>
                <w:bCs/>
                <w:sz w:val="24"/>
                <w:szCs w:val="24"/>
              </w:rPr>
              <w:t>№</w:t>
            </w:r>
          </w:p>
        </w:tc>
        <w:tc>
          <w:tcPr>
            <w:tcW w:w="1738" w:type="dxa"/>
            <w:shd w:val="clear" w:color="auto" w:fill="FFFFFF" w:themeFill="background1"/>
            <w:vAlign w:val="center"/>
          </w:tcPr>
          <w:p w:rsidR="0011528F" w:rsidRPr="00330236" w:rsidRDefault="0011528F" w:rsidP="005D517E">
            <w:pPr>
              <w:suppressLineNumbers/>
              <w:shd w:val="clear" w:color="auto" w:fill="FFFFFF" w:themeFill="background1"/>
              <w:suppressAutoHyphens/>
              <w:autoSpaceDE w:val="0"/>
              <w:autoSpaceDN w:val="0"/>
              <w:adjustRightInd w:val="0"/>
              <w:spacing w:before="0" w:after="0"/>
              <w:ind w:firstLine="0"/>
              <w:jc w:val="center"/>
              <w:rPr>
                <w:rFonts w:ascii="Arial" w:hAnsi="Arial" w:cs="Arial"/>
                <w:b/>
                <w:bCs/>
                <w:sz w:val="24"/>
                <w:szCs w:val="24"/>
              </w:rPr>
            </w:pPr>
            <w:r w:rsidRPr="00330236">
              <w:rPr>
                <w:rFonts w:ascii="Arial" w:hAnsi="Arial" w:cs="Arial"/>
                <w:b/>
                <w:bCs/>
                <w:sz w:val="24"/>
                <w:szCs w:val="24"/>
              </w:rPr>
              <w:t>Наименование предприятия</w:t>
            </w:r>
          </w:p>
        </w:tc>
        <w:tc>
          <w:tcPr>
            <w:tcW w:w="1573" w:type="dxa"/>
            <w:shd w:val="clear" w:color="auto" w:fill="FFFFFF" w:themeFill="background1"/>
            <w:vAlign w:val="center"/>
          </w:tcPr>
          <w:p w:rsidR="0011528F" w:rsidRPr="00330236" w:rsidRDefault="0011528F" w:rsidP="005D517E">
            <w:pPr>
              <w:suppressLineNumbers/>
              <w:shd w:val="clear" w:color="auto" w:fill="FFFFFF" w:themeFill="background1"/>
              <w:suppressAutoHyphens/>
              <w:autoSpaceDE w:val="0"/>
              <w:autoSpaceDN w:val="0"/>
              <w:adjustRightInd w:val="0"/>
              <w:spacing w:before="0" w:after="0"/>
              <w:ind w:firstLine="0"/>
              <w:jc w:val="center"/>
              <w:rPr>
                <w:rFonts w:ascii="Arial" w:hAnsi="Arial" w:cs="Arial"/>
                <w:b/>
                <w:bCs/>
                <w:sz w:val="24"/>
                <w:szCs w:val="24"/>
              </w:rPr>
            </w:pPr>
            <w:r w:rsidRPr="00330236">
              <w:rPr>
                <w:rFonts w:ascii="Arial" w:hAnsi="Arial" w:cs="Arial"/>
                <w:b/>
                <w:bCs/>
                <w:sz w:val="24"/>
                <w:szCs w:val="24"/>
              </w:rPr>
              <w:t>Адрес</w:t>
            </w:r>
          </w:p>
        </w:tc>
        <w:tc>
          <w:tcPr>
            <w:tcW w:w="2126" w:type="dxa"/>
            <w:shd w:val="clear" w:color="auto" w:fill="FFFFFF" w:themeFill="background1"/>
            <w:vAlign w:val="center"/>
          </w:tcPr>
          <w:p w:rsidR="0011528F" w:rsidRPr="00330236" w:rsidRDefault="0011528F" w:rsidP="005D517E">
            <w:pPr>
              <w:suppressLineNumbers/>
              <w:shd w:val="clear" w:color="auto" w:fill="FFFFFF" w:themeFill="background1"/>
              <w:suppressAutoHyphens/>
              <w:autoSpaceDE w:val="0"/>
              <w:autoSpaceDN w:val="0"/>
              <w:adjustRightInd w:val="0"/>
              <w:spacing w:before="0" w:after="0"/>
              <w:ind w:firstLine="0"/>
              <w:jc w:val="center"/>
              <w:rPr>
                <w:rFonts w:ascii="Arial" w:hAnsi="Arial" w:cs="Arial"/>
                <w:b/>
                <w:bCs/>
                <w:sz w:val="24"/>
                <w:szCs w:val="24"/>
              </w:rPr>
            </w:pPr>
            <w:r w:rsidRPr="00330236">
              <w:rPr>
                <w:rFonts w:ascii="Arial" w:hAnsi="Arial" w:cs="Arial"/>
                <w:b/>
                <w:bCs/>
                <w:sz w:val="24"/>
                <w:szCs w:val="24"/>
              </w:rPr>
              <w:t>Отрасль</w:t>
            </w:r>
          </w:p>
        </w:tc>
        <w:tc>
          <w:tcPr>
            <w:tcW w:w="2127" w:type="dxa"/>
            <w:shd w:val="clear" w:color="auto" w:fill="FFFFFF" w:themeFill="background1"/>
            <w:vAlign w:val="center"/>
          </w:tcPr>
          <w:p w:rsidR="0011528F" w:rsidRPr="00330236" w:rsidRDefault="0011528F" w:rsidP="005D517E">
            <w:pPr>
              <w:suppressLineNumbers/>
              <w:shd w:val="clear" w:color="auto" w:fill="FFFFFF" w:themeFill="background1"/>
              <w:suppressAutoHyphens/>
              <w:autoSpaceDE w:val="0"/>
              <w:autoSpaceDN w:val="0"/>
              <w:adjustRightInd w:val="0"/>
              <w:spacing w:before="0" w:after="0"/>
              <w:ind w:firstLine="0"/>
              <w:jc w:val="center"/>
              <w:rPr>
                <w:rFonts w:ascii="Arial" w:hAnsi="Arial" w:cs="Arial"/>
                <w:b/>
                <w:bCs/>
                <w:sz w:val="24"/>
                <w:szCs w:val="24"/>
              </w:rPr>
            </w:pPr>
            <w:r w:rsidRPr="00330236">
              <w:rPr>
                <w:rFonts w:ascii="Arial" w:hAnsi="Arial" w:cs="Arial"/>
                <w:b/>
                <w:bCs/>
                <w:sz w:val="24"/>
                <w:szCs w:val="24"/>
              </w:rPr>
              <w:t>Номенклатура выпускаемой продукции</w:t>
            </w:r>
          </w:p>
        </w:tc>
        <w:tc>
          <w:tcPr>
            <w:tcW w:w="1650" w:type="dxa"/>
            <w:shd w:val="clear" w:color="auto" w:fill="FFFFFF" w:themeFill="background1"/>
            <w:vAlign w:val="center"/>
          </w:tcPr>
          <w:p w:rsidR="0011528F" w:rsidRPr="00330236" w:rsidRDefault="0011528F" w:rsidP="005D517E">
            <w:pPr>
              <w:suppressLineNumbers/>
              <w:shd w:val="clear" w:color="auto" w:fill="FFFFFF" w:themeFill="background1"/>
              <w:suppressAutoHyphens/>
              <w:autoSpaceDE w:val="0"/>
              <w:autoSpaceDN w:val="0"/>
              <w:adjustRightInd w:val="0"/>
              <w:spacing w:before="0" w:after="0"/>
              <w:ind w:firstLine="0"/>
              <w:jc w:val="center"/>
              <w:rPr>
                <w:rFonts w:ascii="Arial" w:hAnsi="Arial" w:cs="Arial"/>
                <w:b/>
                <w:bCs/>
                <w:sz w:val="24"/>
                <w:szCs w:val="24"/>
              </w:rPr>
            </w:pPr>
            <w:r w:rsidRPr="00330236">
              <w:rPr>
                <w:rFonts w:ascii="Arial" w:hAnsi="Arial" w:cs="Arial"/>
                <w:b/>
                <w:bCs/>
                <w:sz w:val="24"/>
                <w:szCs w:val="24"/>
              </w:rPr>
              <w:t>Объем отгруженных товаров за</w:t>
            </w:r>
            <w:r w:rsidR="00832CD8">
              <w:rPr>
                <w:rFonts w:ascii="Arial" w:hAnsi="Arial" w:cs="Arial"/>
                <w:b/>
                <w:bCs/>
                <w:sz w:val="24"/>
                <w:szCs w:val="24"/>
              </w:rPr>
              <w:t xml:space="preserve"> </w:t>
            </w:r>
            <w:r w:rsidRPr="00330236">
              <w:rPr>
                <w:rFonts w:ascii="Arial" w:hAnsi="Arial" w:cs="Arial"/>
                <w:b/>
                <w:bCs/>
                <w:sz w:val="24"/>
                <w:szCs w:val="24"/>
              </w:rPr>
              <w:t>2014 год, млн. руб.</w:t>
            </w:r>
          </w:p>
        </w:tc>
        <w:tc>
          <w:tcPr>
            <w:tcW w:w="998"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b/>
                <w:bCs/>
                <w:sz w:val="24"/>
                <w:szCs w:val="24"/>
              </w:rPr>
            </w:pPr>
            <w:r w:rsidRPr="00330236">
              <w:rPr>
                <w:rFonts w:ascii="Arial" w:hAnsi="Arial" w:cs="Arial"/>
                <w:b/>
                <w:bCs/>
                <w:sz w:val="24"/>
                <w:szCs w:val="24"/>
              </w:rPr>
              <w:t>Прибыль</w:t>
            </w:r>
            <w:proofErr w:type="gramStart"/>
            <w:r w:rsidRPr="00330236">
              <w:rPr>
                <w:rFonts w:ascii="Arial" w:hAnsi="Arial" w:cs="Arial"/>
                <w:b/>
                <w:bCs/>
                <w:sz w:val="24"/>
                <w:szCs w:val="24"/>
              </w:rPr>
              <w:t xml:space="preserve"> (+) </w:t>
            </w:r>
            <w:proofErr w:type="gramEnd"/>
            <w:r w:rsidRPr="00330236">
              <w:rPr>
                <w:rFonts w:ascii="Arial" w:hAnsi="Arial" w:cs="Arial"/>
                <w:b/>
                <w:bCs/>
                <w:sz w:val="24"/>
                <w:szCs w:val="24"/>
              </w:rPr>
              <w:t>или убыток за 2014 год (-), тыс. руб.</w:t>
            </w:r>
          </w:p>
        </w:tc>
      </w:tr>
      <w:tr w:rsidR="00605544" w:rsidRPr="00330236" w:rsidTr="00605544">
        <w:trPr>
          <w:trHeight w:val="443"/>
        </w:trPr>
        <w:tc>
          <w:tcPr>
            <w:tcW w:w="426" w:type="dxa"/>
            <w:vMerge w:val="restart"/>
            <w:shd w:val="clear" w:color="auto" w:fill="FFFFFF" w:themeFill="background1"/>
            <w:vAlign w:val="center"/>
          </w:tcPr>
          <w:p w:rsidR="0011528F" w:rsidRPr="00330236" w:rsidRDefault="0011528F" w:rsidP="005D517E">
            <w:pPr>
              <w:shd w:val="clear" w:color="auto" w:fill="FFFFFF" w:themeFill="background1"/>
              <w:snapToGrid w:val="0"/>
              <w:spacing w:before="0" w:after="0"/>
              <w:ind w:firstLine="0"/>
              <w:jc w:val="center"/>
              <w:rPr>
                <w:rFonts w:ascii="Arial" w:hAnsi="Arial" w:cs="Arial"/>
                <w:sz w:val="24"/>
                <w:szCs w:val="24"/>
              </w:rPr>
            </w:pPr>
            <w:r w:rsidRPr="00330236">
              <w:rPr>
                <w:rFonts w:ascii="Arial" w:hAnsi="Arial" w:cs="Arial"/>
                <w:sz w:val="24"/>
                <w:szCs w:val="24"/>
              </w:rPr>
              <w:t>1</w:t>
            </w:r>
          </w:p>
        </w:tc>
        <w:tc>
          <w:tcPr>
            <w:tcW w:w="1738" w:type="dxa"/>
            <w:vMerge w:val="restart"/>
            <w:shd w:val="clear" w:color="auto" w:fill="FFFFFF" w:themeFill="background1"/>
            <w:vAlign w:val="center"/>
          </w:tcPr>
          <w:p w:rsidR="0011528F" w:rsidRPr="00330236" w:rsidRDefault="0011528F" w:rsidP="005D517E">
            <w:pPr>
              <w:suppressLineNumbers/>
              <w:shd w:val="clear" w:color="auto" w:fill="FFFFFF" w:themeFill="background1"/>
              <w:suppressAutoHyphens/>
              <w:snapToGrid w:val="0"/>
              <w:spacing w:before="0" w:after="0"/>
              <w:ind w:firstLine="0"/>
              <w:jc w:val="left"/>
              <w:rPr>
                <w:rFonts w:ascii="Arial" w:hAnsi="Arial" w:cs="Arial"/>
                <w:sz w:val="24"/>
                <w:szCs w:val="24"/>
                <w:lang w:eastAsia="ar-SA"/>
              </w:rPr>
            </w:pPr>
            <w:r w:rsidRPr="00330236">
              <w:rPr>
                <w:rFonts w:ascii="Arial" w:hAnsi="Arial" w:cs="Arial"/>
                <w:sz w:val="24"/>
                <w:szCs w:val="24"/>
                <w:lang w:eastAsia="ar-SA"/>
              </w:rPr>
              <w:t xml:space="preserve">ОАО «МСЗ « </w:t>
            </w:r>
            <w:proofErr w:type="spellStart"/>
            <w:r w:rsidRPr="00330236">
              <w:rPr>
                <w:rFonts w:ascii="Arial" w:hAnsi="Arial" w:cs="Arial"/>
                <w:sz w:val="24"/>
                <w:szCs w:val="24"/>
                <w:lang w:eastAsia="ar-SA"/>
              </w:rPr>
              <w:t>Починковский</w:t>
            </w:r>
            <w:proofErr w:type="spellEnd"/>
            <w:r w:rsidRPr="00330236">
              <w:rPr>
                <w:rFonts w:ascii="Arial" w:hAnsi="Arial" w:cs="Arial"/>
                <w:sz w:val="24"/>
                <w:szCs w:val="24"/>
                <w:lang w:eastAsia="ar-SA"/>
              </w:rPr>
              <w:t>»</w:t>
            </w:r>
          </w:p>
        </w:tc>
        <w:tc>
          <w:tcPr>
            <w:tcW w:w="1573" w:type="dxa"/>
            <w:vMerge w:val="restart"/>
            <w:shd w:val="clear" w:color="auto" w:fill="FFFFFF" w:themeFill="background1"/>
            <w:vAlign w:val="center"/>
          </w:tcPr>
          <w:p w:rsidR="0011528F" w:rsidRPr="00330236" w:rsidRDefault="0011528F" w:rsidP="005D517E">
            <w:pPr>
              <w:suppressLineNumbers/>
              <w:shd w:val="clear" w:color="auto" w:fill="FFFFFF" w:themeFill="background1"/>
              <w:suppressAutoHyphens/>
              <w:spacing w:before="0" w:after="0"/>
              <w:ind w:firstLine="0"/>
              <w:jc w:val="center"/>
              <w:rPr>
                <w:rFonts w:ascii="Arial" w:hAnsi="Arial" w:cs="Arial"/>
                <w:sz w:val="24"/>
                <w:szCs w:val="24"/>
                <w:lang w:eastAsia="ar-SA"/>
              </w:rPr>
            </w:pPr>
            <w:r w:rsidRPr="00330236">
              <w:rPr>
                <w:rFonts w:ascii="Arial" w:hAnsi="Arial" w:cs="Arial"/>
                <w:sz w:val="24"/>
                <w:szCs w:val="24"/>
                <w:lang w:eastAsia="ar-SA"/>
              </w:rPr>
              <w:t xml:space="preserve">с. Починки </w:t>
            </w:r>
          </w:p>
          <w:p w:rsidR="0011528F" w:rsidRPr="00330236" w:rsidRDefault="0011528F" w:rsidP="005D517E">
            <w:pPr>
              <w:suppressLineNumbers/>
              <w:shd w:val="clear" w:color="auto" w:fill="FFFFFF" w:themeFill="background1"/>
              <w:suppressAutoHyphens/>
              <w:spacing w:before="0" w:after="0"/>
              <w:ind w:firstLine="0"/>
              <w:jc w:val="center"/>
              <w:rPr>
                <w:rFonts w:ascii="Arial" w:hAnsi="Arial" w:cs="Arial"/>
                <w:sz w:val="24"/>
                <w:szCs w:val="24"/>
                <w:lang w:eastAsia="ar-SA"/>
              </w:rPr>
            </w:pPr>
            <w:r w:rsidRPr="00330236">
              <w:rPr>
                <w:rFonts w:ascii="Arial" w:hAnsi="Arial" w:cs="Arial"/>
                <w:sz w:val="24"/>
                <w:szCs w:val="24"/>
                <w:lang w:eastAsia="ar-SA"/>
              </w:rPr>
              <w:t>ул. Коммунистическая</w:t>
            </w:r>
          </w:p>
        </w:tc>
        <w:tc>
          <w:tcPr>
            <w:tcW w:w="2126" w:type="dxa"/>
            <w:vMerge w:val="restart"/>
            <w:shd w:val="clear" w:color="auto" w:fill="FFFFFF" w:themeFill="background1"/>
            <w:vAlign w:val="center"/>
          </w:tcPr>
          <w:p w:rsidR="0011528F" w:rsidRPr="00330236" w:rsidRDefault="0011528F" w:rsidP="005D517E">
            <w:pPr>
              <w:suppressLineNumbers/>
              <w:shd w:val="clear" w:color="auto" w:fill="FFFFFF" w:themeFill="background1"/>
              <w:suppressAutoHyphens/>
              <w:snapToGrid w:val="0"/>
              <w:spacing w:before="0" w:after="0"/>
              <w:ind w:firstLine="0"/>
              <w:jc w:val="center"/>
              <w:rPr>
                <w:rFonts w:ascii="Arial" w:hAnsi="Arial" w:cs="Arial"/>
                <w:sz w:val="24"/>
                <w:szCs w:val="24"/>
                <w:lang w:eastAsia="ar-SA"/>
              </w:rPr>
            </w:pPr>
            <w:r w:rsidRPr="00330236">
              <w:rPr>
                <w:rFonts w:ascii="Arial" w:hAnsi="Arial" w:cs="Arial"/>
                <w:sz w:val="24"/>
                <w:szCs w:val="24"/>
                <w:lang w:eastAsia="ar-SA"/>
              </w:rPr>
              <w:t>Пищевая промышленность</w:t>
            </w:r>
          </w:p>
        </w:tc>
        <w:tc>
          <w:tcPr>
            <w:tcW w:w="2127" w:type="dxa"/>
            <w:vMerge w:val="restart"/>
            <w:shd w:val="clear" w:color="auto" w:fill="FFFFFF" w:themeFill="background1"/>
            <w:vAlign w:val="center"/>
          </w:tcPr>
          <w:p w:rsidR="0011528F" w:rsidRPr="00330236" w:rsidRDefault="0011528F" w:rsidP="005D517E">
            <w:pPr>
              <w:suppressLineNumbers/>
              <w:shd w:val="clear" w:color="auto" w:fill="FFFFFF" w:themeFill="background1"/>
              <w:suppressAutoHyphens/>
              <w:snapToGrid w:val="0"/>
              <w:spacing w:before="0" w:after="0"/>
              <w:ind w:firstLine="0"/>
              <w:jc w:val="left"/>
              <w:rPr>
                <w:rFonts w:ascii="Arial" w:hAnsi="Arial" w:cs="Arial"/>
                <w:sz w:val="24"/>
                <w:szCs w:val="24"/>
                <w:lang w:eastAsia="ar-SA"/>
              </w:rPr>
            </w:pPr>
            <w:r w:rsidRPr="00330236">
              <w:rPr>
                <w:rFonts w:ascii="Arial" w:hAnsi="Arial" w:cs="Arial"/>
                <w:sz w:val="24"/>
                <w:szCs w:val="24"/>
              </w:rPr>
              <w:t>Цельномолочная продукция, масло сливочное, сыры жирные, творог, сухое обезжиренное молоко, йогурт и пр. виды молока</w:t>
            </w:r>
          </w:p>
        </w:tc>
        <w:tc>
          <w:tcPr>
            <w:tcW w:w="1650" w:type="dxa"/>
            <w:vMerge w:val="restart"/>
            <w:shd w:val="clear" w:color="auto" w:fill="FFFFFF" w:themeFill="background1"/>
            <w:vAlign w:val="center"/>
          </w:tcPr>
          <w:p w:rsidR="0011528F" w:rsidRPr="00330236" w:rsidRDefault="0011528F" w:rsidP="005D517E">
            <w:pPr>
              <w:suppressLineNumbers/>
              <w:shd w:val="clear" w:color="auto" w:fill="FFFFFF" w:themeFill="background1"/>
              <w:suppressAutoHyphens/>
              <w:snapToGrid w:val="0"/>
              <w:spacing w:before="0" w:after="0"/>
              <w:ind w:firstLine="0"/>
              <w:jc w:val="center"/>
              <w:rPr>
                <w:rFonts w:ascii="Arial" w:hAnsi="Arial" w:cs="Arial"/>
                <w:sz w:val="24"/>
                <w:szCs w:val="24"/>
                <w:highlight w:val="yellow"/>
                <w:lang w:eastAsia="ar-SA"/>
              </w:rPr>
            </w:pPr>
            <w:r w:rsidRPr="00330236">
              <w:rPr>
                <w:rFonts w:ascii="Arial" w:hAnsi="Arial" w:cs="Arial"/>
                <w:sz w:val="24"/>
                <w:szCs w:val="24"/>
                <w:lang w:eastAsia="ar-SA"/>
              </w:rPr>
              <w:t>617,7</w:t>
            </w:r>
          </w:p>
        </w:tc>
        <w:tc>
          <w:tcPr>
            <w:tcW w:w="998" w:type="dxa"/>
            <w:vMerge w:val="restart"/>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+11400</w:t>
            </w:r>
          </w:p>
        </w:tc>
      </w:tr>
      <w:tr w:rsidR="00605544" w:rsidRPr="00330236" w:rsidTr="00605544">
        <w:trPr>
          <w:trHeight w:val="315"/>
        </w:trPr>
        <w:tc>
          <w:tcPr>
            <w:tcW w:w="426" w:type="dxa"/>
            <w:vMerge/>
            <w:shd w:val="clear" w:color="auto" w:fill="FFFFFF" w:themeFill="background1"/>
            <w:vAlign w:val="center"/>
          </w:tcPr>
          <w:p w:rsidR="0011528F" w:rsidRPr="00330236" w:rsidRDefault="0011528F" w:rsidP="005D517E">
            <w:pPr>
              <w:shd w:val="clear" w:color="auto" w:fill="FFFFFF" w:themeFill="background1"/>
              <w:snapToGrid w:val="0"/>
              <w:spacing w:before="0" w:after="0"/>
              <w:ind w:firstLine="0"/>
              <w:jc w:val="center"/>
              <w:rPr>
                <w:rFonts w:ascii="Arial" w:hAnsi="Arial" w:cs="Arial"/>
                <w:sz w:val="24"/>
                <w:szCs w:val="24"/>
              </w:rPr>
            </w:pPr>
          </w:p>
        </w:tc>
        <w:tc>
          <w:tcPr>
            <w:tcW w:w="1738" w:type="dxa"/>
            <w:vMerge/>
            <w:shd w:val="clear" w:color="auto" w:fill="FFFFFF" w:themeFill="background1"/>
            <w:vAlign w:val="center"/>
          </w:tcPr>
          <w:p w:rsidR="0011528F" w:rsidRPr="00330236" w:rsidRDefault="0011528F" w:rsidP="005D517E">
            <w:pPr>
              <w:suppressLineNumbers/>
              <w:shd w:val="clear" w:color="auto" w:fill="FFFFFF" w:themeFill="background1"/>
              <w:suppressAutoHyphens/>
              <w:snapToGrid w:val="0"/>
              <w:spacing w:before="0" w:after="0"/>
              <w:ind w:firstLine="0"/>
              <w:jc w:val="left"/>
              <w:rPr>
                <w:rFonts w:ascii="Arial" w:hAnsi="Arial" w:cs="Arial"/>
                <w:sz w:val="24"/>
                <w:szCs w:val="24"/>
                <w:lang w:eastAsia="ar-SA"/>
              </w:rPr>
            </w:pPr>
          </w:p>
        </w:tc>
        <w:tc>
          <w:tcPr>
            <w:tcW w:w="1573" w:type="dxa"/>
            <w:vMerge/>
            <w:shd w:val="clear" w:color="auto" w:fill="FFFFFF" w:themeFill="background1"/>
            <w:vAlign w:val="center"/>
          </w:tcPr>
          <w:p w:rsidR="0011528F" w:rsidRPr="00330236" w:rsidRDefault="0011528F" w:rsidP="005D517E">
            <w:pPr>
              <w:suppressLineNumbers/>
              <w:shd w:val="clear" w:color="auto" w:fill="FFFFFF" w:themeFill="background1"/>
              <w:suppressAutoHyphens/>
              <w:spacing w:before="0" w:after="0"/>
              <w:ind w:firstLine="0"/>
              <w:jc w:val="center"/>
              <w:rPr>
                <w:rFonts w:ascii="Arial" w:hAnsi="Arial" w:cs="Arial"/>
                <w:sz w:val="24"/>
                <w:szCs w:val="24"/>
                <w:lang w:eastAsia="ar-SA"/>
              </w:rPr>
            </w:pPr>
          </w:p>
        </w:tc>
        <w:tc>
          <w:tcPr>
            <w:tcW w:w="2126" w:type="dxa"/>
            <w:vMerge/>
            <w:shd w:val="clear" w:color="auto" w:fill="FFFFFF" w:themeFill="background1"/>
            <w:vAlign w:val="center"/>
          </w:tcPr>
          <w:p w:rsidR="0011528F" w:rsidRPr="00330236" w:rsidRDefault="0011528F" w:rsidP="005D517E">
            <w:pPr>
              <w:suppressLineNumbers/>
              <w:shd w:val="clear" w:color="auto" w:fill="FFFFFF" w:themeFill="background1"/>
              <w:suppressAutoHyphens/>
              <w:snapToGrid w:val="0"/>
              <w:spacing w:before="0" w:after="0"/>
              <w:ind w:firstLine="0"/>
              <w:jc w:val="center"/>
              <w:rPr>
                <w:rFonts w:ascii="Arial" w:hAnsi="Arial" w:cs="Arial"/>
                <w:sz w:val="24"/>
                <w:szCs w:val="24"/>
                <w:lang w:eastAsia="ar-SA"/>
              </w:rPr>
            </w:pPr>
          </w:p>
        </w:tc>
        <w:tc>
          <w:tcPr>
            <w:tcW w:w="2127" w:type="dxa"/>
            <w:vMerge/>
            <w:shd w:val="clear" w:color="auto" w:fill="FFFFFF" w:themeFill="background1"/>
            <w:vAlign w:val="center"/>
          </w:tcPr>
          <w:p w:rsidR="0011528F" w:rsidRPr="00330236" w:rsidRDefault="0011528F" w:rsidP="005D517E">
            <w:pPr>
              <w:suppressLineNumbers/>
              <w:shd w:val="clear" w:color="auto" w:fill="FFFFFF" w:themeFill="background1"/>
              <w:suppressAutoHyphens/>
              <w:snapToGrid w:val="0"/>
              <w:spacing w:before="0" w:after="0"/>
              <w:ind w:firstLine="0"/>
              <w:jc w:val="left"/>
              <w:rPr>
                <w:rFonts w:ascii="Arial" w:hAnsi="Arial" w:cs="Arial"/>
                <w:sz w:val="24"/>
                <w:szCs w:val="24"/>
                <w:lang w:eastAsia="ar-SA"/>
              </w:rPr>
            </w:pPr>
          </w:p>
        </w:tc>
        <w:tc>
          <w:tcPr>
            <w:tcW w:w="1650" w:type="dxa"/>
            <w:vMerge/>
            <w:shd w:val="clear" w:color="auto" w:fill="FFFFFF" w:themeFill="background1"/>
            <w:vAlign w:val="center"/>
          </w:tcPr>
          <w:p w:rsidR="0011528F" w:rsidRPr="00330236" w:rsidRDefault="0011528F" w:rsidP="005D517E">
            <w:pPr>
              <w:suppressLineNumbers/>
              <w:shd w:val="clear" w:color="auto" w:fill="FFFFFF" w:themeFill="background1"/>
              <w:suppressAutoHyphens/>
              <w:snapToGrid w:val="0"/>
              <w:spacing w:before="0" w:after="0"/>
              <w:ind w:firstLine="0"/>
              <w:jc w:val="center"/>
              <w:rPr>
                <w:rFonts w:ascii="Arial" w:hAnsi="Arial" w:cs="Arial"/>
                <w:sz w:val="24"/>
                <w:szCs w:val="24"/>
                <w:highlight w:val="yellow"/>
                <w:lang w:eastAsia="ar-SA"/>
              </w:rPr>
            </w:pPr>
          </w:p>
        </w:tc>
        <w:tc>
          <w:tcPr>
            <w:tcW w:w="998" w:type="dxa"/>
            <w:vMerge/>
            <w:shd w:val="clear" w:color="auto" w:fill="FFFFFF" w:themeFill="background1"/>
            <w:vAlign w:val="center"/>
          </w:tcPr>
          <w:p w:rsidR="0011528F" w:rsidRPr="00330236" w:rsidRDefault="0011528F" w:rsidP="005D517E">
            <w:pPr>
              <w:suppressLineNumbers/>
              <w:shd w:val="clear" w:color="auto" w:fill="FFFFFF" w:themeFill="background1"/>
              <w:suppressAutoHyphens/>
              <w:spacing w:before="0" w:after="0"/>
              <w:ind w:firstLine="0"/>
              <w:jc w:val="center"/>
              <w:rPr>
                <w:rFonts w:ascii="Arial" w:hAnsi="Arial" w:cs="Arial"/>
                <w:sz w:val="24"/>
                <w:szCs w:val="24"/>
                <w:lang w:eastAsia="ar-SA"/>
              </w:rPr>
            </w:pPr>
          </w:p>
        </w:tc>
      </w:tr>
      <w:tr w:rsidR="00605544" w:rsidRPr="00330236" w:rsidTr="00605544">
        <w:trPr>
          <w:trHeight w:val="625"/>
        </w:trPr>
        <w:tc>
          <w:tcPr>
            <w:tcW w:w="426" w:type="dxa"/>
            <w:vMerge w:val="restart"/>
            <w:shd w:val="clear" w:color="auto" w:fill="FFFFFF" w:themeFill="background1"/>
            <w:vAlign w:val="center"/>
          </w:tcPr>
          <w:p w:rsidR="0011528F" w:rsidRPr="00330236" w:rsidRDefault="0011528F" w:rsidP="005D517E">
            <w:pPr>
              <w:shd w:val="clear" w:color="auto" w:fill="FFFFFF" w:themeFill="background1"/>
              <w:snapToGrid w:val="0"/>
              <w:spacing w:before="0" w:after="0"/>
              <w:ind w:firstLine="0"/>
              <w:jc w:val="center"/>
              <w:rPr>
                <w:rFonts w:ascii="Arial" w:hAnsi="Arial" w:cs="Arial"/>
                <w:sz w:val="24"/>
                <w:szCs w:val="24"/>
              </w:rPr>
            </w:pPr>
            <w:r w:rsidRPr="00330236">
              <w:rPr>
                <w:rFonts w:ascii="Arial" w:hAnsi="Arial" w:cs="Arial"/>
                <w:sz w:val="24"/>
                <w:szCs w:val="24"/>
              </w:rPr>
              <w:t>2</w:t>
            </w:r>
          </w:p>
        </w:tc>
        <w:tc>
          <w:tcPr>
            <w:tcW w:w="1738" w:type="dxa"/>
            <w:vMerge w:val="restart"/>
            <w:shd w:val="clear" w:color="auto" w:fill="FFFFFF" w:themeFill="background1"/>
            <w:vAlign w:val="center"/>
          </w:tcPr>
          <w:p w:rsidR="0011528F" w:rsidRPr="00330236" w:rsidRDefault="0011528F" w:rsidP="005D517E">
            <w:pPr>
              <w:suppressLineNumbers/>
              <w:shd w:val="clear" w:color="auto" w:fill="FFFFFF" w:themeFill="background1"/>
              <w:suppressAutoHyphens/>
              <w:snapToGrid w:val="0"/>
              <w:spacing w:before="0" w:after="0"/>
              <w:ind w:firstLine="0"/>
              <w:jc w:val="left"/>
              <w:rPr>
                <w:rFonts w:ascii="Arial" w:hAnsi="Arial" w:cs="Arial"/>
                <w:sz w:val="24"/>
                <w:szCs w:val="24"/>
                <w:lang w:eastAsia="ar-SA"/>
              </w:rPr>
            </w:pPr>
            <w:r w:rsidRPr="00330236">
              <w:rPr>
                <w:rFonts w:ascii="Arial" w:hAnsi="Arial" w:cs="Arial"/>
                <w:sz w:val="24"/>
                <w:szCs w:val="24"/>
                <w:lang w:eastAsia="ar-SA"/>
              </w:rPr>
              <w:t>ООО</w:t>
            </w:r>
            <w:proofErr w:type="gramStart"/>
            <w:r w:rsidRPr="00330236">
              <w:rPr>
                <w:rFonts w:ascii="Arial" w:hAnsi="Arial" w:cs="Arial"/>
                <w:sz w:val="24"/>
                <w:szCs w:val="24"/>
                <w:lang w:eastAsia="ar-SA"/>
              </w:rPr>
              <w:t>«</w:t>
            </w:r>
            <w:proofErr w:type="spellStart"/>
            <w:r w:rsidRPr="00330236">
              <w:rPr>
                <w:rFonts w:ascii="Arial" w:hAnsi="Arial" w:cs="Arial"/>
                <w:sz w:val="24"/>
                <w:szCs w:val="24"/>
                <w:lang w:eastAsia="ar-SA"/>
              </w:rPr>
              <w:t>П</w:t>
            </w:r>
            <w:proofErr w:type="gramEnd"/>
            <w:r w:rsidRPr="00330236">
              <w:rPr>
                <w:rFonts w:ascii="Arial" w:hAnsi="Arial" w:cs="Arial"/>
                <w:sz w:val="24"/>
                <w:szCs w:val="24"/>
                <w:lang w:eastAsia="ar-SA"/>
              </w:rPr>
              <w:t>очинковское</w:t>
            </w:r>
            <w:proofErr w:type="spellEnd"/>
            <w:r w:rsidRPr="00330236">
              <w:rPr>
                <w:rFonts w:ascii="Arial" w:hAnsi="Arial" w:cs="Arial"/>
                <w:sz w:val="24"/>
                <w:szCs w:val="24"/>
                <w:lang w:eastAsia="ar-SA"/>
              </w:rPr>
              <w:t xml:space="preserve"> УПСМ»</w:t>
            </w:r>
          </w:p>
        </w:tc>
        <w:tc>
          <w:tcPr>
            <w:tcW w:w="1573" w:type="dxa"/>
            <w:vMerge w:val="restart"/>
            <w:shd w:val="clear" w:color="auto" w:fill="FFFFFF" w:themeFill="background1"/>
            <w:vAlign w:val="center"/>
          </w:tcPr>
          <w:p w:rsidR="0011528F" w:rsidRPr="00330236" w:rsidRDefault="0011528F" w:rsidP="005D517E">
            <w:pPr>
              <w:suppressLineNumbers/>
              <w:shd w:val="clear" w:color="auto" w:fill="FFFFFF" w:themeFill="background1"/>
              <w:suppressAutoHyphens/>
              <w:spacing w:before="0" w:after="0"/>
              <w:ind w:firstLine="0"/>
              <w:jc w:val="center"/>
              <w:rPr>
                <w:rFonts w:ascii="Arial" w:hAnsi="Arial" w:cs="Arial"/>
                <w:sz w:val="24"/>
                <w:szCs w:val="24"/>
                <w:lang w:eastAsia="ar-SA"/>
              </w:rPr>
            </w:pPr>
            <w:r w:rsidRPr="00330236">
              <w:rPr>
                <w:rFonts w:ascii="Arial" w:hAnsi="Arial" w:cs="Arial"/>
                <w:sz w:val="24"/>
                <w:szCs w:val="24"/>
                <w:lang w:eastAsia="ar-SA"/>
              </w:rPr>
              <w:t xml:space="preserve">п. </w:t>
            </w:r>
            <w:proofErr w:type="spellStart"/>
            <w:r w:rsidRPr="00330236">
              <w:rPr>
                <w:rFonts w:ascii="Arial" w:hAnsi="Arial" w:cs="Arial"/>
                <w:sz w:val="24"/>
                <w:szCs w:val="24"/>
                <w:lang w:eastAsia="ar-SA"/>
              </w:rPr>
              <w:t>Ужовка</w:t>
            </w:r>
            <w:proofErr w:type="spellEnd"/>
          </w:p>
          <w:p w:rsidR="0011528F" w:rsidRPr="00330236" w:rsidRDefault="0011528F" w:rsidP="005D517E">
            <w:pPr>
              <w:suppressLineNumbers/>
              <w:shd w:val="clear" w:color="auto" w:fill="FFFFFF" w:themeFill="background1"/>
              <w:suppressAutoHyphens/>
              <w:spacing w:before="0" w:after="0"/>
              <w:ind w:firstLine="0"/>
              <w:jc w:val="center"/>
              <w:rPr>
                <w:rFonts w:ascii="Arial" w:hAnsi="Arial" w:cs="Arial"/>
                <w:sz w:val="24"/>
                <w:szCs w:val="24"/>
                <w:lang w:eastAsia="ar-SA"/>
              </w:rPr>
            </w:pPr>
            <w:r w:rsidRPr="00330236">
              <w:rPr>
                <w:rFonts w:ascii="Arial" w:hAnsi="Arial" w:cs="Arial"/>
                <w:sz w:val="24"/>
                <w:szCs w:val="24"/>
                <w:lang w:eastAsia="ar-SA"/>
              </w:rPr>
              <w:t>ул</w:t>
            </w:r>
            <w:proofErr w:type="gramStart"/>
            <w:r w:rsidRPr="00330236">
              <w:rPr>
                <w:rFonts w:ascii="Arial" w:hAnsi="Arial" w:cs="Arial"/>
                <w:sz w:val="24"/>
                <w:szCs w:val="24"/>
                <w:lang w:eastAsia="ar-SA"/>
              </w:rPr>
              <w:t>.С</w:t>
            </w:r>
            <w:proofErr w:type="gramEnd"/>
            <w:r w:rsidRPr="00330236">
              <w:rPr>
                <w:rFonts w:ascii="Arial" w:hAnsi="Arial" w:cs="Arial"/>
                <w:sz w:val="24"/>
                <w:szCs w:val="24"/>
                <w:lang w:eastAsia="ar-SA"/>
              </w:rPr>
              <w:t>оветская</w:t>
            </w:r>
          </w:p>
        </w:tc>
        <w:tc>
          <w:tcPr>
            <w:tcW w:w="2126" w:type="dxa"/>
            <w:vMerge w:val="restart"/>
            <w:shd w:val="clear" w:color="auto" w:fill="FFFFFF" w:themeFill="background1"/>
            <w:vAlign w:val="center"/>
          </w:tcPr>
          <w:p w:rsidR="0011528F" w:rsidRPr="00330236" w:rsidRDefault="0011528F" w:rsidP="005D517E">
            <w:pPr>
              <w:suppressLineNumbers/>
              <w:shd w:val="clear" w:color="auto" w:fill="FFFFFF" w:themeFill="background1"/>
              <w:suppressAutoHyphens/>
              <w:snapToGrid w:val="0"/>
              <w:spacing w:before="0" w:after="0"/>
              <w:ind w:firstLine="0"/>
              <w:jc w:val="center"/>
              <w:rPr>
                <w:rFonts w:ascii="Arial" w:hAnsi="Arial" w:cs="Arial"/>
                <w:sz w:val="24"/>
                <w:szCs w:val="24"/>
                <w:lang w:eastAsia="ar-SA"/>
              </w:rPr>
            </w:pPr>
            <w:r w:rsidRPr="00330236">
              <w:rPr>
                <w:rFonts w:ascii="Arial" w:hAnsi="Arial" w:cs="Arial"/>
                <w:sz w:val="24"/>
                <w:szCs w:val="24"/>
                <w:lang w:eastAsia="ar-SA"/>
              </w:rPr>
              <w:t>Прочая неметаллическая продукция</w:t>
            </w:r>
          </w:p>
        </w:tc>
        <w:tc>
          <w:tcPr>
            <w:tcW w:w="2127" w:type="dxa"/>
            <w:vMerge w:val="restart"/>
            <w:shd w:val="clear" w:color="auto" w:fill="FFFFFF" w:themeFill="background1"/>
          </w:tcPr>
          <w:p w:rsidR="0011528F" w:rsidRPr="00330236" w:rsidRDefault="0011528F" w:rsidP="005D517E">
            <w:pPr>
              <w:shd w:val="clear" w:color="auto" w:fill="FFFFFF" w:themeFill="background1"/>
              <w:overflowPunct w:val="0"/>
              <w:autoSpaceDE w:val="0"/>
              <w:autoSpaceDN w:val="0"/>
              <w:adjustRightInd w:val="0"/>
              <w:spacing w:before="0" w:after="0"/>
              <w:ind w:firstLine="0"/>
              <w:jc w:val="left"/>
              <w:textAlignment w:val="baseline"/>
              <w:rPr>
                <w:rFonts w:ascii="Arial" w:hAnsi="Arial" w:cs="Arial"/>
                <w:sz w:val="24"/>
                <w:szCs w:val="24"/>
              </w:rPr>
            </w:pPr>
            <w:r w:rsidRPr="00330236">
              <w:rPr>
                <w:rFonts w:ascii="Arial" w:hAnsi="Arial" w:cs="Arial"/>
                <w:sz w:val="24"/>
                <w:szCs w:val="24"/>
              </w:rPr>
              <w:t>Кирпич, керамзит, смеси асфальтобетонные</w:t>
            </w:r>
          </w:p>
        </w:tc>
        <w:tc>
          <w:tcPr>
            <w:tcW w:w="1650" w:type="dxa"/>
            <w:vMerge w:val="restart"/>
            <w:shd w:val="clear" w:color="auto" w:fill="FFFFFF" w:themeFill="background1"/>
            <w:vAlign w:val="center"/>
          </w:tcPr>
          <w:p w:rsidR="0011528F" w:rsidRPr="00330236" w:rsidRDefault="0011528F" w:rsidP="005D517E">
            <w:pPr>
              <w:suppressLineNumbers/>
              <w:shd w:val="clear" w:color="auto" w:fill="FFFFFF" w:themeFill="background1"/>
              <w:suppressAutoHyphens/>
              <w:snapToGrid w:val="0"/>
              <w:spacing w:before="0" w:after="0"/>
              <w:ind w:firstLine="0"/>
              <w:jc w:val="center"/>
              <w:rPr>
                <w:rFonts w:ascii="Arial" w:hAnsi="Arial" w:cs="Arial"/>
                <w:sz w:val="24"/>
                <w:szCs w:val="24"/>
                <w:highlight w:val="yellow"/>
                <w:lang w:eastAsia="ar-SA"/>
              </w:rPr>
            </w:pPr>
            <w:r w:rsidRPr="00330236">
              <w:rPr>
                <w:rFonts w:ascii="Arial" w:hAnsi="Arial" w:cs="Arial"/>
                <w:sz w:val="24"/>
                <w:szCs w:val="24"/>
                <w:lang w:eastAsia="ar-SA"/>
              </w:rPr>
              <w:t>218,7</w:t>
            </w:r>
          </w:p>
        </w:tc>
        <w:tc>
          <w:tcPr>
            <w:tcW w:w="998" w:type="dxa"/>
            <w:vMerge w:val="restart"/>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-80919</w:t>
            </w:r>
          </w:p>
        </w:tc>
      </w:tr>
      <w:tr w:rsidR="00605544" w:rsidRPr="00330236" w:rsidTr="00605544">
        <w:trPr>
          <w:trHeight w:val="440"/>
        </w:trPr>
        <w:tc>
          <w:tcPr>
            <w:tcW w:w="426" w:type="dxa"/>
            <w:vMerge/>
            <w:shd w:val="clear" w:color="auto" w:fill="FFFFFF" w:themeFill="background1"/>
            <w:vAlign w:val="center"/>
          </w:tcPr>
          <w:p w:rsidR="0011528F" w:rsidRPr="00330236" w:rsidRDefault="0011528F" w:rsidP="005D517E">
            <w:pPr>
              <w:shd w:val="clear" w:color="auto" w:fill="FFFFFF" w:themeFill="background1"/>
              <w:snapToGrid w:val="0"/>
              <w:spacing w:before="0" w:after="0"/>
              <w:ind w:firstLine="0"/>
              <w:jc w:val="center"/>
              <w:rPr>
                <w:rFonts w:ascii="Arial" w:hAnsi="Arial" w:cs="Arial"/>
                <w:sz w:val="24"/>
                <w:szCs w:val="24"/>
              </w:rPr>
            </w:pPr>
          </w:p>
        </w:tc>
        <w:tc>
          <w:tcPr>
            <w:tcW w:w="1738" w:type="dxa"/>
            <w:vMerge/>
            <w:shd w:val="clear" w:color="auto" w:fill="FFFFFF" w:themeFill="background1"/>
            <w:vAlign w:val="center"/>
          </w:tcPr>
          <w:p w:rsidR="0011528F" w:rsidRPr="00330236" w:rsidRDefault="0011528F" w:rsidP="005D517E">
            <w:pPr>
              <w:suppressLineNumbers/>
              <w:shd w:val="clear" w:color="auto" w:fill="FFFFFF" w:themeFill="background1"/>
              <w:suppressAutoHyphens/>
              <w:snapToGrid w:val="0"/>
              <w:spacing w:before="0" w:after="0"/>
              <w:ind w:firstLine="0"/>
              <w:jc w:val="left"/>
              <w:rPr>
                <w:rFonts w:ascii="Arial" w:hAnsi="Arial" w:cs="Arial"/>
                <w:sz w:val="24"/>
                <w:szCs w:val="24"/>
                <w:lang w:eastAsia="ar-SA"/>
              </w:rPr>
            </w:pPr>
          </w:p>
        </w:tc>
        <w:tc>
          <w:tcPr>
            <w:tcW w:w="1573" w:type="dxa"/>
            <w:vMerge/>
            <w:shd w:val="clear" w:color="auto" w:fill="FFFFFF" w:themeFill="background1"/>
            <w:vAlign w:val="center"/>
          </w:tcPr>
          <w:p w:rsidR="0011528F" w:rsidRPr="00330236" w:rsidRDefault="0011528F" w:rsidP="005D517E">
            <w:pPr>
              <w:suppressLineNumbers/>
              <w:shd w:val="clear" w:color="auto" w:fill="FFFFFF" w:themeFill="background1"/>
              <w:suppressAutoHyphens/>
              <w:spacing w:before="0" w:after="0"/>
              <w:ind w:firstLine="0"/>
              <w:jc w:val="center"/>
              <w:rPr>
                <w:rFonts w:ascii="Arial" w:hAnsi="Arial" w:cs="Arial"/>
                <w:sz w:val="24"/>
                <w:szCs w:val="24"/>
                <w:lang w:eastAsia="ar-SA"/>
              </w:rPr>
            </w:pPr>
          </w:p>
        </w:tc>
        <w:tc>
          <w:tcPr>
            <w:tcW w:w="2126" w:type="dxa"/>
            <w:vMerge/>
            <w:shd w:val="clear" w:color="auto" w:fill="FFFFFF" w:themeFill="background1"/>
            <w:vAlign w:val="center"/>
          </w:tcPr>
          <w:p w:rsidR="0011528F" w:rsidRPr="00330236" w:rsidRDefault="0011528F" w:rsidP="005D517E">
            <w:pPr>
              <w:suppressLineNumbers/>
              <w:shd w:val="clear" w:color="auto" w:fill="FFFFFF" w:themeFill="background1"/>
              <w:suppressAutoHyphens/>
              <w:snapToGrid w:val="0"/>
              <w:spacing w:before="0" w:after="0"/>
              <w:ind w:firstLine="0"/>
              <w:jc w:val="center"/>
              <w:rPr>
                <w:rFonts w:ascii="Arial" w:hAnsi="Arial" w:cs="Arial"/>
                <w:sz w:val="24"/>
                <w:szCs w:val="24"/>
                <w:lang w:eastAsia="ar-SA"/>
              </w:rPr>
            </w:pPr>
          </w:p>
        </w:tc>
        <w:tc>
          <w:tcPr>
            <w:tcW w:w="2127" w:type="dxa"/>
            <w:vMerge/>
            <w:shd w:val="clear" w:color="auto" w:fill="FFFFFF" w:themeFill="background1"/>
            <w:vAlign w:val="center"/>
          </w:tcPr>
          <w:p w:rsidR="0011528F" w:rsidRPr="00330236" w:rsidRDefault="0011528F" w:rsidP="005D517E">
            <w:pPr>
              <w:suppressLineNumbers/>
              <w:shd w:val="clear" w:color="auto" w:fill="FFFFFF" w:themeFill="background1"/>
              <w:suppressAutoHyphens/>
              <w:snapToGrid w:val="0"/>
              <w:spacing w:before="0" w:after="0"/>
              <w:ind w:firstLine="0"/>
              <w:jc w:val="left"/>
              <w:rPr>
                <w:rFonts w:ascii="Arial" w:hAnsi="Arial" w:cs="Arial"/>
                <w:sz w:val="24"/>
                <w:szCs w:val="24"/>
                <w:lang w:eastAsia="ar-SA"/>
              </w:rPr>
            </w:pPr>
          </w:p>
        </w:tc>
        <w:tc>
          <w:tcPr>
            <w:tcW w:w="1650" w:type="dxa"/>
            <w:vMerge/>
            <w:shd w:val="clear" w:color="auto" w:fill="FFFFFF" w:themeFill="background1"/>
            <w:vAlign w:val="center"/>
          </w:tcPr>
          <w:p w:rsidR="0011528F" w:rsidRPr="00330236" w:rsidRDefault="0011528F" w:rsidP="005D517E">
            <w:pPr>
              <w:suppressLineNumbers/>
              <w:shd w:val="clear" w:color="auto" w:fill="FFFFFF" w:themeFill="background1"/>
              <w:suppressAutoHyphens/>
              <w:snapToGrid w:val="0"/>
              <w:spacing w:before="0" w:after="0"/>
              <w:ind w:firstLine="0"/>
              <w:jc w:val="center"/>
              <w:rPr>
                <w:rFonts w:ascii="Arial" w:hAnsi="Arial" w:cs="Arial"/>
                <w:sz w:val="24"/>
                <w:szCs w:val="24"/>
                <w:highlight w:val="yellow"/>
                <w:lang w:eastAsia="ar-SA"/>
              </w:rPr>
            </w:pPr>
          </w:p>
        </w:tc>
        <w:tc>
          <w:tcPr>
            <w:tcW w:w="998" w:type="dxa"/>
            <w:vMerge/>
            <w:shd w:val="clear" w:color="auto" w:fill="FFFFFF" w:themeFill="background1"/>
            <w:vAlign w:val="center"/>
          </w:tcPr>
          <w:p w:rsidR="0011528F" w:rsidRPr="00330236" w:rsidRDefault="0011528F" w:rsidP="005D517E">
            <w:pPr>
              <w:suppressLineNumbers/>
              <w:shd w:val="clear" w:color="auto" w:fill="FFFFFF" w:themeFill="background1"/>
              <w:suppressAutoHyphens/>
              <w:spacing w:before="0" w:after="0"/>
              <w:ind w:firstLine="0"/>
              <w:jc w:val="center"/>
              <w:rPr>
                <w:rFonts w:ascii="Arial" w:hAnsi="Arial" w:cs="Arial"/>
                <w:sz w:val="24"/>
                <w:szCs w:val="24"/>
                <w:lang w:eastAsia="ar-SA"/>
              </w:rPr>
            </w:pPr>
          </w:p>
        </w:tc>
      </w:tr>
      <w:tr w:rsidR="00605544" w:rsidRPr="00330236" w:rsidTr="00605544">
        <w:trPr>
          <w:trHeight w:val="695"/>
        </w:trPr>
        <w:tc>
          <w:tcPr>
            <w:tcW w:w="426" w:type="dxa"/>
            <w:vMerge w:val="restart"/>
            <w:shd w:val="clear" w:color="auto" w:fill="FFFFFF" w:themeFill="background1"/>
            <w:vAlign w:val="center"/>
          </w:tcPr>
          <w:p w:rsidR="0011528F" w:rsidRPr="00330236" w:rsidRDefault="0011528F" w:rsidP="005D517E">
            <w:pPr>
              <w:shd w:val="clear" w:color="auto" w:fill="FFFFFF" w:themeFill="background1"/>
              <w:snapToGrid w:val="0"/>
              <w:spacing w:before="0" w:after="0"/>
              <w:ind w:firstLine="0"/>
              <w:jc w:val="center"/>
              <w:rPr>
                <w:rFonts w:ascii="Arial" w:hAnsi="Arial" w:cs="Arial"/>
                <w:sz w:val="24"/>
                <w:szCs w:val="24"/>
              </w:rPr>
            </w:pPr>
            <w:r w:rsidRPr="00330236">
              <w:rPr>
                <w:rFonts w:ascii="Arial" w:hAnsi="Arial" w:cs="Arial"/>
                <w:sz w:val="24"/>
                <w:szCs w:val="24"/>
              </w:rPr>
              <w:t>3</w:t>
            </w:r>
          </w:p>
        </w:tc>
        <w:tc>
          <w:tcPr>
            <w:tcW w:w="1738" w:type="dxa"/>
            <w:vMerge w:val="restart"/>
            <w:shd w:val="clear" w:color="auto" w:fill="FFFFFF" w:themeFill="background1"/>
            <w:vAlign w:val="center"/>
          </w:tcPr>
          <w:p w:rsidR="0011528F" w:rsidRPr="00330236" w:rsidRDefault="0011528F" w:rsidP="005D517E">
            <w:pPr>
              <w:suppressLineNumbers/>
              <w:shd w:val="clear" w:color="auto" w:fill="FFFFFF" w:themeFill="background1"/>
              <w:suppressAutoHyphens/>
              <w:snapToGrid w:val="0"/>
              <w:spacing w:before="0" w:after="0"/>
              <w:ind w:firstLine="0"/>
              <w:jc w:val="left"/>
              <w:rPr>
                <w:rFonts w:ascii="Arial" w:hAnsi="Arial" w:cs="Arial"/>
                <w:sz w:val="24"/>
                <w:szCs w:val="24"/>
                <w:lang w:eastAsia="ar-SA"/>
              </w:rPr>
            </w:pPr>
            <w:r w:rsidRPr="00330236">
              <w:rPr>
                <w:rFonts w:ascii="Arial" w:hAnsi="Arial" w:cs="Arial"/>
                <w:sz w:val="24"/>
                <w:szCs w:val="24"/>
                <w:lang w:eastAsia="ar-SA"/>
              </w:rPr>
              <w:t>ООО «</w:t>
            </w:r>
            <w:proofErr w:type="spellStart"/>
            <w:r w:rsidRPr="00330236">
              <w:rPr>
                <w:rFonts w:ascii="Arial" w:hAnsi="Arial" w:cs="Arial"/>
                <w:sz w:val="24"/>
                <w:szCs w:val="24"/>
                <w:lang w:eastAsia="ar-SA"/>
              </w:rPr>
              <w:t>Сырятинский</w:t>
            </w:r>
            <w:proofErr w:type="spellEnd"/>
            <w:r w:rsidRPr="00330236">
              <w:rPr>
                <w:rFonts w:ascii="Arial" w:hAnsi="Arial" w:cs="Arial"/>
                <w:sz w:val="24"/>
                <w:szCs w:val="24"/>
                <w:lang w:eastAsia="ar-SA"/>
              </w:rPr>
              <w:t xml:space="preserve"> крахмал»</w:t>
            </w:r>
          </w:p>
        </w:tc>
        <w:tc>
          <w:tcPr>
            <w:tcW w:w="1573" w:type="dxa"/>
            <w:vMerge w:val="restart"/>
            <w:shd w:val="clear" w:color="auto" w:fill="FFFFFF" w:themeFill="background1"/>
            <w:vAlign w:val="center"/>
          </w:tcPr>
          <w:p w:rsidR="0011528F" w:rsidRPr="00330236" w:rsidRDefault="0011528F" w:rsidP="005D517E">
            <w:pPr>
              <w:suppressLineNumbers/>
              <w:shd w:val="clear" w:color="auto" w:fill="FFFFFF" w:themeFill="background1"/>
              <w:suppressAutoHyphens/>
              <w:spacing w:before="0" w:after="0"/>
              <w:ind w:firstLine="0"/>
              <w:jc w:val="center"/>
              <w:rPr>
                <w:rFonts w:ascii="Arial" w:hAnsi="Arial" w:cs="Arial"/>
                <w:sz w:val="24"/>
                <w:szCs w:val="24"/>
                <w:lang w:eastAsia="ar-SA"/>
              </w:rPr>
            </w:pPr>
            <w:r w:rsidRPr="00330236">
              <w:rPr>
                <w:rFonts w:ascii="Arial" w:hAnsi="Arial" w:cs="Arial"/>
                <w:sz w:val="24"/>
                <w:szCs w:val="24"/>
                <w:lang w:eastAsia="ar-SA"/>
              </w:rPr>
              <w:t xml:space="preserve">с. </w:t>
            </w:r>
            <w:proofErr w:type="spellStart"/>
            <w:r w:rsidRPr="00330236">
              <w:rPr>
                <w:rFonts w:ascii="Arial" w:hAnsi="Arial" w:cs="Arial"/>
                <w:sz w:val="24"/>
                <w:szCs w:val="24"/>
                <w:lang w:eastAsia="ar-SA"/>
              </w:rPr>
              <w:t>Пузская</w:t>
            </w:r>
            <w:proofErr w:type="spellEnd"/>
            <w:r w:rsidRPr="00330236">
              <w:rPr>
                <w:rFonts w:ascii="Arial" w:hAnsi="Arial" w:cs="Arial"/>
                <w:sz w:val="24"/>
                <w:szCs w:val="24"/>
                <w:lang w:eastAsia="ar-SA"/>
              </w:rPr>
              <w:t xml:space="preserve"> Слобода</w:t>
            </w:r>
          </w:p>
          <w:p w:rsidR="0011528F" w:rsidRPr="00330236" w:rsidRDefault="0011528F" w:rsidP="005D517E">
            <w:pPr>
              <w:suppressLineNumbers/>
              <w:shd w:val="clear" w:color="auto" w:fill="FFFFFF" w:themeFill="background1"/>
              <w:suppressAutoHyphens/>
              <w:snapToGrid w:val="0"/>
              <w:spacing w:before="0" w:after="0"/>
              <w:ind w:firstLine="0"/>
              <w:jc w:val="center"/>
              <w:rPr>
                <w:rFonts w:ascii="Arial" w:hAnsi="Arial" w:cs="Arial"/>
                <w:sz w:val="24"/>
                <w:szCs w:val="24"/>
                <w:lang w:eastAsia="ar-SA"/>
              </w:rPr>
            </w:pPr>
          </w:p>
        </w:tc>
        <w:tc>
          <w:tcPr>
            <w:tcW w:w="2126" w:type="dxa"/>
            <w:vMerge w:val="restart"/>
            <w:shd w:val="clear" w:color="auto" w:fill="FFFFFF" w:themeFill="background1"/>
            <w:vAlign w:val="center"/>
          </w:tcPr>
          <w:p w:rsidR="0011528F" w:rsidRPr="00330236" w:rsidRDefault="0011528F" w:rsidP="005D517E">
            <w:pPr>
              <w:suppressLineNumbers/>
              <w:shd w:val="clear" w:color="auto" w:fill="FFFFFF" w:themeFill="background1"/>
              <w:suppressAutoHyphens/>
              <w:snapToGrid w:val="0"/>
              <w:spacing w:before="0" w:after="0"/>
              <w:ind w:firstLine="0"/>
              <w:jc w:val="center"/>
              <w:rPr>
                <w:rFonts w:ascii="Arial" w:hAnsi="Arial" w:cs="Arial"/>
                <w:sz w:val="24"/>
                <w:szCs w:val="24"/>
                <w:lang w:eastAsia="ar-SA"/>
              </w:rPr>
            </w:pPr>
            <w:r w:rsidRPr="00330236">
              <w:rPr>
                <w:rFonts w:ascii="Arial" w:hAnsi="Arial" w:cs="Arial"/>
                <w:sz w:val="24"/>
                <w:szCs w:val="24"/>
                <w:lang w:eastAsia="ar-SA"/>
              </w:rPr>
              <w:t>Пищевая промышленность</w:t>
            </w:r>
          </w:p>
        </w:tc>
        <w:tc>
          <w:tcPr>
            <w:tcW w:w="2127" w:type="dxa"/>
            <w:vMerge w:val="restart"/>
            <w:shd w:val="clear" w:color="auto" w:fill="FFFFFF" w:themeFill="background1"/>
          </w:tcPr>
          <w:p w:rsidR="0011528F" w:rsidRPr="00330236" w:rsidRDefault="0011528F" w:rsidP="005D517E">
            <w:pPr>
              <w:shd w:val="clear" w:color="auto" w:fill="FFFFFF" w:themeFill="background1"/>
              <w:overflowPunct w:val="0"/>
              <w:autoSpaceDE w:val="0"/>
              <w:autoSpaceDN w:val="0"/>
              <w:adjustRightInd w:val="0"/>
              <w:spacing w:before="0" w:after="0"/>
              <w:ind w:firstLine="0"/>
              <w:jc w:val="left"/>
              <w:textAlignment w:val="baseline"/>
              <w:rPr>
                <w:rFonts w:ascii="Arial" w:hAnsi="Arial" w:cs="Arial"/>
                <w:bCs/>
                <w:sz w:val="24"/>
                <w:szCs w:val="24"/>
              </w:rPr>
            </w:pPr>
            <w:r w:rsidRPr="00330236">
              <w:rPr>
                <w:rFonts w:ascii="Arial" w:hAnsi="Arial" w:cs="Arial"/>
                <w:bCs/>
                <w:sz w:val="24"/>
                <w:szCs w:val="24"/>
              </w:rPr>
              <w:t>Крахмал кукурузный и картофельный</w:t>
            </w:r>
          </w:p>
        </w:tc>
        <w:tc>
          <w:tcPr>
            <w:tcW w:w="1650" w:type="dxa"/>
            <w:vMerge w:val="restart"/>
            <w:shd w:val="clear" w:color="auto" w:fill="FFFFFF" w:themeFill="background1"/>
            <w:vAlign w:val="center"/>
          </w:tcPr>
          <w:p w:rsidR="0011528F" w:rsidRPr="00330236" w:rsidRDefault="0011528F" w:rsidP="005D517E">
            <w:pPr>
              <w:suppressLineNumbers/>
              <w:shd w:val="clear" w:color="auto" w:fill="FFFFFF" w:themeFill="background1"/>
              <w:suppressAutoHyphens/>
              <w:snapToGrid w:val="0"/>
              <w:spacing w:before="0" w:after="0"/>
              <w:ind w:firstLine="0"/>
              <w:jc w:val="center"/>
              <w:rPr>
                <w:rFonts w:ascii="Arial" w:hAnsi="Arial" w:cs="Arial"/>
                <w:sz w:val="24"/>
                <w:szCs w:val="24"/>
                <w:highlight w:val="yellow"/>
                <w:lang w:eastAsia="ar-SA"/>
              </w:rPr>
            </w:pPr>
            <w:r w:rsidRPr="00330236">
              <w:rPr>
                <w:rFonts w:ascii="Arial" w:hAnsi="Arial" w:cs="Arial"/>
                <w:sz w:val="24"/>
                <w:szCs w:val="24"/>
                <w:lang w:eastAsia="ar-SA"/>
              </w:rPr>
              <w:t>14,3</w:t>
            </w:r>
          </w:p>
        </w:tc>
        <w:tc>
          <w:tcPr>
            <w:tcW w:w="998" w:type="dxa"/>
            <w:vMerge w:val="restart"/>
            <w:shd w:val="clear" w:color="auto" w:fill="FFFFFF" w:themeFill="background1"/>
            <w:vAlign w:val="center"/>
          </w:tcPr>
          <w:p w:rsidR="0011528F" w:rsidRPr="00330236" w:rsidRDefault="0011528F" w:rsidP="005D517E">
            <w:pPr>
              <w:suppressLineNumbers/>
              <w:shd w:val="clear" w:color="auto" w:fill="FFFFFF" w:themeFill="background1"/>
              <w:suppressAutoHyphens/>
              <w:spacing w:before="0" w:after="0"/>
              <w:ind w:firstLine="0"/>
              <w:jc w:val="center"/>
              <w:rPr>
                <w:rFonts w:ascii="Arial" w:hAnsi="Arial" w:cs="Arial"/>
                <w:sz w:val="24"/>
                <w:szCs w:val="24"/>
                <w:lang w:eastAsia="ar-SA"/>
              </w:rPr>
            </w:pPr>
            <w:proofErr w:type="spellStart"/>
            <w:r w:rsidRPr="00330236">
              <w:rPr>
                <w:rFonts w:ascii="Arial" w:hAnsi="Arial" w:cs="Arial"/>
                <w:sz w:val="24"/>
                <w:szCs w:val="24"/>
                <w:lang w:eastAsia="ar-SA"/>
              </w:rPr>
              <w:t>н</w:t>
            </w:r>
            <w:proofErr w:type="spellEnd"/>
            <w:r w:rsidRPr="00330236">
              <w:rPr>
                <w:rFonts w:ascii="Arial" w:hAnsi="Arial" w:cs="Arial"/>
                <w:sz w:val="24"/>
                <w:szCs w:val="24"/>
                <w:lang w:eastAsia="ar-SA"/>
              </w:rPr>
              <w:t>/</w:t>
            </w:r>
            <w:proofErr w:type="spellStart"/>
            <w:r w:rsidRPr="00330236">
              <w:rPr>
                <w:rFonts w:ascii="Arial" w:hAnsi="Arial" w:cs="Arial"/>
                <w:sz w:val="24"/>
                <w:szCs w:val="24"/>
                <w:lang w:eastAsia="ar-SA"/>
              </w:rPr>
              <w:t>д</w:t>
            </w:r>
            <w:proofErr w:type="spellEnd"/>
          </w:p>
        </w:tc>
      </w:tr>
      <w:tr w:rsidR="00605544" w:rsidRPr="00330236" w:rsidTr="00605544">
        <w:trPr>
          <w:trHeight w:val="356"/>
        </w:trPr>
        <w:tc>
          <w:tcPr>
            <w:tcW w:w="426" w:type="dxa"/>
            <w:vMerge/>
            <w:shd w:val="clear" w:color="auto" w:fill="FFFFFF" w:themeFill="background1"/>
            <w:vAlign w:val="center"/>
          </w:tcPr>
          <w:p w:rsidR="0011528F" w:rsidRPr="00330236" w:rsidRDefault="0011528F" w:rsidP="005D517E">
            <w:pPr>
              <w:shd w:val="clear" w:color="auto" w:fill="FFFFFF" w:themeFill="background1"/>
              <w:snapToGrid w:val="0"/>
              <w:spacing w:before="0" w:after="0"/>
              <w:ind w:firstLine="0"/>
              <w:jc w:val="center"/>
              <w:rPr>
                <w:rFonts w:ascii="Arial" w:hAnsi="Arial" w:cs="Arial"/>
                <w:sz w:val="24"/>
                <w:szCs w:val="24"/>
              </w:rPr>
            </w:pPr>
          </w:p>
        </w:tc>
        <w:tc>
          <w:tcPr>
            <w:tcW w:w="1738" w:type="dxa"/>
            <w:vMerge/>
            <w:shd w:val="clear" w:color="auto" w:fill="FFFFFF" w:themeFill="background1"/>
            <w:vAlign w:val="center"/>
          </w:tcPr>
          <w:p w:rsidR="0011528F" w:rsidRPr="00330236" w:rsidRDefault="0011528F" w:rsidP="005D517E">
            <w:pPr>
              <w:suppressLineNumbers/>
              <w:shd w:val="clear" w:color="auto" w:fill="FFFFFF" w:themeFill="background1"/>
              <w:suppressAutoHyphens/>
              <w:snapToGrid w:val="0"/>
              <w:spacing w:before="0" w:after="0"/>
              <w:ind w:firstLine="0"/>
              <w:jc w:val="left"/>
              <w:rPr>
                <w:rFonts w:ascii="Arial" w:hAnsi="Arial" w:cs="Arial"/>
                <w:sz w:val="24"/>
                <w:szCs w:val="24"/>
                <w:lang w:eastAsia="ar-SA"/>
              </w:rPr>
            </w:pPr>
          </w:p>
        </w:tc>
        <w:tc>
          <w:tcPr>
            <w:tcW w:w="1573" w:type="dxa"/>
            <w:vMerge/>
            <w:shd w:val="clear" w:color="auto" w:fill="FFFFFF" w:themeFill="background1"/>
            <w:vAlign w:val="center"/>
          </w:tcPr>
          <w:p w:rsidR="0011528F" w:rsidRPr="00330236" w:rsidRDefault="0011528F" w:rsidP="005D517E">
            <w:pPr>
              <w:suppressLineNumbers/>
              <w:shd w:val="clear" w:color="auto" w:fill="FFFFFF" w:themeFill="background1"/>
              <w:suppressAutoHyphens/>
              <w:spacing w:before="0" w:after="0"/>
              <w:ind w:firstLine="0"/>
              <w:jc w:val="center"/>
              <w:rPr>
                <w:rFonts w:ascii="Arial" w:hAnsi="Arial" w:cs="Arial"/>
                <w:sz w:val="24"/>
                <w:szCs w:val="24"/>
                <w:lang w:eastAsia="ar-SA"/>
              </w:rPr>
            </w:pPr>
          </w:p>
        </w:tc>
        <w:tc>
          <w:tcPr>
            <w:tcW w:w="2126" w:type="dxa"/>
            <w:vMerge/>
            <w:shd w:val="clear" w:color="auto" w:fill="FFFFFF" w:themeFill="background1"/>
            <w:vAlign w:val="center"/>
          </w:tcPr>
          <w:p w:rsidR="0011528F" w:rsidRPr="00330236" w:rsidRDefault="0011528F" w:rsidP="005D517E">
            <w:pPr>
              <w:suppressLineNumbers/>
              <w:shd w:val="clear" w:color="auto" w:fill="FFFFFF" w:themeFill="background1"/>
              <w:suppressAutoHyphens/>
              <w:snapToGrid w:val="0"/>
              <w:spacing w:before="0" w:after="0"/>
              <w:ind w:firstLine="0"/>
              <w:jc w:val="center"/>
              <w:rPr>
                <w:rFonts w:ascii="Arial" w:hAnsi="Arial" w:cs="Arial"/>
                <w:sz w:val="24"/>
                <w:szCs w:val="24"/>
                <w:lang w:eastAsia="ar-SA"/>
              </w:rPr>
            </w:pPr>
          </w:p>
        </w:tc>
        <w:tc>
          <w:tcPr>
            <w:tcW w:w="2127" w:type="dxa"/>
            <w:vMerge/>
            <w:shd w:val="clear" w:color="auto" w:fill="FFFFFF" w:themeFill="background1"/>
            <w:vAlign w:val="center"/>
          </w:tcPr>
          <w:p w:rsidR="0011528F" w:rsidRPr="00330236" w:rsidRDefault="0011528F" w:rsidP="005D517E">
            <w:pPr>
              <w:suppressLineNumbers/>
              <w:shd w:val="clear" w:color="auto" w:fill="FFFFFF" w:themeFill="background1"/>
              <w:suppressAutoHyphens/>
              <w:snapToGrid w:val="0"/>
              <w:spacing w:before="0" w:after="0"/>
              <w:ind w:firstLine="0"/>
              <w:jc w:val="left"/>
              <w:rPr>
                <w:rFonts w:ascii="Arial" w:hAnsi="Arial" w:cs="Arial"/>
                <w:sz w:val="24"/>
                <w:szCs w:val="24"/>
                <w:lang w:eastAsia="ar-SA"/>
              </w:rPr>
            </w:pPr>
          </w:p>
        </w:tc>
        <w:tc>
          <w:tcPr>
            <w:tcW w:w="1650" w:type="dxa"/>
            <w:vMerge/>
            <w:shd w:val="clear" w:color="auto" w:fill="FFFFFF" w:themeFill="background1"/>
            <w:vAlign w:val="center"/>
          </w:tcPr>
          <w:p w:rsidR="0011528F" w:rsidRPr="00330236" w:rsidRDefault="0011528F" w:rsidP="005D517E">
            <w:pPr>
              <w:suppressLineNumbers/>
              <w:shd w:val="clear" w:color="auto" w:fill="FFFFFF" w:themeFill="background1"/>
              <w:suppressAutoHyphens/>
              <w:snapToGrid w:val="0"/>
              <w:spacing w:before="0" w:after="0"/>
              <w:ind w:firstLine="0"/>
              <w:jc w:val="center"/>
              <w:rPr>
                <w:rFonts w:ascii="Arial" w:hAnsi="Arial" w:cs="Arial"/>
                <w:sz w:val="24"/>
                <w:szCs w:val="24"/>
                <w:lang w:eastAsia="ar-SA"/>
              </w:rPr>
            </w:pPr>
          </w:p>
        </w:tc>
        <w:tc>
          <w:tcPr>
            <w:tcW w:w="998" w:type="dxa"/>
            <w:vMerge/>
            <w:shd w:val="clear" w:color="auto" w:fill="FFFFFF" w:themeFill="background1"/>
            <w:vAlign w:val="center"/>
          </w:tcPr>
          <w:p w:rsidR="0011528F" w:rsidRPr="00330236" w:rsidRDefault="0011528F" w:rsidP="005D517E">
            <w:pPr>
              <w:suppressLineNumbers/>
              <w:shd w:val="clear" w:color="auto" w:fill="FFFFFF" w:themeFill="background1"/>
              <w:suppressAutoHyphens/>
              <w:spacing w:before="0" w:after="0"/>
              <w:ind w:firstLine="0"/>
              <w:jc w:val="center"/>
              <w:rPr>
                <w:rFonts w:ascii="Arial" w:hAnsi="Arial" w:cs="Arial"/>
                <w:sz w:val="24"/>
                <w:szCs w:val="24"/>
                <w:lang w:eastAsia="ar-SA"/>
              </w:rPr>
            </w:pPr>
          </w:p>
        </w:tc>
      </w:tr>
      <w:tr w:rsidR="00605544" w:rsidRPr="00330236" w:rsidTr="00605544">
        <w:trPr>
          <w:trHeight w:val="447"/>
        </w:trPr>
        <w:tc>
          <w:tcPr>
            <w:tcW w:w="426" w:type="dxa"/>
            <w:shd w:val="clear" w:color="auto" w:fill="FFFFFF" w:themeFill="background1"/>
            <w:vAlign w:val="center"/>
          </w:tcPr>
          <w:p w:rsidR="0011528F" w:rsidRPr="00330236" w:rsidRDefault="0011528F" w:rsidP="005D517E">
            <w:pPr>
              <w:shd w:val="clear" w:color="auto" w:fill="FFFFFF" w:themeFill="background1"/>
              <w:snapToGrid w:val="0"/>
              <w:spacing w:before="0" w:after="0"/>
              <w:ind w:firstLine="0"/>
              <w:jc w:val="center"/>
              <w:rPr>
                <w:rFonts w:ascii="Arial" w:hAnsi="Arial" w:cs="Arial"/>
                <w:sz w:val="24"/>
                <w:szCs w:val="24"/>
              </w:rPr>
            </w:pPr>
            <w:r w:rsidRPr="00330236">
              <w:rPr>
                <w:rFonts w:ascii="Arial" w:hAnsi="Arial" w:cs="Arial"/>
                <w:sz w:val="24"/>
                <w:szCs w:val="24"/>
              </w:rPr>
              <w:t>4</w:t>
            </w:r>
          </w:p>
        </w:tc>
        <w:tc>
          <w:tcPr>
            <w:tcW w:w="1738" w:type="dxa"/>
            <w:shd w:val="clear" w:color="auto" w:fill="FFFFFF" w:themeFill="background1"/>
            <w:vAlign w:val="center"/>
          </w:tcPr>
          <w:p w:rsidR="0011528F" w:rsidRPr="00330236" w:rsidRDefault="0011528F" w:rsidP="005D517E">
            <w:pPr>
              <w:suppressLineNumbers/>
              <w:shd w:val="clear" w:color="auto" w:fill="FFFFFF" w:themeFill="background1"/>
              <w:suppressAutoHyphens/>
              <w:snapToGrid w:val="0"/>
              <w:spacing w:before="0" w:after="0"/>
              <w:ind w:firstLine="0"/>
              <w:jc w:val="left"/>
              <w:rPr>
                <w:rFonts w:ascii="Arial" w:hAnsi="Arial" w:cs="Arial"/>
                <w:sz w:val="24"/>
                <w:szCs w:val="24"/>
                <w:lang w:eastAsia="ar-SA"/>
              </w:rPr>
            </w:pPr>
            <w:r w:rsidRPr="00330236">
              <w:rPr>
                <w:rFonts w:ascii="Arial" w:hAnsi="Arial" w:cs="Arial"/>
                <w:sz w:val="24"/>
                <w:szCs w:val="24"/>
                <w:lang w:eastAsia="ar-SA"/>
              </w:rPr>
              <w:t>ООО «</w:t>
            </w:r>
            <w:proofErr w:type="spellStart"/>
            <w:r w:rsidRPr="00330236">
              <w:rPr>
                <w:rFonts w:ascii="Arial" w:hAnsi="Arial" w:cs="Arial"/>
                <w:sz w:val="24"/>
                <w:szCs w:val="24"/>
                <w:lang w:eastAsia="ar-SA"/>
              </w:rPr>
              <w:t>Починковский</w:t>
            </w:r>
            <w:proofErr w:type="spellEnd"/>
            <w:r w:rsidRPr="00330236">
              <w:rPr>
                <w:rFonts w:ascii="Arial" w:hAnsi="Arial" w:cs="Arial"/>
                <w:sz w:val="24"/>
                <w:szCs w:val="24"/>
                <w:lang w:eastAsia="ar-SA"/>
              </w:rPr>
              <w:t xml:space="preserve"> хлеб»</w:t>
            </w:r>
          </w:p>
        </w:tc>
        <w:tc>
          <w:tcPr>
            <w:tcW w:w="1573" w:type="dxa"/>
            <w:shd w:val="clear" w:color="auto" w:fill="FFFFFF" w:themeFill="background1"/>
            <w:vAlign w:val="center"/>
          </w:tcPr>
          <w:p w:rsidR="0011528F" w:rsidRPr="00330236" w:rsidRDefault="0011528F" w:rsidP="005D517E">
            <w:pPr>
              <w:suppressLineNumbers/>
              <w:shd w:val="clear" w:color="auto" w:fill="FFFFFF" w:themeFill="background1"/>
              <w:suppressAutoHyphens/>
              <w:snapToGrid w:val="0"/>
              <w:spacing w:before="0" w:after="0"/>
              <w:ind w:firstLine="0"/>
              <w:jc w:val="center"/>
              <w:rPr>
                <w:rFonts w:ascii="Arial" w:hAnsi="Arial" w:cs="Arial"/>
                <w:sz w:val="24"/>
                <w:szCs w:val="24"/>
                <w:lang w:eastAsia="ar-SA"/>
              </w:rPr>
            </w:pPr>
            <w:r w:rsidRPr="00330236">
              <w:rPr>
                <w:rFonts w:ascii="Arial" w:hAnsi="Arial" w:cs="Arial"/>
                <w:sz w:val="24"/>
                <w:szCs w:val="24"/>
                <w:lang w:eastAsia="ar-SA"/>
              </w:rPr>
              <w:t>с. Починки,</w:t>
            </w:r>
          </w:p>
          <w:p w:rsidR="0011528F" w:rsidRPr="00330236" w:rsidRDefault="0011528F" w:rsidP="005D517E">
            <w:pPr>
              <w:suppressLineNumbers/>
              <w:shd w:val="clear" w:color="auto" w:fill="FFFFFF" w:themeFill="background1"/>
              <w:suppressAutoHyphens/>
              <w:snapToGrid w:val="0"/>
              <w:spacing w:before="0" w:after="0"/>
              <w:ind w:firstLine="0"/>
              <w:jc w:val="center"/>
              <w:rPr>
                <w:rFonts w:ascii="Arial" w:hAnsi="Arial" w:cs="Arial"/>
                <w:sz w:val="24"/>
                <w:szCs w:val="24"/>
                <w:lang w:eastAsia="ar-SA"/>
              </w:rPr>
            </w:pPr>
            <w:r w:rsidRPr="00330236">
              <w:rPr>
                <w:rFonts w:ascii="Arial" w:hAnsi="Arial" w:cs="Arial"/>
                <w:sz w:val="24"/>
                <w:szCs w:val="24"/>
                <w:lang w:eastAsia="ar-SA"/>
              </w:rPr>
              <w:t>ул. Колхозная</w:t>
            </w:r>
          </w:p>
        </w:tc>
        <w:tc>
          <w:tcPr>
            <w:tcW w:w="2126"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Пищевая промышленность</w:t>
            </w:r>
          </w:p>
        </w:tc>
        <w:tc>
          <w:tcPr>
            <w:tcW w:w="2127" w:type="dxa"/>
            <w:shd w:val="clear" w:color="auto" w:fill="FFFFFF" w:themeFill="background1"/>
          </w:tcPr>
          <w:p w:rsidR="0011528F" w:rsidRPr="00330236" w:rsidRDefault="0011528F" w:rsidP="005D517E">
            <w:pPr>
              <w:shd w:val="clear" w:color="auto" w:fill="FFFFFF" w:themeFill="background1"/>
              <w:overflowPunct w:val="0"/>
              <w:autoSpaceDE w:val="0"/>
              <w:autoSpaceDN w:val="0"/>
              <w:adjustRightInd w:val="0"/>
              <w:spacing w:before="0" w:after="0"/>
              <w:ind w:firstLine="0"/>
              <w:jc w:val="left"/>
              <w:textAlignment w:val="baseline"/>
              <w:rPr>
                <w:rFonts w:ascii="Arial" w:hAnsi="Arial" w:cs="Arial"/>
                <w:bCs/>
                <w:sz w:val="24"/>
                <w:szCs w:val="24"/>
              </w:rPr>
            </w:pPr>
            <w:r w:rsidRPr="00330236">
              <w:rPr>
                <w:rFonts w:ascii="Arial" w:hAnsi="Arial" w:cs="Arial"/>
                <w:sz w:val="24"/>
                <w:szCs w:val="24"/>
              </w:rPr>
              <w:t>Хлебобулочные, кондитерские и макаронные изделия</w:t>
            </w:r>
          </w:p>
        </w:tc>
        <w:tc>
          <w:tcPr>
            <w:tcW w:w="1650" w:type="dxa"/>
            <w:shd w:val="clear" w:color="auto" w:fill="FFFFFF" w:themeFill="background1"/>
            <w:vAlign w:val="center"/>
          </w:tcPr>
          <w:p w:rsidR="0011528F" w:rsidRPr="00330236" w:rsidRDefault="0011528F" w:rsidP="005D517E">
            <w:pPr>
              <w:suppressLineNumbers/>
              <w:shd w:val="clear" w:color="auto" w:fill="FFFFFF" w:themeFill="background1"/>
              <w:suppressAutoHyphens/>
              <w:snapToGrid w:val="0"/>
              <w:spacing w:before="0" w:after="0"/>
              <w:ind w:firstLine="0"/>
              <w:jc w:val="center"/>
              <w:rPr>
                <w:rFonts w:ascii="Arial" w:hAnsi="Arial" w:cs="Arial"/>
                <w:sz w:val="24"/>
                <w:szCs w:val="24"/>
                <w:lang w:eastAsia="ar-SA"/>
              </w:rPr>
            </w:pPr>
            <w:r w:rsidRPr="00330236">
              <w:rPr>
                <w:rFonts w:ascii="Arial" w:hAnsi="Arial" w:cs="Arial"/>
                <w:sz w:val="24"/>
                <w:szCs w:val="24"/>
                <w:lang w:eastAsia="ar-SA"/>
              </w:rPr>
              <w:t>57,3</w:t>
            </w:r>
          </w:p>
        </w:tc>
        <w:tc>
          <w:tcPr>
            <w:tcW w:w="998" w:type="dxa"/>
            <w:shd w:val="clear" w:color="auto" w:fill="FFFFFF" w:themeFill="background1"/>
            <w:vAlign w:val="center"/>
          </w:tcPr>
          <w:p w:rsidR="0011528F" w:rsidRPr="00330236" w:rsidRDefault="0011528F" w:rsidP="005D517E">
            <w:pPr>
              <w:suppressLineNumbers/>
              <w:shd w:val="clear" w:color="auto" w:fill="FFFFFF" w:themeFill="background1"/>
              <w:suppressAutoHyphens/>
              <w:snapToGrid w:val="0"/>
              <w:spacing w:before="0" w:after="0"/>
              <w:ind w:firstLine="0"/>
              <w:jc w:val="center"/>
              <w:rPr>
                <w:rFonts w:ascii="Arial" w:hAnsi="Arial" w:cs="Arial"/>
                <w:sz w:val="24"/>
                <w:szCs w:val="24"/>
                <w:lang w:eastAsia="ar-SA"/>
              </w:rPr>
            </w:pPr>
          </w:p>
          <w:p w:rsidR="0011528F" w:rsidRPr="00330236" w:rsidRDefault="0011528F" w:rsidP="005D517E">
            <w:pPr>
              <w:suppressLineNumbers/>
              <w:shd w:val="clear" w:color="auto" w:fill="FFFFFF" w:themeFill="background1"/>
              <w:suppressAutoHyphens/>
              <w:snapToGrid w:val="0"/>
              <w:spacing w:before="0" w:after="0"/>
              <w:ind w:firstLine="0"/>
              <w:jc w:val="center"/>
              <w:rPr>
                <w:rFonts w:ascii="Arial" w:hAnsi="Arial" w:cs="Arial"/>
                <w:sz w:val="24"/>
                <w:szCs w:val="24"/>
                <w:lang w:eastAsia="ar-SA"/>
              </w:rPr>
            </w:pPr>
            <w:r w:rsidRPr="00330236">
              <w:rPr>
                <w:rFonts w:ascii="Arial" w:hAnsi="Arial" w:cs="Arial"/>
                <w:sz w:val="24"/>
                <w:szCs w:val="24"/>
                <w:lang w:eastAsia="ar-SA"/>
              </w:rPr>
              <w:t>+4799</w:t>
            </w:r>
          </w:p>
          <w:p w:rsidR="0011528F" w:rsidRPr="00330236" w:rsidRDefault="0011528F" w:rsidP="005D517E">
            <w:pPr>
              <w:suppressLineNumbers/>
              <w:shd w:val="clear" w:color="auto" w:fill="FFFFFF" w:themeFill="background1"/>
              <w:suppressAutoHyphens/>
              <w:snapToGrid w:val="0"/>
              <w:spacing w:before="0" w:after="0"/>
              <w:ind w:firstLine="0"/>
              <w:jc w:val="center"/>
              <w:rPr>
                <w:rFonts w:ascii="Arial" w:hAnsi="Arial" w:cs="Arial"/>
                <w:sz w:val="24"/>
                <w:szCs w:val="24"/>
                <w:lang w:eastAsia="ar-SA"/>
              </w:rPr>
            </w:pPr>
          </w:p>
          <w:p w:rsidR="0011528F" w:rsidRPr="00330236" w:rsidRDefault="0011528F" w:rsidP="005D517E">
            <w:pPr>
              <w:suppressLineNumbers/>
              <w:shd w:val="clear" w:color="auto" w:fill="FFFFFF" w:themeFill="background1"/>
              <w:suppressAutoHyphens/>
              <w:snapToGrid w:val="0"/>
              <w:spacing w:before="0" w:after="0"/>
              <w:ind w:firstLine="0"/>
              <w:jc w:val="center"/>
              <w:rPr>
                <w:rFonts w:ascii="Arial" w:hAnsi="Arial" w:cs="Arial"/>
                <w:sz w:val="24"/>
                <w:szCs w:val="24"/>
                <w:lang w:eastAsia="ar-SA"/>
              </w:rPr>
            </w:pPr>
          </w:p>
        </w:tc>
      </w:tr>
      <w:tr w:rsidR="00605544" w:rsidRPr="00330236" w:rsidTr="00605544">
        <w:trPr>
          <w:trHeight w:val="447"/>
        </w:trPr>
        <w:tc>
          <w:tcPr>
            <w:tcW w:w="426" w:type="dxa"/>
            <w:shd w:val="clear" w:color="auto" w:fill="FFFFFF" w:themeFill="background1"/>
            <w:vAlign w:val="center"/>
          </w:tcPr>
          <w:p w:rsidR="0011528F" w:rsidRPr="00330236" w:rsidRDefault="0011528F" w:rsidP="005D517E">
            <w:pPr>
              <w:shd w:val="clear" w:color="auto" w:fill="FFFFFF" w:themeFill="background1"/>
              <w:snapToGrid w:val="0"/>
              <w:spacing w:before="0" w:after="0"/>
              <w:ind w:firstLine="0"/>
              <w:jc w:val="center"/>
              <w:rPr>
                <w:rFonts w:ascii="Arial" w:hAnsi="Arial" w:cs="Arial"/>
                <w:sz w:val="24"/>
                <w:szCs w:val="24"/>
              </w:rPr>
            </w:pPr>
            <w:r w:rsidRPr="00330236">
              <w:rPr>
                <w:rFonts w:ascii="Arial" w:hAnsi="Arial" w:cs="Arial"/>
                <w:sz w:val="24"/>
                <w:szCs w:val="24"/>
              </w:rPr>
              <w:t>5</w:t>
            </w:r>
          </w:p>
        </w:tc>
        <w:tc>
          <w:tcPr>
            <w:tcW w:w="1738" w:type="dxa"/>
            <w:shd w:val="clear" w:color="auto" w:fill="FFFFFF" w:themeFill="background1"/>
            <w:vAlign w:val="center"/>
          </w:tcPr>
          <w:p w:rsidR="0011528F" w:rsidRPr="00330236" w:rsidRDefault="0011528F" w:rsidP="005D517E">
            <w:pPr>
              <w:suppressLineNumbers/>
              <w:shd w:val="clear" w:color="auto" w:fill="FFFFFF" w:themeFill="background1"/>
              <w:suppressAutoHyphens/>
              <w:snapToGrid w:val="0"/>
              <w:spacing w:before="0" w:after="0"/>
              <w:ind w:firstLine="0"/>
              <w:jc w:val="left"/>
              <w:rPr>
                <w:rFonts w:ascii="Arial" w:hAnsi="Arial" w:cs="Arial"/>
                <w:sz w:val="24"/>
                <w:szCs w:val="24"/>
                <w:lang w:eastAsia="ar-SA"/>
              </w:rPr>
            </w:pPr>
            <w:r w:rsidRPr="00330236">
              <w:rPr>
                <w:rFonts w:ascii="Arial" w:hAnsi="Arial" w:cs="Arial"/>
                <w:sz w:val="24"/>
                <w:szCs w:val="24"/>
                <w:lang w:eastAsia="ar-SA"/>
              </w:rPr>
              <w:t>ООО «Горизонт»</w:t>
            </w:r>
          </w:p>
        </w:tc>
        <w:tc>
          <w:tcPr>
            <w:tcW w:w="1573" w:type="dxa"/>
            <w:shd w:val="clear" w:color="auto" w:fill="FFFFFF" w:themeFill="background1"/>
            <w:vAlign w:val="center"/>
          </w:tcPr>
          <w:p w:rsidR="0011528F" w:rsidRPr="00330236" w:rsidRDefault="0011528F" w:rsidP="005D517E">
            <w:pPr>
              <w:suppressLineNumbers/>
              <w:shd w:val="clear" w:color="auto" w:fill="FFFFFF" w:themeFill="background1"/>
              <w:suppressAutoHyphens/>
              <w:snapToGrid w:val="0"/>
              <w:spacing w:before="0" w:after="0"/>
              <w:ind w:firstLine="0"/>
              <w:jc w:val="center"/>
              <w:rPr>
                <w:rFonts w:ascii="Arial" w:hAnsi="Arial" w:cs="Arial"/>
                <w:sz w:val="24"/>
                <w:szCs w:val="24"/>
                <w:lang w:eastAsia="ar-SA"/>
              </w:rPr>
            </w:pPr>
            <w:r w:rsidRPr="00330236">
              <w:rPr>
                <w:rFonts w:ascii="Arial" w:hAnsi="Arial" w:cs="Arial"/>
                <w:sz w:val="24"/>
                <w:szCs w:val="24"/>
                <w:lang w:eastAsia="ar-SA"/>
              </w:rPr>
              <w:t>с. Починки,</w:t>
            </w:r>
          </w:p>
          <w:p w:rsidR="0011528F" w:rsidRPr="00330236" w:rsidRDefault="0011528F" w:rsidP="005D517E">
            <w:pPr>
              <w:suppressLineNumbers/>
              <w:shd w:val="clear" w:color="auto" w:fill="FFFFFF" w:themeFill="background1"/>
              <w:suppressAutoHyphens/>
              <w:snapToGrid w:val="0"/>
              <w:spacing w:before="0" w:after="0"/>
              <w:ind w:firstLine="0"/>
              <w:jc w:val="center"/>
              <w:rPr>
                <w:rFonts w:ascii="Arial" w:hAnsi="Arial" w:cs="Arial"/>
                <w:sz w:val="24"/>
                <w:szCs w:val="24"/>
                <w:lang w:eastAsia="ar-SA"/>
              </w:rPr>
            </w:pPr>
            <w:r w:rsidRPr="00330236">
              <w:rPr>
                <w:rFonts w:ascii="Arial" w:hAnsi="Arial" w:cs="Arial"/>
                <w:sz w:val="24"/>
                <w:szCs w:val="24"/>
                <w:lang w:eastAsia="ar-SA"/>
              </w:rPr>
              <w:t>ул. Колхозная</w:t>
            </w:r>
          </w:p>
        </w:tc>
        <w:tc>
          <w:tcPr>
            <w:tcW w:w="2126"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Пищевая промышленность</w:t>
            </w:r>
          </w:p>
        </w:tc>
        <w:tc>
          <w:tcPr>
            <w:tcW w:w="2127" w:type="dxa"/>
            <w:shd w:val="clear" w:color="auto" w:fill="FFFFFF" w:themeFill="background1"/>
          </w:tcPr>
          <w:p w:rsidR="0011528F" w:rsidRPr="00330236" w:rsidRDefault="0011528F" w:rsidP="005D517E">
            <w:pPr>
              <w:shd w:val="clear" w:color="auto" w:fill="FFFFFF" w:themeFill="background1"/>
              <w:overflowPunct w:val="0"/>
              <w:autoSpaceDE w:val="0"/>
              <w:autoSpaceDN w:val="0"/>
              <w:adjustRightInd w:val="0"/>
              <w:spacing w:before="0" w:after="0"/>
              <w:ind w:firstLine="0"/>
              <w:jc w:val="left"/>
              <w:textAlignment w:val="baseline"/>
              <w:rPr>
                <w:rFonts w:ascii="Arial" w:hAnsi="Arial" w:cs="Arial"/>
                <w:bCs/>
                <w:sz w:val="24"/>
                <w:szCs w:val="24"/>
              </w:rPr>
            </w:pPr>
            <w:r w:rsidRPr="00330236">
              <w:rPr>
                <w:rFonts w:ascii="Arial" w:hAnsi="Arial" w:cs="Arial"/>
                <w:bCs/>
                <w:sz w:val="24"/>
                <w:szCs w:val="24"/>
              </w:rPr>
              <w:t>Ржаной сеяный хлеб, сухари</w:t>
            </w:r>
          </w:p>
        </w:tc>
        <w:tc>
          <w:tcPr>
            <w:tcW w:w="1650" w:type="dxa"/>
            <w:shd w:val="clear" w:color="auto" w:fill="FFFFFF" w:themeFill="background1"/>
            <w:vAlign w:val="center"/>
          </w:tcPr>
          <w:p w:rsidR="0011528F" w:rsidRPr="00330236" w:rsidRDefault="0011528F" w:rsidP="005D517E">
            <w:pPr>
              <w:suppressLineNumbers/>
              <w:shd w:val="clear" w:color="auto" w:fill="FFFFFF" w:themeFill="background1"/>
              <w:suppressAutoHyphens/>
              <w:snapToGrid w:val="0"/>
              <w:spacing w:before="0" w:after="0"/>
              <w:ind w:firstLine="0"/>
              <w:jc w:val="center"/>
              <w:rPr>
                <w:rFonts w:ascii="Arial" w:hAnsi="Arial" w:cs="Arial"/>
                <w:sz w:val="24"/>
                <w:szCs w:val="24"/>
                <w:lang w:eastAsia="ar-SA"/>
              </w:rPr>
            </w:pPr>
            <w:r w:rsidRPr="00330236">
              <w:rPr>
                <w:rFonts w:ascii="Arial" w:hAnsi="Arial" w:cs="Arial"/>
                <w:sz w:val="24"/>
                <w:szCs w:val="24"/>
                <w:lang w:eastAsia="ar-SA"/>
              </w:rPr>
              <w:t>28,2</w:t>
            </w:r>
          </w:p>
        </w:tc>
        <w:tc>
          <w:tcPr>
            <w:tcW w:w="998" w:type="dxa"/>
            <w:shd w:val="clear" w:color="auto" w:fill="FFFFFF" w:themeFill="background1"/>
            <w:vAlign w:val="center"/>
          </w:tcPr>
          <w:p w:rsidR="0011528F" w:rsidRPr="00330236" w:rsidRDefault="0011528F" w:rsidP="005D517E">
            <w:pPr>
              <w:suppressLineNumbers/>
              <w:shd w:val="clear" w:color="auto" w:fill="FFFFFF" w:themeFill="background1"/>
              <w:suppressAutoHyphens/>
              <w:snapToGrid w:val="0"/>
              <w:spacing w:before="0" w:after="0"/>
              <w:ind w:firstLine="0"/>
              <w:jc w:val="center"/>
              <w:rPr>
                <w:rFonts w:ascii="Arial" w:hAnsi="Arial" w:cs="Arial"/>
                <w:sz w:val="24"/>
                <w:szCs w:val="24"/>
                <w:lang w:eastAsia="ar-SA"/>
              </w:rPr>
            </w:pPr>
          </w:p>
          <w:p w:rsidR="0011528F" w:rsidRPr="00330236" w:rsidRDefault="0011528F" w:rsidP="005D517E">
            <w:pPr>
              <w:suppressLineNumbers/>
              <w:shd w:val="clear" w:color="auto" w:fill="FFFFFF" w:themeFill="background1"/>
              <w:suppressAutoHyphens/>
              <w:snapToGrid w:val="0"/>
              <w:spacing w:before="0" w:after="0"/>
              <w:ind w:firstLine="0"/>
              <w:jc w:val="center"/>
              <w:rPr>
                <w:rFonts w:ascii="Arial" w:hAnsi="Arial" w:cs="Arial"/>
                <w:sz w:val="24"/>
                <w:szCs w:val="24"/>
                <w:lang w:eastAsia="ar-SA"/>
              </w:rPr>
            </w:pPr>
            <w:r w:rsidRPr="00330236">
              <w:rPr>
                <w:rFonts w:ascii="Arial" w:hAnsi="Arial" w:cs="Arial"/>
                <w:sz w:val="24"/>
                <w:szCs w:val="24"/>
                <w:lang w:eastAsia="ar-SA"/>
              </w:rPr>
              <w:t>+3186</w:t>
            </w:r>
          </w:p>
          <w:p w:rsidR="0011528F" w:rsidRPr="00330236" w:rsidRDefault="0011528F" w:rsidP="005D517E">
            <w:pPr>
              <w:suppressLineNumbers/>
              <w:shd w:val="clear" w:color="auto" w:fill="FFFFFF" w:themeFill="background1"/>
              <w:suppressAutoHyphens/>
              <w:snapToGrid w:val="0"/>
              <w:spacing w:before="0" w:after="0"/>
              <w:ind w:firstLine="0"/>
              <w:jc w:val="center"/>
              <w:rPr>
                <w:rFonts w:ascii="Arial" w:hAnsi="Arial" w:cs="Arial"/>
                <w:sz w:val="24"/>
                <w:szCs w:val="24"/>
                <w:lang w:eastAsia="ar-SA"/>
              </w:rPr>
            </w:pPr>
          </w:p>
          <w:p w:rsidR="0011528F" w:rsidRPr="00330236" w:rsidRDefault="0011528F" w:rsidP="005D517E">
            <w:pPr>
              <w:suppressLineNumbers/>
              <w:shd w:val="clear" w:color="auto" w:fill="FFFFFF" w:themeFill="background1"/>
              <w:suppressAutoHyphens/>
              <w:snapToGrid w:val="0"/>
              <w:spacing w:before="0" w:after="0"/>
              <w:ind w:firstLine="0"/>
              <w:jc w:val="center"/>
              <w:rPr>
                <w:rFonts w:ascii="Arial" w:hAnsi="Arial" w:cs="Arial"/>
                <w:sz w:val="24"/>
                <w:szCs w:val="24"/>
                <w:lang w:eastAsia="ar-SA"/>
              </w:rPr>
            </w:pPr>
          </w:p>
        </w:tc>
      </w:tr>
      <w:tr w:rsidR="00605544" w:rsidRPr="00330236" w:rsidTr="00605544">
        <w:trPr>
          <w:trHeight w:val="447"/>
        </w:trPr>
        <w:tc>
          <w:tcPr>
            <w:tcW w:w="426" w:type="dxa"/>
            <w:vMerge w:val="restart"/>
            <w:shd w:val="clear" w:color="auto" w:fill="FFFFFF" w:themeFill="background1"/>
            <w:vAlign w:val="center"/>
          </w:tcPr>
          <w:p w:rsidR="0011528F" w:rsidRPr="00330236" w:rsidRDefault="0011528F" w:rsidP="005D517E">
            <w:pPr>
              <w:shd w:val="clear" w:color="auto" w:fill="FFFFFF" w:themeFill="background1"/>
              <w:snapToGrid w:val="0"/>
              <w:spacing w:before="0" w:after="0"/>
              <w:ind w:firstLine="0"/>
              <w:jc w:val="center"/>
              <w:rPr>
                <w:rFonts w:ascii="Arial" w:hAnsi="Arial" w:cs="Arial"/>
                <w:sz w:val="24"/>
                <w:szCs w:val="24"/>
              </w:rPr>
            </w:pPr>
            <w:r w:rsidRPr="00330236">
              <w:rPr>
                <w:rFonts w:ascii="Arial" w:hAnsi="Arial" w:cs="Arial"/>
                <w:sz w:val="24"/>
                <w:szCs w:val="24"/>
              </w:rPr>
              <w:t>6</w:t>
            </w:r>
          </w:p>
        </w:tc>
        <w:tc>
          <w:tcPr>
            <w:tcW w:w="1738" w:type="dxa"/>
            <w:vMerge w:val="restart"/>
            <w:shd w:val="clear" w:color="auto" w:fill="FFFFFF" w:themeFill="background1"/>
            <w:vAlign w:val="center"/>
          </w:tcPr>
          <w:p w:rsidR="0011528F" w:rsidRPr="00330236" w:rsidRDefault="0011528F" w:rsidP="005D517E">
            <w:pPr>
              <w:suppressLineNumbers/>
              <w:shd w:val="clear" w:color="auto" w:fill="FFFFFF" w:themeFill="background1"/>
              <w:suppressAutoHyphens/>
              <w:snapToGrid w:val="0"/>
              <w:spacing w:before="0" w:after="0"/>
              <w:ind w:firstLine="0"/>
              <w:jc w:val="left"/>
              <w:rPr>
                <w:rFonts w:ascii="Arial" w:hAnsi="Arial" w:cs="Arial"/>
                <w:sz w:val="24"/>
                <w:szCs w:val="24"/>
                <w:lang w:eastAsia="ar-SA"/>
              </w:rPr>
            </w:pPr>
            <w:r w:rsidRPr="00330236">
              <w:rPr>
                <w:rFonts w:ascii="Arial" w:hAnsi="Arial" w:cs="Arial"/>
                <w:sz w:val="24"/>
                <w:szCs w:val="24"/>
                <w:lang w:eastAsia="ar-SA"/>
              </w:rPr>
              <w:t>ООО «</w:t>
            </w:r>
            <w:proofErr w:type="spellStart"/>
            <w:r w:rsidRPr="00330236">
              <w:rPr>
                <w:rFonts w:ascii="Arial" w:hAnsi="Arial" w:cs="Arial"/>
                <w:sz w:val="24"/>
                <w:szCs w:val="24"/>
                <w:lang w:eastAsia="ar-SA"/>
              </w:rPr>
              <w:t>Починковские</w:t>
            </w:r>
            <w:proofErr w:type="spellEnd"/>
            <w:r w:rsidRPr="00330236">
              <w:rPr>
                <w:rFonts w:ascii="Arial" w:hAnsi="Arial" w:cs="Arial"/>
                <w:sz w:val="24"/>
                <w:szCs w:val="24"/>
                <w:lang w:eastAsia="ar-SA"/>
              </w:rPr>
              <w:t xml:space="preserve"> консервы»</w:t>
            </w:r>
          </w:p>
        </w:tc>
        <w:tc>
          <w:tcPr>
            <w:tcW w:w="1573" w:type="dxa"/>
            <w:vMerge w:val="restart"/>
            <w:shd w:val="clear" w:color="auto" w:fill="FFFFFF" w:themeFill="background1"/>
            <w:vAlign w:val="center"/>
          </w:tcPr>
          <w:p w:rsidR="0011528F" w:rsidRPr="00330236" w:rsidRDefault="0011528F" w:rsidP="005D517E">
            <w:pPr>
              <w:suppressLineNumbers/>
              <w:shd w:val="clear" w:color="auto" w:fill="FFFFFF" w:themeFill="background1"/>
              <w:suppressAutoHyphens/>
              <w:snapToGrid w:val="0"/>
              <w:spacing w:before="0" w:after="0"/>
              <w:ind w:firstLine="0"/>
              <w:jc w:val="center"/>
              <w:rPr>
                <w:rFonts w:ascii="Arial" w:hAnsi="Arial" w:cs="Arial"/>
                <w:sz w:val="24"/>
                <w:szCs w:val="24"/>
                <w:lang w:eastAsia="ar-SA"/>
              </w:rPr>
            </w:pPr>
            <w:r w:rsidRPr="00330236">
              <w:rPr>
                <w:rFonts w:ascii="Arial" w:hAnsi="Arial" w:cs="Arial"/>
                <w:sz w:val="24"/>
                <w:szCs w:val="24"/>
                <w:lang w:eastAsia="ar-SA"/>
              </w:rPr>
              <w:t>с. Починки,</w:t>
            </w:r>
          </w:p>
          <w:p w:rsidR="0011528F" w:rsidRPr="00330236" w:rsidRDefault="0011528F" w:rsidP="005D517E">
            <w:pPr>
              <w:suppressLineNumbers/>
              <w:shd w:val="clear" w:color="auto" w:fill="FFFFFF" w:themeFill="background1"/>
              <w:suppressAutoHyphens/>
              <w:snapToGrid w:val="0"/>
              <w:spacing w:before="0" w:after="0"/>
              <w:ind w:firstLine="0"/>
              <w:jc w:val="center"/>
              <w:rPr>
                <w:rFonts w:ascii="Arial" w:hAnsi="Arial" w:cs="Arial"/>
                <w:sz w:val="24"/>
                <w:szCs w:val="24"/>
                <w:lang w:eastAsia="ar-SA"/>
              </w:rPr>
            </w:pPr>
            <w:r w:rsidRPr="00330236">
              <w:rPr>
                <w:rFonts w:ascii="Arial" w:hAnsi="Arial" w:cs="Arial"/>
                <w:sz w:val="24"/>
                <w:szCs w:val="24"/>
                <w:lang w:eastAsia="ar-SA"/>
              </w:rPr>
              <w:t>ул. Колхозная</w:t>
            </w:r>
          </w:p>
        </w:tc>
        <w:tc>
          <w:tcPr>
            <w:tcW w:w="2126" w:type="dxa"/>
            <w:vMerge w:val="restart"/>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Пищевая промышленность</w:t>
            </w:r>
          </w:p>
        </w:tc>
        <w:tc>
          <w:tcPr>
            <w:tcW w:w="2127" w:type="dxa"/>
            <w:vMerge w:val="restart"/>
            <w:shd w:val="clear" w:color="auto" w:fill="FFFFFF" w:themeFill="background1"/>
          </w:tcPr>
          <w:p w:rsidR="0011528F" w:rsidRPr="00330236" w:rsidRDefault="0011528F" w:rsidP="005D517E">
            <w:pPr>
              <w:shd w:val="clear" w:color="auto" w:fill="FFFFFF" w:themeFill="background1"/>
              <w:overflowPunct w:val="0"/>
              <w:autoSpaceDE w:val="0"/>
              <w:autoSpaceDN w:val="0"/>
              <w:adjustRightInd w:val="0"/>
              <w:spacing w:before="0" w:after="0"/>
              <w:ind w:firstLine="0"/>
              <w:textAlignment w:val="baseline"/>
              <w:rPr>
                <w:rFonts w:ascii="Arial" w:hAnsi="Arial" w:cs="Arial"/>
                <w:bCs/>
                <w:sz w:val="24"/>
                <w:szCs w:val="24"/>
              </w:rPr>
            </w:pPr>
            <w:r w:rsidRPr="00330236">
              <w:rPr>
                <w:rFonts w:ascii="Arial" w:hAnsi="Arial" w:cs="Arial"/>
                <w:bCs/>
                <w:sz w:val="24"/>
                <w:szCs w:val="24"/>
              </w:rPr>
              <w:t>Плодоовощные консервы</w:t>
            </w:r>
          </w:p>
        </w:tc>
        <w:tc>
          <w:tcPr>
            <w:tcW w:w="1650" w:type="dxa"/>
            <w:vMerge w:val="restart"/>
            <w:shd w:val="clear" w:color="auto" w:fill="FFFFFF" w:themeFill="background1"/>
            <w:vAlign w:val="center"/>
          </w:tcPr>
          <w:p w:rsidR="0011528F" w:rsidRPr="00330236" w:rsidRDefault="0011528F" w:rsidP="005D517E">
            <w:pPr>
              <w:suppressLineNumbers/>
              <w:shd w:val="clear" w:color="auto" w:fill="FFFFFF" w:themeFill="background1"/>
              <w:suppressAutoHyphens/>
              <w:snapToGrid w:val="0"/>
              <w:spacing w:before="0" w:after="0"/>
              <w:ind w:firstLine="0"/>
              <w:jc w:val="center"/>
              <w:rPr>
                <w:rFonts w:ascii="Arial" w:hAnsi="Arial" w:cs="Arial"/>
                <w:sz w:val="24"/>
                <w:szCs w:val="24"/>
                <w:lang w:eastAsia="ar-SA"/>
              </w:rPr>
            </w:pPr>
            <w:r w:rsidRPr="00330236">
              <w:rPr>
                <w:rFonts w:ascii="Arial" w:hAnsi="Arial" w:cs="Arial"/>
                <w:sz w:val="24"/>
                <w:szCs w:val="24"/>
                <w:lang w:eastAsia="ar-SA"/>
              </w:rPr>
              <w:t>27,3</w:t>
            </w:r>
          </w:p>
        </w:tc>
        <w:tc>
          <w:tcPr>
            <w:tcW w:w="998" w:type="dxa"/>
            <w:vMerge w:val="restart"/>
            <w:shd w:val="clear" w:color="auto" w:fill="FFFFFF" w:themeFill="background1"/>
            <w:vAlign w:val="center"/>
          </w:tcPr>
          <w:p w:rsidR="0011528F" w:rsidRPr="00330236" w:rsidRDefault="0011528F" w:rsidP="005D517E">
            <w:pPr>
              <w:suppressLineNumbers/>
              <w:shd w:val="clear" w:color="auto" w:fill="FFFFFF" w:themeFill="background1"/>
              <w:suppressAutoHyphens/>
              <w:snapToGrid w:val="0"/>
              <w:spacing w:before="0" w:after="0"/>
              <w:ind w:firstLine="0"/>
              <w:jc w:val="center"/>
              <w:rPr>
                <w:rFonts w:ascii="Arial" w:hAnsi="Arial" w:cs="Arial"/>
                <w:sz w:val="24"/>
                <w:szCs w:val="24"/>
                <w:lang w:eastAsia="ar-SA"/>
              </w:rPr>
            </w:pPr>
            <w:proofErr w:type="spellStart"/>
            <w:r w:rsidRPr="00330236">
              <w:rPr>
                <w:rFonts w:ascii="Arial" w:hAnsi="Arial" w:cs="Arial"/>
                <w:sz w:val="24"/>
                <w:szCs w:val="24"/>
                <w:lang w:eastAsia="ar-SA"/>
              </w:rPr>
              <w:t>н</w:t>
            </w:r>
            <w:proofErr w:type="spellEnd"/>
            <w:r w:rsidRPr="00330236">
              <w:rPr>
                <w:rFonts w:ascii="Arial" w:hAnsi="Arial" w:cs="Arial"/>
                <w:sz w:val="24"/>
                <w:szCs w:val="24"/>
                <w:lang w:eastAsia="ar-SA"/>
              </w:rPr>
              <w:t>/</w:t>
            </w:r>
            <w:proofErr w:type="spellStart"/>
            <w:r w:rsidRPr="00330236">
              <w:rPr>
                <w:rFonts w:ascii="Arial" w:hAnsi="Arial" w:cs="Arial"/>
                <w:sz w:val="24"/>
                <w:szCs w:val="24"/>
                <w:lang w:eastAsia="ar-SA"/>
              </w:rPr>
              <w:t>д</w:t>
            </w:r>
            <w:proofErr w:type="spellEnd"/>
          </w:p>
        </w:tc>
      </w:tr>
      <w:tr w:rsidR="00605544" w:rsidRPr="00330236" w:rsidTr="00605544">
        <w:trPr>
          <w:trHeight w:val="447"/>
        </w:trPr>
        <w:tc>
          <w:tcPr>
            <w:tcW w:w="426" w:type="dxa"/>
            <w:vMerge/>
            <w:shd w:val="clear" w:color="auto" w:fill="FFFFFF" w:themeFill="background1"/>
            <w:vAlign w:val="center"/>
          </w:tcPr>
          <w:p w:rsidR="0011528F" w:rsidRPr="00330236" w:rsidRDefault="0011528F" w:rsidP="005D517E">
            <w:pPr>
              <w:shd w:val="clear" w:color="auto" w:fill="FFFFFF" w:themeFill="background1"/>
              <w:snapToGrid w:val="0"/>
              <w:spacing w:before="0" w:after="0"/>
              <w:ind w:firstLine="0"/>
              <w:jc w:val="center"/>
              <w:rPr>
                <w:rFonts w:ascii="Arial" w:hAnsi="Arial" w:cs="Arial"/>
                <w:sz w:val="24"/>
                <w:szCs w:val="24"/>
              </w:rPr>
            </w:pPr>
          </w:p>
        </w:tc>
        <w:tc>
          <w:tcPr>
            <w:tcW w:w="1738" w:type="dxa"/>
            <w:vMerge/>
            <w:shd w:val="clear" w:color="auto" w:fill="FFFFFF" w:themeFill="background1"/>
            <w:vAlign w:val="center"/>
          </w:tcPr>
          <w:p w:rsidR="0011528F" w:rsidRPr="00330236" w:rsidRDefault="0011528F" w:rsidP="005D517E">
            <w:pPr>
              <w:suppressLineNumbers/>
              <w:shd w:val="clear" w:color="auto" w:fill="FFFFFF" w:themeFill="background1"/>
              <w:suppressAutoHyphens/>
              <w:snapToGrid w:val="0"/>
              <w:spacing w:before="0" w:after="0"/>
              <w:ind w:firstLine="0"/>
              <w:jc w:val="left"/>
              <w:rPr>
                <w:rFonts w:ascii="Arial" w:hAnsi="Arial" w:cs="Arial"/>
                <w:sz w:val="24"/>
                <w:szCs w:val="24"/>
                <w:lang w:eastAsia="ar-SA"/>
              </w:rPr>
            </w:pPr>
          </w:p>
        </w:tc>
        <w:tc>
          <w:tcPr>
            <w:tcW w:w="1573" w:type="dxa"/>
            <w:vMerge/>
            <w:shd w:val="clear" w:color="auto" w:fill="FFFFFF" w:themeFill="background1"/>
            <w:vAlign w:val="center"/>
          </w:tcPr>
          <w:p w:rsidR="0011528F" w:rsidRPr="00330236" w:rsidRDefault="0011528F" w:rsidP="005D517E">
            <w:pPr>
              <w:suppressLineNumbers/>
              <w:shd w:val="clear" w:color="auto" w:fill="FFFFFF" w:themeFill="background1"/>
              <w:suppressAutoHyphens/>
              <w:snapToGrid w:val="0"/>
              <w:spacing w:before="0" w:after="0"/>
              <w:ind w:firstLine="0"/>
              <w:jc w:val="center"/>
              <w:rPr>
                <w:rFonts w:ascii="Arial" w:hAnsi="Arial" w:cs="Arial"/>
                <w:sz w:val="24"/>
                <w:szCs w:val="24"/>
                <w:lang w:eastAsia="ar-SA"/>
              </w:rPr>
            </w:pPr>
          </w:p>
        </w:tc>
        <w:tc>
          <w:tcPr>
            <w:tcW w:w="2126" w:type="dxa"/>
            <w:vMerge/>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2127" w:type="dxa"/>
            <w:vMerge/>
            <w:shd w:val="clear" w:color="auto" w:fill="FFFFFF" w:themeFill="background1"/>
            <w:vAlign w:val="center"/>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p>
        </w:tc>
        <w:tc>
          <w:tcPr>
            <w:tcW w:w="1650" w:type="dxa"/>
            <w:vMerge/>
            <w:shd w:val="clear" w:color="auto" w:fill="FFFFFF" w:themeFill="background1"/>
            <w:vAlign w:val="center"/>
          </w:tcPr>
          <w:p w:rsidR="0011528F" w:rsidRPr="00330236" w:rsidRDefault="0011528F" w:rsidP="005D517E">
            <w:pPr>
              <w:suppressLineNumbers/>
              <w:shd w:val="clear" w:color="auto" w:fill="FFFFFF" w:themeFill="background1"/>
              <w:suppressAutoHyphens/>
              <w:snapToGrid w:val="0"/>
              <w:spacing w:before="0" w:after="0"/>
              <w:ind w:firstLine="0"/>
              <w:jc w:val="center"/>
              <w:rPr>
                <w:rFonts w:ascii="Arial" w:hAnsi="Arial" w:cs="Arial"/>
                <w:sz w:val="24"/>
                <w:szCs w:val="24"/>
                <w:lang w:eastAsia="ar-SA"/>
              </w:rPr>
            </w:pPr>
          </w:p>
        </w:tc>
        <w:tc>
          <w:tcPr>
            <w:tcW w:w="998" w:type="dxa"/>
            <w:vMerge/>
            <w:shd w:val="clear" w:color="auto" w:fill="FFFFFF" w:themeFill="background1"/>
            <w:vAlign w:val="center"/>
          </w:tcPr>
          <w:p w:rsidR="0011528F" w:rsidRPr="00330236" w:rsidRDefault="0011528F" w:rsidP="005D517E">
            <w:pPr>
              <w:suppressLineNumbers/>
              <w:shd w:val="clear" w:color="auto" w:fill="FFFFFF" w:themeFill="background1"/>
              <w:suppressAutoHyphens/>
              <w:snapToGrid w:val="0"/>
              <w:spacing w:before="0" w:after="0"/>
              <w:ind w:firstLine="0"/>
              <w:jc w:val="center"/>
              <w:rPr>
                <w:rFonts w:ascii="Arial" w:hAnsi="Arial" w:cs="Arial"/>
                <w:sz w:val="24"/>
                <w:szCs w:val="24"/>
                <w:lang w:eastAsia="ar-SA"/>
              </w:rPr>
            </w:pPr>
          </w:p>
        </w:tc>
      </w:tr>
      <w:tr w:rsidR="00605544" w:rsidRPr="00330236" w:rsidTr="00605544">
        <w:trPr>
          <w:trHeight w:val="276"/>
        </w:trPr>
        <w:tc>
          <w:tcPr>
            <w:tcW w:w="426" w:type="dxa"/>
            <w:vMerge/>
            <w:shd w:val="clear" w:color="auto" w:fill="FFFFFF" w:themeFill="background1"/>
            <w:vAlign w:val="center"/>
          </w:tcPr>
          <w:p w:rsidR="0011528F" w:rsidRPr="00330236" w:rsidRDefault="0011528F" w:rsidP="005D517E">
            <w:pPr>
              <w:shd w:val="clear" w:color="auto" w:fill="FFFFFF" w:themeFill="background1"/>
              <w:snapToGrid w:val="0"/>
              <w:spacing w:before="0" w:after="0"/>
              <w:ind w:firstLine="0"/>
              <w:jc w:val="center"/>
              <w:rPr>
                <w:rFonts w:ascii="Arial" w:hAnsi="Arial" w:cs="Arial"/>
                <w:sz w:val="24"/>
                <w:szCs w:val="24"/>
              </w:rPr>
            </w:pPr>
          </w:p>
        </w:tc>
        <w:tc>
          <w:tcPr>
            <w:tcW w:w="1738" w:type="dxa"/>
            <w:vMerge/>
            <w:shd w:val="clear" w:color="auto" w:fill="FFFFFF" w:themeFill="background1"/>
            <w:vAlign w:val="center"/>
          </w:tcPr>
          <w:p w:rsidR="0011528F" w:rsidRPr="00330236" w:rsidRDefault="0011528F" w:rsidP="005D517E">
            <w:pPr>
              <w:suppressLineNumbers/>
              <w:shd w:val="clear" w:color="auto" w:fill="FFFFFF" w:themeFill="background1"/>
              <w:suppressAutoHyphens/>
              <w:snapToGrid w:val="0"/>
              <w:spacing w:before="0" w:after="0"/>
              <w:ind w:firstLine="0"/>
              <w:jc w:val="left"/>
              <w:rPr>
                <w:rFonts w:ascii="Arial" w:hAnsi="Arial" w:cs="Arial"/>
                <w:sz w:val="24"/>
                <w:szCs w:val="24"/>
                <w:lang w:eastAsia="ar-SA"/>
              </w:rPr>
            </w:pPr>
          </w:p>
        </w:tc>
        <w:tc>
          <w:tcPr>
            <w:tcW w:w="1573" w:type="dxa"/>
            <w:vMerge/>
            <w:shd w:val="clear" w:color="auto" w:fill="FFFFFF" w:themeFill="background1"/>
            <w:vAlign w:val="center"/>
          </w:tcPr>
          <w:p w:rsidR="0011528F" w:rsidRPr="00330236" w:rsidRDefault="0011528F" w:rsidP="005D517E">
            <w:pPr>
              <w:suppressLineNumbers/>
              <w:shd w:val="clear" w:color="auto" w:fill="FFFFFF" w:themeFill="background1"/>
              <w:suppressAutoHyphens/>
              <w:snapToGrid w:val="0"/>
              <w:spacing w:before="0" w:after="0"/>
              <w:ind w:firstLine="0"/>
              <w:jc w:val="center"/>
              <w:rPr>
                <w:rFonts w:ascii="Arial" w:hAnsi="Arial" w:cs="Arial"/>
                <w:sz w:val="24"/>
                <w:szCs w:val="24"/>
                <w:lang w:eastAsia="ar-SA"/>
              </w:rPr>
            </w:pPr>
          </w:p>
        </w:tc>
        <w:tc>
          <w:tcPr>
            <w:tcW w:w="2126" w:type="dxa"/>
            <w:vMerge/>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2127" w:type="dxa"/>
            <w:vMerge/>
            <w:shd w:val="clear" w:color="auto" w:fill="FFFFFF" w:themeFill="background1"/>
            <w:vAlign w:val="center"/>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p>
        </w:tc>
        <w:tc>
          <w:tcPr>
            <w:tcW w:w="1650" w:type="dxa"/>
            <w:vMerge/>
            <w:shd w:val="clear" w:color="auto" w:fill="FFFFFF" w:themeFill="background1"/>
            <w:vAlign w:val="center"/>
          </w:tcPr>
          <w:p w:rsidR="0011528F" w:rsidRPr="00330236" w:rsidRDefault="0011528F" w:rsidP="005D517E">
            <w:pPr>
              <w:suppressLineNumbers/>
              <w:shd w:val="clear" w:color="auto" w:fill="FFFFFF" w:themeFill="background1"/>
              <w:suppressAutoHyphens/>
              <w:snapToGrid w:val="0"/>
              <w:spacing w:before="0" w:after="0"/>
              <w:ind w:firstLine="0"/>
              <w:jc w:val="center"/>
              <w:rPr>
                <w:rFonts w:ascii="Arial" w:hAnsi="Arial" w:cs="Arial"/>
                <w:sz w:val="24"/>
                <w:szCs w:val="24"/>
                <w:lang w:eastAsia="ar-SA"/>
              </w:rPr>
            </w:pPr>
          </w:p>
        </w:tc>
        <w:tc>
          <w:tcPr>
            <w:tcW w:w="998" w:type="dxa"/>
            <w:vMerge/>
            <w:shd w:val="clear" w:color="auto" w:fill="FFFFFF" w:themeFill="background1"/>
            <w:vAlign w:val="center"/>
          </w:tcPr>
          <w:p w:rsidR="0011528F" w:rsidRPr="00330236" w:rsidRDefault="0011528F" w:rsidP="005D517E">
            <w:pPr>
              <w:suppressLineNumbers/>
              <w:shd w:val="clear" w:color="auto" w:fill="FFFFFF" w:themeFill="background1"/>
              <w:suppressAutoHyphens/>
              <w:snapToGrid w:val="0"/>
              <w:spacing w:before="0" w:after="0"/>
              <w:ind w:firstLine="0"/>
              <w:jc w:val="center"/>
              <w:rPr>
                <w:rFonts w:ascii="Arial" w:hAnsi="Arial" w:cs="Arial"/>
                <w:sz w:val="24"/>
                <w:szCs w:val="24"/>
                <w:lang w:eastAsia="ar-SA"/>
              </w:rPr>
            </w:pPr>
          </w:p>
        </w:tc>
      </w:tr>
    </w:tbl>
    <w:p w:rsidR="0011528F" w:rsidRPr="00330236" w:rsidRDefault="0011528F" w:rsidP="005D517E">
      <w:pPr>
        <w:shd w:val="clear" w:color="auto" w:fill="FFFFFF" w:themeFill="background1"/>
        <w:spacing w:before="0" w:after="0"/>
        <w:ind w:firstLine="717"/>
        <w:rPr>
          <w:rFonts w:ascii="Arial" w:hAnsi="Arial" w:cs="Arial"/>
          <w:sz w:val="24"/>
          <w:szCs w:val="24"/>
        </w:rPr>
      </w:pPr>
      <w:r w:rsidRPr="00330236">
        <w:rPr>
          <w:rFonts w:ascii="Arial" w:hAnsi="Arial" w:cs="Arial"/>
          <w:sz w:val="24"/>
          <w:szCs w:val="24"/>
        </w:rPr>
        <w:t>Производственная застройка.</w:t>
      </w:r>
    </w:p>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lastRenderedPageBreak/>
        <w:t>На сегодняшний день производственные зоны района</w:t>
      </w:r>
      <w:r w:rsidR="00832CD8">
        <w:rPr>
          <w:rFonts w:ascii="Arial" w:hAnsi="Arial" w:cs="Arial"/>
          <w:sz w:val="24"/>
          <w:szCs w:val="24"/>
        </w:rPr>
        <w:t xml:space="preserve"> </w:t>
      </w:r>
      <w:r w:rsidRPr="00330236">
        <w:rPr>
          <w:rFonts w:ascii="Arial" w:hAnsi="Arial" w:cs="Arial"/>
          <w:sz w:val="24"/>
          <w:szCs w:val="24"/>
        </w:rPr>
        <w:t>базируются на основных площадках:</w:t>
      </w:r>
    </w:p>
    <w:p w:rsidR="0011528F" w:rsidRPr="00330236" w:rsidRDefault="0011528F" w:rsidP="005D517E">
      <w:pPr>
        <w:numPr>
          <w:ilvl w:val="0"/>
          <w:numId w:val="12"/>
        </w:numPr>
        <w:shd w:val="clear" w:color="auto" w:fill="FFFFFF" w:themeFill="background1"/>
        <w:spacing w:before="0" w:after="0"/>
        <w:ind w:left="0"/>
        <w:rPr>
          <w:rFonts w:ascii="Arial" w:hAnsi="Arial" w:cs="Arial"/>
          <w:sz w:val="24"/>
          <w:szCs w:val="24"/>
        </w:rPr>
      </w:pPr>
      <w:r w:rsidRPr="00330236">
        <w:rPr>
          <w:rFonts w:ascii="Arial" w:hAnsi="Arial" w:cs="Arial"/>
          <w:sz w:val="24"/>
          <w:szCs w:val="24"/>
        </w:rPr>
        <w:t>Площадка №1. (9,73 га).</w:t>
      </w:r>
    </w:p>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Группа промышленных</w:t>
      </w:r>
      <w:r w:rsidR="00832CD8">
        <w:rPr>
          <w:rFonts w:ascii="Arial" w:hAnsi="Arial" w:cs="Arial"/>
          <w:sz w:val="24"/>
          <w:szCs w:val="24"/>
        </w:rPr>
        <w:t xml:space="preserve"> </w:t>
      </w:r>
      <w:r w:rsidRPr="00330236">
        <w:rPr>
          <w:rFonts w:ascii="Arial" w:hAnsi="Arial" w:cs="Arial"/>
          <w:sz w:val="24"/>
          <w:szCs w:val="24"/>
        </w:rPr>
        <w:t xml:space="preserve">объектов в юго-восточной части района, заречная часть с. Починки (ОАО «МСЗ» </w:t>
      </w:r>
      <w:proofErr w:type="spellStart"/>
      <w:r w:rsidRPr="00330236">
        <w:rPr>
          <w:rFonts w:ascii="Arial" w:hAnsi="Arial" w:cs="Arial"/>
          <w:sz w:val="24"/>
          <w:szCs w:val="24"/>
        </w:rPr>
        <w:t>Починковский</w:t>
      </w:r>
      <w:proofErr w:type="spellEnd"/>
      <w:r w:rsidRPr="00330236">
        <w:rPr>
          <w:rFonts w:ascii="Arial" w:hAnsi="Arial" w:cs="Arial"/>
          <w:sz w:val="24"/>
          <w:szCs w:val="24"/>
        </w:rPr>
        <w:t>», ООО «</w:t>
      </w:r>
      <w:proofErr w:type="spellStart"/>
      <w:r w:rsidRPr="00330236">
        <w:rPr>
          <w:rFonts w:ascii="Arial" w:hAnsi="Arial" w:cs="Arial"/>
          <w:sz w:val="24"/>
          <w:szCs w:val="24"/>
        </w:rPr>
        <w:t>Починковский</w:t>
      </w:r>
      <w:proofErr w:type="spellEnd"/>
      <w:r w:rsidRPr="00330236">
        <w:rPr>
          <w:rFonts w:ascii="Arial" w:hAnsi="Arial" w:cs="Arial"/>
          <w:sz w:val="24"/>
          <w:szCs w:val="24"/>
        </w:rPr>
        <w:t xml:space="preserve"> хлеб,</w:t>
      </w:r>
      <w:r w:rsidR="00832CD8">
        <w:rPr>
          <w:rFonts w:ascii="Arial" w:hAnsi="Arial" w:cs="Arial"/>
          <w:sz w:val="24"/>
          <w:szCs w:val="24"/>
        </w:rPr>
        <w:t xml:space="preserve"> </w:t>
      </w:r>
      <w:r w:rsidRPr="00330236">
        <w:rPr>
          <w:rFonts w:ascii="Arial" w:hAnsi="Arial" w:cs="Arial"/>
          <w:sz w:val="24"/>
          <w:szCs w:val="24"/>
        </w:rPr>
        <w:t xml:space="preserve">ООО </w:t>
      </w:r>
      <w:proofErr w:type="spellStart"/>
      <w:r w:rsidRPr="00330236">
        <w:rPr>
          <w:rFonts w:ascii="Arial" w:hAnsi="Arial" w:cs="Arial"/>
          <w:sz w:val="24"/>
          <w:szCs w:val="24"/>
        </w:rPr>
        <w:t>Починковские</w:t>
      </w:r>
      <w:proofErr w:type="spellEnd"/>
      <w:r w:rsidRPr="00330236">
        <w:rPr>
          <w:rFonts w:ascii="Arial" w:hAnsi="Arial" w:cs="Arial"/>
          <w:sz w:val="24"/>
          <w:szCs w:val="24"/>
        </w:rPr>
        <w:t xml:space="preserve"> консервы).</w:t>
      </w:r>
    </w:p>
    <w:p w:rsidR="0011528F" w:rsidRPr="00330236" w:rsidRDefault="0011528F" w:rsidP="005D517E">
      <w:pPr>
        <w:numPr>
          <w:ilvl w:val="0"/>
          <w:numId w:val="12"/>
        </w:numPr>
        <w:shd w:val="clear" w:color="auto" w:fill="FFFFFF" w:themeFill="background1"/>
        <w:spacing w:before="0" w:after="0"/>
        <w:ind w:left="0"/>
        <w:rPr>
          <w:rFonts w:ascii="Arial" w:hAnsi="Arial" w:cs="Arial"/>
          <w:sz w:val="24"/>
          <w:szCs w:val="24"/>
        </w:rPr>
      </w:pPr>
      <w:r w:rsidRPr="00330236">
        <w:rPr>
          <w:rFonts w:ascii="Arial" w:hAnsi="Arial" w:cs="Arial"/>
          <w:sz w:val="24"/>
          <w:szCs w:val="24"/>
        </w:rPr>
        <w:t>Площадка №2 (40,6 га).</w:t>
      </w:r>
    </w:p>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 xml:space="preserve">Группа промышленных и на территории </w:t>
      </w:r>
      <w:proofErr w:type="spellStart"/>
      <w:r w:rsidRPr="00330236">
        <w:rPr>
          <w:rFonts w:ascii="Arial" w:hAnsi="Arial" w:cs="Arial"/>
          <w:sz w:val="24"/>
          <w:szCs w:val="24"/>
        </w:rPr>
        <w:t>Ужовского</w:t>
      </w:r>
      <w:proofErr w:type="spellEnd"/>
      <w:r w:rsidRPr="00330236">
        <w:rPr>
          <w:rFonts w:ascii="Arial" w:hAnsi="Arial" w:cs="Arial"/>
          <w:sz w:val="24"/>
          <w:szCs w:val="24"/>
        </w:rPr>
        <w:t xml:space="preserve"> сельсовета (ООО «</w:t>
      </w:r>
      <w:proofErr w:type="spellStart"/>
      <w:r w:rsidRPr="00330236">
        <w:rPr>
          <w:rFonts w:ascii="Arial" w:hAnsi="Arial" w:cs="Arial"/>
          <w:sz w:val="24"/>
          <w:szCs w:val="24"/>
        </w:rPr>
        <w:t>Починковское</w:t>
      </w:r>
      <w:proofErr w:type="spellEnd"/>
      <w:r w:rsidRPr="00330236">
        <w:rPr>
          <w:rFonts w:ascii="Arial" w:hAnsi="Arial" w:cs="Arial"/>
          <w:sz w:val="24"/>
          <w:szCs w:val="24"/>
        </w:rPr>
        <w:t xml:space="preserve"> УПСМ»), </w:t>
      </w:r>
    </w:p>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Площадка №3 (0,8 га).</w:t>
      </w:r>
    </w:p>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 xml:space="preserve">Группа коммунально-складских объектов в центральной части с. Починки ул. 5 линия (ОАО «УК ЖКХ </w:t>
      </w:r>
      <w:proofErr w:type="spellStart"/>
      <w:r w:rsidRPr="00330236">
        <w:rPr>
          <w:rFonts w:ascii="Arial" w:hAnsi="Arial" w:cs="Arial"/>
          <w:sz w:val="24"/>
          <w:szCs w:val="24"/>
        </w:rPr>
        <w:t>Починковскогорайна</w:t>
      </w:r>
      <w:proofErr w:type="spellEnd"/>
      <w:r w:rsidRPr="00330236">
        <w:rPr>
          <w:rFonts w:ascii="Arial" w:hAnsi="Arial" w:cs="Arial"/>
          <w:sz w:val="24"/>
          <w:szCs w:val="24"/>
        </w:rPr>
        <w:t>»)</w:t>
      </w:r>
    </w:p>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Площадка № 4 (2,64 Га).</w:t>
      </w:r>
    </w:p>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 xml:space="preserve">Группа промышленных объектов в западной части Починковского поселения, (ОАО </w:t>
      </w:r>
      <w:proofErr w:type="spellStart"/>
      <w:r w:rsidRPr="00330236">
        <w:rPr>
          <w:rFonts w:ascii="Arial" w:hAnsi="Arial" w:cs="Arial"/>
          <w:sz w:val="24"/>
          <w:szCs w:val="24"/>
        </w:rPr>
        <w:t>Газстройсервис</w:t>
      </w:r>
      <w:proofErr w:type="spellEnd"/>
      <w:r w:rsidRPr="00330236">
        <w:rPr>
          <w:rFonts w:ascii="Arial" w:hAnsi="Arial" w:cs="Arial"/>
          <w:sz w:val="24"/>
          <w:szCs w:val="24"/>
        </w:rPr>
        <w:t xml:space="preserve">, ООО «Торговый дом «Русские джинсы», ДПМК, ОАО </w:t>
      </w:r>
      <w:proofErr w:type="spellStart"/>
      <w:r w:rsidRPr="00330236">
        <w:rPr>
          <w:rFonts w:ascii="Arial" w:hAnsi="Arial" w:cs="Arial"/>
          <w:sz w:val="24"/>
          <w:szCs w:val="24"/>
        </w:rPr>
        <w:t>Агромонтажспецстрой</w:t>
      </w:r>
      <w:proofErr w:type="spellEnd"/>
      <w:r w:rsidRPr="00330236">
        <w:rPr>
          <w:rFonts w:ascii="Arial" w:hAnsi="Arial" w:cs="Arial"/>
          <w:sz w:val="24"/>
          <w:szCs w:val="24"/>
        </w:rPr>
        <w:t>).</w:t>
      </w:r>
    </w:p>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 xml:space="preserve">ООО </w:t>
      </w:r>
      <w:proofErr w:type="spellStart"/>
      <w:r w:rsidRPr="00330236">
        <w:rPr>
          <w:rFonts w:ascii="Arial" w:hAnsi="Arial" w:cs="Arial"/>
          <w:sz w:val="24"/>
          <w:szCs w:val="24"/>
        </w:rPr>
        <w:t>Автотрансгаз</w:t>
      </w:r>
      <w:proofErr w:type="spellEnd"/>
      <w:r w:rsidRPr="00330236">
        <w:rPr>
          <w:rFonts w:ascii="Arial" w:hAnsi="Arial" w:cs="Arial"/>
          <w:sz w:val="24"/>
          <w:szCs w:val="24"/>
        </w:rPr>
        <w:t xml:space="preserve"> (3,2 Га) по ул. Сидорова расположено на отдельной площадке. </w:t>
      </w:r>
    </w:p>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 xml:space="preserve">На территории Починковского муниципального района на отчетный период осуществляют деятельность около 300 предприятий и организаций в различных сферах деятельности и формах собственности. </w:t>
      </w:r>
    </w:p>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Географическое положение, ресурсно-сырьевая база, существующая специализация экономики и трудовой потенциал Починковского района создают предпосылки для перспективного развития:</w:t>
      </w:r>
    </w:p>
    <w:p w:rsidR="0011528F" w:rsidRPr="00330236" w:rsidRDefault="0011528F" w:rsidP="005D517E">
      <w:pPr>
        <w:widowControl w:val="0"/>
        <w:numPr>
          <w:ilvl w:val="0"/>
          <w:numId w:val="11"/>
        </w:numPr>
        <w:shd w:val="clear" w:color="auto" w:fill="FFFFFF" w:themeFill="background1"/>
        <w:spacing w:before="0" w:after="0"/>
        <w:ind w:left="0"/>
        <w:rPr>
          <w:rFonts w:ascii="Arial" w:hAnsi="Arial" w:cs="Arial"/>
          <w:sz w:val="24"/>
          <w:szCs w:val="24"/>
        </w:rPr>
      </w:pPr>
      <w:r w:rsidRPr="00330236">
        <w:rPr>
          <w:rFonts w:ascii="Arial" w:hAnsi="Arial" w:cs="Arial"/>
          <w:sz w:val="24"/>
          <w:szCs w:val="24"/>
        </w:rPr>
        <w:t>Обрабатывающей промышленности</w:t>
      </w:r>
    </w:p>
    <w:p w:rsidR="0011528F" w:rsidRPr="00330236" w:rsidRDefault="0011528F" w:rsidP="005D517E">
      <w:pPr>
        <w:widowControl w:val="0"/>
        <w:numPr>
          <w:ilvl w:val="0"/>
          <w:numId w:val="11"/>
        </w:numPr>
        <w:shd w:val="clear" w:color="auto" w:fill="FFFFFF" w:themeFill="background1"/>
        <w:spacing w:before="0" w:after="0"/>
        <w:ind w:left="0"/>
        <w:rPr>
          <w:rFonts w:ascii="Arial" w:hAnsi="Arial" w:cs="Arial"/>
          <w:sz w:val="24"/>
          <w:szCs w:val="24"/>
        </w:rPr>
      </w:pPr>
      <w:r w:rsidRPr="00330236">
        <w:rPr>
          <w:rFonts w:ascii="Arial" w:hAnsi="Arial" w:cs="Arial"/>
          <w:sz w:val="24"/>
          <w:szCs w:val="24"/>
        </w:rPr>
        <w:t>Промышленности строительных материалов;</w:t>
      </w:r>
    </w:p>
    <w:p w:rsidR="0011528F" w:rsidRPr="00330236" w:rsidRDefault="0011528F" w:rsidP="005D517E">
      <w:pPr>
        <w:widowControl w:val="0"/>
        <w:numPr>
          <w:ilvl w:val="0"/>
          <w:numId w:val="11"/>
        </w:numPr>
        <w:shd w:val="clear" w:color="auto" w:fill="FFFFFF" w:themeFill="background1"/>
        <w:spacing w:before="0" w:after="0"/>
        <w:ind w:left="0"/>
        <w:rPr>
          <w:rFonts w:ascii="Arial" w:hAnsi="Arial" w:cs="Arial"/>
          <w:sz w:val="24"/>
          <w:szCs w:val="24"/>
        </w:rPr>
      </w:pPr>
      <w:r w:rsidRPr="00330236">
        <w:rPr>
          <w:rFonts w:ascii="Arial" w:hAnsi="Arial" w:cs="Arial"/>
          <w:sz w:val="24"/>
          <w:szCs w:val="24"/>
        </w:rPr>
        <w:t>Лесопромышленного комплекса.</w:t>
      </w:r>
    </w:p>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 xml:space="preserve">Важным инвестиционным проектом для Починковского района является наличие </w:t>
      </w:r>
      <w:r w:rsidRPr="00330236">
        <w:rPr>
          <w:rFonts w:ascii="Arial" w:hAnsi="Arial" w:cs="Arial"/>
          <w:i/>
          <w:iCs/>
          <w:sz w:val="24"/>
          <w:szCs w:val="24"/>
        </w:rPr>
        <w:t xml:space="preserve">кирпичного завода </w:t>
      </w:r>
      <w:r w:rsidRPr="00330236">
        <w:rPr>
          <w:rFonts w:ascii="Arial" w:hAnsi="Arial" w:cs="Arial"/>
          <w:sz w:val="24"/>
          <w:szCs w:val="24"/>
        </w:rPr>
        <w:t xml:space="preserve">в пос. </w:t>
      </w:r>
      <w:proofErr w:type="spellStart"/>
      <w:r w:rsidRPr="00330236">
        <w:rPr>
          <w:rFonts w:ascii="Arial" w:hAnsi="Arial" w:cs="Arial"/>
          <w:sz w:val="24"/>
          <w:szCs w:val="24"/>
        </w:rPr>
        <w:t>Ужовка</w:t>
      </w:r>
      <w:proofErr w:type="spellEnd"/>
      <w:r w:rsidRPr="00330236">
        <w:rPr>
          <w:rFonts w:ascii="Arial" w:hAnsi="Arial" w:cs="Arial"/>
          <w:sz w:val="24"/>
          <w:szCs w:val="24"/>
        </w:rPr>
        <w:t xml:space="preserve">, который создает технологический потенциал для производства изделий для малоэтажного домостроения. </w:t>
      </w:r>
    </w:p>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В рамках данного проекта ведется производство изделий и сопутствующих строительных материалов, в том числе кирпича различных марок, черепицы и прочих керамических изделий.</w:t>
      </w:r>
    </w:p>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 xml:space="preserve">Учитывая недостаточный потенциал природных ресурсов и относительно неудобное географическое положения района для развития </w:t>
      </w:r>
      <w:proofErr w:type="spellStart"/>
      <w:r w:rsidRPr="00330236">
        <w:rPr>
          <w:rFonts w:ascii="Arial" w:hAnsi="Arial" w:cs="Arial"/>
          <w:sz w:val="24"/>
          <w:szCs w:val="24"/>
        </w:rPr>
        <w:t>фондоемких</w:t>
      </w:r>
      <w:proofErr w:type="spellEnd"/>
      <w:r w:rsidRPr="00330236">
        <w:rPr>
          <w:rFonts w:ascii="Arial" w:hAnsi="Arial" w:cs="Arial"/>
          <w:sz w:val="24"/>
          <w:szCs w:val="24"/>
        </w:rPr>
        <w:t xml:space="preserve"> производств, Схемой территориального планирования рекомендуется администрации Починковского района и собственникам свободной промышленной площадки в с. Починки (205 тыс. кв. м, земли поселений, адрес: пос</w:t>
      </w:r>
      <w:proofErr w:type="gramStart"/>
      <w:r w:rsidRPr="00330236">
        <w:rPr>
          <w:rFonts w:ascii="Arial" w:hAnsi="Arial" w:cs="Arial"/>
          <w:sz w:val="24"/>
          <w:szCs w:val="24"/>
        </w:rPr>
        <w:t>.П</w:t>
      </w:r>
      <w:proofErr w:type="gramEnd"/>
      <w:r w:rsidRPr="00330236">
        <w:rPr>
          <w:rFonts w:ascii="Arial" w:hAnsi="Arial" w:cs="Arial"/>
          <w:sz w:val="24"/>
          <w:szCs w:val="24"/>
        </w:rPr>
        <w:t>енькозавод) рассмотреть возможность организации на данной территории производства.</w:t>
      </w:r>
      <w:r w:rsidR="00832CD8">
        <w:rPr>
          <w:rFonts w:ascii="Arial" w:hAnsi="Arial" w:cs="Arial"/>
          <w:sz w:val="24"/>
          <w:szCs w:val="24"/>
        </w:rPr>
        <w:t xml:space="preserve"> </w:t>
      </w:r>
      <w:r w:rsidRPr="00330236">
        <w:rPr>
          <w:rFonts w:ascii="Arial" w:hAnsi="Arial" w:cs="Arial"/>
          <w:sz w:val="24"/>
          <w:szCs w:val="24"/>
        </w:rPr>
        <w:t>Приоритетным направлением в развитии района является решение задач, направленных на сохранение и развитие производственной базы промышленных предприятий (ОАО МСЗ «</w:t>
      </w:r>
      <w:proofErr w:type="spellStart"/>
      <w:r w:rsidRPr="00330236">
        <w:rPr>
          <w:rFonts w:ascii="Arial" w:hAnsi="Arial" w:cs="Arial"/>
          <w:sz w:val="24"/>
          <w:szCs w:val="24"/>
        </w:rPr>
        <w:t>Починковский</w:t>
      </w:r>
      <w:proofErr w:type="spellEnd"/>
      <w:r w:rsidRPr="00330236">
        <w:rPr>
          <w:rFonts w:ascii="Arial" w:hAnsi="Arial" w:cs="Arial"/>
          <w:sz w:val="24"/>
          <w:szCs w:val="24"/>
        </w:rPr>
        <w:t>», ООО «</w:t>
      </w:r>
      <w:proofErr w:type="spellStart"/>
      <w:r w:rsidRPr="00330236">
        <w:rPr>
          <w:rFonts w:ascii="Arial" w:hAnsi="Arial" w:cs="Arial"/>
          <w:sz w:val="24"/>
          <w:szCs w:val="24"/>
        </w:rPr>
        <w:t>Починковское</w:t>
      </w:r>
      <w:proofErr w:type="spellEnd"/>
      <w:r w:rsidRPr="00330236">
        <w:rPr>
          <w:rFonts w:ascii="Arial" w:hAnsi="Arial" w:cs="Arial"/>
          <w:sz w:val="24"/>
          <w:szCs w:val="24"/>
        </w:rPr>
        <w:t xml:space="preserve"> УПСМ», ООО «</w:t>
      </w:r>
      <w:proofErr w:type="spellStart"/>
      <w:r w:rsidRPr="00330236">
        <w:rPr>
          <w:rFonts w:ascii="Arial" w:hAnsi="Arial" w:cs="Arial"/>
          <w:sz w:val="24"/>
          <w:szCs w:val="24"/>
        </w:rPr>
        <w:t>Починковские</w:t>
      </w:r>
      <w:proofErr w:type="spellEnd"/>
      <w:r w:rsidRPr="00330236">
        <w:rPr>
          <w:rFonts w:ascii="Arial" w:hAnsi="Arial" w:cs="Arial"/>
          <w:sz w:val="24"/>
          <w:szCs w:val="24"/>
        </w:rPr>
        <w:t xml:space="preserve"> консервы») и предприятий сельскохозяйственного производства (строительство и реконструкция животноводческих помещений, модернизация оборудования, увеличение посевных площадей, повышение урожайности зерновых культур с применением передовых технологий).</w:t>
      </w:r>
    </w:p>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Приоритеты развития территории на прогнозируемый период – это создание условий для привлечения инвестиций (строительство производственных цехов ООО «</w:t>
      </w:r>
      <w:proofErr w:type="spellStart"/>
      <w:r w:rsidRPr="00330236">
        <w:rPr>
          <w:rFonts w:ascii="Arial" w:hAnsi="Arial" w:cs="Arial"/>
          <w:sz w:val="24"/>
          <w:szCs w:val="24"/>
        </w:rPr>
        <w:t>Починковские</w:t>
      </w:r>
      <w:proofErr w:type="spellEnd"/>
      <w:r w:rsidRPr="00330236">
        <w:rPr>
          <w:rFonts w:ascii="Arial" w:hAnsi="Arial" w:cs="Arial"/>
          <w:sz w:val="24"/>
          <w:szCs w:val="24"/>
        </w:rPr>
        <w:t xml:space="preserve"> консервы», строительство животноводческого комплекса «Созидание»), развитие малого предпринимательства, жилищно-коммунальной инфраструктуры, строительство дорог.</w:t>
      </w:r>
    </w:p>
    <w:p w:rsidR="0011528F" w:rsidRPr="00330236" w:rsidRDefault="0011528F" w:rsidP="005D517E">
      <w:pPr>
        <w:shd w:val="clear" w:color="auto" w:fill="FFFFFF" w:themeFill="background1"/>
        <w:spacing w:before="0" w:after="0"/>
        <w:jc w:val="center"/>
        <w:rPr>
          <w:rFonts w:ascii="Arial" w:hAnsi="Arial" w:cs="Arial"/>
          <w:b/>
          <w:bCs/>
          <w:sz w:val="24"/>
          <w:szCs w:val="24"/>
        </w:rPr>
      </w:pPr>
      <w:r w:rsidRPr="00330236">
        <w:rPr>
          <w:rFonts w:ascii="Arial" w:hAnsi="Arial" w:cs="Arial"/>
          <w:b/>
          <w:bCs/>
          <w:sz w:val="24"/>
          <w:szCs w:val="24"/>
        </w:rPr>
        <w:t>Динамика основных показателей</w:t>
      </w:r>
      <w:r w:rsidR="00832CD8">
        <w:rPr>
          <w:rFonts w:ascii="Arial" w:hAnsi="Arial" w:cs="Arial"/>
          <w:b/>
          <w:bCs/>
          <w:sz w:val="24"/>
          <w:szCs w:val="24"/>
        </w:rPr>
        <w:t xml:space="preserve"> </w:t>
      </w:r>
      <w:r w:rsidRPr="00330236">
        <w:rPr>
          <w:rFonts w:ascii="Arial" w:hAnsi="Arial" w:cs="Arial"/>
          <w:b/>
          <w:bCs/>
          <w:sz w:val="24"/>
          <w:szCs w:val="24"/>
        </w:rPr>
        <w:t>развития реального сектора экономики</w:t>
      </w:r>
    </w:p>
    <w:p w:rsidR="0011528F" w:rsidRPr="00330236" w:rsidRDefault="0011528F" w:rsidP="005D517E">
      <w:pPr>
        <w:shd w:val="clear" w:color="auto" w:fill="FFFFFF" w:themeFill="background1"/>
        <w:spacing w:before="0" w:after="0"/>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5"/>
        <w:gridCol w:w="961"/>
        <w:gridCol w:w="1084"/>
        <w:gridCol w:w="1218"/>
        <w:gridCol w:w="1084"/>
        <w:gridCol w:w="1084"/>
        <w:gridCol w:w="1000"/>
        <w:gridCol w:w="1084"/>
        <w:gridCol w:w="1010"/>
      </w:tblGrid>
      <w:tr w:rsidR="0011528F" w:rsidRPr="00330236" w:rsidTr="004C7820">
        <w:tc>
          <w:tcPr>
            <w:tcW w:w="1935" w:type="dxa"/>
          </w:tcPr>
          <w:p w:rsidR="0011528F" w:rsidRPr="00330236" w:rsidRDefault="0011528F" w:rsidP="005D517E">
            <w:pPr>
              <w:shd w:val="clear" w:color="auto" w:fill="FFFFFF" w:themeFill="background1"/>
              <w:spacing w:before="0" w:after="0"/>
              <w:ind w:firstLine="0"/>
              <w:rPr>
                <w:rFonts w:ascii="Arial" w:hAnsi="Arial" w:cs="Arial"/>
                <w:bCs/>
                <w:sz w:val="24"/>
                <w:szCs w:val="24"/>
              </w:rPr>
            </w:pPr>
          </w:p>
          <w:p w:rsidR="0011528F" w:rsidRPr="00330236" w:rsidRDefault="0011528F" w:rsidP="005D517E">
            <w:pPr>
              <w:shd w:val="clear" w:color="auto" w:fill="FFFFFF" w:themeFill="background1"/>
              <w:spacing w:before="0" w:after="0"/>
              <w:ind w:firstLine="0"/>
              <w:rPr>
                <w:rFonts w:ascii="Arial" w:hAnsi="Arial" w:cs="Arial"/>
                <w:bCs/>
                <w:sz w:val="24"/>
                <w:szCs w:val="24"/>
              </w:rPr>
            </w:pPr>
            <w:r w:rsidRPr="00330236">
              <w:rPr>
                <w:rFonts w:ascii="Arial" w:hAnsi="Arial" w:cs="Arial"/>
                <w:bCs/>
                <w:sz w:val="24"/>
                <w:szCs w:val="24"/>
              </w:rPr>
              <w:t>Показатели</w:t>
            </w:r>
          </w:p>
        </w:tc>
        <w:tc>
          <w:tcPr>
            <w:tcW w:w="961" w:type="dxa"/>
          </w:tcPr>
          <w:p w:rsidR="0011528F" w:rsidRPr="00330236" w:rsidRDefault="0011528F" w:rsidP="005D517E">
            <w:pPr>
              <w:shd w:val="clear" w:color="auto" w:fill="FFFFFF" w:themeFill="background1"/>
              <w:spacing w:before="0" w:after="0"/>
              <w:ind w:firstLine="0"/>
              <w:rPr>
                <w:rFonts w:ascii="Arial" w:hAnsi="Arial" w:cs="Arial"/>
                <w:bCs/>
                <w:sz w:val="24"/>
                <w:szCs w:val="24"/>
              </w:rPr>
            </w:pPr>
          </w:p>
          <w:p w:rsidR="0011528F" w:rsidRPr="00330236" w:rsidRDefault="0011528F" w:rsidP="005D517E">
            <w:pPr>
              <w:shd w:val="clear" w:color="auto" w:fill="FFFFFF" w:themeFill="background1"/>
              <w:spacing w:before="0" w:after="0"/>
              <w:ind w:firstLine="0"/>
              <w:rPr>
                <w:rFonts w:ascii="Arial" w:hAnsi="Arial" w:cs="Arial"/>
                <w:bCs/>
                <w:sz w:val="24"/>
                <w:szCs w:val="24"/>
              </w:rPr>
            </w:pPr>
            <w:r w:rsidRPr="00330236">
              <w:rPr>
                <w:rFonts w:ascii="Arial" w:hAnsi="Arial" w:cs="Arial"/>
                <w:bCs/>
                <w:sz w:val="24"/>
                <w:szCs w:val="24"/>
              </w:rPr>
              <w:t xml:space="preserve">ед. </w:t>
            </w:r>
            <w:proofErr w:type="spellStart"/>
            <w:r w:rsidRPr="00330236">
              <w:rPr>
                <w:rFonts w:ascii="Arial" w:hAnsi="Arial" w:cs="Arial"/>
                <w:bCs/>
                <w:sz w:val="24"/>
                <w:szCs w:val="24"/>
              </w:rPr>
              <w:t>изм</w:t>
            </w:r>
            <w:proofErr w:type="spellEnd"/>
            <w:r w:rsidRPr="00330236">
              <w:rPr>
                <w:rFonts w:ascii="Arial" w:hAnsi="Arial" w:cs="Arial"/>
                <w:bCs/>
                <w:sz w:val="24"/>
                <w:szCs w:val="24"/>
              </w:rPr>
              <w:t>.</w:t>
            </w:r>
          </w:p>
        </w:tc>
        <w:tc>
          <w:tcPr>
            <w:tcW w:w="985" w:type="dxa"/>
          </w:tcPr>
          <w:p w:rsidR="0011528F" w:rsidRPr="00330236" w:rsidRDefault="0011528F" w:rsidP="005D517E">
            <w:pPr>
              <w:shd w:val="clear" w:color="auto" w:fill="FFFFFF" w:themeFill="background1"/>
              <w:spacing w:before="0" w:after="0"/>
              <w:ind w:firstLine="0"/>
              <w:rPr>
                <w:rFonts w:ascii="Arial" w:hAnsi="Arial" w:cs="Arial"/>
                <w:bCs/>
                <w:sz w:val="24"/>
                <w:szCs w:val="24"/>
              </w:rPr>
            </w:pPr>
          </w:p>
          <w:p w:rsidR="0011528F" w:rsidRPr="00330236" w:rsidRDefault="0011528F" w:rsidP="005D517E">
            <w:pPr>
              <w:shd w:val="clear" w:color="auto" w:fill="FFFFFF" w:themeFill="background1"/>
              <w:spacing w:before="0" w:after="0"/>
              <w:ind w:firstLine="0"/>
              <w:rPr>
                <w:rFonts w:ascii="Arial" w:hAnsi="Arial" w:cs="Arial"/>
                <w:bCs/>
                <w:sz w:val="24"/>
                <w:szCs w:val="24"/>
              </w:rPr>
            </w:pPr>
            <w:r w:rsidRPr="00330236">
              <w:rPr>
                <w:rFonts w:ascii="Arial" w:hAnsi="Arial" w:cs="Arial"/>
                <w:bCs/>
                <w:sz w:val="24"/>
                <w:szCs w:val="24"/>
              </w:rPr>
              <w:t>2011</w:t>
            </w:r>
          </w:p>
        </w:tc>
        <w:tc>
          <w:tcPr>
            <w:tcW w:w="1041" w:type="dxa"/>
          </w:tcPr>
          <w:p w:rsidR="0011528F" w:rsidRPr="00330236" w:rsidRDefault="0011528F" w:rsidP="005D517E">
            <w:pPr>
              <w:shd w:val="clear" w:color="auto" w:fill="FFFFFF" w:themeFill="background1"/>
              <w:spacing w:before="0" w:after="0"/>
              <w:ind w:firstLine="0"/>
              <w:rPr>
                <w:rFonts w:ascii="Arial" w:hAnsi="Arial" w:cs="Arial"/>
                <w:bCs/>
                <w:sz w:val="24"/>
                <w:szCs w:val="24"/>
              </w:rPr>
            </w:pPr>
          </w:p>
          <w:p w:rsidR="0011528F" w:rsidRPr="00330236" w:rsidRDefault="0011528F" w:rsidP="005D517E">
            <w:pPr>
              <w:shd w:val="clear" w:color="auto" w:fill="FFFFFF" w:themeFill="background1"/>
              <w:spacing w:before="0" w:after="0"/>
              <w:ind w:firstLine="0"/>
              <w:rPr>
                <w:rFonts w:ascii="Arial" w:hAnsi="Arial" w:cs="Arial"/>
                <w:bCs/>
                <w:sz w:val="24"/>
                <w:szCs w:val="24"/>
              </w:rPr>
            </w:pPr>
            <w:r w:rsidRPr="00330236">
              <w:rPr>
                <w:rFonts w:ascii="Arial" w:hAnsi="Arial" w:cs="Arial"/>
                <w:bCs/>
                <w:sz w:val="24"/>
                <w:szCs w:val="24"/>
              </w:rPr>
              <w:t>2012</w:t>
            </w:r>
          </w:p>
        </w:tc>
        <w:tc>
          <w:tcPr>
            <w:tcW w:w="986" w:type="dxa"/>
          </w:tcPr>
          <w:p w:rsidR="0011528F" w:rsidRPr="00330236" w:rsidRDefault="0011528F" w:rsidP="005D517E">
            <w:pPr>
              <w:shd w:val="clear" w:color="auto" w:fill="FFFFFF" w:themeFill="background1"/>
              <w:spacing w:before="0" w:after="0"/>
              <w:ind w:firstLine="0"/>
              <w:rPr>
                <w:rFonts w:ascii="Arial" w:hAnsi="Arial" w:cs="Arial"/>
                <w:bCs/>
                <w:sz w:val="24"/>
                <w:szCs w:val="24"/>
              </w:rPr>
            </w:pPr>
          </w:p>
          <w:p w:rsidR="0011528F" w:rsidRPr="00330236" w:rsidRDefault="0011528F" w:rsidP="005D517E">
            <w:pPr>
              <w:shd w:val="clear" w:color="auto" w:fill="FFFFFF" w:themeFill="background1"/>
              <w:spacing w:before="0" w:after="0"/>
              <w:ind w:firstLine="0"/>
              <w:rPr>
                <w:rFonts w:ascii="Arial" w:hAnsi="Arial" w:cs="Arial"/>
                <w:bCs/>
                <w:sz w:val="24"/>
                <w:szCs w:val="24"/>
              </w:rPr>
            </w:pPr>
            <w:r w:rsidRPr="00330236">
              <w:rPr>
                <w:rFonts w:ascii="Arial" w:hAnsi="Arial" w:cs="Arial"/>
                <w:bCs/>
                <w:sz w:val="24"/>
                <w:szCs w:val="24"/>
              </w:rPr>
              <w:t>2013</w:t>
            </w:r>
          </w:p>
        </w:tc>
        <w:tc>
          <w:tcPr>
            <w:tcW w:w="986" w:type="dxa"/>
          </w:tcPr>
          <w:p w:rsidR="0011528F" w:rsidRPr="00330236" w:rsidRDefault="0011528F" w:rsidP="005D517E">
            <w:pPr>
              <w:shd w:val="clear" w:color="auto" w:fill="FFFFFF" w:themeFill="background1"/>
              <w:spacing w:before="0" w:after="0"/>
              <w:ind w:firstLine="0"/>
              <w:rPr>
                <w:rFonts w:ascii="Arial" w:hAnsi="Arial" w:cs="Arial"/>
                <w:bCs/>
                <w:sz w:val="24"/>
                <w:szCs w:val="24"/>
              </w:rPr>
            </w:pPr>
          </w:p>
          <w:p w:rsidR="0011528F" w:rsidRPr="00330236" w:rsidRDefault="0011528F" w:rsidP="005D517E">
            <w:pPr>
              <w:shd w:val="clear" w:color="auto" w:fill="FFFFFF" w:themeFill="background1"/>
              <w:spacing w:before="0" w:after="0"/>
              <w:ind w:firstLine="0"/>
              <w:rPr>
                <w:rFonts w:ascii="Arial" w:hAnsi="Arial" w:cs="Arial"/>
                <w:bCs/>
                <w:sz w:val="24"/>
                <w:szCs w:val="24"/>
              </w:rPr>
            </w:pPr>
            <w:r w:rsidRPr="00330236">
              <w:rPr>
                <w:rFonts w:ascii="Arial" w:hAnsi="Arial" w:cs="Arial"/>
                <w:bCs/>
                <w:sz w:val="24"/>
                <w:szCs w:val="24"/>
              </w:rPr>
              <w:t>2014</w:t>
            </w:r>
          </w:p>
        </w:tc>
        <w:tc>
          <w:tcPr>
            <w:tcW w:w="1000" w:type="dxa"/>
          </w:tcPr>
          <w:p w:rsidR="0011528F" w:rsidRPr="00330236" w:rsidRDefault="0011528F" w:rsidP="005D517E">
            <w:pPr>
              <w:shd w:val="clear" w:color="auto" w:fill="FFFFFF" w:themeFill="background1"/>
              <w:spacing w:before="0" w:after="0"/>
              <w:ind w:firstLine="0"/>
              <w:jc w:val="center"/>
              <w:rPr>
                <w:rFonts w:ascii="Arial" w:hAnsi="Arial" w:cs="Arial"/>
                <w:bCs/>
                <w:sz w:val="24"/>
                <w:szCs w:val="24"/>
              </w:rPr>
            </w:pPr>
            <w:r w:rsidRPr="00330236">
              <w:rPr>
                <w:rFonts w:ascii="Arial" w:hAnsi="Arial" w:cs="Arial"/>
                <w:bCs/>
                <w:sz w:val="24"/>
                <w:szCs w:val="24"/>
              </w:rPr>
              <w:t>Темп роста 2014 к 2013</w:t>
            </w:r>
          </w:p>
        </w:tc>
        <w:tc>
          <w:tcPr>
            <w:tcW w:w="1064" w:type="dxa"/>
          </w:tcPr>
          <w:p w:rsidR="0011528F" w:rsidRPr="00330236" w:rsidRDefault="0011528F" w:rsidP="005D517E">
            <w:pPr>
              <w:shd w:val="clear" w:color="auto" w:fill="FFFFFF" w:themeFill="background1"/>
              <w:spacing w:before="0" w:after="0"/>
              <w:ind w:firstLine="0"/>
              <w:rPr>
                <w:rFonts w:ascii="Arial" w:hAnsi="Arial" w:cs="Arial"/>
                <w:bCs/>
                <w:sz w:val="24"/>
                <w:szCs w:val="24"/>
              </w:rPr>
            </w:pPr>
            <w:r w:rsidRPr="00330236">
              <w:rPr>
                <w:rFonts w:ascii="Arial" w:hAnsi="Arial" w:cs="Arial"/>
                <w:bCs/>
                <w:sz w:val="24"/>
                <w:szCs w:val="24"/>
              </w:rPr>
              <w:t>Оценка 2015</w:t>
            </w:r>
          </w:p>
        </w:tc>
        <w:tc>
          <w:tcPr>
            <w:tcW w:w="1010" w:type="dxa"/>
          </w:tcPr>
          <w:p w:rsidR="0011528F" w:rsidRPr="00330236" w:rsidRDefault="0011528F" w:rsidP="005D517E">
            <w:pPr>
              <w:shd w:val="clear" w:color="auto" w:fill="FFFFFF" w:themeFill="background1"/>
              <w:spacing w:before="0" w:after="0"/>
              <w:ind w:firstLine="0"/>
              <w:jc w:val="center"/>
              <w:rPr>
                <w:rFonts w:ascii="Arial" w:hAnsi="Arial" w:cs="Arial"/>
                <w:bCs/>
                <w:sz w:val="24"/>
                <w:szCs w:val="24"/>
              </w:rPr>
            </w:pPr>
            <w:r w:rsidRPr="00330236">
              <w:rPr>
                <w:rFonts w:ascii="Arial" w:hAnsi="Arial" w:cs="Arial"/>
                <w:bCs/>
                <w:sz w:val="24"/>
                <w:szCs w:val="24"/>
              </w:rPr>
              <w:t xml:space="preserve">Темп роста оценки 2015 к </w:t>
            </w:r>
            <w:r w:rsidRPr="00330236">
              <w:rPr>
                <w:rFonts w:ascii="Arial" w:hAnsi="Arial" w:cs="Arial"/>
                <w:bCs/>
                <w:sz w:val="24"/>
                <w:szCs w:val="24"/>
              </w:rPr>
              <w:lastRenderedPageBreak/>
              <w:t>факту 2014</w:t>
            </w:r>
          </w:p>
        </w:tc>
      </w:tr>
      <w:tr w:rsidR="0011528F" w:rsidRPr="00330236" w:rsidTr="00D12D1B">
        <w:trPr>
          <w:trHeight w:val="474"/>
        </w:trPr>
        <w:tc>
          <w:tcPr>
            <w:tcW w:w="1935" w:type="dxa"/>
          </w:tcPr>
          <w:p w:rsidR="0011528F" w:rsidRPr="00330236" w:rsidRDefault="0011528F" w:rsidP="005D517E">
            <w:pPr>
              <w:shd w:val="clear" w:color="auto" w:fill="FFFFFF" w:themeFill="background1"/>
              <w:spacing w:before="0" w:after="0"/>
              <w:ind w:firstLine="0"/>
              <w:rPr>
                <w:rFonts w:ascii="Arial" w:hAnsi="Arial" w:cs="Arial"/>
                <w:bCs/>
                <w:sz w:val="24"/>
                <w:szCs w:val="24"/>
              </w:rPr>
            </w:pPr>
            <w:r w:rsidRPr="00330236">
              <w:rPr>
                <w:rFonts w:ascii="Arial" w:hAnsi="Arial" w:cs="Arial"/>
                <w:bCs/>
                <w:sz w:val="24"/>
                <w:szCs w:val="24"/>
              </w:rPr>
              <w:lastRenderedPageBreak/>
              <w:t>Отгрузка товаров собственного производства по полному кругу</w:t>
            </w:r>
          </w:p>
        </w:tc>
        <w:tc>
          <w:tcPr>
            <w:tcW w:w="961" w:type="dxa"/>
          </w:tcPr>
          <w:p w:rsidR="0011528F" w:rsidRPr="00330236" w:rsidRDefault="0011528F" w:rsidP="005D517E">
            <w:pPr>
              <w:shd w:val="clear" w:color="auto" w:fill="FFFFFF" w:themeFill="background1"/>
              <w:spacing w:before="0" w:after="0"/>
              <w:ind w:firstLine="0"/>
              <w:rPr>
                <w:rFonts w:ascii="Arial" w:hAnsi="Arial" w:cs="Arial"/>
                <w:bCs/>
                <w:sz w:val="24"/>
                <w:szCs w:val="24"/>
              </w:rPr>
            </w:pPr>
            <w:r w:rsidRPr="00330236">
              <w:rPr>
                <w:rFonts w:ascii="Arial" w:hAnsi="Arial" w:cs="Arial"/>
                <w:bCs/>
                <w:sz w:val="24"/>
                <w:szCs w:val="24"/>
              </w:rPr>
              <w:t>млн. руб.</w:t>
            </w:r>
          </w:p>
        </w:tc>
        <w:tc>
          <w:tcPr>
            <w:tcW w:w="985" w:type="dxa"/>
          </w:tcPr>
          <w:p w:rsidR="0011528F" w:rsidRPr="00330236" w:rsidRDefault="0011528F" w:rsidP="005D517E">
            <w:pPr>
              <w:shd w:val="clear" w:color="auto" w:fill="FFFFFF" w:themeFill="background1"/>
              <w:spacing w:before="0" w:after="0"/>
              <w:ind w:firstLine="0"/>
              <w:rPr>
                <w:rFonts w:ascii="Arial" w:hAnsi="Arial" w:cs="Arial"/>
                <w:bCs/>
                <w:sz w:val="24"/>
                <w:szCs w:val="24"/>
              </w:rPr>
            </w:pPr>
            <w:r w:rsidRPr="00330236">
              <w:rPr>
                <w:rFonts w:ascii="Arial" w:hAnsi="Arial" w:cs="Arial"/>
                <w:bCs/>
                <w:sz w:val="24"/>
                <w:szCs w:val="24"/>
              </w:rPr>
              <w:t>1621,4</w:t>
            </w:r>
          </w:p>
        </w:tc>
        <w:tc>
          <w:tcPr>
            <w:tcW w:w="1041" w:type="dxa"/>
          </w:tcPr>
          <w:p w:rsidR="0011528F" w:rsidRPr="00330236" w:rsidRDefault="0011528F" w:rsidP="005D517E">
            <w:pPr>
              <w:shd w:val="clear" w:color="auto" w:fill="FFFFFF" w:themeFill="background1"/>
              <w:spacing w:before="0" w:after="0"/>
              <w:ind w:firstLine="0"/>
              <w:rPr>
                <w:rFonts w:ascii="Arial" w:hAnsi="Arial" w:cs="Arial"/>
                <w:bCs/>
                <w:sz w:val="24"/>
                <w:szCs w:val="24"/>
              </w:rPr>
            </w:pPr>
            <w:r w:rsidRPr="00330236">
              <w:rPr>
                <w:rFonts w:ascii="Arial" w:hAnsi="Arial" w:cs="Arial"/>
                <w:bCs/>
                <w:sz w:val="24"/>
                <w:szCs w:val="24"/>
              </w:rPr>
              <w:t>1712,4</w:t>
            </w:r>
          </w:p>
        </w:tc>
        <w:tc>
          <w:tcPr>
            <w:tcW w:w="986" w:type="dxa"/>
          </w:tcPr>
          <w:p w:rsidR="0011528F" w:rsidRPr="00330236" w:rsidRDefault="0011528F" w:rsidP="005D517E">
            <w:pPr>
              <w:shd w:val="clear" w:color="auto" w:fill="FFFFFF" w:themeFill="background1"/>
              <w:spacing w:before="0" w:after="0"/>
              <w:ind w:firstLine="0"/>
              <w:rPr>
                <w:rFonts w:ascii="Arial" w:hAnsi="Arial" w:cs="Arial"/>
                <w:bCs/>
                <w:sz w:val="24"/>
                <w:szCs w:val="24"/>
              </w:rPr>
            </w:pPr>
            <w:r w:rsidRPr="00330236">
              <w:rPr>
                <w:rFonts w:ascii="Arial" w:hAnsi="Arial" w:cs="Arial"/>
                <w:bCs/>
                <w:sz w:val="24"/>
                <w:szCs w:val="24"/>
              </w:rPr>
              <w:t>2158,4</w:t>
            </w:r>
          </w:p>
        </w:tc>
        <w:tc>
          <w:tcPr>
            <w:tcW w:w="986" w:type="dxa"/>
          </w:tcPr>
          <w:p w:rsidR="0011528F" w:rsidRPr="00330236" w:rsidRDefault="0011528F" w:rsidP="005D517E">
            <w:pPr>
              <w:shd w:val="clear" w:color="auto" w:fill="FFFFFF" w:themeFill="background1"/>
              <w:spacing w:before="0" w:after="0"/>
              <w:ind w:firstLine="0"/>
              <w:rPr>
                <w:rFonts w:ascii="Arial" w:hAnsi="Arial" w:cs="Arial"/>
                <w:bCs/>
                <w:sz w:val="24"/>
                <w:szCs w:val="24"/>
              </w:rPr>
            </w:pPr>
            <w:r w:rsidRPr="00330236">
              <w:rPr>
                <w:rFonts w:ascii="Arial" w:hAnsi="Arial" w:cs="Arial"/>
                <w:bCs/>
                <w:sz w:val="24"/>
                <w:szCs w:val="24"/>
              </w:rPr>
              <w:t>2071,1</w:t>
            </w:r>
          </w:p>
        </w:tc>
        <w:tc>
          <w:tcPr>
            <w:tcW w:w="1000" w:type="dxa"/>
          </w:tcPr>
          <w:p w:rsidR="0011528F" w:rsidRPr="00330236" w:rsidRDefault="0011528F" w:rsidP="005D517E">
            <w:pPr>
              <w:shd w:val="clear" w:color="auto" w:fill="FFFFFF" w:themeFill="background1"/>
              <w:spacing w:before="0" w:after="0"/>
              <w:ind w:firstLine="0"/>
              <w:rPr>
                <w:rFonts w:ascii="Arial" w:hAnsi="Arial" w:cs="Arial"/>
                <w:bCs/>
                <w:sz w:val="24"/>
                <w:szCs w:val="24"/>
              </w:rPr>
            </w:pPr>
            <w:r w:rsidRPr="00330236">
              <w:rPr>
                <w:rFonts w:ascii="Arial" w:hAnsi="Arial" w:cs="Arial"/>
                <w:bCs/>
                <w:sz w:val="24"/>
                <w:szCs w:val="24"/>
              </w:rPr>
              <w:t>96,0</w:t>
            </w:r>
          </w:p>
        </w:tc>
        <w:tc>
          <w:tcPr>
            <w:tcW w:w="1064" w:type="dxa"/>
          </w:tcPr>
          <w:p w:rsidR="0011528F" w:rsidRPr="00330236" w:rsidRDefault="0011528F" w:rsidP="005D517E">
            <w:pPr>
              <w:shd w:val="clear" w:color="auto" w:fill="FFFFFF" w:themeFill="background1"/>
              <w:spacing w:before="0" w:after="0"/>
              <w:ind w:firstLine="0"/>
              <w:rPr>
                <w:rFonts w:ascii="Arial" w:hAnsi="Arial" w:cs="Arial"/>
                <w:bCs/>
                <w:sz w:val="24"/>
                <w:szCs w:val="24"/>
              </w:rPr>
            </w:pPr>
            <w:r w:rsidRPr="00330236">
              <w:rPr>
                <w:rFonts w:ascii="Arial" w:hAnsi="Arial" w:cs="Arial"/>
                <w:bCs/>
                <w:sz w:val="24"/>
                <w:szCs w:val="24"/>
              </w:rPr>
              <w:t>2442,7</w:t>
            </w:r>
          </w:p>
        </w:tc>
        <w:tc>
          <w:tcPr>
            <w:tcW w:w="1010" w:type="dxa"/>
          </w:tcPr>
          <w:p w:rsidR="0011528F" w:rsidRPr="00330236" w:rsidRDefault="0011528F" w:rsidP="005D517E">
            <w:pPr>
              <w:shd w:val="clear" w:color="auto" w:fill="FFFFFF" w:themeFill="background1"/>
              <w:spacing w:before="0" w:after="0"/>
              <w:ind w:firstLine="0"/>
              <w:rPr>
                <w:rFonts w:ascii="Arial" w:hAnsi="Arial" w:cs="Arial"/>
                <w:bCs/>
                <w:sz w:val="24"/>
                <w:szCs w:val="24"/>
              </w:rPr>
            </w:pPr>
            <w:r w:rsidRPr="00330236">
              <w:rPr>
                <w:rFonts w:ascii="Arial" w:hAnsi="Arial" w:cs="Arial"/>
                <w:bCs/>
                <w:sz w:val="24"/>
                <w:szCs w:val="24"/>
              </w:rPr>
              <w:t>117,9</w:t>
            </w:r>
          </w:p>
        </w:tc>
      </w:tr>
      <w:tr w:rsidR="0011528F" w:rsidRPr="00330236" w:rsidTr="004C7820">
        <w:tc>
          <w:tcPr>
            <w:tcW w:w="1935" w:type="dxa"/>
          </w:tcPr>
          <w:p w:rsidR="0011528F" w:rsidRPr="00330236" w:rsidRDefault="0011528F" w:rsidP="005D517E">
            <w:pPr>
              <w:shd w:val="clear" w:color="auto" w:fill="FFFFFF" w:themeFill="background1"/>
              <w:spacing w:before="0" w:after="0"/>
              <w:ind w:firstLine="0"/>
              <w:rPr>
                <w:rFonts w:ascii="Arial" w:hAnsi="Arial" w:cs="Arial"/>
                <w:bCs/>
                <w:sz w:val="24"/>
                <w:szCs w:val="24"/>
              </w:rPr>
            </w:pPr>
            <w:r w:rsidRPr="00330236">
              <w:rPr>
                <w:rFonts w:ascii="Arial" w:hAnsi="Arial" w:cs="Arial"/>
                <w:bCs/>
                <w:sz w:val="24"/>
                <w:szCs w:val="24"/>
              </w:rPr>
              <w:t>Прибыль прибыльных организаций</w:t>
            </w:r>
          </w:p>
        </w:tc>
        <w:tc>
          <w:tcPr>
            <w:tcW w:w="961" w:type="dxa"/>
          </w:tcPr>
          <w:p w:rsidR="0011528F" w:rsidRPr="00330236" w:rsidRDefault="0011528F" w:rsidP="005D517E">
            <w:pPr>
              <w:shd w:val="clear" w:color="auto" w:fill="FFFFFF" w:themeFill="background1"/>
              <w:spacing w:before="0" w:after="0"/>
              <w:ind w:firstLine="0"/>
              <w:rPr>
                <w:rFonts w:ascii="Arial" w:hAnsi="Arial" w:cs="Arial"/>
                <w:bCs/>
                <w:sz w:val="24"/>
                <w:szCs w:val="24"/>
              </w:rPr>
            </w:pPr>
            <w:r w:rsidRPr="00330236">
              <w:rPr>
                <w:rFonts w:ascii="Arial" w:hAnsi="Arial" w:cs="Arial"/>
                <w:bCs/>
                <w:sz w:val="24"/>
                <w:szCs w:val="24"/>
              </w:rPr>
              <w:t>млн. руб.</w:t>
            </w:r>
          </w:p>
        </w:tc>
        <w:tc>
          <w:tcPr>
            <w:tcW w:w="985" w:type="dxa"/>
          </w:tcPr>
          <w:p w:rsidR="0011528F" w:rsidRPr="00330236" w:rsidRDefault="0011528F" w:rsidP="005D517E">
            <w:pPr>
              <w:shd w:val="clear" w:color="auto" w:fill="FFFFFF" w:themeFill="background1"/>
              <w:spacing w:before="0" w:after="0"/>
              <w:ind w:firstLine="0"/>
              <w:rPr>
                <w:rFonts w:ascii="Arial" w:hAnsi="Arial" w:cs="Arial"/>
                <w:bCs/>
                <w:sz w:val="24"/>
                <w:szCs w:val="24"/>
              </w:rPr>
            </w:pPr>
            <w:r w:rsidRPr="00330236">
              <w:rPr>
                <w:rFonts w:ascii="Arial" w:hAnsi="Arial" w:cs="Arial"/>
                <w:bCs/>
                <w:sz w:val="24"/>
                <w:szCs w:val="24"/>
              </w:rPr>
              <w:t>115,5</w:t>
            </w:r>
          </w:p>
        </w:tc>
        <w:tc>
          <w:tcPr>
            <w:tcW w:w="1041" w:type="dxa"/>
          </w:tcPr>
          <w:p w:rsidR="0011528F" w:rsidRPr="00330236" w:rsidRDefault="0011528F" w:rsidP="005D517E">
            <w:pPr>
              <w:shd w:val="clear" w:color="auto" w:fill="FFFFFF" w:themeFill="background1"/>
              <w:spacing w:before="0" w:after="0"/>
              <w:ind w:firstLine="0"/>
              <w:rPr>
                <w:rFonts w:ascii="Arial" w:hAnsi="Arial" w:cs="Arial"/>
                <w:bCs/>
                <w:sz w:val="24"/>
                <w:szCs w:val="24"/>
              </w:rPr>
            </w:pPr>
            <w:r w:rsidRPr="00330236">
              <w:rPr>
                <w:rFonts w:ascii="Arial" w:hAnsi="Arial" w:cs="Arial"/>
                <w:bCs/>
                <w:sz w:val="24"/>
                <w:szCs w:val="24"/>
              </w:rPr>
              <w:t>119,4</w:t>
            </w:r>
          </w:p>
        </w:tc>
        <w:tc>
          <w:tcPr>
            <w:tcW w:w="986" w:type="dxa"/>
          </w:tcPr>
          <w:p w:rsidR="0011528F" w:rsidRPr="00330236" w:rsidRDefault="0011528F" w:rsidP="005D517E">
            <w:pPr>
              <w:shd w:val="clear" w:color="auto" w:fill="FFFFFF" w:themeFill="background1"/>
              <w:spacing w:before="0" w:after="0"/>
              <w:ind w:firstLine="0"/>
              <w:rPr>
                <w:rFonts w:ascii="Arial" w:hAnsi="Arial" w:cs="Arial"/>
                <w:bCs/>
                <w:sz w:val="24"/>
                <w:szCs w:val="24"/>
              </w:rPr>
            </w:pPr>
            <w:r w:rsidRPr="00330236">
              <w:rPr>
                <w:rFonts w:ascii="Arial" w:hAnsi="Arial" w:cs="Arial"/>
                <w:bCs/>
                <w:sz w:val="24"/>
                <w:szCs w:val="24"/>
              </w:rPr>
              <w:t>134,0</w:t>
            </w:r>
          </w:p>
        </w:tc>
        <w:tc>
          <w:tcPr>
            <w:tcW w:w="986" w:type="dxa"/>
          </w:tcPr>
          <w:p w:rsidR="0011528F" w:rsidRPr="00330236" w:rsidRDefault="0011528F" w:rsidP="005D517E">
            <w:pPr>
              <w:shd w:val="clear" w:color="auto" w:fill="FFFFFF" w:themeFill="background1"/>
              <w:spacing w:before="0" w:after="0"/>
              <w:ind w:firstLine="0"/>
              <w:rPr>
                <w:rFonts w:ascii="Arial" w:hAnsi="Arial" w:cs="Arial"/>
                <w:bCs/>
                <w:sz w:val="24"/>
                <w:szCs w:val="24"/>
              </w:rPr>
            </w:pPr>
            <w:r w:rsidRPr="00330236">
              <w:rPr>
                <w:rFonts w:ascii="Arial" w:hAnsi="Arial" w:cs="Arial"/>
                <w:bCs/>
                <w:sz w:val="24"/>
                <w:szCs w:val="24"/>
              </w:rPr>
              <w:t>125,63</w:t>
            </w:r>
          </w:p>
        </w:tc>
        <w:tc>
          <w:tcPr>
            <w:tcW w:w="1000" w:type="dxa"/>
          </w:tcPr>
          <w:p w:rsidR="0011528F" w:rsidRPr="00330236" w:rsidRDefault="0011528F" w:rsidP="005D517E">
            <w:pPr>
              <w:shd w:val="clear" w:color="auto" w:fill="FFFFFF" w:themeFill="background1"/>
              <w:spacing w:before="0" w:after="0"/>
              <w:ind w:firstLine="0"/>
              <w:rPr>
                <w:rFonts w:ascii="Arial" w:hAnsi="Arial" w:cs="Arial"/>
                <w:bCs/>
                <w:sz w:val="24"/>
                <w:szCs w:val="24"/>
              </w:rPr>
            </w:pPr>
            <w:r w:rsidRPr="00330236">
              <w:rPr>
                <w:rFonts w:ascii="Arial" w:hAnsi="Arial" w:cs="Arial"/>
                <w:bCs/>
                <w:sz w:val="24"/>
                <w:szCs w:val="24"/>
              </w:rPr>
              <w:t>93,7</w:t>
            </w:r>
          </w:p>
        </w:tc>
        <w:tc>
          <w:tcPr>
            <w:tcW w:w="1064" w:type="dxa"/>
          </w:tcPr>
          <w:p w:rsidR="0011528F" w:rsidRPr="00330236" w:rsidRDefault="0011528F" w:rsidP="005D517E">
            <w:pPr>
              <w:shd w:val="clear" w:color="auto" w:fill="FFFFFF" w:themeFill="background1"/>
              <w:spacing w:before="0" w:after="0"/>
              <w:ind w:firstLine="0"/>
              <w:rPr>
                <w:rFonts w:ascii="Arial" w:hAnsi="Arial" w:cs="Arial"/>
                <w:bCs/>
                <w:sz w:val="24"/>
                <w:szCs w:val="24"/>
              </w:rPr>
            </w:pPr>
            <w:r w:rsidRPr="00330236">
              <w:rPr>
                <w:rFonts w:ascii="Arial" w:hAnsi="Arial" w:cs="Arial"/>
                <w:bCs/>
                <w:sz w:val="24"/>
                <w:szCs w:val="24"/>
              </w:rPr>
              <w:t>128,0</w:t>
            </w:r>
          </w:p>
        </w:tc>
        <w:tc>
          <w:tcPr>
            <w:tcW w:w="1010" w:type="dxa"/>
          </w:tcPr>
          <w:p w:rsidR="0011528F" w:rsidRPr="00330236" w:rsidRDefault="0011528F" w:rsidP="005D517E">
            <w:pPr>
              <w:shd w:val="clear" w:color="auto" w:fill="FFFFFF" w:themeFill="background1"/>
              <w:spacing w:before="0" w:after="0"/>
              <w:ind w:firstLine="0"/>
              <w:rPr>
                <w:rFonts w:ascii="Arial" w:hAnsi="Arial" w:cs="Arial"/>
                <w:bCs/>
                <w:sz w:val="24"/>
                <w:szCs w:val="24"/>
              </w:rPr>
            </w:pPr>
            <w:r w:rsidRPr="00330236">
              <w:rPr>
                <w:rFonts w:ascii="Arial" w:hAnsi="Arial" w:cs="Arial"/>
                <w:bCs/>
                <w:sz w:val="24"/>
                <w:szCs w:val="24"/>
              </w:rPr>
              <w:t>101,9</w:t>
            </w:r>
          </w:p>
        </w:tc>
      </w:tr>
      <w:tr w:rsidR="0011528F" w:rsidRPr="00330236" w:rsidTr="004C7820">
        <w:tc>
          <w:tcPr>
            <w:tcW w:w="1935" w:type="dxa"/>
          </w:tcPr>
          <w:p w:rsidR="0011528F" w:rsidRPr="00330236" w:rsidRDefault="0011528F" w:rsidP="005D517E">
            <w:pPr>
              <w:shd w:val="clear" w:color="auto" w:fill="FFFFFF" w:themeFill="background1"/>
              <w:spacing w:before="0" w:after="0"/>
              <w:ind w:firstLine="0"/>
              <w:rPr>
                <w:rFonts w:ascii="Arial" w:hAnsi="Arial" w:cs="Arial"/>
                <w:bCs/>
                <w:sz w:val="24"/>
                <w:szCs w:val="24"/>
              </w:rPr>
            </w:pPr>
            <w:r w:rsidRPr="00330236">
              <w:rPr>
                <w:rFonts w:ascii="Arial" w:hAnsi="Arial" w:cs="Arial"/>
                <w:bCs/>
                <w:sz w:val="24"/>
                <w:szCs w:val="24"/>
              </w:rPr>
              <w:t>ФОТ</w:t>
            </w:r>
          </w:p>
        </w:tc>
        <w:tc>
          <w:tcPr>
            <w:tcW w:w="961" w:type="dxa"/>
          </w:tcPr>
          <w:p w:rsidR="0011528F" w:rsidRPr="00330236" w:rsidRDefault="0011528F" w:rsidP="005D517E">
            <w:pPr>
              <w:shd w:val="clear" w:color="auto" w:fill="FFFFFF" w:themeFill="background1"/>
              <w:spacing w:before="0" w:after="0"/>
              <w:ind w:firstLine="0"/>
              <w:rPr>
                <w:rFonts w:ascii="Arial" w:hAnsi="Arial" w:cs="Arial"/>
                <w:bCs/>
                <w:sz w:val="24"/>
                <w:szCs w:val="24"/>
              </w:rPr>
            </w:pPr>
            <w:r w:rsidRPr="00330236">
              <w:rPr>
                <w:rFonts w:ascii="Arial" w:hAnsi="Arial" w:cs="Arial"/>
                <w:bCs/>
                <w:sz w:val="24"/>
                <w:szCs w:val="24"/>
              </w:rPr>
              <w:t>млн. руб.</w:t>
            </w:r>
          </w:p>
        </w:tc>
        <w:tc>
          <w:tcPr>
            <w:tcW w:w="985" w:type="dxa"/>
          </w:tcPr>
          <w:p w:rsidR="0011528F" w:rsidRPr="00330236" w:rsidRDefault="0011528F" w:rsidP="005D517E">
            <w:pPr>
              <w:shd w:val="clear" w:color="auto" w:fill="FFFFFF" w:themeFill="background1"/>
              <w:spacing w:before="0" w:after="0"/>
              <w:ind w:firstLine="0"/>
              <w:rPr>
                <w:rFonts w:ascii="Arial" w:hAnsi="Arial" w:cs="Arial"/>
                <w:bCs/>
                <w:sz w:val="24"/>
                <w:szCs w:val="24"/>
              </w:rPr>
            </w:pPr>
            <w:r w:rsidRPr="00330236">
              <w:rPr>
                <w:rFonts w:ascii="Arial" w:hAnsi="Arial" w:cs="Arial"/>
                <w:bCs/>
                <w:sz w:val="24"/>
                <w:szCs w:val="24"/>
              </w:rPr>
              <w:t>1558,5</w:t>
            </w:r>
          </w:p>
        </w:tc>
        <w:tc>
          <w:tcPr>
            <w:tcW w:w="1041" w:type="dxa"/>
          </w:tcPr>
          <w:p w:rsidR="0011528F" w:rsidRPr="00330236" w:rsidRDefault="0011528F" w:rsidP="005D517E">
            <w:pPr>
              <w:shd w:val="clear" w:color="auto" w:fill="FFFFFF" w:themeFill="background1"/>
              <w:spacing w:before="0" w:after="0"/>
              <w:ind w:firstLine="0"/>
              <w:rPr>
                <w:rFonts w:ascii="Arial" w:hAnsi="Arial" w:cs="Arial"/>
                <w:bCs/>
                <w:sz w:val="24"/>
                <w:szCs w:val="24"/>
              </w:rPr>
            </w:pPr>
            <w:r w:rsidRPr="00330236">
              <w:rPr>
                <w:rFonts w:ascii="Arial" w:hAnsi="Arial" w:cs="Arial"/>
                <w:bCs/>
                <w:sz w:val="24"/>
                <w:szCs w:val="24"/>
              </w:rPr>
              <w:t>1711,1</w:t>
            </w:r>
          </w:p>
        </w:tc>
        <w:tc>
          <w:tcPr>
            <w:tcW w:w="986" w:type="dxa"/>
          </w:tcPr>
          <w:p w:rsidR="0011528F" w:rsidRPr="00330236" w:rsidRDefault="0011528F" w:rsidP="005D517E">
            <w:pPr>
              <w:shd w:val="clear" w:color="auto" w:fill="FFFFFF" w:themeFill="background1"/>
              <w:spacing w:before="0" w:after="0"/>
              <w:ind w:firstLine="0"/>
              <w:rPr>
                <w:rFonts w:ascii="Arial" w:hAnsi="Arial" w:cs="Arial"/>
                <w:bCs/>
                <w:sz w:val="24"/>
                <w:szCs w:val="24"/>
              </w:rPr>
            </w:pPr>
            <w:r w:rsidRPr="00330236">
              <w:rPr>
                <w:rFonts w:ascii="Arial" w:hAnsi="Arial" w:cs="Arial"/>
                <w:bCs/>
                <w:sz w:val="24"/>
                <w:szCs w:val="24"/>
              </w:rPr>
              <w:t>1870,8</w:t>
            </w:r>
          </w:p>
        </w:tc>
        <w:tc>
          <w:tcPr>
            <w:tcW w:w="986" w:type="dxa"/>
          </w:tcPr>
          <w:p w:rsidR="0011528F" w:rsidRPr="00330236" w:rsidRDefault="0011528F" w:rsidP="005D517E">
            <w:pPr>
              <w:shd w:val="clear" w:color="auto" w:fill="FFFFFF" w:themeFill="background1"/>
              <w:spacing w:before="0" w:after="0"/>
              <w:ind w:firstLine="0"/>
              <w:rPr>
                <w:rFonts w:ascii="Arial" w:hAnsi="Arial" w:cs="Arial"/>
                <w:bCs/>
                <w:sz w:val="24"/>
                <w:szCs w:val="24"/>
              </w:rPr>
            </w:pPr>
            <w:r w:rsidRPr="00330236">
              <w:rPr>
                <w:rFonts w:ascii="Arial" w:hAnsi="Arial" w:cs="Arial"/>
                <w:bCs/>
                <w:sz w:val="24"/>
                <w:szCs w:val="24"/>
              </w:rPr>
              <w:t>2143,1</w:t>
            </w:r>
          </w:p>
        </w:tc>
        <w:tc>
          <w:tcPr>
            <w:tcW w:w="1000" w:type="dxa"/>
          </w:tcPr>
          <w:p w:rsidR="0011528F" w:rsidRPr="00330236" w:rsidRDefault="0011528F" w:rsidP="005D517E">
            <w:pPr>
              <w:shd w:val="clear" w:color="auto" w:fill="FFFFFF" w:themeFill="background1"/>
              <w:spacing w:before="0" w:after="0"/>
              <w:ind w:firstLine="0"/>
              <w:rPr>
                <w:rFonts w:ascii="Arial" w:hAnsi="Arial" w:cs="Arial"/>
                <w:bCs/>
                <w:sz w:val="24"/>
                <w:szCs w:val="24"/>
              </w:rPr>
            </w:pPr>
            <w:r w:rsidRPr="00330236">
              <w:rPr>
                <w:rFonts w:ascii="Arial" w:hAnsi="Arial" w:cs="Arial"/>
                <w:bCs/>
                <w:sz w:val="24"/>
                <w:szCs w:val="24"/>
              </w:rPr>
              <w:t>114,5</w:t>
            </w:r>
          </w:p>
        </w:tc>
        <w:tc>
          <w:tcPr>
            <w:tcW w:w="1064" w:type="dxa"/>
          </w:tcPr>
          <w:p w:rsidR="0011528F" w:rsidRPr="00330236" w:rsidRDefault="0011528F" w:rsidP="005D517E">
            <w:pPr>
              <w:shd w:val="clear" w:color="auto" w:fill="FFFFFF" w:themeFill="background1"/>
              <w:spacing w:before="0" w:after="0"/>
              <w:ind w:firstLine="0"/>
              <w:rPr>
                <w:rFonts w:ascii="Arial" w:hAnsi="Arial" w:cs="Arial"/>
                <w:bCs/>
                <w:sz w:val="24"/>
                <w:szCs w:val="24"/>
              </w:rPr>
            </w:pPr>
            <w:r w:rsidRPr="00330236">
              <w:rPr>
                <w:rFonts w:ascii="Arial" w:hAnsi="Arial" w:cs="Arial"/>
                <w:bCs/>
                <w:sz w:val="24"/>
                <w:szCs w:val="24"/>
              </w:rPr>
              <w:t>2314,5</w:t>
            </w:r>
          </w:p>
        </w:tc>
        <w:tc>
          <w:tcPr>
            <w:tcW w:w="1010" w:type="dxa"/>
          </w:tcPr>
          <w:p w:rsidR="0011528F" w:rsidRPr="00330236" w:rsidRDefault="0011528F" w:rsidP="005D517E">
            <w:pPr>
              <w:shd w:val="clear" w:color="auto" w:fill="FFFFFF" w:themeFill="background1"/>
              <w:spacing w:before="0" w:after="0"/>
              <w:ind w:firstLine="0"/>
              <w:rPr>
                <w:rFonts w:ascii="Arial" w:hAnsi="Arial" w:cs="Arial"/>
                <w:bCs/>
                <w:sz w:val="24"/>
                <w:szCs w:val="24"/>
              </w:rPr>
            </w:pPr>
            <w:r w:rsidRPr="00330236">
              <w:rPr>
                <w:rFonts w:ascii="Arial" w:hAnsi="Arial" w:cs="Arial"/>
                <w:bCs/>
                <w:sz w:val="24"/>
                <w:szCs w:val="24"/>
              </w:rPr>
              <w:t>108,0</w:t>
            </w:r>
          </w:p>
        </w:tc>
      </w:tr>
      <w:tr w:rsidR="0011528F" w:rsidRPr="00330236" w:rsidTr="004C7820">
        <w:tc>
          <w:tcPr>
            <w:tcW w:w="1935" w:type="dxa"/>
          </w:tcPr>
          <w:p w:rsidR="0011528F" w:rsidRPr="00330236" w:rsidRDefault="0011528F" w:rsidP="005D517E">
            <w:pPr>
              <w:shd w:val="clear" w:color="auto" w:fill="FFFFFF" w:themeFill="background1"/>
              <w:spacing w:before="0" w:after="0"/>
              <w:ind w:firstLine="0"/>
              <w:rPr>
                <w:rFonts w:ascii="Arial" w:hAnsi="Arial" w:cs="Arial"/>
                <w:bCs/>
                <w:sz w:val="24"/>
                <w:szCs w:val="24"/>
              </w:rPr>
            </w:pPr>
            <w:r w:rsidRPr="00330236">
              <w:rPr>
                <w:rFonts w:ascii="Arial" w:hAnsi="Arial" w:cs="Arial"/>
                <w:bCs/>
                <w:sz w:val="24"/>
                <w:szCs w:val="24"/>
              </w:rPr>
              <w:t>Средняя заработная плата</w:t>
            </w:r>
          </w:p>
        </w:tc>
        <w:tc>
          <w:tcPr>
            <w:tcW w:w="961" w:type="dxa"/>
          </w:tcPr>
          <w:p w:rsidR="0011528F" w:rsidRPr="00330236" w:rsidRDefault="0011528F" w:rsidP="005D517E">
            <w:pPr>
              <w:shd w:val="clear" w:color="auto" w:fill="FFFFFF" w:themeFill="background1"/>
              <w:spacing w:before="0" w:after="0"/>
              <w:ind w:firstLine="0"/>
              <w:rPr>
                <w:rFonts w:ascii="Arial" w:hAnsi="Arial" w:cs="Arial"/>
                <w:bCs/>
                <w:sz w:val="24"/>
                <w:szCs w:val="24"/>
              </w:rPr>
            </w:pPr>
            <w:r w:rsidRPr="00330236">
              <w:rPr>
                <w:rFonts w:ascii="Arial" w:hAnsi="Arial" w:cs="Arial"/>
                <w:bCs/>
                <w:sz w:val="24"/>
                <w:szCs w:val="24"/>
              </w:rPr>
              <w:t>руб.</w:t>
            </w:r>
          </w:p>
        </w:tc>
        <w:tc>
          <w:tcPr>
            <w:tcW w:w="985" w:type="dxa"/>
          </w:tcPr>
          <w:p w:rsidR="0011528F" w:rsidRPr="00330236" w:rsidRDefault="0011528F" w:rsidP="005D517E">
            <w:pPr>
              <w:shd w:val="clear" w:color="auto" w:fill="FFFFFF" w:themeFill="background1"/>
              <w:spacing w:before="0" w:after="0"/>
              <w:ind w:firstLine="0"/>
              <w:rPr>
                <w:rFonts w:ascii="Arial" w:hAnsi="Arial" w:cs="Arial"/>
                <w:bCs/>
                <w:sz w:val="24"/>
                <w:szCs w:val="24"/>
              </w:rPr>
            </w:pPr>
            <w:r w:rsidRPr="00330236">
              <w:rPr>
                <w:rFonts w:ascii="Arial" w:hAnsi="Arial" w:cs="Arial"/>
                <w:bCs/>
                <w:sz w:val="24"/>
                <w:szCs w:val="24"/>
              </w:rPr>
              <w:t>12978,0</w:t>
            </w:r>
          </w:p>
        </w:tc>
        <w:tc>
          <w:tcPr>
            <w:tcW w:w="1041" w:type="dxa"/>
          </w:tcPr>
          <w:p w:rsidR="0011528F" w:rsidRPr="00330236" w:rsidRDefault="0011528F" w:rsidP="005D517E">
            <w:pPr>
              <w:shd w:val="clear" w:color="auto" w:fill="FFFFFF" w:themeFill="background1"/>
              <w:spacing w:before="0" w:after="0"/>
              <w:ind w:firstLine="0"/>
              <w:rPr>
                <w:rFonts w:ascii="Arial" w:hAnsi="Arial" w:cs="Arial"/>
                <w:bCs/>
                <w:sz w:val="24"/>
                <w:szCs w:val="24"/>
              </w:rPr>
            </w:pPr>
            <w:r w:rsidRPr="00330236">
              <w:rPr>
                <w:rFonts w:ascii="Arial" w:hAnsi="Arial" w:cs="Arial"/>
                <w:bCs/>
                <w:sz w:val="24"/>
                <w:szCs w:val="24"/>
              </w:rPr>
              <w:t>14841,39</w:t>
            </w:r>
          </w:p>
        </w:tc>
        <w:tc>
          <w:tcPr>
            <w:tcW w:w="986" w:type="dxa"/>
          </w:tcPr>
          <w:p w:rsidR="0011528F" w:rsidRPr="00330236" w:rsidRDefault="0011528F" w:rsidP="005D517E">
            <w:pPr>
              <w:shd w:val="clear" w:color="auto" w:fill="FFFFFF" w:themeFill="background1"/>
              <w:spacing w:before="0" w:after="0"/>
              <w:ind w:firstLine="0"/>
              <w:rPr>
                <w:rFonts w:ascii="Arial" w:hAnsi="Arial" w:cs="Arial"/>
                <w:bCs/>
                <w:sz w:val="24"/>
                <w:szCs w:val="24"/>
              </w:rPr>
            </w:pPr>
            <w:r w:rsidRPr="00330236">
              <w:rPr>
                <w:rFonts w:ascii="Arial" w:hAnsi="Arial" w:cs="Arial"/>
                <w:bCs/>
                <w:sz w:val="24"/>
                <w:szCs w:val="24"/>
              </w:rPr>
              <w:t>16680,6</w:t>
            </w:r>
          </w:p>
        </w:tc>
        <w:tc>
          <w:tcPr>
            <w:tcW w:w="986" w:type="dxa"/>
          </w:tcPr>
          <w:p w:rsidR="0011528F" w:rsidRPr="00330236" w:rsidRDefault="0011528F" w:rsidP="005D517E">
            <w:pPr>
              <w:shd w:val="clear" w:color="auto" w:fill="FFFFFF" w:themeFill="background1"/>
              <w:spacing w:before="0" w:after="0"/>
              <w:ind w:firstLine="0"/>
              <w:rPr>
                <w:rFonts w:ascii="Arial" w:hAnsi="Arial" w:cs="Arial"/>
                <w:bCs/>
                <w:sz w:val="24"/>
                <w:szCs w:val="24"/>
              </w:rPr>
            </w:pPr>
            <w:r w:rsidRPr="00330236">
              <w:rPr>
                <w:rFonts w:ascii="Arial" w:hAnsi="Arial" w:cs="Arial"/>
                <w:bCs/>
                <w:sz w:val="24"/>
                <w:szCs w:val="24"/>
              </w:rPr>
              <w:t>19786,0</w:t>
            </w:r>
          </w:p>
        </w:tc>
        <w:tc>
          <w:tcPr>
            <w:tcW w:w="1000" w:type="dxa"/>
          </w:tcPr>
          <w:p w:rsidR="0011528F" w:rsidRPr="00330236" w:rsidRDefault="0011528F" w:rsidP="005D517E">
            <w:pPr>
              <w:shd w:val="clear" w:color="auto" w:fill="FFFFFF" w:themeFill="background1"/>
              <w:spacing w:before="0" w:after="0"/>
              <w:ind w:firstLine="0"/>
              <w:rPr>
                <w:rFonts w:ascii="Arial" w:hAnsi="Arial" w:cs="Arial"/>
                <w:bCs/>
                <w:sz w:val="24"/>
                <w:szCs w:val="24"/>
              </w:rPr>
            </w:pPr>
            <w:r w:rsidRPr="00330236">
              <w:rPr>
                <w:rFonts w:ascii="Arial" w:hAnsi="Arial" w:cs="Arial"/>
                <w:bCs/>
                <w:sz w:val="24"/>
                <w:szCs w:val="24"/>
              </w:rPr>
              <w:t>118,6</w:t>
            </w:r>
          </w:p>
        </w:tc>
        <w:tc>
          <w:tcPr>
            <w:tcW w:w="1064" w:type="dxa"/>
          </w:tcPr>
          <w:p w:rsidR="0011528F" w:rsidRPr="00330236" w:rsidRDefault="0011528F" w:rsidP="005D517E">
            <w:pPr>
              <w:shd w:val="clear" w:color="auto" w:fill="FFFFFF" w:themeFill="background1"/>
              <w:spacing w:before="0" w:after="0"/>
              <w:ind w:firstLine="0"/>
              <w:rPr>
                <w:rFonts w:ascii="Arial" w:hAnsi="Arial" w:cs="Arial"/>
                <w:bCs/>
                <w:sz w:val="24"/>
                <w:szCs w:val="24"/>
              </w:rPr>
            </w:pPr>
            <w:r w:rsidRPr="00330236">
              <w:rPr>
                <w:rFonts w:ascii="Arial" w:hAnsi="Arial" w:cs="Arial"/>
                <w:bCs/>
                <w:sz w:val="24"/>
                <w:szCs w:val="24"/>
              </w:rPr>
              <w:t>21430,6</w:t>
            </w:r>
          </w:p>
        </w:tc>
        <w:tc>
          <w:tcPr>
            <w:tcW w:w="1010" w:type="dxa"/>
          </w:tcPr>
          <w:p w:rsidR="0011528F" w:rsidRPr="00330236" w:rsidRDefault="0011528F" w:rsidP="005D517E">
            <w:pPr>
              <w:shd w:val="clear" w:color="auto" w:fill="FFFFFF" w:themeFill="background1"/>
              <w:spacing w:before="0" w:after="0"/>
              <w:ind w:firstLine="0"/>
              <w:rPr>
                <w:rFonts w:ascii="Arial" w:hAnsi="Arial" w:cs="Arial"/>
                <w:bCs/>
                <w:sz w:val="24"/>
                <w:szCs w:val="24"/>
              </w:rPr>
            </w:pPr>
            <w:r w:rsidRPr="00330236">
              <w:rPr>
                <w:rFonts w:ascii="Arial" w:hAnsi="Arial" w:cs="Arial"/>
                <w:bCs/>
                <w:sz w:val="24"/>
                <w:szCs w:val="24"/>
              </w:rPr>
              <w:t>108,3</w:t>
            </w:r>
          </w:p>
        </w:tc>
      </w:tr>
      <w:tr w:rsidR="0011528F" w:rsidRPr="00330236" w:rsidTr="004C7820">
        <w:tc>
          <w:tcPr>
            <w:tcW w:w="1935" w:type="dxa"/>
          </w:tcPr>
          <w:p w:rsidR="0011528F" w:rsidRPr="00330236" w:rsidRDefault="0011528F" w:rsidP="005D517E">
            <w:pPr>
              <w:shd w:val="clear" w:color="auto" w:fill="FFFFFF" w:themeFill="background1"/>
              <w:spacing w:before="0" w:after="0"/>
              <w:ind w:firstLine="0"/>
              <w:rPr>
                <w:rFonts w:ascii="Arial" w:hAnsi="Arial" w:cs="Arial"/>
                <w:bCs/>
                <w:sz w:val="24"/>
                <w:szCs w:val="24"/>
              </w:rPr>
            </w:pPr>
            <w:r w:rsidRPr="00330236">
              <w:rPr>
                <w:rFonts w:ascii="Arial" w:hAnsi="Arial" w:cs="Arial"/>
                <w:bCs/>
                <w:sz w:val="24"/>
                <w:szCs w:val="24"/>
              </w:rPr>
              <w:t>Товарооборот без учета сокрытия</w:t>
            </w:r>
          </w:p>
        </w:tc>
        <w:tc>
          <w:tcPr>
            <w:tcW w:w="961" w:type="dxa"/>
          </w:tcPr>
          <w:p w:rsidR="0011528F" w:rsidRPr="00330236" w:rsidRDefault="0011528F" w:rsidP="005D517E">
            <w:pPr>
              <w:shd w:val="clear" w:color="auto" w:fill="FFFFFF" w:themeFill="background1"/>
              <w:spacing w:before="0" w:after="0"/>
              <w:ind w:firstLine="0"/>
              <w:rPr>
                <w:rFonts w:ascii="Arial" w:hAnsi="Arial" w:cs="Arial"/>
                <w:bCs/>
                <w:sz w:val="24"/>
                <w:szCs w:val="24"/>
              </w:rPr>
            </w:pPr>
            <w:r w:rsidRPr="00330236">
              <w:rPr>
                <w:rFonts w:ascii="Arial" w:hAnsi="Arial" w:cs="Arial"/>
                <w:bCs/>
                <w:sz w:val="24"/>
                <w:szCs w:val="24"/>
              </w:rPr>
              <w:t>млн. руб.</w:t>
            </w:r>
          </w:p>
        </w:tc>
        <w:tc>
          <w:tcPr>
            <w:tcW w:w="985" w:type="dxa"/>
          </w:tcPr>
          <w:p w:rsidR="0011528F" w:rsidRPr="00330236" w:rsidRDefault="0011528F" w:rsidP="005D517E">
            <w:pPr>
              <w:shd w:val="clear" w:color="auto" w:fill="FFFFFF" w:themeFill="background1"/>
              <w:spacing w:before="0" w:after="0"/>
              <w:ind w:firstLine="0"/>
              <w:rPr>
                <w:rFonts w:ascii="Arial" w:hAnsi="Arial" w:cs="Arial"/>
                <w:bCs/>
                <w:sz w:val="24"/>
                <w:szCs w:val="24"/>
              </w:rPr>
            </w:pPr>
            <w:r w:rsidRPr="00330236">
              <w:rPr>
                <w:rFonts w:ascii="Arial" w:hAnsi="Arial" w:cs="Arial"/>
                <w:bCs/>
                <w:sz w:val="24"/>
                <w:szCs w:val="24"/>
              </w:rPr>
              <w:t>1440,1</w:t>
            </w:r>
          </w:p>
        </w:tc>
        <w:tc>
          <w:tcPr>
            <w:tcW w:w="1041" w:type="dxa"/>
          </w:tcPr>
          <w:p w:rsidR="0011528F" w:rsidRPr="00330236" w:rsidRDefault="0011528F" w:rsidP="005D517E">
            <w:pPr>
              <w:shd w:val="clear" w:color="auto" w:fill="FFFFFF" w:themeFill="background1"/>
              <w:spacing w:before="0" w:after="0"/>
              <w:ind w:firstLine="0"/>
              <w:rPr>
                <w:rFonts w:ascii="Arial" w:hAnsi="Arial" w:cs="Arial"/>
                <w:bCs/>
                <w:sz w:val="24"/>
                <w:szCs w:val="24"/>
              </w:rPr>
            </w:pPr>
            <w:r w:rsidRPr="00330236">
              <w:rPr>
                <w:rFonts w:ascii="Arial" w:hAnsi="Arial" w:cs="Arial"/>
                <w:bCs/>
                <w:sz w:val="24"/>
                <w:szCs w:val="24"/>
              </w:rPr>
              <w:t>1674,2</w:t>
            </w:r>
          </w:p>
        </w:tc>
        <w:tc>
          <w:tcPr>
            <w:tcW w:w="986" w:type="dxa"/>
          </w:tcPr>
          <w:p w:rsidR="0011528F" w:rsidRPr="00330236" w:rsidRDefault="0011528F" w:rsidP="005D517E">
            <w:pPr>
              <w:shd w:val="clear" w:color="auto" w:fill="FFFFFF" w:themeFill="background1"/>
              <w:spacing w:before="0" w:after="0"/>
              <w:ind w:firstLine="0"/>
              <w:rPr>
                <w:rFonts w:ascii="Arial" w:hAnsi="Arial" w:cs="Arial"/>
                <w:bCs/>
                <w:sz w:val="24"/>
                <w:szCs w:val="24"/>
              </w:rPr>
            </w:pPr>
            <w:r w:rsidRPr="00330236">
              <w:rPr>
                <w:rFonts w:ascii="Arial" w:hAnsi="Arial" w:cs="Arial"/>
                <w:bCs/>
                <w:sz w:val="24"/>
                <w:szCs w:val="24"/>
              </w:rPr>
              <w:t>2327,0</w:t>
            </w:r>
          </w:p>
        </w:tc>
        <w:tc>
          <w:tcPr>
            <w:tcW w:w="986" w:type="dxa"/>
          </w:tcPr>
          <w:p w:rsidR="0011528F" w:rsidRPr="00330236" w:rsidRDefault="0011528F" w:rsidP="005D517E">
            <w:pPr>
              <w:shd w:val="clear" w:color="auto" w:fill="FFFFFF" w:themeFill="background1"/>
              <w:spacing w:before="0" w:after="0"/>
              <w:ind w:firstLine="0"/>
              <w:rPr>
                <w:rFonts w:ascii="Arial" w:hAnsi="Arial" w:cs="Arial"/>
                <w:bCs/>
                <w:sz w:val="24"/>
                <w:szCs w:val="24"/>
              </w:rPr>
            </w:pPr>
            <w:r w:rsidRPr="00330236">
              <w:rPr>
                <w:rFonts w:ascii="Arial" w:hAnsi="Arial" w:cs="Arial"/>
                <w:bCs/>
                <w:sz w:val="24"/>
                <w:szCs w:val="24"/>
              </w:rPr>
              <w:t>2529,1</w:t>
            </w:r>
          </w:p>
        </w:tc>
        <w:tc>
          <w:tcPr>
            <w:tcW w:w="1000" w:type="dxa"/>
          </w:tcPr>
          <w:p w:rsidR="0011528F" w:rsidRPr="00330236" w:rsidRDefault="0011528F" w:rsidP="005D517E">
            <w:pPr>
              <w:shd w:val="clear" w:color="auto" w:fill="FFFFFF" w:themeFill="background1"/>
              <w:spacing w:before="0" w:after="0"/>
              <w:ind w:firstLine="0"/>
              <w:rPr>
                <w:rFonts w:ascii="Arial" w:hAnsi="Arial" w:cs="Arial"/>
                <w:bCs/>
                <w:sz w:val="24"/>
                <w:szCs w:val="24"/>
              </w:rPr>
            </w:pPr>
            <w:r w:rsidRPr="00330236">
              <w:rPr>
                <w:rFonts w:ascii="Arial" w:hAnsi="Arial" w:cs="Arial"/>
                <w:bCs/>
                <w:sz w:val="24"/>
                <w:szCs w:val="24"/>
              </w:rPr>
              <w:t>108,7</w:t>
            </w:r>
          </w:p>
        </w:tc>
        <w:tc>
          <w:tcPr>
            <w:tcW w:w="1064" w:type="dxa"/>
          </w:tcPr>
          <w:p w:rsidR="0011528F" w:rsidRPr="00330236" w:rsidRDefault="0011528F" w:rsidP="005D517E">
            <w:pPr>
              <w:shd w:val="clear" w:color="auto" w:fill="FFFFFF" w:themeFill="background1"/>
              <w:spacing w:before="0" w:after="0"/>
              <w:ind w:firstLine="0"/>
              <w:rPr>
                <w:rFonts w:ascii="Arial" w:hAnsi="Arial" w:cs="Arial"/>
                <w:bCs/>
                <w:sz w:val="24"/>
                <w:szCs w:val="24"/>
              </w:rPr>
            </w:pPr>
            <w:r w:rsidRPr="00330236">
              <w:rPr>
                <w:rFonts w:ascii="Arial" w:hAnsi="Arial" w:cs="Arial"/>
                <w:bCs/>
                <w:sz w:val="24"/>
                <w:szCs w:val="24"/>
              </w:rPr>
              <w:t>2700,0</w:t>
            </w:r>
          </w:p>
        </w:tc>
        <w:tc>
          <w:tcPr>
            <w:tcW w:w="1010" w:type="dxa"/>
          </w:tcPr>
          <w:p w:rsidR="0011528F" w:rsidRPr="00330236" w:rsidRDefault="0011528F" w:rsidP="005D517E">
            <w:pPr>
              <w:shd w:val="clear" w:color="auto" w:fill="FFFFFF" w:themeFill="background1"/>
              <w:spacing w:before="0" w:after="0"/>
              <w:ind w:firstLine="0"/>
              <w:rPr>
                <w:rFonts w:ascii="Arial" w:hAnsi="Arial" w:cs="Arial"/>
                <w:bCs/>
                <w:sz w:val="24"/>
                <w:szCs w:val="24"/>
              </w:rPr>
            </w:pPr>
            <w:r w:rsidRPr="00330236">
              <w:rPr>
                <w:rFonts w:ascii="Arial" w:hAnsi="Arial" w:cs="Arial"/>
                <w:bCs/>
                <w:sz w:val="24"/>
                <w:szCs w:val="24"/>
              </w:rPr>
              <w:t>106,7</w:t>
            </w:r>
          </w:p>
        </w:tc>
      </w:tr>
    </w:tbl>
    <w:p w:rsidR="0011528F" w:rsidRPr="00330236" w:rsidRDefault="0011528F" w:rsidP="005D517E">
      <w:pPr>
        <w:shd w:val="clear" w:color="auto" w:fill="FFFFFF" w:themeFill="background1"/>
        <w:spacing w:before="0" w:after="0"/>
        <w:ind w:firstLine="708"/>
        <w:rPr>
          <w:rFonts w:ascii="Arial" w:hAnsi="Arial" w:cs="Arial"/>
          <w:bCs/>
          <w:sz w:val="24"/>
          <w:szCs w:val="24"/>
        </w:rPr>
      </w:pPr>
      <w:r w:rsidRPr="00330236">
        <w:rPr>
          <w:rFonts w:ascii="Arial" w:hAnsi="Arial" w:cs="Arial"/>
          <w:bCs/>
          <w:sz w:val="24"/>
          <w:szCs w:val="24"/>
        </w:rPr>
        <w:t>В 2015 году проведена актуализация программы</w:t>
      </w:r>
      <w:r w:rsidR="00832CD8">
        <w:rPr>
          <w:rFonts w:ascii="Arial" w:hAnsi="Arial" w:cs="Arial"/>
          <w:bCs/>
          <w:sz w:val="24"/>
          <w:szCs w:val="24"/>
        </w:rPr>
        <w:t xml:space="preserve"> </w:t>
      </w:r>
      <w:r w:rsidRPr="00330236">
        <w:rPr>
          <w:rFonts w:ascii="Arial" w:hAnsi="Arial" w:cs="Arial"/>
          <w:bCs/>
          <w:sz w:val="24"/>
          <w:szCs w:val="24"/>
        </w:rPr>
        <w:t>развития производительных сил района на 2015-2017 годы</w:t>
      </w:r>
      <w:r w:rsidR="00832CD8">
        <w:rPr>
          <w:rFonts w:ascii="Arial" w:hAnsi="Arial" w:cs="Arial"/>
          <w:bCs/>
          <w:sz w:val="24"/>
          <w:szCs w:val="24"/>
        </w:rPr>
        <w:t xml:space="preserve"> </w:t>
      </w:r>
      <w:r w:rsidRPr="00330236">
        <w:rPr>
          <w:rFonts w:ascii="Arial" w:hAnsi="Arial" w:cs="Arial"/>
          <w:bCs/>
          <w:sz w:val="24"/>
          <w:szCs w:val="24"/>
        </w:rPr>
        <w:t>в рамках долгосрочной программы</w:t>
      </w:r>
      <w:r w:rsidR="00832CD8">
        <w:rPr>
          <w:rFonts w:ascii="Arial" w:hAnsi="Arial" w:cs="Arial"/>
          <w:bCs/>
          <w:sz w:val="24"/>
          <w:szCs w:val="24"/>
        </w:rPr>
        <w:t xml:space="preserve"> </w:t>
      </w:r>
      <w:r w:rsidRPr="00330236">
        <w:rPr>
          <w:rFonts w:ascii="Arial" w:hAnsi="Arial" w:cs="Arial"/>
          <w:bCs/>
          <w:sz w:val="24"/>
          <w:szCs w:val="24"/>
        </w:rPr>
        <w:t>на период до 2020 года.</w:t>
      </w:r>
    </w:p>
    <w:p w:rsidR="0011528F" w:rsidRPr="00330236" w:rsidRDefault="0011528F" w:rsidP="005D517E">
      <w:pPr>
        <w:shd w:val="clear" w:color="auto" w:fill="FFFFFF" w:themeFill="background1"/>
        <w:spacing w:before="0" w:after="0"/>
        <w:rPr>
          <w:rFonts w:ascii="Arial" w:hAnsi="Arial" w:cs="Arial"/>
          <w:bCs/>
          <w:sz w:val="24"/>
          <w:szCs w:val="24"/>
        </w:rPr>
      </w:pPr>
      <w:r w:rsidRPr="00330236">
        <w:rPr>
          <w:rFonts w:ascii="Arial" w:hAnsi="Arial" w:cs="Arial"/>
          <w:bCs/>
          <w:sz w:val="24"/>
          <w:szCs w:val="24"/>
        </w:rPr>
        <w:t>Объем инвестиций на</w:t>
      </w:r>
      <w:r w:rsidR="00832CD8">
        <w:rPr>
          <w:rFonts w:ascii="Arial" w:hAnsi="Arial" w:cs="Arial"/>
          <w:bCs/>
          <w:sz w:val="24"/>
          <w:szCs w:val="24"/>
        </w:rPr>
        <w:t xml:space="preserve"> </w:t>
      </w:r>
      <w:r w:rsidRPr="00330236">
        <w:rPr>
          <w:rFonts w:ascii="Arial" w:hAnsi="Arial" w:cs="Arial"/>
          <w:bCs/>
          <w:sz w:val="24"/>
          <w:szCs w:val="24"/>
        </w:rPr>
        <w:t>проведение мероприятий</w:t>
      </w:r>
      <w:r w:rsidR="00832CD8">
        <w:rPr>
          <w:rFonts w:ascii="Arial" w:hAnsi="Arial" w:cs="Arial"/>
          <w:bCs/>
          <w:sz w:val="24"/>
          <w:szCs w:val="24"/>
        </w:rPr>
        <w:t xml:space="preserve"> </w:t>
      </w:r>
      <w:r w:rsidRPr="00330236">
        <w:rPr>
          <w:rFonts w:ascii="Arial" w:hAnsi="Arial" w:cs="Arial"/>
          <w:bCs/>
          <w:sz w:val="24"/>
          <w:szCs w:val="24"/>
        </w:rPr>
        <w:t>программы предусмотрены в сумме 2586,3 млн. руб., в том числе на 2015 год -179,33 млн. рублей. Планируется создать 125 новых рабочих мест.</w:t>
      </w:r>
      <w:r w:rsidR="00832CD8">
        <w:rPr>
          <w:rFonts w:ascii="Arial" w:hAnsi="Arial" w:cs="Arial"/>
          <w:bCs/>
          <w:sz w:val="24"/>
          <w:szCs w:val="24"/>
        </w:rPr>
        <w:t xml:space="preserve"> </w:t>
      </w:r>
      <w:r w:rsidRPr="00330236">
        <w:rPr>
          <w:rFonts w:ascii="Arial" w:hAnsi="Arial" w:cs="Arial"/>
          <w:bCs/>
          <w:sz w:val="24"/>
          <w:szCs w:val="24"/>
        </w:rPr>
        <w:t>Уровень безработицы в районе</w:t>
      </w:r>
      <w:r w:rsidR="00832CD8">
        <w:rPr>
          <w:rFonts w:ascii="Arial" w:hAnsi="Arial" w:cs="Arial"/>
          <w:bCs/>
          <w:sz w:val="24"/>
          <w:szCs w:val="24"/>
        </w:rPr>
        <w:t xml:space="preserve"> </w:t>
      </w:r>
      <w:r w:rsidRPr="00330236">
        <w:rPr>
          <w:rFonts w:ascii="Arial" w:hAnsi="Arial" w:cs="Arial"/>
          <w:bCs/>
          <w:sz w:val="24"/>
          <w:szCs w:val="24"/>
        </w:rPr>
        <w:t>планируется</w:t>
      </w:r>
      <w:r w:rsidR="00832CD8">
        <w:rPr>
          <w:rFonts w:ascii="Arial" w:hAnsi="Arial" w:cs="Arial"/>
          <w:bCs/>
          <w:sz w:val="24"/>
          <w:szCs w:val="24"/>
        </w:rPr>
        <w:t xml:space="preserve"> </w:t>
      </w:r>
      <w:r w:rsidRPr="00330236">
        <w:rPr>
          <w:rFonts w:ascii="Arial" w:hAnsi="Arial" w:cs="Arial"/>
          <w:bCs/>
          <w:sz w:val="24"/>
          <w:szCs w:val="24"/>
        </w:rPr>
        <w:t>на уровне</w:t>
      </w:r>
      <w:r w:rsidR="00832CD8">
        <w:rPr>
          <w:rFonts w:ascii="Arial" w:hAnsi="Arial" w:cs="Arial"/>
          <w:bCs/>
          <w:sz w:val="24"/>
          <w:szCs w:val="24"/>
        </w:rPr>
        <w:t xml:space="preserve"> </w:t>
      </w:r>
      <w:r w:rsidRPr="00330236">
        <w:rPr>
          <w:rFonts w:ascii="Arial" w:hAnsi="Arial" w:cs="Arial"/>
          <w:bCs/>
          <w:sz w:val="24"/>
          <w:szCs w:val="24"/>
        </w:rPr>
        <w:t>2014 года.</w:t>
      </w:r>
    </w:p>
    <w:p w:rsidR="0011528F" w:rsidRPr="00330236" w:rsidRDefault="0011528F" w:rsidP="005D517E">
      <w:pPr>
        <w:shd w:val="clear" w:color="auto" w:fill="FFFFFF" w:themeFill="background1"/>
        <w:spacing w:before="0" w:after="0"/>
        <w:ind w:firstLine="708"/>
        <w:rPr>
          <w:rFonts w:ascii="Arial" w:hAnsi="Arial" w:cs="Arial"/>
          <w:bCs/>
          <w:sz w:val="24"/>
          <w:szCs w:val="24"/>
        </w:rPr>
      </w:pPr>
      <w:r w:rsidRPr="00330236">
        <w:rPr>
          <w:rFonts w:ascii="Arial" w:hAnsi="Arial" w:cs="Arial"/>
          <w:bCs/>
          <w:sz w:val="24"/>
          <w:szCs w:val="24"/>
        </w:rPr>
        <w:t>Строительство и реконструкция объектов на предприятиях сдерживается в основном за счет не стабильности на рынках сбыта продукции (цены на готовую продукцию и энергоносители, конкуренция, дорогие кредитные ресурсы и другие причины).</w:t>
      </w:r>
    </w:p>
    <w:p w:rsidR="0011528F" w:rsidRPr="00330236" w:rsidRDefault="0011528F" w:rsidP="005D517E">
      <w:pPr>
        <w:shd w:val="clear" w:color="auto" w:fill="FFFFFF" w:themeFill="background1"/>
        <w:spacing w:before="0" w:after="0"/>
        <w:rPr>
          <w:rFonts w:ascii="Arial" w:hAnsi="Arial" w:cs="Arial"/>
          <w:b/>
          <w:bCs/>
          <w:sz w:val="24"/>
          <w:szCs w:val="24"/>
        </w:rPr>
      </w:pPr>
      <w:r w:rsidRPr="00330236">
        <w:rPr>
          <w:rFonts w:ascii="Arial" w:hAnsi="Arial" w:cs="Arial"/>
          <w:b/>
          <w:bCs/>
          <w:sz w:val="24"/>
          <w:szCs w:val="24"/>
        </w:rPr>
        <w:t>1.3.2.1 Влияние развития реального сектора экономики на социальные</w:t>
      </w:r>
      <w:r w:rsidR="00832CD8">
        <w:rPr>
          <w:rFonts w:ascii="Arial" w:hAnsi="Arial" w:cs="Arial"/>
          <w:b/>
          <w:bCs/>
          <w:sz w:val="24"/>
          <w:szCs w:val="24"/>
        </w:rPr>
        <w:t xml:space="preserve"> </w:t>
      </w:r>
      <w:r w:rsidRPr="00330236">
        <w:rPr>
          <w:rFonts w:ascii="Arial" w:hAnsi="Arial" w:cs="Arial"/>
          <w:b/>
          <w:bCs/>
          <w:sz w:val="24"/>
          <w:szCs w:val="24"/>
        </w:rPr>
        <w:t>процессы в муниципальном районе</w:t>
      </w:r>
    </w:p>
    <w:p w:rsidR="0011528F" w:rsidRPr="00330236" w:rsidRDefault="0011528F" w:rsidP="005D517E">
      <w:pPr>
        <w:shd w:val="clear" w:color="auto" w:fill="FFFFFF" w:themeFill="background1"/>
        <w:spacing w:before="0" w:after="0"/>
        <w:ind w:firstLine="708"/>
        <w:rPr>
          <w:rFonts w:ascii="Arial" w:hAnsi="Arial" w:cs="Arial"/>
          <w:bCs/>
          <w:sz w:val="24"/>
          <w:szCs w:val="24"/>
        </w:rPr>
      </w:pPr>
      <w:r w:rsidRPr="00330236">
        <w:rPr>
          <w:rFonts w:ascii="Arial" w:hAnsi="Arial" w:cs="Arial"/>
          <w:bCs/>
          <w:sz w:val="24"/>
          <w:szCs w:val="24"/>
        </w:rPr>
        <w:t>Развитие реального сектора экономики</w:t>
      </w:r>
      <w:r w:rsidR="00832CD8">
        <w:rPr>
          <w:rFonts w:ascii="Arial" w:hAnsi="Arial" w:cs="Arial"/>
          <w:bCs/>
          <w:sz w:val="24"/>
          <w:szCs w:val="24"/>
        </w:rPr>
        <w:t xml:space="preserve"> </w:t>
      </w:r>
      <w:r w:rsidRPr="00330236">
        <w:rPr>
          <w:rFonts w:ascii="Arial" w:hAnsi="Arial" w:cs="Arial"/>
          <w:bCs/>
          <w:sz w:val="24"/>
          <w:szCs w:val="24"/>
        </w:rPr>
        <w:t>оказывает положительное</w:t>
      </w:r>
      <w:r w:rsidR="00832CD8">
        <w:rPr>
          <w:rFonts w:ascii="Arial" w:hAnsi="Arial" w:cs="Arial"/>
          <w:bCs/>
          <w:sz w:val="24"/>
          <w:szCs w:val="24"/>
        </w:rPr>
        <w:t xml:space="preserve"> </w:t>
      </w:r>
      <w:r w:rsidRPr="00330236">
        <w:rPr>
          <w:rFonts w:ascii="Arial" w:hAnsi="Arial" w:cs="Arial"/>
          <w:bCs/>
          <w:sz w:val="24"/>
          <w:szCs w:val="24"/>
        </w:rPr>
        <w:t>воздействие на</w:t>
      </w:r>
      <w:r w:rsidR="00832CD8">
        <w:rPr>
          <w:rFonts w:ascii="Arial" w:hAnsi="Arial" w:cs="Arial"/>
          <w:bCs/>
          <w:sz w:val="24"/>
          <w:szCs w:val="24"/>
        </w:rPr>
        <w:t xml:space="preserve"> </w:t>
      </w:r>
      <w:r w:rsidRPr="00330236">
        <w:rPr>
          <w:rFonts w:ascii="Arial" w:hAnsi="Arial" w:cs="Arial"/>
          <w:bCs/>
          <w:sz w:val="24"/>
          <w:szCs w:val="24"/>
        </w:rPr>
        <w:t>социальные</w:t>
      </w:r>
      <w:r w:rsidR="00832CD8">
        <w:rPr>
          <w:rFonts w:ascii="Arial" w:hAnsi="Arial" w:cs="Arial"/>
          <w:bCs/>
          <w:sz w:val="24"/>
          <w:szCs w:val="24"/>
        </w:rPr>
        <w:t xml:space="preserve"> </w:t>
      </w:r>
      <w:r w:rsidRPr="00330236">
        <w:rPr>
          <w:rFonts w:ascii="Arial" w:hAnsi="Arial" w:cs="Arial"/>
          <w:bCs/>
          <w:sz w:val="24"/>
          <w:szCs w:val="24"/>
        </w:rPr>
        <w:t>процессы в районе (рост заработной платы работающих, увеличение поступлений налогов в бюджет области и</w:t>
      </w:r>
      <w:r w:rsidR="00832CD8">
        <w:rPr>
          <w:rFonts w:ascii="Arial" w:hAnsi="Arial" w:cs="Arial"/>
          <w:bCs/>
          <w:sz w:val="24"/>
          <w:szCs w:val="24"/>
        </w:rPr>
        <w:t xml:space="preserve"> </w:t>
      </w:r>
      <w:r w:rsidRPr="00330236">
        <w:rPr>
          <w:rFonts w:ascii="Arial" w:hAnsi="Arial" w:cs="Arial"/>
          <w:bCs/>
          <w:sz w:val="24"/>
          <w:szCs w:val="24"/>
        </w:rPr>
        <w:t xml:space="preserve">района, создание новых рабочих мест, развитие объектов социальной инфраструктуры). </w:t>
      </w:r>
    </w:p>
    <w:p w:rsidR="0011528F" w:rsidRPr="00330236" w:rsidRDefault="0011528F" w:rsidP="005D517E">
      <w:pPr>
        <w:shd w:val="clear" w:color="auto" w:fill="FFFFFF" w:themeFill="background1"/>
        <w:spacing w:before="0" w:after="0"/>
        <w:rPr>
          <w:rFonts w:ascii="Arial" w:hAnsi="Arial" w:cs="Arial"/>
          <w:bCs/>
          <w:sz w:val="24"/>
          <w:szCs w:val="24"/>
        </w:rPr>
      </w:pPr>
      <w:r w:rsidRPr="00330236">
        <w:rPr>
          <w:rFonts w:ascii="Arial" w:hAnsi="Arial" w:cs="Arial"/>
          <w:bCs/>
          <w:sz w:val="24"/>
          <w:szCs w:val="24"/>
        </w:rPr>
        <w:t xml:space="preserve"> Рост денежных доходов населения обеспечивает</w:t>
      </w:r>
      <w:r w:rsidR="00832CD8">
        <w:rPr>
          <w:rFonts w:ascii="Arial" w:hAnsi="Arial" w:cs="Arial"/>
          <w:bCs/>
          <w:sz w:val="24"/>
          <w:szCs w:val="24"/>
        </w:rPr>
        <w:t xml:space="preserve"> </w:t>
      </w:r>
      <w:r w:rsidRPr="00330236">
        <w:rPr>
          <w:rFonts w:ascii="Arial" w:hAnsi="Arial" w:cs="Arial"/>
          <w:bCs/>
          <w:sz w:val="24"/>
          <w:szCs w:val="24"/>
        </w:rPr>
        <w:t>ро</w:t>
      </w:r>
      <w:proofErr w:type="gramStart"/>
      <w:r w:rsidRPr="00330236">
        <w:rPr>
          <w:rFonts w:ascii="Arial" w:hAnsi="Arial" w:cs="Arial"/>
          <w:bCs/>
          <w:sz w:val="24"/>
          <w:szCs w:val="24"/>
        </w:rPr>
        <w:t>ст спр</w:t>
      </w:r>
      <w:proofErr w:type="gramEnd"/>
      <w:r w:rsidRPr="00330236">
        <w:rPr>
          <w:rFonts w:ascii="Arial" w:hAnsi="Arial" w:cs="Arial"/>
          <w:bCs/>
          <w:sz w:val="24"/>
          <w:szCs w:val="24"/>
        </w:rPr>
        <w:t>оса населения на товары и услуги. Денежные доходы населения</w:t>
      </w:r>
      <w:r w:rsidR="00832CD8">
        <w:rPr>
          <w:rFonts w:ascii="Arial" w:hAnsi="Arial" w:cs="Arial"/>
          <w:bCs/>
          <w:sz w:val="24"/>
          <w:szCs w:val="24"/>
        </w:rPr>
        <w:t xml:space="preserve"> </w:t>
      </w:r>
      <w:r w:rsidRPr="00330236">
        <w:rPr>
          <w:rFonts w:ascii="Arial" w:hAnsi="Arial" w:cs="Arial"/>
          <w:bCs/>
          <w:sz w:val="24"/>
          <w:szCs w:val="24"/>
        </w:rPr>
        <w:t>составили в 2014</w:t>
      </w:r>
      <w:r w:rsidR="00832CD8">
        <w:rPr>
          <w:rFonts w:ascii="Arial" w:hAnsi="Arial" w:cs="Arial"/>
          <w:bCs/>
          <w:sz w:val="24"/>
          <w:szCs w:val="24"/>
        </w:rPr>
        <w:t xml:space="preserve"> </w:t>
      </w:r>
      <w:r w:rsidRPr="00330236">
        <w:rPr>
          <w:rFonts w:ascii="Arial" w:hAnsi="Arial" w:cs="Arial"/>
          <w:bCs/>
          <w:sz w:val="24"/>
          <w:szCs w:val="24"/>
        </w:rPr>
        <w:t>году 4212 млн. руб., рост к факту 2013 года</w:t>
      </w:r>
      <w:r w:rsidR="00832CD8">
        <w:rPr>
          <w:rFonts w:ascii="Arial" w:hAnsi="Arial" w:cs="Arial"/>
          <w:bCs/>
          <w:sz w:val="24"/>
          <w:szCs w:val="24"/>
        </w:rPr>
        <w:t xml:space="preserve"> </w:t>
      </w:r>
      <w:r w:rsidRPr="00330236">
        <w:rPr>
          <w:rFonts w:ascii="Arial" w:hAnsi="Arial" w:cs="Arial"/>
          <w:bCs/>
          <w:sz w:val="24"/>
          <w:szCs w:val="24"/>
        </w:rPr>
        <w:t>11,3%.</w:t>
      </w:r>
      <w:r w:rsidR="00832CD8">
        <w:rPr>
          <w:rFonts w:ascii="Arial" w:hAnsi="Arial" w:cs="Arial"/>
          <w:bCs/>
          <w:sz w:val="24"/>
          <w:szCs w:val="24"/>
        </w:rPr>
        <w:t xml:space="preserve"> </w:t>
      </w:r>
      <w:r w:rsidRPr="00330236">
        <w:rPr>
          <w:rFonts w:ascii="Arial" w:hAnsi="Arial" w:cs="Arial"/>
          <w:bCs/>
          <w:sz w:val="24"/>
          <w:szCs w:val="24"/>
        </w:rPr>
        <w:t>Среднедушевой денежный доход населения Починковского района в 2014 году составил 12039 рублей в месяц, увеличение</w:t>
      </w:r>
      <w:r w:rsidR="00832CD8">
        <w:rPr>
          <w:rFonts w:ascii="Arial" w:hAnsi="Arial" w:cs="Arial"/>
          <w:bCs/>
          <w:sz w:val="24"/>
          <w:szCs w:val="24"/>
        </w:rPr>
        <w:t xml:space="preserve"> </w:t>
      </w:r>
      <w:r w:rsidRPr="00330236">
        <w:rPr>
          <w:rFonts w:ascii="Arial" w:hAnsi="Arial" w:cs="Arial"/>
          <w:bCs/>
          <w:sz w:val="24"/>
          <w:szCs w:val="24"/>
        </w:rPr>
        <w:t>относительно 2013года – 12,7%.</w:t>
      </w:r>
    </w:p>
    <w:p w:rsidR="0011528F" w:rsidRPr="00330236" w:rsidRDefault="00832CD8" w:rsidP="005D517E">
      <w:pPr>
        <w:shd w:val="clear" w:color="auto" w:fill="FFFFFF" w:themeFill="background1"/>
        <w:spacing w:before="0" w:after="0"/>
        <w:rPr>
          <w:rFonts w:ascii="Arial" w:hAnsi="Arial" w:cs="Arial"/>
          <w:b/>
          <w:bCs/>
          <w:sz w:val="24"/>
          <w:szCs w:val="24"/>
        </w:rPr>
      </w:pPr>
      <w:r>
        <w:rPr>
          <w:rFonts w:ascii="Arial" w:hAnsi="Arial" w:cs="Arial"/>
          <w:bCs/>
          <w:sz w:val="24"/>
          <w:szCs w:val="24"/>
        </w:rPr>
        <w:t xml:space="preserve"> </w:t>
      </w:r>
      <w:r w:rsidR="0011528F" w:rsidRPr="00330236">
        <w:rPr>
          <w:rFonts w:ascii="Arial" w:hAnsi="Arial" w:cs="Arial"/>
          <w:bCs/>
          <w:sz w:val="24"/>
          <w:szCs w:val="24"/>
        </w:rPr>
        <w:t>Основным источником доходов населения в районе остается заработная плата. Среднемесячная заработная</w:t>
      </w:r>
      <w:r>
        <w:rPr>
          <w:rFonts w:ascii="Arial" w:hAnsi="Arial" w:cs="Arial"/>
          <w:bCs/>
          <w:sz w:val="24"/>
          <w:szCs w:val="24"/>
        </w:rPr>
        <w:t xml:space="preserve"> </w:t>
      </w:r>
      <w:r w:rsidR="0011528F" w:rsidRPr="00330236">
        <w:rPr>
          <w:rFonts w:ascii="Arial" w:hAnsi="Arial" w:cs="Arial"/>
          <w:bCs/>
          <w:sz w:val="24"/>
          <w:szCs w:val="24"/>
        </w:rPr>
        <w:t>плата в 2014 году составила 19786 руб., рост к уровню прошлого года на 18,6 % (в основном рост на обрабатывающих предприятиях и в</w:t>
      </w:r>
      <w:r>
        <w:rPr>
          <w:rFonts w:ascii="Arial" w:hAnsi="Arial" w:cs="Arial"/>
          <w:bCs/>
          <w:sz w:val="24"/>
          <w:szCs w:val="24"/>
        </w:rPr>
        <w:t xml:space="preserve"> </w:t>
      </w:r>
      <w:r w:rsidR="0011528F" w:rsidRPr="00330236">
        <w:rPr>
          <w:rFonts w:ascii="Arial" w:hAnsi="Arial" w:cs="Arial"/>
          <w:bCs/>
          <w:sz w:val="24"/>
          <w:szCs w:val="24"/>
        </w:rPr>
        <w:t>социальной сфере).</w:t>
      </w:r>
      <w:r>
        <w:rPr>
          <w:rFonts w:ascii="Arial" w:hAnsi="Arial" w:cs="Arial"/>
          <w:bCs/>
          <w:sz w:val="24"/>
          <w:szCs w:val="24"/>
        </w:rPr>
        <w:t xml:space="preserve"> </w:t>
      </w:r>
    </w:p>
    <w:p w:rsidR="0011528F" w:rsidRPr="00330236" w:rsidRDefault="00832CD8" w:rsidP="005D517E">
      <w:pPr>
        <w:shd w:val="clear" w:color="auto" w:fill="FFFFFF" w:themeFill="background1"/>
        <w:spacing w:before="0" w:after="0"/>
        <w:rPr>
          <w:rFonts w:ascii="Arial" w:hAnsi="Arial" w:cs="Arial"/>
          <w:bCs/>
          <w:sz w:val="24"/>
          <w:szCs w:val="24"/>
        </w:rPr>
      </w:pPr>
      <w:r>
        <w:rPr>
          <w:rFonts w:ascii="Arial" w:hAnsi="Arial" w:cs="Arial"/>
          <w:bCs/>
          <w:sz w:val="24"/>
          <w:szCs w:val="24"/>
        </w:rPr>
        <w:t xml:space="preserve"> </w:t>
      </w:r>
      <w:r w:rsidR="0011528F" w:rsidRPr="00330236">
        <w:rPr>
          <w:rFonts w:ascii="Arial" w:hAnsi="Arial" w:cs="Arial"/>
          <w:bCs/>
          <w:sz w:val="24"/>
          <w:szCs w:val="24"/>
        </w:rPr>
        <w:t>Покупательная способность среднедушевых денежных доходов в 2014 году</w:t>
      </w:r>
      <w:r>
        <w:rPr>
          <w:rFonts w:ascii="Arial" w:hAnsi="Arial" w:cs="Arial"/>
          <w:bCs/>
          <w:sz w:val="24"/>
          <w:szCs w:val="24"/>
        </w:rPr>
        <w:t xml:space="preserve"> </w:t>
      </w:r>
      <w:r w:rsidR="0011528F" w:rsidRPr="00330236">
        <w:rPr>
          <w:rFonts w:ascii="Arial" w:hAnsi="Arial" w:cs="Arial"/>
          <w:bCs/>
          <w:sz w:val="24"/>
          <w:szCs w:val="24"/>
        </w:rPr>
        <w:t>практически на уровне 2013 года, следовательно,</w:t>
      </w:r>
      <w:r>
        <w:rPr>
          <w:rFonts w:ascii="Arial" w:hAnsi="Arial" w:cs="Arial"/>
          <w:bCs/>
          <w:sz w:val="24"/>
          <w:szCs w:val="24"/>
        </w:rPr>
        <w:t xml:space="preserve"> </w:t>
      </w:r>
      <w:r w:rsidR="0011528F" w:rsidRPr="00330236">
        <w:rPr>
          <w:rFonts w:ascii="Arial" w:hAnsi="Arial" w:cs="Arial"/>
          <w:bCs/>
          <w:sz w:val="24"/>
          <w:szCs w:val="24"/>
        </w:rPr>
        <w:t>и покупательная</w:t>
      </w:r>
      <w:r>
        <w:rPr>
          <w:rFonts w:ascii="Arial" w:hAnsi="Arial" w:cs="Arial"/>
          <w:bCs/>
          <w:sz w:val="24"/>
          <w:szCs w:val="24"/>
        </w:rPr>
        <w:t xml:space="preserve"> </w:t>
      </w:r>
      <w:r w:rsidR="0011528F" w:rsidRPr="00330236">
        <w:rPr>
          <w:rFonts w:ascii="Arial" w:hAnsi="Arial" w:cs="Arial"/>
          <w:bCs/>
          <w:sz w:val="24"/>
          <w:szCs w:val="24"/>
        </w:rPr>
        <w:t>способность среднемесячной заработной платы на уровне</w:t>
      </w:r>
      <w:r>
        <w:rPr>
          <w:rFonts w:ascii="Arial" w:hAnsi="Arial" w:cs="Arial"/>
          <w:bCs/>
          <w:sz w:val="24"/>
          <w:szCs w:val="24"/>
        </w:rPr>
        <w:t xml:space="preserve"> </w:t>
      </w:r>
      <w:r w:rsidR="0011528F" w:rsidRPr="00330236">
        <w:rPr>
          <w:rFonts w:ascii="Arial" w:hAnsi="Arial" w:cs="Arial"/>
          <w:bCs/>
          <w:sz w:val="24"/>
          <w:szCs w:val="24"/>
        </w:rPr>
        <w:t>2013 года.</w:t>
      </w:r>
    </w:p>
    <w:p w:rsidR="0011528F" w:rsidRPr="00330236" w:rsidRDefault="00832CD8" w:rsidP="005D517E">
      <w:pPr>
        <w:shd w:val="clear" w:color="auto" w:fill="FFFFFF" w:themeFill="background1"/>
        <w:spacing w:before="0" w:after="0"/>
        <w:rPr>
          <w:rFonts w:ascii="Arial" w:hAnsi="Arial" w:cs="Arial"/>
          <w:bCs/>
          <w:sz w:val="24"/>
          <w:szCs w:val="24"/>
        </w:rPr>
      </w:pPr>
      <w:r>
        <w:rPr>
          <w:rFonts w:ascii="Arial" w:hAnsi="Arial" w:cs="Arial"/>
          <w:bCs/>
          <w:sz w:val="24"/>
          <w:szCs w:val="24"/>
        </w:rPr>
        <w:t xml:space="preserve"> </w:t>
      </w:r>
      <w:r w:rsidR="0011528F" w:rsidRPr="00330236">
        <w:rPr>
          <w:rFonts w:ascii="Arial" w:hAnsi="Arial" w:cs="Arial"/>
          <w:bCs/>
          <w:sz w:val="24"/>
          <w:szCs w:val="24"/>
        </w:rPr>
        <w:t>В 2015 году</w:t>
      </w:r>
      <w:r>
        <w:rPr>
          <w:rFonts w:ascii="Arial" w:hAnsi="Arial" w:cs="Arial"/>
          <w:bCs/>
          <w:sz w:val="24"/>
          <w:szCs w:val="24"/>
        </w:rPr>
        <w:t xml:space="preserve"> </w:t>
      </w:r>
      <w:r w:rsidR="0011528F" w:rsidRPr="00330236">
        <w:rPr>
          <w:rFonts w:ascii="Arial" w:hAnsi="Arial" w:cs="Arial"/>
          <w:bCs/>
          <w:sz w:val="24"/>
          <w:szCs w:val="24"/>
        </w:rPr>
        <w:t>данный показатель значительно сократился, а именно по заработной плате на 0,4 пункта, по среднедушевым доходам на 0,22 пункта. Это говорит о том, что цены на товары и услуги опережают рост доходов населения.</w:t>
      </w:r>
      <w:r>
        <w:rPr>
          <w:rFonts w:ascii="Arial" w:hAnsi="Arial" w:cs="Arial"/>
          <w:bCs/>
          <w:sz w:val="24"/>
          <w:szCs w:val="24"/>
        </w:rPr>
        <w:t xml:space="preserve"> </w:t>
      </w:r>
    </w:p>
    <w:p w:rsidR="0011528F" w:rsidRPr="00330236" w:rsidRDefault="0011528F" w:rsidP="005D517E">
      <w:pPr>
        <w:shd w:val="clear" w:color="auto" w:fill="FFFFFF" w:themeFill="background1"/>
        <w:spacing w:before="0" w:after="0"/>
        <w:ind w:firstLine="708"/>
        <w:rPr>
          <w:rFonts w:ascii="Arial" w:hAnsi="Arial" w:cs="Arial"/>
          <w:sz w:val="24"/>
          <w:szCs w:val="24"/>
        </w:rPr>
      </w:pPr>
      <w:r w:rsidRPr="00330236">
        <w:rPr>
          <w:rFonts w:ascii="Arial" w:hAnsi="Arial" w:cs="Arial"/>
          <w:sz w:val="24"/>
          <w:szCs w:val="24"/>
        </w:rPr>
        <w:t xml:space="preserve">Потребительский спрос населения в планируемом периоде будет определяться политикой государства в сфере повышения уровня жизни населения. </w:t>
      </w:r>
    </w:p>
    <w:p w:rsidR="0011528F" w:rsidRPr="00330236" w:rsidRDefault="0011528F" w:rsidP="005D517E">
      <w:pPr>
        <w:shd w:val="clear" w:color="auto" w:fill="FFFFFF" w:themeFill="background1"/>
        <w:spacing w:before="0" w:after="0"/>
        <w:ind w:firstLine="709"/>
        <w:rPr>
          <w:rFonts w:ascii="Arial" w:hAnsi="Arial" w:cs="Arial"/>
          <w:sz w:val="24"/>
          <w:szCs w:val="24"/>
        </w:rPr>
      </w:pPr>
      <w:r w:rsidRPr="00330236">
        <w:rPr>
          <w:rFonts w:ascii="Arial" w:hAnsi="Arial" w:cs="Arial"/>
          <w:sz w:val="24"/>
          <w:szCs w:val="24"/>
        </w:rPr>
        <w:t xml:space="preserve">На повышение уровня заработной платы в прогнозируемом периоде окажут влияние следующие факторы: </w:t>
      </w:r>
    </w:p>
    <w:p w:rsidR="0011528F" w:rsidRPr="00330236" w:rsidRDefault="0011528F" w:rsidP="005D517E">
      <w:pPr>
        <w:numPr>
          <w:ilvl w:val="0"/>
          <w:numId w:val="34"/>
        </w:numPr>
        <w:shd w:val="clear" w:color="auto" w:fill="FFFFFF" w:themeFill="background1"/>
        <w:spacing w:before="0" w:after="0"/>
        <w:ind w:left="0"/>
        <w:rPr>
          <w:rFonts w:ascii="Arial" w:hAnsi="Arial" w:cs="Arial"/>
          <w:sz w:val="24"/>
          <w:szCs w:val="24"/>
        </w:rPr>
      </w:pPr>
      <w:r w:rsidRPr="00330236">
        <w:rPr>
          <w:rFonts w:ascii="Arial" w:hAnsi="Arial" w:cs="Arial"/>
          <w:sz w:val="24"/>
          <w:szCs w:val="24"/>
        </w:rPr>
        <w:t>стабильность исполнения доходной части бюджета, ситуация на рынке труда, в части увеличения</w:t>
      </w:r>
      <w:r w:rsidR="00832CD8">
        <w:rPr>
          <w:rFonts w:ascii="Arial" w:hAnsi="Arial" w:cs="Arial"/>
          <w:sz w:val="24"/>
          <w:szCs w:val="24"/>
        </w:rPr>
        <w:t xml:space="preserve"> </w:t>
      </w:r>
      <w:r w:rsidRPr="00330236">
        <w:rPr>
          <w:rFonts w:ascii="Arial" w:hAnsi="Arial" w:cs="Arial"/>
          <w:sz w:val="24"/>
          <w:szCs w:val="24"/>
        </w:rPr>
        <w:t xml:space="preserve">рабочих мест и финансовое состояние организаций, влияющие на </w:t>
      </w:r>
      <w:r w:rsidRPr="00330236">
        <w:rPr>
          <w:rFonts w:ascii="Arial" w:hAnsi="Arial" w:cs="Arial"/>
          <w:sz w:val="24"/>
          <w:szCs w:val="24"/>
        </w:rPr>
        <w:lastRenderedPageBreak/>
        <w:t xml:space="preserve">возможность </w:t>
      </w:r>
      <w:proofErr w:type="gramStart"/>
      <w:r w:rsidRPr="00330236">
        <w:rPr>
          <w:rFonts w:ascii="Arial" w:hAnsi="Arial" w:cs="Arial"/>
          <w:sz w:val="24"/>
          <w:szCs w:val="24"/>
        </w:rPr>
        <w:t>индексации фондов оплаты труда работников</w:t>
      </w:r>
      <w:proofErr w:type="gramEnd"/>
      <w:r w:rsidRPr="00330236">
        <w:rPr>
          <w:rFonts w:ascii="Arial" w:hAnsi="Arial" w:cs="Arial"/>
          <w:sz w:val="24"/>
          <w:szCs w:val="24"/>
        </w:rPr>
        <w:t xml:space="preserve"> и повышение минимального размера оплаты труда;</w:t>
      </w:r>
    </w:p>
    <w:p w:rsidR="0011528F" w:rsidRPr="00330236" w:rsidRDefault="0011528F" w:rsidP="005D517E">
      <w:pPr>
        <w:numPr>
          <w:ilvl w:val="0"/>
          <w:numId w:val="34"/>
        </w:numPr>
        <w:shd w:val="clear" w:color="auto" w:fill="FFFFFF" w:themeFill="background1"/>
        <w:spacing w:before="0" w:after="0"/>
        <w:ind w:left="0"/>
        <w:rPr>
          <w:rFonts w:ascii="Arial" w:hAnsi="Arial" w:cs="Arial"/>
          <w:sz w:val="24"/>
          <w:szCs w:val="24"/>
        </w:rPr>
      </w:pPr>
      <w:r w:rsidRPr="00330236">
        <w:rPr>
          <w:rFonts w:ascii="Arial" w:hAnsi="Arial" w:cs="Arial"/>
          <w:sz w:val="24"/>
          <w:szCs w:val="24"/>
        </w:rPr>
        <w:t>политика работодателей в отношении оплаты труда наемных работников;</w:t>
      </w:r>
    </w:p>
    <w:p w:rsidR="0011528F" w:rsidRPr="00330236" w:rsidRDefault="0011528F" w:rsidP="005D517E">
      <w:pPr>
        <w:numPr>
          <w:ilvl w:val="0"/>
          <w:numId w:val="34"/>
        </w:numPr>
        <w:shd w:val="clear" w:color="auto" w:fill="FFFFFF" w:themeFill="background1"/>
        <w:spacing w:before="0" w:after="0"/>
        <w:ind w:left="0"/>
        <w:rPr>
          <w:rFonts w:ascii="Arial" w:hAnsi="Arial" w:cs="Arial"/>
          <w:sz w:val="24"/>
          <w:szCs w:val="24"/>
        </w:rPr>
      </w:pPr>
      <w:r w:rsidRPr="00330236">
        <w:rPr>
          <w:rFonts w:ascii="Arial" w:hAnsi="Arial" w:cs="Arial"/>
          <w:sz w:val="24"/>
          <w:szCs w:val="24"/>
        </w:rPr>
        <w:t>стимулирование</w:t>
      </w:r>
      <w:r w:rsidR="00832CD8">
        <w:rPr>
          <w:rFonts w:ascii="Arial" w:hAnsi="Arial" w:cs="Arial"/>
          <w:sz w:val="24"/>
          <w:szCs w:val="24"/>
        </w:rPr>
        <w:t xml:space="preserve"> </w:t>
      </w:r>
      <w:r w:rsidRPr="00330236">
        <w:rPr>
          <w:rFonts w:ascii="Arial" w:hAnsi="Arial" w:cs="Arial"/>
          <w:sz w:val="24"/>
          <w:szCs w:val="24"/>
        </w:rPr>
        <w:t xml:space="preserve">развития и поддержки малого и среднего предпринимательства как института </w:t>
      </w:r>
      <w:proofErr w:type="spellStart"/>
      <w:r w:rsidRPr="00330236">
        <w:rPr>
          <w:rFonts w:ascii="Arial" w:hAnsi="Arial" w:cs="Arial"/>
          <w:sz w:val="24"/>
          <w:szCs w:val="24"/>
        </w:rPr>
        <w:t>самозанятости</w:t>
      </w:r>
      <w:proofErr w:type="spellEnd"/>
      <w:r w:rsidRPr="00330236">
        <w:rPr>
          <w:rFonts w:ascii="Arial" w:hAnsi="Arial" w:cs="Arial"/>
          <w:sz w:val="24"/>
          <w:szCs w:val="24"/>
        </w:rPr>
        <w:t xml:space="preserve"> и доходной самообеспеченности граждан.</w:t>
      </w:r>
    </w:p>
    <w:p w:rsidR="0011528F" w:rsidRPr="00330236" w:rsidRDefault="00832CD8" w:rsidP="005D517E">
      <w:pPr>
        <w:pStyle w:val="af8"/>
        <w:shd w:val="clear" w:color="auto" w:fill="FFFFFF" w:themeFill="background1"/>
        <w:jc w:val="both"/>
        <w:rPr>
          <w:rFonts w:ascii="Arial" w:hAnsi="Arial" w:cs="Arial"/>
          <w:bCs/>
          <w:sz w:val="24"/>
          <w:szCs w:val="24"/>
        </w:rPr>
      </w:pPr>
      <w:r>
        <w:rPr>
          <w:rFonts w:ascii="Arial" w:hAnsi="Arial" w:cs="Arial"/>
          <w:bCs/>
          <w:sz w:val="24"/>
          <w:szCs w:val="24"/>
        </w:rPr>
        <w:t xml:space="preserve"> </w:t>
      </w:r>
      <w:r w:rsidR="0011528F" w:rsidRPr="00330236">
        <w:rPr>
          <w:rFonts w:ascii="Arial" w:hAnsi="Arial" w:cs="Arial"/>
          <w:bCs/>
          <w:sz w:val="24"/>
          <w:szCs w:val="24"/>
        </w:rPr>
        <w:t xml:space="preserve">В районе </w:t>
      </w:r>
      <w:proofErr w:type="gramStart"/>
      <w:r w:rsidR="0011528F" w:rsidRPr="00330236">
        <w:rPr>
          <w:rFonts w:ascii="Arial" w:hAnsi="Arial" w:cs="Arial"/>
          <w:bCs/>
          <w:sz w:val="24"/>
          <w:szCs w:val="24"/>
        </w:rPr>
        <w:t>разработаны</w:t>
      </w:r>
      <w:proofErr w:type="gramEnd"/>
      <w:r w:rsidR="0011528F" w:rsidRPr="00330236">
        <w:rPr>
          <w:rFonts w:ascii="Arial" w:hAnsi="Arial" w:cs="Arial"/>
          <w:bCs/>
          <w:sz w:val="24"/>
          <w:szCs w:val="24"/>
        </w:rPr>
        <w:t xml:space="preserve"> 19 муниципальных программ, кроме того</w:t>
      </w:r>
      <w:r>
        <w:rPr>
          <w:rFonts w:ascii="Arial" w:hAnsi="Arial" w:cs="Arial"/>
          <w:bCs/>
          <w:sz w:val="24"/>
          <w:szCs w:val="24"/>
        </w:rPr>
        <w:t xml:space="preserve"> </w:t>
      </w:r>
      <w:r w:rsidR="0011528F" w:rsidRPr="00330236">
        <w:rPr>
          <w:rFonts w:ascii="Arial" w:hAnsi="Arial" w:cs="Arial"/>
          <w:bCs/>
          <w:sz w:val="24"/>
          <w:szCs w:val="24"/>
        </w:rPr>
        <w:t>район принимает участие</w:t>
      </w:r>
      <w:r>
        <w:rPr>
          <w:rFonts w:ascii="Arial" w:hAnsi="Arial" w:cs="Arial"/>
          <w:bCs/>
          <w:sz w:val="24"/>
          <w:szCs w:val="24"/>
        </w:rPr>
        <w:t xml:space="preserve"> </w:t>
      </w:r>
      <w:r w:rsidR="0011528F" w:rsidRPr="00330236">
        <w:rPr>
          <w:rFonts w:ascii="Arial" w:hAnsi="Arial" w:cs="Arial"/>
          <w:bCs/>
          <w:sz w:val="24"/>
          <w:szCs w:val="24"/>
        </w:rPr>
        <w:t>в государственных</w:t>
      </w:r>
      <w:r>
        <w:rPr>
          <w:rFonts w:ascii="Arial" w:hAnsi="Arial" w:cs="Arial"/>
          <w:bCs/>
          <w:sz w:val="24"/>
          <w:szCs w:val="24"/>
        </w:rPr>
        <w:t xml:space="preserve"> </w:t>
      </w:r>
      <w:r w:rsidR="0011528F" w:rsidRPr="00330236">
        <w:rPr>
          <w:rFonts w:ascii="Arial" w:hAnsi="Arial" w:cs="Arial"/>
          <w:bCs/>
          <w:sz w:val="24"/>
          <w:szCs w:val="24"/>
        </w:rPr>
        <w:t>программах и национальных проектах. В 2014 году освоено 175,98 млн. руб. из плана на год 224,22</w:t>
      </w:r>
      <w:r>
        <w:rPr>
          <w:rFonts w:ascii="Arial" w:hAnsi="Arial" w:cs="Arial"/>
          <w:bCs/>
          <w:sz w:val="24"/>
          <w:szCs w:val="24"/>
        </w:rPr>
        <w:t xml:space="preserve"> </w:t>
      </w:r>
      <w:r w:rsidR="0011528F" w:rsidRPr="00330236">
        <w:rPr>
          <w:rFonts w:ascii="Arial" w:hAnsi="Arial" w:cs="Arial"/>
          <w:bCs/>
          <w:sz w:val="24"/>
          <w:szCs w:val="24"/>
        </w:rPr>
        <w:t>млн. руб. Финансирование проведено за счет средств бюджетов всех уровней. В 1 кв. 2015 года выполнение по освоению программ</w:t>
      </w:r>
      <w:r>
        <w:rPr>
          <w:rFonts w:ascii="Arial" w:hAnsi="Arial" w:cs="Arial"/>
          <w:bCs/>
          <w:sz w:val="24"/>
          <w:szCs w:val="24"/>
        </w:rPr>
        <w:t xml:space="preserve"> </w:t>
      </w:r>
      <w:r w:rsidR="0011528F" w:rsidRPr="00330236">
        <w:rPr>
          <w:rFonts w:ascii="Arial" w:hAnsi="Arial" w:cs="Arial"/>
          <w:bCs/>
          <w:sz w:val="24"/>
          <w:szCs w:val="24"/>
        </w:rPr>
        <w:t>составило 19,9 % от плана на год.</w:t>
      </w:r>
    </w:p>
    <w:p w:rsidR="0011528F" w:rsidRPr="00330236" w:rsidRDefault="00832CD8" w:rsidP="005D517E">
      <w:pPr>
        <w:pStyle w:val="af8"/>
        <w:shd w:val="clear" w:color="auto" w:fill="FFFFFF" w:themeFill="background1"/>
        <w:jc w:val="both"/>
        <w:rPr>
          <w:rFonts w:ascii="Arial" w:hAnsi="Arial" w:cs="Arial"/>
          <w:sz w:val="24"/>
          <w:szCs w:val="24"/>
        </w:rPr>
      </w:pPr>
      <w:r>
        <w:rPr>
          <w:rFonts w:ascii="Arial" w:hAnsi="Arial" w:cs="Arial"/>
          <w:bCs/>
          <w:sz w:val="24"/>
          <w:szCs w:val="24"/>
        </w:rPr>
        <w:t xml:space="preserve"> </w:t>
      </w:r>
      <w:r w:rsidR="0011528F" w:rsidRPr="00330236">
        <w:rPr>
          <w:rFonts w:ascii="Arial" w:hAnsi="Arial" w:cs="Arial"/>
          <w:bCs/>
          <w:sz w:val="24"/>
          <w:szCs w:val="24"/>
        </w:rPr>
        <w:t xml:space="preserve">Максимальная доля, более 50%, в районном бюджете подлежит финансированию затрат системы образование. </w:t>
      </w:r>
      <w:proofErr w:type="gramStart"/>
      <w:r w:rsidR="0011528F" w:rsidRPr="00330236">
        <w:rPr>
          <w:rFonts w:ascii="Arial" w:hAnsi="Arial" w:cs="Arial"/>
          <w:sz w:val="24"/>
          <w:szCs w:val="24"/>
        </w:rPr>
        <w:t>Деятельность управления образования как в 2014году, так и в текущем, направлена на развитие системы образования ориентированной на инновационное развитие образовательных организаций Починковского муниципального района, обеспечение</w:t>
      </w:r>
      <w:r>
        <w:rPr>
          <w:rFonts w:ascii="Arial" w:hAnsi="Arial" w:cs="Arial"/>
          <w:sz w:val="24"/>
          <w:szCs w:val="24"/>
        </w:rPr>
        <w:t xml:space="preserve"> </w:t>
      </w:r>
      <w:r w:rsidR="0011528F" w:rsidRPr="00330236">
        <w:rPr>
          <w:rFonts w:ascii="Arial" w:hAnsi="Arial" w:cs="Arial"/>
          <w:sz w:val="24"/>
          <w:szCs w:val="24"/>
        </w:rPr>
        <w:t>общедоступного</w:t>
      </w:r>
      <w:r>
        <w:rPr>
          <w:rFonts w:ascii="Arial" w:hAnsi="Arial" w:cs="Arial"/>
          <w:sz w:val="24"/>
          <w:szCs w:val="24"/>
        </w:rPr>
        <w:t xml:space="preserve"> </w:t>
      </w:r>
      <w:r w:rsidR="0011528F" w:rsidRPr="00330236">
        <w:rPr>
          <w:rFonts w:ascii="Arial" w:hAnsi="Arial" w:cs="Arial"/>
          <w:sz w:val="24"/>
          <w:szCs w:val="24"/>
        </w:rPr>
        <w:t>и бесплатного</w:t>
      </w:r>
      <w:r>
        <w:rPr>
          <w:rFonts w:ascii="Arial" w:hAnsi="Arial" w:cs="Arial"/>
          <w:sz w:val="24"/>
          <w:szCs w:val="24"/>
        </w:rPr>
        <w:t xml:space="preserve"> </w:t>
      </w:r>
      <w:r w:rsidR="0011528F" w:rsidRPr="00330236">
        <w:rPr>
          <w:rFonts w:ascii="Arial" w:hAnsi="Arial" w:cs="Arial"/>
          <w:sz w:val="24"/>
          <w:szCs w:val="24"/>
        </w:rPr>
        <w:t>дошкольного, общего, дополнительного образования в целях реализации Закона РФ «Об образовании», Федеральной программы развития образования.</w:t>
      </w:r>
      <w:proofErr w:type="gramEnd"/>
    </w:p>
    <w:p w:rsidR="0011528F" w:rsidRPr="00330236" w:rsidRDefault="0011528F" w:rsidP="005D517E">
      <w:pPr>
        <w:shd w:val="clear" w:color="auto" w:fill="FFFFFF" w:themeFill="background1"/>
        <w:autoSpaceDE w:val="0"/>
        <w:autoSpaceDN w:val="0"/>
        <w:adjustRightInd w:val="0"/>
        <w:spacing w:before="0" w:after="0"/>
        <w:ind w:firstLine="708"/>
        <w:rPr>
          <w:rFonts w:ascii="Arial" w:hAnsi="Arial" w:cs="Arial"/>
          <w:sz w:val="24"/>
          <w:szCs w:val="24"/>
        </w:rPr>
      </w:pPr>
      <w:r w:rsidRPr="00330236">
        <w:rPr>
          <w:rFonts w:ascii="Arial" w:hAnsi="Arial" w:cs="Arial"/>
          <w:sz w:val="24"/>
          <w:szCs w:val="24"/>
        </w:rPr>
        <w:t>Демографическая ситуация в районе привела к дальнейшему сокращению контингента детей. На начало 2013-2014 учебного года в районе функционировало 35 муниципальных образовательных организаций. В связи с сокращением обучающихся – проводится оптимизация</w:t>
      </w:r>
      <w:r w:rsidR="00832CD8">
        <w:rPr>
          <w:rFonts w:ascii="Arial" w:hAnsi="Arial" w:cs="Arial"/>
          <w:sz w:val="24"/>
          <w:szCs w:val="24"/>
        </w:rPr>
        <w:t xml:space="preserve"> </w:t>
      </w:r>
      <w:r w:rsidRPr="00330236">
        <w:rPr>
          <w:rFonts w:ascii="Arial" w:hAnsi="Arial" w:cs="Arial"/>
          <w:sz w:val="24"/>
          <w:szCs w:val="24"/>
        </w:rPr>
        <w:t>образовательных учреждений</w:t>
      </w:r>
      <w:r w:rsidR="00832CD8">
        <w:rPr>
          <w:rFonts w:ascii="Arial" w:hAnsi="Arial" w:cs="Arial"/>
          <w:sz w:val="24"/>
          <w:szCs w:val="24"/>
        </w:rPr>
        <w:t xml:space="preserve"> </w:t>
      </w:r>
      <w:r w:rsidRPr="00330236">
        <w:rPr>
          <w:rFonts w:ascii="Arial" w:hAnsi="Arial" w:cs="Arial"/>
          <w:sz w:val="24"/>
          <w:szCs w:val="24"/>
        </w:rPr>
        <w:t>(школ) и как следствие сокращение педагогического персонала. Открытие новых дошкольных образовательных учреждений позволило частично решить проблему трудоустройства</w:t>
      </w:r>
      <w:r w:rsidR="00832CD8">
        <w:rPr>
          <w:rFonts w:ascii="Arial" w:hAnsi="Arial" w:cs="Arial"/>
          <w:sz w:val="24"/>
          <w:szCs w:val="24"/>
        </w:rPr>
        <w:t xml:space="preserve"> </w:t>
      </w:r>
      <w:r w:rsidRPr="00330236">
        <w:rPr>
          <w:rFonts w:ascii="Arial" w:hAnsi="Arial" w:cs="Arial"/>
          <w:sz w:val="24"/>
          <w:szCs w:val="24"/>
        </w:rPr>
        <w:t>высвобождающихся специалистов.</w:t>
      </w:r>
    </w:p>
    <w:p w:rsidR="0011528F" w:rsidRPr="00330236" w:rsidRDefault="0011528F" w:rsidP="005D517E">
      <w:pPr>
        <w:shd w:val="clear" w:color="auto" w:fill="FFFFFF" w:themeFill="background1"/>
        <w:autoSpaceDE w:val="0"/>
        <w:autoSpaceDN w:val="0"/>
        <w:adjustRightInd w:val="0"/>
        <w:spacing w:before="0" w:after="0"/>
        <w:ind w:firstLine="708"/>
        <w:rPr>
          <w:rFonts w:ascii="Arial" w:hAnsi="Arial" w:cs="Arial"/>
          <w:sz w:val="24"/>
          <w:szCs w:val="24"/>
        </w:rPr>
      </w:pPr>
      <w:r w:rsidRPr="00330236">
        <w:rPr>
          <w:rFonts w:ascii="Arial" w:hAnsi="Arial" w:cs="Arial"/>
          <w:sz w:val="24"/>
          <w:szCs w:val="24"/>
        </w:rPr>
        <w:t>Здравоохранение в районе представлено ГБУЗ «</w:t>
      </w:r>
      <w:proofErr w:type="spellStart"/>
      <w:r w:rsidRPr="00330236">
        <w:rPr>
          <w:rFonts w:ascii="Arial" w:hAnsi="Arial" w:cs="Arial"/>
          <w:sz w:val="24"/>
          <w:szCs w:val="24"/>
        </w:rPr>
        <w:t>Починковская</w:t>
      </w:r>
      <w:proofErr w:type="spellEnd"/>
      <w:r w:rsidRPr="00330236">
        <w:rPr>
          <w:rFonts w:ascii="Arial" w:hAnsi="Arial" w:cs="Arial"/>
          <w:sz w:val="24"/>
          <w:szCs w:val="24"/>
        </w:rPr>
        <w:t xml:space="preserve"> ЦРБ» -</w:t>
      </w:r>
      <w:r w:rsidR="00832CD8">
        <w:rPr>
          <w:rFonts w:ascii="Arial" w:hAnsi="Arial" w:cs="Arial"/>
          <w:sz w:val="24"/>
          <w:szCs w:val="24"/>
        </w:rPr>
        <w:t xml:space="preserve"> </w:t>
      </w:r>
      <w:r w:rsidRPr="00330236">
        <w:rPr>
          <w:rFonts w:ascii="Arial" w:hAnsi="Arial" w:cs="Arial"/>
          <w:sz w:val="24"/>
          <w:szCs w:val="24"/>
        </w:rPr>
        <w:t xml:space="preserve">208 лечебных коек, 53 койки дневного стационара и 30 </w:t>
      </w:r>
      <w:proofErr w:type="spellStart"/>
      <w:r w:rsidRPr="00330236">
        <w:rPr>
          <w:rFonts w:ascii="Arial" w:hAnsi="Arial" w:cs="Arial"/>
          <w:sz w:val="24"/>
          <w:szCs w:val="24"/>
        </w:rPr>
        <w:t>ФАПов</w:t>
      </w:r>
      <w:proofErr w:type="spellEnd"/>
      <w:r w:rsidRPr="00330236">
        <w:rPr>
          <w:rFonts w:ascii="Arial" w:hAnsi="Arial" w:cs="Arial"/>
          <w:sz w:val="24"/>
          <w:szCs w:val="24"/>
        </w:rPr>
        <w:t>. Работают на территории 2 страховые медицинские компании. Изменений в структуре</w:t>
      </w:r>
      <w:r w:rsidR="00832CD8">
        <w:rPr>
          <w:rFonts w:ascii="Arial" w:hAnsi="Arial" w:cs="Arial"/>
          <w:sz w:val="24"/>
          <w:szCs w:val="24"/>
        </w:rPr>
        <w:t xml:space="preserve"> </w:t>
      </w:r>
      <w:r w:rsidRPr="00330236">
        <w:rPr>
          <w:rFonts w:ascii="Arial" w:hAnsi="Arial" w:cs="Arial"/>
          <w:sz w:val="24"/>
          <w:szCs w:val="24"/>
        </w:rPr>
        <w:t xml:space="preserve">лечебных учреждений в планируемом периоде не предусмотрено. С 1 января 2012 года ЦРБ </w:t>
      </w:r>
      <w:proofErr w:type="gramStart"/>
      <w:r w:rsidRPr="00330236">
        <w:rPr>
          <w:rFonts w:ascii="Arial" w:hAnsi="Arial" w:cs="Arial"/>
          <w:sz w:val="24"/>
          <w:szCs w:val="24"/>
        </w:rPr>
        <w:t>переведена</w:t>
      </w:r>
      <w:proofErr w:type="gramEnd"/>
      <w:r w:rsidRPr="00330236">
        <w:rPr>
          <w:rFonts w:ascii="Arial" w:hAnsi="Arial" w:cs="Arial"/>
          <w:sz w:val="24"/>
          <w:szCs w:val="24"/>
        </w:rPr>
        <w:t xml:space="preserve"> на</w:t>
      </w:r>
      <w:r w:rsidR="00832CD8">
        <w:rPr>
          <w:rFonts w:ascii="Arial" w:hAnsi="Arial" w:cs="Arial"/>
          <w:sz w:val="24"/>
          <w:szCs w:val="24"/>
        </w:rPr>
        <w:t xml:space="preserve"> </w:t>
      </w:r>
      <w:r w:rsidRPr="00330236">
        <w:rPr>
          <w:rFonts w:ascii="Arial" w:hAnsi="Arial" w:cs="Arial"/>
          <w:sz w:val="24"/>
          <w:szCs w:val="24"/>
        </w:rPr>
        <w:t>финансирования из областного бюджета.</w:t>
      </w:r>
    </w:p>
    <w:p w:rsidR="0011528F" w:rsidRPr="00330236" w:rsidRDefault="0011528F" w:rsidP="005D517E">
      <w:pPr>
        <w:pStyle w:val="af8"/>
        <w:shd w:val="clear" w:color="auto" w:fill="FFFFFF" w:themeFill="background1"/>
        <w:jc w:val="both"/>
        <w:rPr>
          <w:rFonts w:ascii="Arial" w:hAnsi="Arial" w:cs="Arial"/>
          <w:b/>
          <w:bCs/>
          <w:sz w:val="24"/>
          <w:szCs w:val="24"/>
        </w:rPr>
      </w:pPr>
    </w:p>
    <w:p w:rsidR="0011528F" w:rsidRPr="00330236" w:rsidRDefault="0011528F" w:rsidP="005D517E">
      <w:pPr>
        <w:pStyle w:val="af8"/>
        <w:shd w:val="clear" w:color="auto" w:fill="FFFFFF" w:themeFill="background1"/>
        <w:jc w:val="both"/>
        <w:rPr>
          <w:rFonts w:ascii="Arial" w:hAnsi="Arial" w:cs="Arial"/>
          <w:b/>
          <w:bCs/>
          <w:sz w:val="24"/>
          <w:szCs w:val="24"/>
        </w:rPr>
      </w:pPr>
      <w:r w:rsidRPr="00330236">
        <w:rPr>
          <w:rFonts w:ascii="Arial" w:hAnsi="Arial" w:cs="Arial"/>
          <w:b/>
          <w:bCs/>
          <w:sz w:val="24"/>
          <w:szCs w:val="24"/>
        </w:rPr>
        <w:t>1.3.2.2</w:t>
      </w:r>
      <w:r w:rsidR="00832CD8">
        <w:rPr>
          <w:rFonts w:ascii="Arial" w:hAnsi="Arial" w:cs="Arial"/>
          <w:b/>
          <w:bCs/>
          <w:sz w:val="24"/>
          <w:szCs w:val="24"/>
        </w:rPr>
        <w:t xml:space="preserve"> </w:t>
      </w:r>
      <w:r w:rsidRPr="00330236">
        <w:rPr>
          <w:rFonts w:ascii="Arial" w:hAnsi="Arial" w:cs="Arial"/>
          <w:b/>
          <w:bCs/>
          <w:sz w:val="24"/>
          <w:szCs w:val="24"/>
        </w:rPr>
        <w:t>Эффективность деятельности крупнейших предприятий и перспективы их развития</w:t>
      </w:r>
    </w:p>
    <w:p w:rsidR="0011528F" w:rsidRPr="00330236" w:rsidRDefault="0011528F" w:rsidP="005D517E">
      <w:pPr>
        <w:pStyle w:val="af8"/>
        <w:shd w:val="clear" w:color="auto" w:fill="FFFFFF" w:themeFill="background1"/>
        <w:jc w:val="both"/>
        <w:rPr>
          <w:rFonts w:ascii="Arial" w:hAnsi="Arial" w:cs="Arial"/>
          <w:bCs/>
          <w:sz w:val="24"/>
          <w:szCs w:val="24"/>
        </w:rPr>
      </w:pPr>
      <w:r w:rsidRPr="00330236">
        <w:rPr>
          <w:rFonts w:ascii="Arial" w:hAnsi="Arial" w:cs="Arial"/>
          <w:bCs/>
          <w:sz w:val="24"/>
          <w:szCs w:val="24"/>
        </w:rPr>
        <w:t>В районной экономике наиболее значимые</w:t>
      </w:r>
      <w:r w:rsidR="00832CD8">
        <w:rPr>
          <w:rFonts w:ascii="Arial" w:hAnsi="Arial" w:cs="Arial"/>
          <w:bCs/>
          <w:sz w:val="24"/>
          <w:szCs w:val="24"/>
        </w:rPr>
        <w:t xml:space="preserve"> </w:t>
      </w:r>
      <w:r w:rsidRPr="00330236">
        <w:rPr>
          <w:rFonts w:ascii="Arial" w:hAnsi="Arial" w:cs="Arial"/>
          <w:bCs/>
          <w:sz w:val="24"/>
          <w:szCs w:val="24"/>
        </w:rPr>
        <w:t xml:space="preserve">направления - обрабатывающая промышленность (это два предприятия - ОАО «МСЗ </w:t>
      </w:r>
      <w:proofErr w:type="spellStart"/>
      <w:r w:rsidRPr="00330236">
        <w:rPr>
          <w:rFonts w:ascii="Arial" w:hAnsi="Arial" w:cs="Arial"/>
          <w:bCs/>
          <w:sz w:val="24"/>
          <w:szCs w:val="24"/>
        </w:rPr>
        <w:t>Починковский</w:t>
      </w:r>
      <w:proofErr w:type="spellEnd"/>
      <w:r w:rsidRPr="00330236">
        <w:rPr>
          <w:rFonts w:ascii="Arial" w:hAnsi="Arial" w:cs="Arial"/>
          <w:bCs/>
          <w:sz w:val="24"/>
          <w:szCs w:val="24"/>
        </w:rPr>
        <w:t>»</w:t>
      </w:r>
      <w:r w:rsidR="00832CD8">
        <w:rPr>
          <w:rFonts w:ascii="Arial" w:hAnsi="Arial" w:cs="Arial"/>
          <w:bCs/>
          <w:sz w:val="24"/>
          <w:szCs w:val="24"/>
        </w:rPr>
        <w:t xml:space="preserve"> </w:t>
      </w:r>
      <w:proofErr w:type="gramStart"/>
      <w:r w:rsidRPr="00330236">
        <w:rPr>
          <w:rFonts w:ascii="Arial" w:hAnsi="Arial" w:cs="Arial"/>
          <w:bCs/>
          <w:sz w:val="24"/>
          <w:szCs w:val="24"/>
        </w:rPr>
        <w:t>и ООО</w:t>
      </w:r>
      <w:proofErr w:type="gramEnd"/>
      <w:r w:rsidRPr="00330236">
        <w:rPr>
          <w:rFonts w:ascii="Arial" w:hAnsi="Arial" w:cs="Arial"/>
          <w:bCs/>
          <w:sz w:val="24"/>
          <w:szCs w:val="24"/>
        </w:rPr>
        <w:t xml:space="preserve"> « </w:t>
      </w:r>
      <w:proofErr w:type="spellStart"/>
      <w:r w:rsidRPr="00330236">
        <w:rPr>
          <w:rFonts w:ascii="Arial" w:hAnsi="Arial" w:cs="Arial"/>
          <w:bCs/>
          <w:sz w:val="24"/>
          <w:szCs w:val="24"/>
        </w:rPr>
        <w:t>Починковское</w:t>
      </w:r>
      <w:proofErr w:type="spellEnd"/>
      <w:r w:rsidRPr="00330236">
        <w:rPr>
          <w:rFonts w:ascii="Arial" w:hAnsi="Arial" w:cs="Arial"/>
          <w:bCs/>
          <w:sz w:val="24"/>
          <w:szCs w:val="24"/>
        </w:rPr>
        <w:t xml:space="preserve"> УПСМ», оба предприятия включены в программу развития производительных сил (РПС) района) и сельскохозяйственное производство (семь предприятий включены в программу РПС района). Продолжается модернизация</w:t>
      </w:r>
      <w:r w:rsidR="00832CD8">
        <w:rPr>
          <w:rFonts w:ascii="Arial" w:hAnsi="Arial" w:cs="Arial"/>
          <w:bCs/>
          <w:sz w:val="24"/>
          <w:szCs w:val="24"/>
        </w:rPr>
        <w:t xml:space="preserve"> </w:t>
      </w:r>
      <w:r w:rsidRPr="00330236">
        <w:rPr>
          <w:rFonts w:ascii="Arial" w:hAnsi="Arial" w:cs="Arial"/>
          <w:bCs/>
          <w:sz w:val="24"/>
          <w:szCs w:val="24"/>
        </w:rPr>
        <w:t>на предприятиях сельского хозяйства, обновлены производственные мощност</w:t>
      </w:r>
      <w:proofErr w:type="gramStart"/>
      <w:r w:rsidRPr="00330236">
        <w:rPr>
          <w:rFonts w:ascii="Arial" w:hAnsi="Arial" w:cs="Arial"/>
          <w:bCs/>
          <w:sz w:val="24"/>
          <w:szCs w:val="24"/>
        </w:rPr>
        <w:t>и ООО</w:t>
      </w:r>
      <w:proofErr w:type="gramEnd"/>
      <w:r w:rsidRPr="00330236">
        <w:rPr>
          <w:rFonts w:ascii="Arial" w:hAnsi="Arial" w:cs="Arial"/>
          <w:bCs/>
          <w:sz w:val="24"/>
          <w:szCs w:val="24"/>
        </w:rPr>
        <w:t xml:space="preserve"> «</w:t>
      </w:r>
      <w:proofErr w:type="spellStart"/>
      <w:r w:rsidRPr="00330236">
        <w:rPr>
          <w:rFonts w:ascii="Arial" w:hAnsi="Arial" w:cs="Arial"/>
          <w:bCs/>
          <w:sz w:val="24"/>
          <w:szCs w:val="24"/>
        </w:rPr>
        <w:t>Починковский</w:t>
      </w:r>
      <w:proofErr w:type="spellEnd"/>
      <w:r w:rsidRPr="00330236">
        <w:rPr>
          <w:rFonts w:ascii="Arial" w:hAnsi="Arial" w:cs="Arial"/>
          <w:bCs/>
          <w:sz w:val="24"/>
          <w:szCs w:val="24"/>
        </w:rPr>
        <w:t xml:space="preserve"> хлеб», ООО «Горизонт», ООО «</w:t>
      </w:r>
      <w:proofErr w:type="spellStart"/>
      <w:r w:rsidRPr="00330236">
        <w:rPr>
          <w:rFonts w:ascii="Arial" w:hAnsi="Arial" w:cs="Arial"/>
          <w:bCs/>
          <w:sz w:val="24"/>
          <w:szCs w:val="24"/>
        </w:rPr>
        <w:t>Починковские</w:t>
      </w:r>
      <w:proofErr w:type="spellEnd"/>
      <w:r w:rsidRPr="00330236">
        <w:rPr>
          <w:rFonts w:ascii="Arial" w:hAnsi="Arial" w:cs="Arial"/>
          <w:bCs/>
          <w:sz w:val="24"/>
          <w:szCs w:val="24"/>
        </w:rPr>
        <w:t xml:space="preserve"> консервы».</w:t>
      </w:r>
    </w:p>
    <w:p w:rsidR="0011528F" w:rsidRPr="00330236" w:rsidRDefault="00832CD8" w:rsidP="005D517E">
      <w:pPr>
        <w:pStyle w:val="af8"/>
        <w:shd w:val="clear" w:color="auto" w:fill="FFFFFF" w:themeFill="background1"/>
        <w:jc w:val="both"/>
        <w:rPr>
          <w:rFonts w:ascii="Arial" w:hAnsi="Arial" w:cs="Arial"/>
          <w:bCs/>
          <w:sz w:val="24"/>
          <w:szCs w:val="24"/>
        </w:rPr>
      </w:pPr>
      <w:r>
        <w:rPr>
          <w:rFonts w:ascii="Arial" w:hAnsi="Arial" w:cs="Arial"/>
          <w:bCs/>
          <w:sz w:val="24"/>
          <w:szCs w:val="24"/>
        </w:rPr>
        <w:t xml:space="preserve"> </w:t>
      </w:r>
      <w:r w:rsidR="0011528F" w:rsidRPr="00330236">
        <w:rPr>
          <w:rFonts w:ascii="Arial" w:hAnsi="Arial" w:cs="Arial"/>
          <w:bCs/>
          <w:sz w:val="24"/>
          <w:szCs w:val="24"/>
        </w:rPr>
        <w:t>Развивается в районе</w:t>
      </w:r>
      <w:r>
        <w:rPr>
          <w:rFonts w:ascii="Arial" w:hAnsi="Arial" w:cs="Arial"/>
          <w:bCs/>
          <w:sz w:val="24"/>
          <w:szCs w:val="24"/>
        </w:rPr>
        <w:t xml:space="preserve"> </w:t>
      </w:r>
      <w:r w:rsidR="0011528F" w:rsidRPr="00330236">
        <w:rPr>
          <w:rFonts w:ascii="Arial" w:hAnsi="Arial" w:cs="Arial"/>
          <w:bCs/>
          <w:sz w:val="24"/>
          <w:szCs w:val="24"/>
        </w:rPr>
        <w:t>розничная торговля. Ежегодно вводятся в эксплуатацию торговые центры, строящиеся за счет средств ИП. Предприятия торговли рентабельные, работают с прибылью, создают новые рабочие места.</w:t>
      </w:r>
    </w:p>
    <w:p w:rsidR="0011528F" w:rsidRPr="00330236" w:rsidRDefault="0011528F" w:rsidP="005D517E">
      <w:pPr>
        <w:pStyle w:val="af8"/>
        <w:shd w:val="clear" w:color="auto" w:fill="FFFFFF" w:themeFill="background1"/>
        <w:jc w:val="both"/>
        <w:rPr>
          <w:rFonts w:ascii="Arial" w:hAnsi="Arial" w:cs="Arial"/>
          <w:bCs/>
          <w:sz w:val="24"/>
          <w:szCs w:val="24"/>
        </w:rPr>
      </w:pPr>
    </w:p>
    <w:p w:rsidR="0011528F" w:rsidRPr="00330236" w:rsidRDefault="0011528F" w:rsidP="005D517E">
      <w:pPr>
        <w:pStyle w:val="af8"/>
        <w:shd w:val="clear" w:color="auto" w:fill="FFFFFF" w:themeFill="background1"/>
        <w:rPr>
          <w:rFonts w:ascii="Arial" w:hAnsi="Arial" w:cs="Arial"/>
          <w:b/>
          <w:bCs/>
          <w:sz w:val="24"/>
          <w:szCs w:val="24"/>
        </w:rPr>
      </w:pPr>
      <w:r w:rsidRPr="00330236">
        <w:rPr>
          <w:rFonts w:ascii="Arial" w:hAnsi="Arial" w:cs="Arial"/>
          <w:b/>
          <w:bCs/>
          <w:sz w:val="24"/>
          <w:szCs w:val="24"/>
        </w:rPr>
        <w:t>1.4</w:t>
      </w:r>
      <w:r w:rsidR="00832CD8">
        <w:rPr>
          <w:rFonts w:ascii="Arial" w:hAnsi="Arial" w:cs="Arial"/>
          <w:b/>
          <w:bCs/>
          <w:sz w:val="24"/>
          <w:szCs w:val="24"/>
        </w:rPr>
        <w:t xml:space="preserve"> </w:t>
      </w:r>
      <w:r w:rsidRPr="00330236">
        <w:rPr>
          <w:rFonts w:ascii="Arial" w:hAnsi="Arial" w:cs="Arial"/>
          <w:b/>
          <w:bCs/>
          <w:sz w:val="24"/>
          <w:szCs w:val="24"/>
        </w:rPr>
        <w:t>Основные показатели развития малого бизнеса</w:t>
      </w:r>
    </w:p>
    <w:p w:rsidR="0011528F" w:rsidRPr="00330236" w:rsidRDefault="0011528F" w:rsidP="005D517E">
      <w:pPr>
        <w:pStyle w:val="af8"/>
        <w:shd w:val="clear" w:color="auto" w:fill="FFFFFF" w:themeFill="background1"/>
        <w:rPr>
          <w:rFonts w:ascii="Arial" w:hAnsi="Arial" w:cs="Arial"/>
          <w:b/>
          <w:bCs/>
          <w:sz w:val="24"/>
          <w:szCs w:val="24"/>
        </w:rPr>
      </w:pPr>
    </w:p>
    <w:tbl>
      <w:tblPr>
        <w:tblW w:w="1008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4"/>
        <w:gridCol w:w="750"/>
        <w:gridCol w:w="709"/>
        <w:gridCol w:w="708"/>
        <w:gridCol w:w="709"/>
        <w:gridCol w:w="709"/>
        <w:gridCol w:w="708"/>
        <w:gridCol w:w="709"/>
        <w:gridCol w:w="851"/>
        <w:gridCol w:w="913"/>
        <w:gridCol w:w="787"/>
        <w:gridCol w:w="709"/>
      </w:tblGrid>
      <w:tr w:rsidR="0011528F" w:rsidRPr="00330236" w:rsidTr="005C6929">
        <w:trPr>
          <w:trHeight w:val="485"/>
        </w:trPr>
        <w:tc>
          <w:tcPr>
            <w:tcW w:w="1824" w:type="dxa"/>
          </w:tcPr>
          <w:p w:rsidR="0011528F" w:rsidRPr="00330236" w:rsidRDefault="0011528F" w:rsidP="005D517E">
            <w:pPr>
              <w:pStyle w:val="af8"/>
              <w:shd w:val="clear" w:color="auto" w:fill="FFFFFF" w:themeFill="background1"/>
              <w:jc w:val="both"/>
              <w:rPr>
                <w:rFonts w:ascii="Arial" w:hAnsi="Arial" w:cs="Arial"/>
                <w:bCs/>
                <w:sz w:val="24"/>
                <w:szCs w:val="24"/>
                <w:highlight w:val="yellow"/>
              </w:rPr>
            </w:pPr>
          </w:p>
        </w:tc>
        <w:tc>
          <w:tcPr>
            <w:tcW w:w="2167" w:type="dxa"/>
            <w:gridSpan w:val="3"/>
          </w:tcPr>
          <w:p w:rsidR="0011528F" w:rsidRPr="00330236" w:rsidRDefault="0011528F" w:rsidP="005D517E">
            <w:pPr>
              <w:pStyle w:val="af8"/>
              <w:shd w:val="clear" w:color="auto" w:fill="FFFFFF" w:themeFill="background1"/>
              <w:jc w:val="both"/>
              <w:rPr>
                <w:rFonts w:ascii="Arial" w:hAnsi="Arial" w:cs="Arial"/>
                <w:bCs/>
                <w:sz w:val="24"/>
                <w:szCs w:val="24"/>
              </w:rPr>
            </w:pPr>
            <w:r w:rsidRPr="00330236">
              <w:rPr>
                <w:rFonts w:ascii="Arial" w:hAnsi="Arial" w:cs="Arial"/>
                <w:bCs/>
                <w:sz w:val="24"/>
                <w:szCs w:val="24"/>
              </w:rPr>
              <w:t>Количество, ед.</w:t>
            </w:r>
          </w:p>
        </w:tc>
        <w:tc>
          <w:tcPr>
            <w:tcW w:w="2126" w:type="dxa"/>
            <w:gridSpan w:val="3"/>
          </w:tcPr>
          <w:p w:rsidR="0011528F" w:rsidRPr="00330236" w:rsidRDefault="0011528F" w:rsidP="005D517E">
            <w:pPr>
              <w:pStyle w:val="af8"/>
              <w:shd w:val="clear" w:color="auto" w:fill="FFFFFF" w:themeFill="background1"/>
              <w:jc w:val="both"/>
              <w:rPr>
                <w:rFonts w:ascii="Arial" w:hAnsi="Arial" w:cs="Arial"/>
                <w:bCs/>
                <w:sz w:val="24"/>
                <w:szCs w:val="24"/>
              </w:rPr>
            </w:pPr>
            <w:r w:rsidRPr="00330236">
              <w:rPr>
                <w:rFonts w:ascii="Arial" w:hAnsi="Arial" w:cs="Arial"/>
                <w:bCs/>
                <w:sz w:val="24"/>
                <w:szCs w:val="24"/>
              </w:rPr>
              <w:t>Число работающих, чел.</w:t>
            </w:r>
          </w:p>
        </w:tc>
        <w:tc>
          <w:tcPr>
            <w:tcW w:w="709" w:type="dxa"/>
            <w:vMerge w:val="restart"/>
          </w:tcPr>
          <w:p w:rsidR="0011528F" w:rsidRPr="00330236" w:rsidRDefault="0011528F" w:rsidP="005D517E">
            <w:pPr>
              <w:pStyle w:val="af8"/>
              <w:shd w:val="clear" w:color="auto" w:fill="FFFFFF" w:themeFill="background1"/>
              <w:jc w:val="both"/>
              <w:rPr>
                <w:rFonts w:ascii="Arial" w:hAnsi="Arial" w:cs="Arial"/>
                <w:bCs/>
                <w:sz w:val="24"/>
                <w:szCs w:val="24"/>
              </w:rPr>
            </w:pPr>
            <w:proofErr w:type="gramStart"/>
            <w:r w:rsidRPr="00330236">
              <w:rPr>
                <w:rFonts w:ascii="Arial" w:hAnsi="Arial" w:cs="Arial"/>
                <w:bCs/>
                <w:sz w:val="24"/>
                <w:szCs w:val="24"/>
              </w:rPr>
              <w:t>Доля занятых в МП</w:t>
            </w:r>
            <w:proofErr w:type="gramEnd"/>
          </w:p>
        </w:tc>
        <w:tc>
          <w:tcPr>
            <w:tcW w:w="2551" w:type="dxa"/>
            <w:gridSpan w:val="3"/>
          </w:tcPr>
          <w:p w:rsidR="0011528F" w:rsidRPr="00330236" w:rsidRDefault="0011528F" w:rsidP="005D517E">
            <w:pPr>
              <w:pStyle w:val="af8"/>
              <w:shd w:val="clear" w:color="auto" w:fill="FFFFFF" w:themeFill="background1"/>
              <w:jc w:val="both"/>
              <w:rPr>
                <w:rFonts w:ascii="Arial" w:hAnsi="Arial" w:cs="Arial"/>
                <w:bCs/>
                <w:sz w:val="24"/>
                <w:szCs w:val="24"/>
              </w:rPr>
            </w:pPr>
            <w:r w:rsidRPr="00330236">
              <w:rPr>
                <w:rFonts w:ascii="Arial" w:hAnsi="Arial" w:cs="Arial"/>
                <w:bCs/>
                <w:sz w:val="24"/>
                <w:szCs w:val="24"/>
              </w:rPr>
              <w:t>Средняя заработная плата, руб.</w:t>
            </w:r>
          </w:p>
        </w:tc>
        <w:tc>
          <w:tcPr>
            <w:tcW w:w="709" w:type="dxa"/>
            <w:vMerge w:val="restart"/>
          </w:tcPr>
          <w:p w:rsidR="0011528F" w:rsidRPr="00330236" w:rsidRDefault="0011528F" w:rsidP="005D517E">
            <w:pPr>
              <w:pStyle w:val="af8"/>
              <w:shd w:val="clear" w:color="auto" w:fill="FFFFFF" w:themeFill="background1"/>
              <w:jc w:val="both"/>
              <w:rPr>
                <w:rFonts w:ascii="Arial" w:hAnsi="Arial" w:cs="Arial"/>
                <w:bCs/>
                <w:sz w:val="24"/>
                <w:szCs w:val="24"/>
              </w:rPr>
            </w:pPr>
            <w:r w:rsidRPr="00330236">
              <w:rPr>
                <w:rFonts w:ascii="Arial" w:hAnsi="Arial" w:cs="Arial"/>
                <w:bCs/>
                <w:sz w:val="24"/>
                <w:szCs w:val="24"/>
              </w:rPr>
              <w:t>Доля</w:t>
            </w:r>
            <w:r w:rsidR="00832CD8">
              <w:rPr>
                <w:rFonts w:ascii="Arial" w:hAnsi="Arial" w:cs="Arial"/>
                <w:bCs/>
                <w:sz w:val="24"/>
                <w:szCs w:val="24"/>
              </w:rPr>
              <w:t xml:space="preserve"> </w:t>
            </w:r>
            <w:r w:rsidRPr="00330236">
              <w:rPr>
                <w:rFonts w:ascii="Arial" w:hAnsi="Arial" w:cs="Arial"/>
                <w:bCs/>
                <w:sz w:val="24"/>
                <w:szCs w:val="24"/>
              </w:rPr>
              <w:t>налоговых поступлений МП</w:t>
            </w:r>
            <w:r w:rsidR="00832CD8">
              <w:rPr>
                <w:rFonts w:ascii="Arial" w:hAnsi="Arial" w:cs="Arial"/>
                <w:bCs/>
                <w:sz w:val="24"/>
                <w:szCs w:val="24"/>
              </w:rPr>
              <w:t xml:space="preserve"> </w:t>
            </w:r>
          </w:p>
        </w:tc>
      </w:tr>
      <w:tr w:rsidR="0011528F" w:rsidRPr="00330236" w:rsidTr="00691B3E">
        <w:trPr>
          <w:trHeight w:val="361"/>
        </w:trPr>
        <w:tc>
          <w:tcPr>
            <w:tcW w:w="1824" w:type="dxa"/>
          </w:tcPr>
          <w:p w:rsidR="0011528F" w:rsidRPr="00330236" w:rsidRDefault="0011528F" w:rsidP="005D517E">
            <w:pPr>
              <w:pStyle w:val="af8"/>
              <w:shd w:val="clear" w:color="auto" w:fill="FFFFFF" w:themeFill="background1"/>
              <w:jc w:val="both"/>
              <w:rPr>
                <w:rFonts w:ascii="Arial" w:hAnsi="Arial" w:cs="Arial"/>
                <w:bCs/>
                <w:sz w:val="24"/>
                <w:szCs w:val="24"/>
              </w:rPr>
            </w:pPr>
            <w:r w:rsidRPr="00330236">
              <w:rPr>
                <w:rFonts w:ascii="Arial" w:hAnsi="Arial" w:cs="Arial"/>
                <w:bCs/>
                <w:sz w:val="24"/>
                <w:szCs w:val="24"/>
              </w:rPr>
              <w:t>год</w:t>
            </w:r>
          </w:p>
        </w:tc>
        <w:tc>
          <w:tcPr>
            <w:tcW w:w="750" w:type="dxa"/>
          </w:tcPr>
          <w:p w:rsidR="0011528F" w:rsidRPr="00330236" w:rsidRDefault="0011528F" w:rsidP="005D517E">
            <w:pPr>
              <w:pStyle w:val="af8"/>
              <w:shd w:val="clear" w:color="auto" w:fill="FFFFFF" w:themeFill="background1"/>
              <w:jc w:val="both"/>
              <w:rPr>
                <w:rFonts w:ascii="Arial" w:hAnsi="Arial" w:cs="Arial"/>
                <w:bCs/>
                <w:sz w:val="24"/>
                <w:szCs w:val="24"/>
              </w:rPr>
            </w:pPr>
            <w:r w:rsidRPr="00330236">
              <w:rPr>
                <w:rFonts w:ascii="Arial" w:hAnsi="Arial" w:cs="Arial"/>
                <w:bCs/>
                <w:sz w:val="24"/>
                <w:szCs w:val="24"/>
              </w:rPr>
              <w:t>2012</w:t>
            </w:r>
          </w:p>
        </w:tc>
        <w:tc>
          <w:tcPr>
            <w:tcW w:w="709" w:type="dxa"/>
          </w:tcPr>
          <w:p w:rsidR="0011528F" w:rsidRPr="00330236" w:rsidRDefault="0011528F" w:rsidP="005D517E">
            <w:pPr>
              <w:pStyle w:val="af8"/>
              <w:shd w:val="clear" w:color="auto" w:fill="FFFFFF" w:themeFill="background1"/>
              <w:jc w:val="both"/>
              <w:rPr>
                <w:rFonts w:ascii="Arial" w:hAnsi="Arial" w:cs="Arial"/>
                <w:bCs/>
                <w:sz w:val="24"/>
                <w:szCs w:val="24"/>
              </w:rPr>
            </w:pPr>
            <w:r w:rsidRPr="00330236">
              <w:rPr>
                <w:rFonts w:ascii="Arial" w:hAnsi="Arial" w:cs="Arial"/>
                <w:bCs/>
                <w:sz w:val="24"/>
                <w:szCs w:val="24"/>
              </w:rPr>
              <w:t>2013</w:t>
            </w:r>
          </w:p>
        </w:tc>
        <w:tc>
          <w:tcPr>
            <w:tcW w:w="708" w:type="dxa"/>
          </w:tcPr>
          <w:p w:rsidR="0011528F" w:rsidRPr="00330236" w:rsidRDefault="0011528F" w:rsidP="005D517E">
            <w:pPr>
              <w:pStyle w:val="af8"/>
              <w:shd w:val="clear" w:color="auto" w:fill="FFFFFF" w:themeFill="background1"/>
              <w:jc w:val="both"/>
              <w:rPr>
                <w:rFonts w:ascii="Arial" w:hAnsi="Arial" w:cs="Arial"/>
                <w:bCs/>
                <w:sz w:val="24"/>
                <w:szCs w:val="24"/>
              </w:rPr>
            </w:pPr>
            <w:r w:rsidRPr="00330236">
              <w:rPr>
                <w:rFonts w:ascii="Arial" w:hAnsi="Arial" w:cs="Arial"/>
                <w:bCs/>
                <w:sz w:val="24"/>
                <w:szCs w:val="24"/>
              </w:rPr>
              <w:t>2014</w:t>
            </w:r>
          </w:p>
        </w:tc>
        <w:tc>
          <w:tcPr>
            <w:tcW w:w="709" w:type="dxa"/>
          </w:tcPr>
          <w:p w:rsidR="0011528F" w:rsidRPr="00330236" w:rsidRDefault="0011528F" w:rsidP="005D517E">
            <w:pPr>
              <w:pStyle w:val="af8"/>
              <w:shd w:val="clear" w:color="auto" w:fill="FFFFFF" w:themeFill="background1"/>
              <w:jc w:val="both"/>
              <w:rPr>
                <w:rFonts w:ascii="Arial" w:hAnsi="Arial" w:cs="Arial"/>
                <w:bCs/>
                <w:sz w:val="24"/>
                <w:szCs w:val="24"/>
              </w:rPr>
            </w:pPr>
            <w:r w:rsidRPr="00330236">
              <w:rPr>
                <w:rFonts w:ascii="Arial" w:hAnsi="Arial" w:cs="Arial"/>
                <w:bCs/>
                <w:sz w:val="24"/>
                <w:szCs w:val="24"/>
              </w:rPr>
              <w:t>2012</w:t>
            </w:r>
          </w:p>
        </w:tc>
        <w:tc>
          <w:tcPr>
            <w:tcW w:w="709" w:type="dxa"/>
          </w:tcPr>
          <w:p w:rsidR="0011528F" w:rsidRPr="00330236" w:rsidRDefault="0011528F" w:rsidP="005D517E">
            <w:pPr>
              <w:pStyle w:val="af8"/>
              <w:shd w:val="clear" w:color="auto" w:fill="FFFFFF" w:themeFill="background1"/>
              <w:jc w:val="both"/>
              <w:rPr>
                <w:rFonts w:ascii="Arial" w:hAnsi="Arial" w:cs="Arial"/>
                <w:bCs/>
                <w:sz w:val="24"/>
                <w:szCs w:val="24"/>
              </w:rPr>
            </w:pPr>
            <w:r w:rsidRPr="00330236">
              <w:rPr>
                <w:rFonts w:ascii="Arial" w:hAnsi="Arial" w:cs="Arial"/>
                <w:bCs/>
                <w:sz w:val="24"/>
                <w:szCs w:val="24"/>
              </w:rPr>
              <w:t>2013</w:t>
            </w:r>
          </w:p>
        </w:tc>
        <w:tc>
          <w:tcPr>
            <w:tcW w:w="708" w:type="dxa"/>
          </w:tcPr>
          <w:p w:rsidR="0011528F" w:rsidRPr="00330236" w:rsidRDefault="0011528F" w:rsidP="005D517E">
            <w:pPr>
              <w:pStyle w:val="af8"/>
              <w:shd w:val="clear" w:color="auto" w:fill="FFFFFF" w:themeFill="background1"/>
              <w:jc w:val="both"/>
              <w:rPr>
                <w:rFonts w:ascii="Arial" w:hAnsi="Arial" w:cs="Arial"/>
                <w:bCs/>
                <w:sz w:val="24"/>
                <w:szCs w:val="24"/>
              </w:rPr>
            </w:pPr>
            <w:r w:rsidRPr="00330236">
              <w:rPr>
                <w:rFonts w:ascii="Arial" w:hAnsi="Arial" w:cs="Arial"/>
                <w:bCs/>
                <w:sz w:val="24"/>
                <w:szCs w:val="24"/>
              </w:rPr>
              <w:t>2014</w:t>
            </w:r>
          </w:p>
        </w:tc>
        <w:tc>
          <w:tcPr>
            <w:tcW w:w="709" w:type="dxa"/>
            <w:vMerge/>
          </w:tcPr>
          <w:p w:rsidR="0011528F" w:rsidRPr="00330236" w:rsidRDefault="0011528F" w:rsidP="005D517E">
            <w:pPr>
              <w:pStyle w:val="af8"/>
              <w:shd w:val="clear" w:color="auto" w:fill="FFFFFF" w:themeFill="background1"/>
              <w:jc w:val="both"/>
              <w:rPr>
                <w:rFonts w:ascii="Arial" w:hAnsi="Arial" w:cs="Arial"/>
                <w:bCs/>
                <w:sz w:val="24"/>
                <w:szCs w:val="24"/>
              </w:rPr>
            </w:pPr>
          </w:p>
        </w:tc>
        <w:tc>
          <w:tcPr>
            <w:tcW w:w="851" w:type="dxa"/>
          </w:tcPr>
          <w:p w:rsidR="0011528F" w:rsidRPr="00330236" w:rsidRDefault="0011528F" w:rsidP="005D517E">
            <w:pPr>
              <w:pStyle w:val="af8"/>
              <w:shd w:val="clear" w:color="auto" w:fill="FFFFFF" w:themeFill="background1"/>
              <w:jc w:val="both"/>
              <w:rPr>
                <w:rFonts w:ascii="Arial" w:hAnsi="Arial" w:cs="Arial"/>
                <w:bCs/>
                <w:sz w:val="24"/>
                <w:szCs w:val="24"/>
              </w:rPr>
            </w:pPr>
            <w:r w:rsidRPr="00330236">
              <w:rPr>
                <w:rFonts w:ascii="Arial" w:hAnsi="Arial" w:cs="Arial"/>
                <w:bCs/>
                <w:sz w:val="24"/>
                <w:szCs w:val="24"/>
              </w:rPr>
              <w:t>2012</w:t>
            </w:r>
          </w:p>
        </w:tc>
        <w:tc>
          <w:tcPr>
            <w:tcW w:w="913" w:type="dxa"/>
          </w:tcPr>
          <w:p w:rsidR="0011528F" w:rsidRPr="00330236" w:rsidRDefault="0011528F" w:rsidP="005D517E">
            <w:pPr>
              <w:pStyle w:val="af8"/>
              <w:shd w:val="clear" w:color="auto" w:fill="FFFFFF" w:themeFill="background1"/>
              <w:jc w:val="both"/>
              <w:rPr>
                <w:rFonts w:ascii="Arial" w:hAnsi="Arial" w:cs="Arial"/>
                <w:bCs/>
                <w:sz w:val="24"/>
                <w:szCs w:val="24"/>
              </w:rPr>
            </w:pPr>
            <w:r w:rsidRPr="00330236">
              <w:rPr>
                <w:rFonts w:ascii="Arial" w:hAnsi="Arial" w:cs="Arial"/>
                <w:bCs/>
                <w:sz w:val="24"/>
                <w:szCs w:val="24"/>
              </w:rPr>
              <w:t>2013</w:t>
            </w:r>
          </w:p>
        </w:tc>
        <w:tc>
          <w:tcPr>
            <w:tcW w:w="787" w:type="dxa"/>
          </w:tcPr>
          <w:p w:rsidR="0011528F" w:rsidRPr="00330236" w:rsidRDefault="0011528F" w:rsidP="005D517E">
            <w:pPr>
              <w:pStyle w:val="af8"/>
              <w:shd w:val="clear" w:color="auto" w:fill="FFFFFF" w:themeFill="background1"/>
              <w:jc w:val="both"/>
              <w:rPr>
                <w:rFonts w:ascii="Arial" w:hAnsi="Arial" w:cs="Arial"/>
                <w:bCs/>
                <w:sz w:val="24"/>
                <w:szCs w:val="24"/>
              </w:rPr>
            </w:pPr>
            <w:r w:rsidRPr="00330236">
              <w:rPr>
                <w:rFonts w:ascii="Arial" w:hAnsi="Arial" w:cs="Arial"/>
                <w:bCs/>
                <w:sz w:val="24"/>
                <w:szCs w:val="24"/>
              </w:rPr>
              <w:t>2014</w:t>
            </w:r>
          </w:p>
        </w:tc>
        <w:tc>
          <w:tcPr>
            <w:tcW w:w="709" w:type="dxa"/>
            <w:vMerge/>
          </w:tcPr>
          <w:p w:rsidR="0011528F" w:rsidRPr="00330236" w:rsidRDefault="0011528F" w:rsidP="005D517E">
            <w:pPr>
              <w:pStyle w:val="af8"/>
              <w:shd w:val="clear" w:color="auto" w:fill="FFFFFF" w:themeFill="background1"/>
              <w:jc w:val="both"/>
              <w:rPr>
                <w:rFonts w:ascii="Arial" w:hAnsi="Arial" w:cs="Arial"/>
                <w:bCs/>
                <w:sz w:val="24"/>
                <w:szCs w:val="24"/>
              </w:rPr>
            </w:pPr>
          </w:p>
        </w:tc>
      </w:tr>
      <w:tr w:rsidR="0011528F" w:rsidRPr="00330236" w:rsidTr="00691B3E">
        <w:trPr>
          <w:trHeight w:val="302"/>
        </w:trPr>
        <w:tc>
          <w:tcPr>
            <w:tcW w:w="1824" w:type="dxa"/>
          </w:tcPr>
          <w:p w:rsidR="0011528F" w:rsidRPr="00330236" w:rsidRDefault="0011528F" w:rsidP="005D517E">
            <w:pPr>
              <w:pStyle w:val="af8"/>
              <w:shd w:val="clear" w:color="auto" w:fill="FFFFFF" w:themeFill="background1"/>
              <w:jc w:val="both"/>
              <w:rPr>
                <w:rFonts w:ascii="Arial" w:hAnsi="Arial" w:cs="Arial"/>
                <w:bCs/>
                <w:sz w:val="24"/>
                <w:szCs w:val="24"/>
              </w:rPr>
            </w:pPr>
            <w:r w:rsidRPr="00330236">
              <w:rPr>
                <w:rFonts w:ascii="Arial" w:hAnsi="Arial" w:cs="Arial"/>
                <w:bCs/>
                <w:sz w:val="24"/>
                <w:szCs w:val="24"/>
              </w:rPr>
              <w:lastRenderedPageBreak/>
              <w:t>Средние предприятия</w:t>
            </w:r>
          </w:p>
        </w:tc>
        <w:tc>
          <w:tcPr>
            <w:tcW w:w="750" w:type="dxa"/>
          </w:tcPr>
          <w:p w:rsidR="0011528F" w:rsidRPr="00330236" w:rsidRDefault="0011528F" w:rsidP="005D517E">
            <w:pPr>
              <w:pStyle w:val="af8"/>
              <w:shd w:val="clear" w:color="auto" w:fill="FFFFFF" w:themeFill="background1"/>
              <w:jc w:val="both"/>
              <w:rPr>
                <w:rFonts w:ascii="Arial" w:hAnsi="Arial" w:cs="Arial"/>
                <w:bCs/>
                <w:sz w:val="24"/>
                <w:szCs w:val="24"/>
              </w:rPr>
            </w:pPr>
            <w:r w:rsidRPr="00330236">
              <w:rPr>
                <w:rFonts w:ascii="Arial" w:hAnsi="Arial" w:cs="Arial"/>
                <w:bCs/>
                <w:sz w:val="24"/>
                <w:szCs w:val="24"/>
              </w:rPr>
              <w:t>9</w:t>
            </w:r>
          </w:p>
        </w:tc>
        <w:tc>
          <w:tcPr>
            <w:tcW w:w="709" w:type="dxa"/>
          </w:tcPr>
          <w:p w:rsidR="0011528F" w:rsidRPr="00330236" w:rsidRDefault="0011528F" w:rsidP="005D517E">
            <w:pPr>
              <w:pStyle w:val="af8"/>
              <w:shd w:val="clear" w:color="auto" w:fill="FFFFFF" w:themeFill="background1"/>
              <w:jc w:val="both"/>
              <w:rPr>
                <w:rFonts w:ascii="Arial" w:hAnsi="Arial" w:cs="Arial"/>
                <w:bCs/>
                <w:sz w:val="24"/>
                <w:szCs w:val="24"/>
              </w:rPr>
            </w:pPr>
            <w:r w:rsidRPr="00330236">
              <w:rPr>
                <w:rFonts w:ascii="Arial" w:hAnsi="Arial" w:cs="Arial"/>
                <w:bCs/>
                <w:sz w:val="24"/>
                <w:szCs w:val="24"/>
              </w:rPr>
              <w:t>8</w:t>
            </w:r>
          </w:p>
        </w:tc>
        <w:tc>
          <w:tcPr>
            <w:tcW w:w="708" w:type="dxa"/>
          </w:tcPr>
          <w:p w:rsidR="0011528F" w:rsidRPr="00330236" w:rsidRDefault="0011528F" w:rsidP="005D517E">
            <w:pPr>
              <w:pStyle w:val="af8"/>
              <w:shd w:val="clear" w:color="auto" w:fill="FFFFFF" w:themeFill="background1"/>
              <w:jc w:val="both"/>
              <w:rPr>
                <w:rFonts w:ascii="Arial" w:hAnsi="Arial" w:cs="Arial"/>
                <w:bCs/>
                <w:sz w:val="24"/>
                <w:szCs w:val="24"/>
              </w:rPr>
            </w:pPr>
            <w:r w:rsidRPr="00330236">
              <w:rPr>
                <w:rFonts w:ascii="Arial" w:hAnsi="Arial" w:cs="Arial"/>
                <w:bCs/>
                <w:sz w:val="24"/>
                <w:szCs w:val="24"/>
              </w:rPr>
              <w:t>8</w:t>
            </w:r>
          </w:p>
        </w:tc>
        <w:tc>
          <w:tcPr>
            <w:tcW w:w="709" w:type="dxa"/>
          </w:tcPr>
          <w:p w:rsidR="0011528F" w:rsidRPr="00330236" w:rsidRDefault="0011528F" w:rsidP="005D517E">
            <w:pPr>
              <w:pStyle w:val="af8"/>
              <w:shd w:val="clear" w:color="auto" w:fill="FFFFFF" w:themeFill="background1"/>
              <w:jc w:val="both"/>
              <w:rPr>
                <w:rFonts w:ascii="Arial" w:hAnsi="Arial" w:cs="Arial"/>
                <w:bCs/>
                <w:sz w:val="24"/>
                <w:szCs w:val="24"/>
              </w:rPr>
            </w:pPr>
            <w:r w:rsidRPr="00330236">
              <w:rPr>
                <w:rFonts w:ascii="Arial" w:hAnsi="Arial" w:cs="Arial"/>
                <w:bCs/>
                <w:sz w:val="24"/>
                <w:szCs w:val="24"/>
              </w:rPr>
              <w:t>1201</w:t>
            </w:r>
          </w:p>
        </w:tc>
        <w:tc>
          <w:tcPr>
            <w:tcW w:w="709" w:type="dxa"/>
          </w:tcPr>
          <w:p w:rsidR="0011528F" w:rsidRPr="00330236" w:rsidRDefault="0011528F" w:rsidP="005D517E">
            <w:pPr>
              <w:pStyle w:val="af8"/>
              <w:shd w:val="clear" w:color="auto" w:fill="FFFFFF" w:themeFill="background1"/>
              <w:jc w:val="both"/>
              <w:rPr>
                <w:rFonts w:ascii="Arial" w:hAnsi="Arial" w:cs="Arial"/>
                <w:bCs/>
                <w:sz w:val="24"/>
                <w:szCs w:val="24"/>
              </w:rPr>
            </w:pPr>
            <w:r w:rsidRPr="00330236">
              <w:rPr>
                <w:rFonts w:ascii="Arial" w:hAnsi="Arial" w:cs="Arial"/>
                <w:bCs/>
                <w:sz w:val="24"/>
                <w:szCs w:val="24"/>
              </w:rPr>
              <w:t>1063</w:t>
            </w:r>
          </w:p>
        </w:tc>
        <w:tc>
          <w:tcPr>
            <w:tcW w:w="708" w:type="dxa"/>
          </w:tcPr>
          <w:p w:rsidR="0011528F" w:rsidRPr="00330236" w:rsidRDefault="0011528F" w:rsidP="005D517E">
            <w:pPr>
              <w:pStyle w:val="af8"/>
              <w:shd w:val="clear" w:color="auto" w:fill="FFFFFF" w:themeFill="background1"/>
              <w:jc w:val="both"/>
              <w:rPr>
                <w:rFonts w:ascii="Arial" w:hAnsi="Arial" w:cs="Arial"/>
                <w:bCs/>
                <w:sz w:val="24"/>
                <w:szCs w:val="24"/>
              </w:rPr>
            </w:pPr>
            <w:r w:rsidRPr="00330236">
              <w:rPr>
                <w:rFonts w:ascii="Arial" w:hAnsi="Arial" w:cs="Arial"/>
                <w:bCs/>
                <w:sz w:val="24"/>
                <w:szCs w:val="24"/>
              </w:rPr>
              <w:t>1099</w:t>
            </w:r>
          </w:p>
        </w:tc>
        <w:tc>
          <w:tcPr>
            <w:tcW w:w="709" w:type="dxa"/>
          </w:tcPr>
          <w:p w:rsidR="0011528F" w:rsidRPr="00330236" w:rsidRDefault="0011528F" w:rsidP="005D517E">
            <w:pPr>
              <w:pStyle w:val="af8"/>
              <w:shd w:val="clear" w:color="auto" w:fill="FFFFFF" w:themeFill="background1"/>
              <w:jc w:val="both"/>
              <w:rPr>
                <w:rFonts w:ascii="Arial" w:hAnsi="Arial" w:cs="Arial"/>
                <w:bCs/>
                <w:sz w:val="24"/>
                <w:szCs w:val="24"/>
              </w:rPr>
            </w:pPr>
            <w:r w:rsidRPr="00330236">
              <w:rPr>
                <w:rFonts w:ascii="Arial" w:hAnsi="Arial" w:cs="Arial"/>
                <w:bCs/>
                <w:sz w:val="24"/>
                <w:szCs w:val="24"/>
              </w:rPr>
              <w:t>12,2</w:t>
            </w:r>
          </w:p>
        </w:tc>
        <w:tc>
          <w:tcPr>
            <w:tcW w:w="851" w:type="dxa"/>
          </w:tcPr>
          <w:p w:rsidR="0011528F" w:rsidRPr="00330236" w:rsidRDefault="0011528F" w:rsidP="005D517E">
            <w:pPr>
              <w:pStyle w:val="af8"/>
              <w:shd w:val="clear" w:color="auto" w:fill="FFFFFF" w:themeFill="background1"/>
              <w:jc w:val="both"/>
              <w:rPr>
                <w:rFonts w:ascii="Arial" w:hAnsi="Arial" w:cs="Arial"/>
                <w:bCs/>
                <w:sz w:val="24"/>
                <w:szCs w:val="24"/>
              </w:rPr>
            </w:pPr>
            <w:r w:rsidRPr="00330236">
              <w:rPr>
                <w:rFonts w:ascii="Arial" w:hAnsi="Arial" w:cs="Arial"/>
                <w:bCs/>
                <w:sz w:val="24"/>
                <w:szCs w:val="24"/>
              </w:rPr>
              <w:t>14736</w:t>
            </w:r>
          </w:p>
        </w:tc>
        <w:tc>
          <w:tcPr>
            <w:tcW w:w="913" w:type="dxa"/>
          </w:tcPr>
          <w:p w:rsidR="0011528F" w:rsidRPr="00330236" w:rsidRDefault="0011528F" w:rsidP="005D517E">
            <w:pPr>
              <w:pStyle w:val="af8"/>
              <w:shd w:val="clear" w:color="auto" w:fill="FFFFFF" w:themeFill="background1"/>
              <w:jc w:val="both"/>
              <w:rPr>
                <w:rFonts w:ascii="Arial" w:hAnsi="Arial" w:cs="Arial"/>
                <w:bCs/>
                <w:sz w:val="24"/>
                <w:szCs w:val="24"/>
              </w:rPr>
            </w:pPr>
            <w:r w:rsidRPr="00330236">
              <w:rPr>
                <w:rFonts w:ascii="Arial" w:hAnsi="Arial" w:cs="Arial"/>
                <w:bCs/>
                <w:sz w:val="24"/>
                <w:szCs w:val="24"/>
              </w:rPr>
              <w:t>13841</w:t>
            </w:r>
          </w:p>
        </w:tc>
        <w:tc>
          <w:tcPr>
            <w:tcW w:w="787" w:type="dxa"/>
          </w:tcPr>
          <w:p w:rsidR="0011528F" w:rsidRPr="00330236" w:rsidRDefault="0011528F" w:rsidP="005D517E">
            <w:pPr>
              <w:pStyle w:val="af8"/>
              <w:shd w:val="clear" w:color="auto" w:fill="FFFFFF" w:themeFill="background1"/>
              <w:jc w:val="both"/>
              <w:rPr>
                <w:rFonts w:ascii="Arial" w:hAnsi="Arial" w:cs="Arial"/>
                <w:bCs/>
                <w:sz w:val="24"/>
                <w:szCs w:val="24"/>
              </w:rPr>
            </w:pPr>
            <w:r w:rsidRPr="00330236">
              <w:rPr>
                <w:rFonts w:ascii="Arial" w:hAnsi="Arial" w:cs="Arial"/>
                <w:bCs/>
                <w:sz w:val="24"/>
                <w:szCs w:val="24"/>
              </w:rPr>
              <w:t>18681</w:t>
            </w:r>
          </w:p>
        </w:tc>
        <w:tc>
          <w:tcPr>
            <w:tcW w:w="709" w:type="dxa"/>
          </w:tcPr>
          <w:p w:rsidR="0011528F" w:rsidRPr="00330236" w:rsidRDefault="0011528F" w:rsidP="005D517E">
            <w:pPr>
              <w:pStyle w:val="af8"/>
              <w:shd w:val="clear" w:color="auto" w:fill="FFFFFF" w:themeFill="background1"/>
              <w:jc w:val="both"/>
              <w:rPr>
                <w:rFonts w:ascii="Arial" w:hAnsi="Arial" w:cs="Arial"/>
                <w:bCs/>
                <w:sz w:val="24"/>
                <w:szCs w:val="24"/>
              </w:rPr>
            </w:pPr>
            <w:r w:rsidRPr="00330236">
              <w:rPr>
                <w:rFonts w:ascii="Arial" w:hAnsi="Arial" w:cs="Arial"/>
                <w:bCs/>
                <w:sz w:val="24"/>
                <w:szCs w:val="24"/>
              </w:rPr>
              <w:t>4,1</w:t>
            </w:r>
          </w:p>
        </w:tc>
      </w:tr>
      <w:tr w:rsidR="0011528F" w:rsidRPr="00330236" w:rsidTr="00691B3E">
        <w:trPr>
          <w:trHeight w:val="267"/>
        </w:trPr>
        <w:tc>
          <w:tcPr>
            <w:tcW w:w="1824" w:type="dxa"/>
          </w:tcPr>
          <w:p w:rsidR="0011528F" w:rsidRPr="00330236" w:rsidRDefault="0011528F" w:rsidP="005D517E">
            <w:pPr>
              <w:pStyle w:val="af8"/>
              <w:shd w:val="clear" w:color="auto" w:fill="FFFFFF" w:themeFill="background1"/>
              <w:jc w:val="both"/>
              <w:rPr>
                <w:rFonts w:ascii="Arial" w:hAnsi="Arial" w:cs="Arial"/>
                <w:bCs/>
                <w:sz w:val="24"/>
                <w:szCs w:val="24"/>
              </w:rPr>
            </w:pPr>
            <w:r w:rsidRPr="00330236">
              <w:rPr>
                <w:rFonts w:ascii="Arial" w:hAnsi="Arial" w:cs="Arial"/>
                <w:bCs/>
                <w:sz w:val="24"/>
                <w:szCs w:val="24"/>
              </w:rPr>
              <w:t>Малые предприятия</w:t>
            </w:r>
          </w:p>
        </w:tc>
        <w:tc>
          <w:tcPr>
            <w:tcW w:w="750" w:type="dxa"/>
          </w:tcPr>
          <w:p w:rsidR="0011528F" w:rsidRPr="00330236" w:rsidRDefault="0011528F" w:rsidP="005D517E">
            <w:pPr>
              <w:pStyle w:val="af8"/>
              <w:shd w:val="clear" w:color="auto" w:fill="FFFFFF" w:themeFill="background1"/>
              <w:jc w:val="both"/>
              <w:rPr>
                <w:rFonts w:ascii="Arial" w:hAnsi="Arial" w:cs="Arial"/>
                <w:bCs/>
                <w:sz w:val="24"/>
                <w:szCs w:val="24"/>
              </w:rPr>
            </w:pPr>
            <w:r w:rsidRPr="00330236">
              <w:rPr>
                <w:rFonts w:ascii="Arial" w:hAnsi="Arial" w:cs="Arial"/>
                <w:bCs/>
                <w:sz w:val="24"/>
                <w:szCs w:val="24"/>
              </w:rPr>
              <w:t>58</w:t>
            </w:r>
          </w:p>
        </w:tc>
        <w:tc>
          <w:tcPr>
            <w:tcW w:w="709" w:type="dxa"/>
          </w:tcPr>
          <w:p w:rsidR="0011528F" w:rsidRPr="00330236" w:rsidRDefault="0011528F" w:rsidP="005D517E">
            <w:pPr>
              <w:pStyle w:val="af8"/>
              <w:shd w:val="clear" w:color="auto" w:fill="FFFFFF" w:themeFill="background1"/>
              <w:jc w:val="both"/>
              <w:rPr>
                <w:rFonts w:ascii="Arial" w:hAnsi="Arial" w:cs="Arial"/>
                <w:bCs/>
                <w:sz w:val="24"/>
                <w:szCs w:val="24"/>
              </w:rPr>
            </w:pPr>
            <w:r w:rsidRPr="00330236">
              <w:rPr>
                <w:rFonts w:ascii="Arial" w:hAnsi="Arial" w:cs="Arial"/>
                <w:bCs/>
                <w:sz w:val="24"/>
                <w:szCs w:val="24"/>
              </w:rPr>
              <w:t>52</w:t>
            </w:r>
          </w:p>
        </w:tc>
        <w:tc>
          <w:tcPr>
            <w:tcW w:w="708" w:type="dxa"/>
          </w:tcPr>
          <w:p w:rsidR="0011528F" w:rsidRPr="00330236" w:rsidRDefault="0011528F" w:rsidP="005D517E">
            <w:pPr>
              <w:pStyle w:val="af8"/>
              <w:shd w:val="clear" w:color="auto" w:fill="FFFFFF" w:themeFill="background1"/>
              <w:jc w:val="both"/>
              <w:rPr>
                <w:rFonts w:ascii="Arial" w:hAnsi="Arial" w:cs="Arial"/>
                <w:bCs/>
                <w:sz w:val="24"/>
                <w:szCs w:val="24"/>
              </w:rPr>
            </w:pPr>
            <w:r w:rsidRPr="00330236">
              <w:rPr>
                <w:rFonts w:ascii="Arial" w:hAnsi="Arial" w:cs="Arial"/>
                <w:bCs/>
                <w:sz w:val="24"/>
                <w:szCs w:val="24"/>
              </w:rPr>
              <w:t>48</w:t>
            </w:r>
          </w:p>
        </w:tc>
        <w:tc>
          <w:tcPr>
            <w:tcW w:w="709" w:type="dxa"/>
          </w:tcPr>
          <w:p w:rsidR="0011528F" w:rsidRPr="00330236" w:rsidRDefault="0011528F" w:rsidP="005D517E">
            <w:pPr>
              <w:pStyle w:val="af8"/>
              <w:shd w:val="clear" w:color="auto" w:fill="FFFFFF" w:themeFill="background1"/>
              <w:jc w:val="both"/>
              <w:rPr>
                <w:rFonts w:ascii="Arial" w:hAnsi="Arial" w:cs="Arial"/>
                <w:bCs/>
                <w:sz w:val="24"/>
                <w:szCs w:val="24"/>
              </w:rPr>
            </w:pPr>
            <w:r w:rsidRPr="00330236">
              <w:rPr>
                <w:rFonts w:ascii="Arial" w:hAnsi="Arial" w:cs="Arial"/>
                <w:bCs/>
                <w:sz w:val="24"/>
                <w:szCs w:val="24"/>
              </w:rPr>
              <w:t>1758</w:t>
            </w:r>
          </w:p>
        </w:tc>
        <w:tc>
          <w:tcPr>
            <w:tcW w:w="709" w:type="dxa"/>
          </w:tcPr>
          <w:p w:rsidR="0011528F" w:rsidRPr="00330236" w:rsidRDefault="0011528F" w:rsidP="005D517E">
            <w:pPr>
              <w:pStyle w:val="af8"/>
              <w:shd w:val="clear" w:color="auto" w:fill="FFFFFF" w:themeFill="background1"/>
              <w:jc w:val="both"/>
              <w:rPr>
                <w:rFonts w:ascii="Arial" w:hAnsi="Arial" w:cs="Arial"/>
                <w:bCs/>
                <w:sz w:val="24"/>
                <w:szCs w:val="24"/>
              </w:rPr>
            </w:pPr>
            <w:r w:rsidRPr="00330236">
              <w:rPr>
                <w:rFonts w:ascii="Arial" w:hAnsi="Arial" w:cs="Arial"/>
                <w:bCs/>
                <w:sz w:val="24"/>
                <w:szCs w:val="24"/>
              </w:rPr>
              <w:t>1667</w:t>
            </w:r>
          </w:p>
        </w:tc>
        <w:tc>
          <w:tcPr>
            <w:tcW w:w="708" w:type="dxa"/>
          </w:tcPr>
          <w:p w:rsidR="0011528F" w:rsidRPr="00330236" w:rsidRDefault="0011528F" w:rsidP="005D517E">
            <w:pPr>
              <w:pStyle w:val="af8"/>
              <w:shd w:val="clear" w:color="auto" w:fill="FFFFFF" w:themeFill="background1"/>
              <w:jc w:val="both"/>
              <w:rPr>
                <w:rFonts w:ascii="Arial" w:hAnsi="Arial" w:cs="Arial"/>
                <w:bCs/>
                <w:sz w:val="24"/>
                <w:szCs w:val="24"/>
              </w:rPr>
            </w:pPr>
            <w:r w:rsidRPr="00330236">
              <w:rPr>
                <w:rFonts w:ascii="Arial" w:hAnsi="Arial" w:cs="Arial"/>
                <w:bCs/>
                <w:sz w:val="24"/>
                <w:szCs w:val="24"/>
              </w:rPr>
              <w:t>1181</w:t>
            </w:r>
          </w:p>
        </w:tc>
        <w:tc>
          <w:tcPr>
            <w:tcW w:w="709" w:type="dxa"/>
          </w:tcPr>
          <w:p w:rsidR="0011528F" w:rsidRPr="00330236" w:rsidRDefault="0011528F" w:rsidP="005D517E">
            <w:pPr>
              <w:pStyle w:val="af8"/>
              <w:shd w:val="clear" w:color="auto" w:fill="FFFFFF" w:themeFill="background1"/>
              <w:jc w:val="both"/>
              <w:rPr>
                <w:rFonts w:ascii="Arial" w:hAnsi="Arial" w:cs="Arial"/>
                <w:bCs/>
                <w:sz w:val="24"/>
                <w:szCs w:val="24"/>
              </w:rPr>
            </w:pPr>
            <w:r w:rsidRPr="00330236">
              <w:rPr>
                <w:rFonts w:ascii="Arial" w:hAnsi="Arial" w:cs="Arial"/>
                <w:bCs/>
                <w:sz w:val="24"/>
                <w:szCs w:val="24"/>
              </w:rPr>
              <w:t>13,1</w:t>
            </w:r>
          </w:p>
        </w:tc>
        <w:tc>
          <w:tcPr>
            <w:tcW w:w="851" w:type="dxa"/>
          </w:tcPr>
          <w:p w:rsidR="0011528F" w:rsidRPr="00330236" w:rsidRDefault="0011528F" w:rsidP="005D517E">
            <w:pPr>
              <w:pStyle w:val="af8"/>
              <w:shd w:val="clear" w:color="auto" w:fill="FFFFFF" w:themeFill="background1"/>
              <w:jc w:val="both"/>
              <w:rPr>
                <w:rFonts w:ascii="Arial" w:hAnsi="Arial" w:cs="Arial"/>
                <w:bCs/>
                <w:sz w:val="24"/>
                <w:szCs w:val="24"/>
              </w:rPr>
            </w:pPr>
            <w:r w:rsidRPr="00330236">
              <w:rPr>
                <w:rFonts w:ascii="Arial" w:hAnsi="Arial" w:cs="Arial"/>
                <w:bCs/>
                <w:sz w:val="24"/>
                <w:szCs w:val="24"/>
              </w:rPr>
              <w:t>14941</w:t>
            </w:r>
          </w:p>
        </w:tc>
        <w:tc>
          <w:tcPr>
            <w:tcW w:w="913" w:type="dxa"/>
          </w:tcPr>
          <w:p w:rsidR="0011528F" w:rsidRPr="00330236" w:rsidRDefault="0011528F" w:rsidP="005D517E">
            <w:pPr>
              <w:pStyle w:val="af8"/>
              <w:shd w:val="clear" w:color="auto" w:fill="FFFFFF" w:themeFill="background1"/>
              <w:jc w:val="both"/>
              <w:rPr>
                <w:rFonts w:ascii="Arial" w:hAnsi="Arial" w:cs="Arial"/>
                <w:bCs/>
                <w:sz w:val="24"/>
                <w:szCs w:val="24"/>
              </w:rPr>
            </w:pPr>
            <w:r w:rsidRPr="00330236">
              <w:rPr>
                <w:rFonts w:ascii="Arial" w:hAnsi="Arial" w:cs="Arial"/>
                <w:bCs/>
                <w:sz w:val="24"/>
                <w:szCs w:val="24"/>
              </w:rPr>
              <w:t>15281,8</w:t>
            </w:r>
          </w:p>
        </w:tc>
        <w:tc>
          <w:tcPr>
            <w:tcW w:w="787" w:type="dxa"/>
          </w:tcPr>
          <w:p w:rsidR="0011528F" w:rsidRPr="00330236" w:rsidRDefault="0011528F" w:rsidP="005D517E">
            <w:pPr>
              <w:pStyle w:val="af8"/>
              <w:shd w:val="clear" w:color="auto" w:fill="FFFFFF" w:themeFill="background1"/>
              <w:jc w:val="both"/>
              <w:rPr>
                <w:rFonts w:ascii="Arial" w:hAnsi="Arial" w:cs="Arial"/>
                <w:bCs/>
                <w:sz w:val="24"/>
                <w:szCs w:val="24"/>
              </w:rPr>
            </w:pPr>
            <w:r w:rsidRPr="00330236">
              <w:rPr>
                <w:rFonts w:ascii="Arial" w:hAnsi="Arial" w:cs="Arial"/>
                <w:bCs/>
                <w:sz w:val="24"/>
                <w:szCs w:val="24"/>
              </w:rPr>
              <w:t>12440</w:t>
            </w:r>
          </w:p>
        </w:tc>
        <w:tc>
          <w:tcPr>
            <w:tcW w:w="709" w:type="dxa"/>
          </w:tcPr>
          <w:p w:rsidR="0011528F" w:rsidRPr="00330236" w:rsidRDefault="0011528F" w:rsidP="005D517E">
            <w:pPr>
              <w:pStyle w:val="af8"/>
              <w:shd w:val="clear" w:color="auto" w:fill="FFFFFF" w:themeFill="background1"/>
              <w:jc w:val="both"/>
              <w:rPr>
                <w:rFonts w:ascii="Arial" w:hAnsi="Arial" w:cs="Arial"/>
                <w:bCs/>
                <w:sz w:val="24"/>
                <w:szCs w:val="24"/>
              </w:rPr>
            </w:pPr>
            <w:r w:rsidRPr="00330236">
              <w:rPr>
                <w:rFonts w:ascii="Arial" w:hAnsi="Arial" w:cs="Arial"/>
                <w:bCs/>
                <w:sz w:val="24"/>
                <w:szCs w:val="24"/>
              </w:rPr>
              <w:t>17,2</w:t>
            </w:r>
          </w:p>
        </w:tc>
      </w:tr>
      <w:tr w:rsidR="0011528F" w:rsidRPr="00330236" w:rsidTr="00691B3E">
        <w:trPr>
          <w:trHeight w:val="267"/>
        </w:trPr>
        <w:tc>
          <w:tcPr>
            <w:tcW w:w="1824" w:type="dxa"/>
          </w:tcPr>
          <w:p w:rsidR="0011528F" w:rsidRPr="00330236" w:rsidRDefault="0011528F" w:rsidP="005D517E">
            <w:pPr>
              <w:pStyle w:val="af8"/>
              <w:shd w:val="clear" w:color="auto" w:fill="FFFFFF" w:themeFill="background1"/>
              <w:jc w:val="both"/>
              <w:rPr>
                <w:rFonts w:ascii="Arial" w:hAnsi="Arial" w:cs="Arial"/>
                <w:bCs/>
                <w:sz w:val="24"/>
                <w:szCs w:val="24"/>
              </w:rPr>
            </w:pPr>
            <w:r w:rsidRPr="00330236">
              <w:rPr>
                <w:rFonts w:ascii="Arial" w:hAnsi="Arial" w:cs="Arial"/>
                <w:bCs/>
                <w:sz w:val="24"/>
                <w:szCs w:val="24"/>
              </w:rPr>
              <w:t>ИП</w:t>
            </w:r>
          </w:p>
        </w:tc>
        <w:tc>
          <w:tcPr>
            <w:tcW w:w="750" w:type="dxa"/>
          </w:tcPr>
          <w:p w:rsidR="0011528F" w:rsidRPr="00330236" w:rsidRDefault="0011528F" w:rsidP="005D517E">
            <w:pPr>
              <w:pStyle w:val="af8"/>
              <w:shd w:val="clear" w:color="auto" w:fill="FFFFFF" w:themeFill="background1"/>
              <w:jc w:val="both"/>
              <w:rPr>
                <w:rFonts w:ascii="Arial" w:hAnsi="Arial" w:cs="Arial"/>
                <w:bCs/>
                <w:sz w:val="24"/>
                <w:szCs w:val="24"/>
              </w:rPr>
            </w:pPr>
            <w:r w:rsidRPr="00330236">
              <w:rPr>
                <w:rFonts w:ascii="Arial" w:hAnsi="Arial" w:cs="Arial"/>
                <w:bCs/>
                <w:sz w:val="24"/>
                <w:szCs w:val="24"/>
              </w:rPr>
              <w:t>551</w:t>
            </w:r>
          </w:p>
        </w:tc>
        <w:tc>
          <w:tcPr>
            <w:tcW w:w="709" w:type="dxa"/>
          </w:tcPr>
          <w:p w:rsidR="0011528F" w:rsidRPr="00330236" w:rsidRDefault="0011528F" w:rsidP="005D517E">
            <w:pPr>
              <w:pStyle w:val="af8"/>
              <w:shd w:val="clear" w:color="auto" w:fill="FFFFFF" w:themeFill="background1"/>
              <w:jc w:val="both"/>
              <w:rPr>
                <w:rFonts w:ascii="Arial" w:hAnsi="Arial" w:cs="Arial"/>
                <w:bCs/>
                <w:sz w:val="24"/>
                <w:szCs w:val="24"/>
              </w:rPr>
            </w:pPr>
            <w:r w:rsidRPr="00330236">
              <w:rPr>
                <w:rFonts w:ascii="Arial" w:hAnsi="Arial" w:cs="Arial"/>
                <w:bCs/>
                <w:sz w:val="24"/>
                <w:szCs w:val="24"/>
              </w:rPr>
              <w:t>537</w:t>
            </w:r>
          </w:p>
        </w:tc>
        <w:tc>
          <w:tcPr>
            <w:tcW w:w="708" w:type="dxa"/>
          </w:tcPr>
          <w:p w:rsidR="0011528F" w:rsidRPr="00330236" w:rsidRDefault="0011528F" w:rsidP="005D517E">
            <w:pPr>
              <w:pStyle w:val="af8"/>
              <w:shd w:val="clear" w:color="auto" w:fill="FFFFFF" w:themeFill="background1"/>
              <w:jc w:val="both"/>
              <w:rPr>
                <w:rFonts w:ascii="Arial" w:hAnsi="Arial" w:cs="Arial"/>
                <w:bCs/>
                <w:sz w:val="24"/>
                <w:szCs w:val="24"/>
              </w:rPr>
            </w:pPr>
            <w:r w:rsidRPr="00330236">
              <w:rPr>
                <w:rFonts w:ascii="Arial" w:hAnsi="Arial" w:cs="Arial"/>
                <w:bCs/>
                <w:sz w:val="24"/>
                <w:szCs w:val="24"/>
              </w:rPr>
              <w:t>404</w:t>
            </w:r>
          </w:p>
        </w:tc>
        <w:tc>
          <w:tcPr>
            <w:tcW w:w="709" w:type="dxa"/>
          </w:tcPr>
          <w:p w:rsidR="0011528F" w:rsidRPr="00330236" w:rsidRDefault="0011528F" w:rsidP="005D517E">
            <w:pPr>
              <w:pStyle w:val="af8"/>
              <w:shd w:val="clear" w:color="auto" w:fill="FFFFFF" w:themeFill="background1"/>
              <w:jc w:val="both"/>
              <w:rPr>
                <w:rFonts w:ascii="Arial" w:hAnsi="Arial" w:cs="Arial"/>
                <w:bCs/>
                <w:sz w:val="24"/>
                <w:szCs w:val="24"/>
              </w:rPr>
            </w:pPr>
            <w:r w:rsidRPr="00330236">
              <w:rPr>
                <w:rFonts w:ascii="Arial" w:hAnsi="Arial" w:cs="Arial"/>
                <w:bCs/>
                <w:sz w:val="24"/>
                <w:szCs w:val="24"/>
              </w:rPr>
              <w:t>1218</w:t>
            </w:r>
          </w:p>
        </w:tc>
        <w:tc>
          <w:tcPr>
            <w:tcW w:w="709" w:type="dxa"/>
          </w:tcPr>
          <w:p w:rsidR="0011528F" w:rsidRPr="00330236" w:rsidRDefault="0011528F" w:rsidP="005D517E">
            <w:pPr>
              <w:pStyle w:val="af8"/>
              <w:shd w:val="clear" w:color="auto" w:fill="FFFFFF" w:themeFill="background1"/>
              <w:jc w:val="both"/>
              <w:rPr>
                <w:rFonts w:ascii="Arial" w:hAnsi="Arial" w:cs="Arial"/>
                <w:bCs/>
                <w:sz w:val="24"/>
                <w:szCs w:val="24"/>
              </w:rPr>
            </w:pPr>
            <w:r w:rsidRPr="00330236">
              <w:rPr>
                <w:rFonts w:ascii="Arial" w:hAnsi="Arial" w:cs="Arial"/>
                <w:bCs/>
                <w:sz w:val="24"/>
                <w:szCs w:val="24"/>
              </w:rPr>
              <w:t>1172</w:t>
            </w:r>
          </w:p>
        </w:tc>
        <w:tc>
          <w:tcPr>
            <w:tcW w:w="708" w:type="dxa"/>
          </w:tcPr>
          <w:p w:rsidR="0011528F" w:rsidRPr="00330236" w:rsidRDefault="0011528F" w:rsidP="005D517E">
            <w:pPr>
              <w:pStyle w:val="af8"/>
              <w:shd w:val="clear" w:color="auto" w:fill="FFFFFF" w:themeFill="background1"/>
              <w:jc w:val="both"/>
              <w:rPr>
                <w:rFonts w:ascii="Arial" w:hAnsi="Arial" w:cs="Arial"/>
                <w:bCs/>
                <w:sz w:val="24"/>
                <w:szCs w:val="24"/>
              </w:rPr>
            </w:pPr>
            <w:r w:rsidRPr="00330236">
              <w:rPr>
                <w:rFonts w:ascii="Arial" w:hAnsi="Arial" w:cs="Arial"/>
                <w:bCs/>
                <w:sz w:val="24"/>
                <w:szCs w:val="24"/>
              </w:rPr>
              <w:t>804</w:t>
            </w:r>
          </w:p>
        </w:tc>
        <w:tc>
          <w:tcPr>
            <w:tcW w:w="709" w:type="dxa"/>
          </w:tcPr>
          <w:p w:rsidR="0011528F" w:rsidRPr="00330236" w:rsidRDefault="0011528F" w:rsidP="005D517E">
            <w:pPr>
              <w:pStyle w:val="af8"/>
              <w:shd w:val="clear" w:color="auto" w:fill="FFFFFF" w:themeFill="background1"/>
              <w:jc w:val="both"/>
              <w:rPr>
                <w:rFonts w:ascii="Arial" w:hAnsi="Arial" w:cs="Arial"/>
                <w:bCs/>
                <w:sz w:val="24"/>
                <w:szCs w:val="24"/>
              </w:rPr>
            </w:pPr>
            <w:r w:rsidRPr="00330236">
              <w:rPr>
                <w:rFonts w:ascii="Arial" w:hAnsi="Arial" w:cs="Arial"/>
                <w:bCs/>
                <w:sz w:val="24"/>
                <w:szCs w:val="24"/>
              </w:rPr>
              <w:t>8,9</w:t>
            </w:r>
          </w:p>
        </w:tc>
        <w:tc>
          <w:tcPr>
            <w:tcW w:w="851" w:type="dxa"/>
          </w:tcPr>
          <w:p w:rsidR="0011528F" w:rsidRPr="00330236" w:rsidRDefault="0011528F" w:rsidP="005D517E">
            <w:pPr>
              <w:pStyle w:val="af8"/>
              <w:shd w:val="clear" w:color="auto" w:fill="FFFFFF" w:themeFill="background1"/>
              <w:jc w:val="both"/>
              <w:rPr>
                <w:rFonts w:ascii="Arial" w:hAnsi="Arial" w:cs="Arial"/>
                <w:bCs/>
                <w:sz w:val="24"/>
                <w:szCs w:val="24"/>
              </w:rPr>
            </w:pPr>
            <w:r w:rsidRPr="00330236">
              <w:rPr>
                <w:rFonts w:ascii="Arial" w:hAnsi="Arial" w:cs="Arial"/>
                <w:bCs/>
                <w:sz w:val="24"/>
                <w:szCs w:val="24"/>
              </w:rPr>
              <w:t>9702</w:t>
            </w:r>
          </w:p>
        </w:tc>
        <w:tc>
          <w:tcPr>
            <w:tcW w:w="913" w:type="dxa"/>
          </w:tcPr>
          <w:p w:rsidR="0011528F" w:rsidRPr="00330236" w:rsidRDefault="0011528F" w:rsidP="005D517E">
            <w:pPr>
              <w:pStyle w:val="af8"/>
              <w:shd w:val="clear" w:color="auto" w:fill="FFFFFF" w:themeFill="background1"/>
              <w:jc w:val="both"/>
              <w:rPr>
                <w:rFonts w:ascii="Arial" w:hAnsi="Arial" w:cs="Arial"/>
                <w:bCs/>
                <w:sz w:val="24"/>
                <w:szCs w:val="24"/>
              </w:rPr>
            </w:pPr>
            <w:r w:rsidRPr="00330236">
              <w:rPr>
                <w:rFonts w:ascii="Arial" w:hAnsi="Arial" w:cs="Arial"/>
                <w:bCs/>
                <w:sz w:val="24"/>
                <w:szCs w:val="24"/>
              </w:rPr>
              <w:t>12414,7</w:t>
            </w:r>
          </w:p>
        </w:tc>
        <w:tc>
          <w:tcPr>
            <w:tcW w:w="787" w:type="dxa"/>
          </w:tcPr>
          <w:p w:rsidR="0011528F" w:rsidRPr="00330236" w:rsidRDefault="0011528F" w:rsidP="005D517E">
            <w:pPr>
              <w:pStyle w:val="af8"/>
              <w:shd w:val="clear" w:color="auto" w:fill="FFFFFF" w:themeFill="background1"/>
              <w:jc w:val="both"/>
              <w:rPr>
                <w:rFonts w:ascii="Arial" w:hAnsi="Arial" w:cs="Arial"/>
                <w:bCs/>
                <w:sz w:val="24"/>
                <w:szCs w:val="24"/>
              </w:rPr>
            </w:pPr>
            <w:r w:rsidRPr="00330236">
              <w:rPr>
                <w:rFonts w:ascii="Arial" w:hAnsi="Arial" w:cs="Arial"/>
                <w:bCs/>
                <w:sz w:val="24"/>
                <w:szCs w:val="24"/>
              </w:rPr>
              <w:t>14150</w:t>
            </w:r>
          </w:p>
        </w:tc>
        <w:tc>
          <w:tcPr>
            <w:tcW w:w="709" w:type="dxa"/>
          </w:tcPr>
          <w:p w:rsidR="0011528F" w:rsidRPr="00330236" w:rsidRDefault="0011528F" w:rsidP="005D517E">
            <w:pPr>
              <w:pStyle w:val="af8"/>
              <w:shd w:val="clear" w:color="auto" w:fill="FFFFFF" w:themeFill="background1"/>
              <w:jc w:val="both"/>
              <w:rPr>
                <w:rFonts w:ascii="Arial" w:hAnsi="Arial" w:cs="Arial"/>
                <w:bCs/>
                <w:sz w:val="24"/>
                <w:szCs w:val="24"/>
              </w:rPr>
            </w:pPr>
            <w:r w:rsidRPr="00330236">
              <w:rPr>
                <w:rFonts w:ascii="Arial" w:hAnsi="Arial" w:cs="Arial"/>
                <w:bCs/>
                <w:sz w:val="24"/>
                <w:szCs w:val="24"/>
              </w:rPr>
              <w:t>5,2</w:t>
            </w:r>
          </w:p>
        </w:tc>
      </w:tr>
    </w:tbl>
    <w:p w:rsidR="0011528F" w:rsidRPr="00330236" w:rsidRDefault="0011528F" w:rsidP="005D517E">
      <w:pPr>
        <w:pStyle w:val="af8"/>
        <w:shd w:val="clear" w:color="auto" w:fill="FFFFFF" w:themeFill="background1"/>
        <w:jc w:val="both"/>
        <w:rPr>
          <w:rFonts w:ascii="Arial" w:hAnsi="Arial" w:cs="Arial"/>
          <w:bCs/>
          <w:sz w:val="24"/>
          <w:szCs w:val="24"/>
          <w:u w:val="single"/>
        </w:rPr>
      </w:pPr>
    </w:p>
    <w:p w:rsidR="0011528F" w:rsidRPr="00330236" w:rsidRDefault="0011528F" w:rsidP="005D517E">
      <w:pPr>
        <w:pStyle w:val="af8"/>
        <w:shd w:val="clear" w:color="auto" w:fill="FFFFFF" w:themeFill="background1"/>
        <w:ind w:firstLine="708"/>
        <w:jc w:val="both"/>
        <w:rPr>
          <w:rFonts w:ascii="Arial" w:hAnsi="Arial" w:cs="Arial"/>
          <w:sz w:val="24"/>
          <w:szCs w:val="24"/>
        </w:rPr>
      </w:pPr>
      <w:r w:rsidRPr="00330236">
        <w:rPr>
          <w:rFonts w:ascii="Arial" w:hAnsi="Arial" w:cs="Arial"/>
          <w:sz w:val="24"/>
          <w:szCs w:val="24"/>
        </w:rPr>
        <w:t xml:space="preserve"> Малый бизнес не требует крупных стартовых инвестиций, гарантирует быстрый оборот ресурсов, высокую динамику роста, экономно и быстро решает проблемы реструктуризации экономики, оперативно реагирует на изменение конъюнктуры рынка, придаёт экономике гибкость и стабильность.</w:t>
      </w:r>
    </w:p>
    <w:p w:rsidR="0011528F" w:rsidRPr="00330236" w:rsidRDefault="0011528F" w:rsidP="005D517E">
      <w:pPr>
        <w:pStyle w:val="af8"/>
        <w:shd w:val="clear" w:color="auto" w:fill="FFFFFF" w:themeFill="background1"/>
        <w:ind w:firstLine="708"/>
        <w:jc w:val="both"/>
        <w:rPr>
          <w:rFonts w:ascii="Arial" w:hAnsi="Arial" w:cs="Arial"/>
          <w:sz w:val="24"/>
          <w:szCs w:val="24"/>
        </w:rPr>
      </w:pPr>
      <w:r w:rsidRPr="00330236">
        <w:rPr>
          <w:rFonts w:ascii="Arial" w:hAnsi="Arial" w:cs="Arial"/>
          <w:sz w:val="24"/>
          <w:szCs w:val="24"/>
        </w:rPr>
        <w:t xml:space="preserve">Развитие малого предпринимательства увеличивает число собственников и обеспечивает формирование среднего класса, создает новые рабочие места, обеспечивает снижение уровня безработицы, социальной напряженности и экономического неравенства. </w:t>
      </w:r>
    </w:p>
    <w:p w:rsidR="0011528F" w:rsidRPr="00330236" w:rsidRDefault="0011528F" w:rsidP="005D517E">
      <w:pPr>
        <w:pStyle w:val="af8"/>
        <w:shd w:val="clear" w:color="auto" w:fill="FFFFFF" w:themeFill="background1"/>
        <w:ind w:firstLine="708"/>
        <w:jc w:val="both"/>
        <w:rPr>
          <w:rFonts w:ascii="Arial" w:hAnsi="Arial" w:cs="Arial"/>
          <w:sz w:val="24"/>
          <w:szCs w:val="24"/>
        </w:rPr>
      </w:pPr>
      <w:r w:rsidRPr="00330236">
        <w:rPr>
          <w:rFonts w:ascii="Arial" w:hAnsi="Arial" w:cs="Arial"/>
          <w:sz w:val="24"/>
          <w:szCs w:val="24"/>
        </w:rPr>
        <w:t>На основании имеющихся статистических и аналитических данных о состоянии и динамике развития малого предпринимательства</w:t>
      </w:r>
      <w:r w:rsidR="00832CD8">
        <w:rPr>
          <w:rFonts w:ascii="Arial" w:hAnsi="Arial" w:cs="Arial"/>
          <w:sz w:val="24"/>
          <w:szCs w:val="24"/>
        </w:rPr>
        <w:t xml:space="preserve"> </w:t>
      </w:r>
      <w:r w:rsidRPr="00330236">
        <w:rPr>
          <w:rFonts w:ascii="Arial" w:hAnsi="Arial" w:cs="Arial"/>
          <w:sz w:val="24"/>
          <w:szCs w:val="24"/>
        </w:rPr>
        <w:t>приходится, к сожалению, констатировать, что на сегодняшний день малый и средний бизнес все</w:t>
      </w:r>
      <w:r w:rsidR="00832CD8">
        <w:rPr>
          <w:rFonts w:ascii="Arial" w:hAnsi="Arial" w:cs="Arial"/>
          <w:sz w:val="24"/>
          <w:szCs w:val="24"/>
        </w:rPr>
        <w:t xml:space="preserve"> </w:t>
      </w:r>
      <w:r w:rsidRPr="00330236">
        <w:rPr>
          <w:rFonts w:ascii="Arial" w:hAnsi="Arial" w:cs="Arial"/>
          <w:sz w:val="24"/>
          <w:szCs w:val="24"/>
        </w:rPr>
        <w:t>еще</w:t>
      </w:r>
      <w:r w:rsidR="00832CD8">
        <w:rPr>
          <w:rFonts w:ascii="Arial" w:hAnsi="Arial" w:cs="Arial"/>
          <w:sz w:val="24"/>
          <w:szCs w:val="24"/>
        </w:rPr>
        <w:t xml:space="preserve"> </w:t>
      </w:r>
      <w:r w:rsidRPr="00330236">
        <w:rPr>
          <w:rFonts w:ascii="Arial" w:hAnsi="Arial" w:cs="Arial"/>
          <w:sz w:val="24"/>
          <w:szCs w:val="24"/>
        </w:rPr>
        <w:t>не стали стратегическим фактором социально-экономического развития и возрождения района, несмотря на его огромный потенциал. Многочисленные социальные, экономические и политические проблемы общества, могут быть решены на основе его свободного и полноценного развития.</w:t>
      </w:r>
    </w:p>
    <w:p w:rsidR="0011528F" w:rsidRPr="00330236" w:rsidRDefault="0011528F" w:rsidP="005D517E">
      <w:pPr>
        <w:shd w:val="clear" w:color="auto" w:fill="FFFFFF" w:themeFill="background1"/>
        <w:spacing w:before="0" w:after="0"/>
        <w:ind w:firstLine="708"/>
        <w:rPr>
          <w:rFonts w:ascii="Arial" w:hAnsi="Arial" w:cs="Arial"/>
          <w:sz w:val="24"/>
          <w:szCs w:val="24"/>
        </w:rPr>
      </w:pPr>
      <w:r w:rsidRPr="00330236">
        <w:rPr>
          <w:rFonts w:ascii="Arial" w:hAnsi="Arial" w:cs="Arial"/>
          <w:sz w:val="24"/>
          <w:szCs w:val="24"/>
        </w:rPr>
        <w:t xml:space="preserve"> Подавляющее большинство ИП в районе занимаются торговлей. Предприятий, внедряющих новые технологии или выпускающих образцы принципиально новой продукции в районе мало (производство мебели, строительных конструкций, строительство объектов).</w:t>
      </w:r>
    </w:p>
    <w:p w:rsidR="0011528F" w:rsidRPr="00330236" w:rsidRDefault="00832CD8" w:rsidP="005D517E">
      <w:pPr>
        <w:shd w:val="clear" w:color="auto" w:fill="FFFFFF" w:themeFill="background1"/>
        <w:spacing w:before="0" w:after="0"/>
        <w:rPr>
          <w:rFonts w:ascii="Arial" w:hAnsi="Arial" w:cs="Arial"/>
          <w:sz w:val="24"/>
          <w:szCs w:val="24"/>
        </w:rPr>
      </w:pPr>
      <w:r>
        <w:rPr>
          <w:rFonts w:ascii="Arial" w:hAnsi="Arial" w:cs="Arial"/>
          <w:sz w:val="24"/>
          <w:szCs w:val="24"/>
        </w:rPr>
        <w:t xml:space="preserve"> </w:t>
      </w:r>
      <w:r w:rsidR="0011528F" w:rsidRPr="00330236">
        <w:rPr>
          <w:rFonts w:ascii="Arial" w:hAnsi="Arial" w:cs="Arial"/>
          <w:sz w:val="24"/>
          <w:szCs w:val="24"/>
        </w:rPr>
        <w:t>Инвестиционная активность малых предприятий также находится на низком уровне. Доля малых предприятий в суммарном объеме инвестиций в основной капитал составляет около 17%, что не отражает их реального инвестиционного потенциала.</w:t>
      </w:r>
      <w:r>
        <w:rPr>
          <w:rFonts w:ascii="Arial" w:hAnsi="Arial" w:cs="Arial"/>
          <w:sz w:val="24"/>
          <w:szCs w:val="24"/>
        </w:rPr>
        <w:t xml:space="preserve"> </w:t>
      </w:r>
      <w:r w:rsidR="0011528F" w:rsidRPr="00330236">
        <w:rPr>
          <w:rFonts w:ascii="Arial" w:hAnsi="Arial" w:cs="Arial"/>
          <w:sz w:val="24"/>
          <w:szCs w:val="24"/>
        </w:rPr>
        <w:t>Путями обеспечения доступа малого предпринимательства к источникам финансирования, в том числе, для возможности начать бизнес, являются:</w:t>
      </w:r>
    </w:p>
    <w:p w:rsidR="0011528F" w:rsidRPr="00330236" w:rsidRDefault="0011528F" w:rsidP="005D517E">
      <w:pPr>
        <w:numPr>
          <w:ilvl w:val="0"/>
          <w:numId w:val="37"/>
        </w:numPr>
        <w:shd w:val="clear" w:color="auto" w:fill="FFFFFF" w:themeFill="background1"/>
        <w:spacing w:before="0" w:after="0"/>
        <w:ind w:left="0"/>
        <w:rPr>
          <w:rFonts w:ascii="Arial" w:hAnsi="Arial" w:cs="Arial"/>
          <w:sz w:val="24"/>
          <w:szCs w:val="24"/>
        </w:rPr>
      </w:pPr>
      <w:r w:rsidRPr="00330236">
        <w:rPr>
          <w:rFonts w:ascii="Arial" w:hAnsi="Arial" w:cs="Arial"/>
          <w:sz w:val="24"/>
          <w:szCs w:val="24"/>
        </w:rPr>
        <w:t>развитие и внедрение работоспособной и экономически эффективной системы микро-финансирования;</w:t>
      </w:r>
    </w:p>
    <w:p w:rsidR="0011528F" w:rsidRPr="00330236" w:rsidRDefault="0011528F" w:rsidP="005D517E">
      <w:pPr>
        <w:numPr>
          <w:ilvl w:val="0"/>
          <w:numId w:val="37"/>
        </w:numPr>
        <w:shd w:val="clear" w:color="auto" w:fill="FFFFFF" w:themeFill="background1"/>
        <w:spacing w:before="0" w:after="0"/>
        <w:ind w:left="0"/>
        <w:rPr>
          <w:rFonts w:ascii="Arial" w:hAnsi="Arial" w:cs="Arial"/>
          <w:sz w:val="24"/>
          <w:szCs w:val="24"/>
        </w:rPr>
      </w:pPr>
      <w:r w:rsidRPr="00330236">
        <w:rPr>
          <w:rFonts w:ascii="Arial" w:hAnsi="Arial" w:cs="Arial"/>
          <w:sz w:val="24"/>
          <w:szCs w:val="24"/>
        </w:rPr>
        <w:t>внедрение в сфере малого бизнеса типовых схем финансового, возвратного, оперативного лизинга и “лизинга под ключ”;</w:t>
      </w:r>
    </w:p>
    <w:p w:rsidR="0011528F" w:rsidRPr="00330236" w:rsidRDefault="0011528F" w:rsidP="005D517E">
      <w:pPr>
        <w:numPr>
          <w:ilvl w:val="0"/>
          <w:numId w:val="37"/>
        </w:numPr>
        <w:shd w:val="clear" w:color="auto" w:fill="FFFFFF" w:themeFill="background1"/>
        <w:spacing w:before="0" w:after="0"/>
        <w:ind w:left="0"/>
        <w:rPr>
          <w:rFonts w:ascii="Arial" w:hAnsi="Arial" w:cs="Arial"/>
          <w:sz w:val="24"/>
          <w:szCs w:val="24"/>
        </w:rPr>
      </w:pPr>
      <w:r w:rsidRPr="00330236">
        <w:rPr>
          <w:rFonts w:ascii="Arial" w:hAnsi="Arial" w:cs="Arial"/>
          <w:sz w:val="24"/>
          <w:szCs w:val="24"/>
        </w:rPr>
        <w:t>субсидирование процентной ставки по кредитам и займам, выдаваемым определенным категориям субъектов малого предпринимательства коммерческими организациями;</w:t>
      </w:r>
    </w:p>
    <w:p w:rsidR="0011528F" w:rsidRPr="00330236" w:rsidRDefault="0011528F" w:rsidP="005D517E">
      <w:pPr>
        <w:numPr>
          <w:ilvl w:val="0"/>
          <w:numId w:val="37"/>
        </w:numPr>
        <w:shd w:val="clear" w:color="auto" w:fill="FFFFFF" w:themeFill="background1"/>
        <w:spacing w:before="0" w:after="0"/>
        <w:ind w:left="0"/>
        <w:rPr>
          <w:rFonts w:ascii="Arial" w:hAnsi="Arial" w:cs="Arial"/>
          <w:sz w:val="24"/>
          <w:szCs w:val="24"/>
        </w:rPr>
      </w:pPr>
      <w:r w:rsidRPr="00330236">
        <w:rPr>
          <w:rFonts w:ascii="Arial" w:hAnsi="Arial" w:cs="Arial"/>
          <w:sz w:val="24"/>
          <w:szCs w:val="24"/>
        </w:rPr>
        <w:t>предоставление льготных займов для малого предпринимательства через систему фондов поддержки малого предпринимательства.</w:t>
      </w:r>
    </w:p>
    <w:p w:rsidR="0011528F" w:rsidRPr="00330236" w:rsidRDefault="0011528F" w:rsidP="005D517E">
      <w:pPr>
        <w:pStyle w:val="af8"/>
        <w:shd w:val="clear" w:color="auto" w:fill="FFFFFF" w:themeFill="background1"/>
        <w:jc w:val="both"/>
        <w:rPr>
          <w:rFonts w:ascii="Arial" w:hAnsi="Arial" w:cs="Arial"/>
          <w:bCs/>
          <w:sz w:val="24"/>
          <w:szCs w:val="24"/>
        </w:rPr>
      </w:pPr>
      <w:r w:rsidRPr="00330236">
        <w:rPr>
          <w:rFonts w:ascii="Arial" w:hAnsi="Arial" w:cs="Arial"/>
          <w:bCs/>
          <w:sz w:val="24"/>
          <w:szCs w:val="24"/>
        </w:rPr>
        <w:t>В прогнозируемом периоде</w:t>
      </w:r>
      <w:r w:rsidR="00832CD8">
        <w:rPr>
          <w:rFonts w:ascii="Arial" w:hAnsi="Arial" w:cs="Arial"/>
          <w:bCs/>
          <w:sz w:val="24"/>
          <w:szCs w:val="24"/>
        </w:rPr>
        <w:t xml:space="preserve"> </w:t>
      </w:r>
      <w:r w:rsidRPr="00330236">
        <w:rPr>
          <w:rFonts w:ascii="Arial" w:hAnsi="Arial" w:cs="Arial"/>
          <w:bCs/>
          <w:sz w:val="24"/>
          <w:szCs w:val="24"/>
        </w:rPr>
        <w:t>предусмотрен рост</w:t>
      </w:r>
      <w:r w:rsidR="00832CD8">
        <w:rPr>
          <w:rFonts w:ascii="Arial" w:hAnsi="Arial" w:cs="Arial"/>
          <w:bCs/>
          <w:sz w:val="24"/>
          <w:szCs w:val="24"/>
        </w:rPr>
        <w:t xml:space="preserve"> </w:t>
      </w:r>
      <w:r w:rsidRPr="00330236">
        <w:rPr>
          <w:rFonts w:ascii="Arial" w:hAnsi="Arial" w:cs="Arial"/>
          <w:bCs/>
          <w:sz w:val="24"/>
          <w:szCs w:val="24"/>
        </w:rPr>
        <w:t>числа малых предприятий в основном в</w:t>
      </w:r>
      <w:r w:rsidR="00832CD8">
        <w:rPr>
          <w:rFonts w:ascii="Arial" w:hAnsi="Arial" w:cs="Arial"/>
          <w:bCs/>
          <w:sz w:val="24"/>
          <w:szCs w:val="24"/>
        </w:rPr>
        <w:t xml:space="preserve"> </w:t>
      </w:r>
      <w:r w:rsidRPr="00330236">
        <w:rPr>
          <w:rFonts w:ascii="Arial" w:hAnsi="Arial" w:cs="Arial"/>
          <w:bCs/>
          <w:sz w:val="24"/>
          <w:szCs w:val="24"/>
        </w:rPr>
        <w:t>отрасли «строительство», «грузовые и пассажирские перевозки» и «розничная торговля».</w:t>
      </w:r>
    </w:p>
    <w:p w:rsidR="0011528F" w:rsidRPr="00330236" w:rsidRDefault="00832CD8" w:rsidP="005D517E">
      <w:pPr>
        <w:pStyle w:val="af8"/>
        <w:shd w:val="clear" w:color="auto" w:fill="FFFFFF" w:themeFill="background1"/>
        <w:jc w:val="both"/>
        <w:rPr>
          <w:rFonts w:ascii="Arial" w:hAnsi="Arial" w:cs="Arial"/>
          <w:sz w:val="24"/>
          <w:szCs w:val="24"/>
        </w:rPr>
      </w:pPr>
      <w:r>
        <w:rPr>
          <w:rFonts w:ascii="Arial" w:hAnsi="Arial" w:cs="Arial"/>
          <w:sz w:val="24"/>
          <w:szCs w:val="24"/>
        </w:rPr>
        <w:t xml:space="preserve"> </w:t>
      </w:r>
      <w:r w:rsidR="0011528F" w:rsidRPr="00330236">
        <w:rPr>
          <w:rFonts w:ascii="Arial" w:hAnsi="Arial" w:cs="Arial"/>
          <w:sz w:val="24"/>
          <w:szCs w:val="24"/>
        </w:rPr>
        <w:t>Динамика развития малого предпринимательства предполагает, при благоприятно складывающейся экономической ситуации, увеличение количества малых предприятий и их</w:t>
      </w:r>
      <w:r>
        <w:rPr>
          <w:rFonts w:ascii="Arial" w:hAnsi="Arial" w:cs="Arial"/>
          <w:sz w:val="24"/>
          <w:szCs w:val="24"/>
        </w:rPr>
        <w:t xml:space="preserve"> </w:t>
      </w:r>
      <w:r w:rsidR="0011528F" w:rsidRPr="00330236">
        <w:rPr>
          <w:rFonts w:ascii="Arial" w:hAnsi="Arial" w:cs="Arial"/>
          <w:sz w:val="24"/>
          <w:szCs w:val="24"/>
        </w:rPr>
        <w:t>оборота, рост значения малого бизнеса в экономике муниципального образования.</w:t>
      </w:r>
    </w:p>
    <w:p w:rsidR="0011528F" w:rsidRPr="00330236" w:rsidRDefault="0011528F" w:rsidP="005D517E">
      <w:pPr>
        <w:pStyle w:val="ad"/>
        <w:shd w:val="clear" w:color="auto" w:fill="FFFFFF" w:themeFill="background1"/>
        <w:spacing w:before="0" w:after="0"/>
        <w:ind w:left="0" w:firstLine="0"/>
        <w:jc w:val="center"/>
        <w:rPr>
          <w:rFonts w:ascii="Arial" w:hAnsi="Arial" w:cs="Arial"/>
          <w:b/>
          <w:iCs/>
          <w:sz w:val="24"/>
          <w:szCs w:val="24"/>
        </w:rPr>
      </w:pPr>
      <w:r w:rsidRPr="00330236">
        <w:rPr>
          <w:rFonts w:ascii="Arial" w:hAnsi="Arial" w:cs="Arial"/>
          <w:b/>
          <w:iCs/>
          <w:sz w:val="24"/>
          <w:szCs w:val="24"/>
        </w:rPr>
        <w:t>1.5 Прогноз развития агропромышленного комплекса</w:t>
      </w:r>
    </w:p>
    <w:p w:rsidR="0011528F" w:rsidRPr="00330236" w:rsidRDefault="00832CD8" w:rsidP="005D517E">
      <w:pPr>
        <w:shd w:val="clear" w:color="auto" w:fill="FFFFFF" w:themeFill="background1"/>
        <w:tabs>
          <w:tab w:val="left" w:pos="3195"/>
          <w:tab w:val="center" w:pos="4691"/>
        </w:tabs>
        <w:spacing w:before="0" w:after="0"/>
        <w:ind w:firstLine="0"/>
        <w:rPr>
          <w:rFonts w:ascii="Arial" w:hAnsi="Arial" w:cs="Arial"/>
          <w:b/>
          <w:sz w:val="24"/>
          <w:szCs w:val="24"/>
          <w:u w:val="single"/>
        </w:rPr>
      </w:pPr>
      <w:r>
        <w:rPr>
          <w:rFonts w:ascii="Arial" w:hAnsi="Arial" w:cs="Arial"/>
          <w:sz w:val="24"/>
          <w:szCs w:val="24"/>
        </w:rPr>
        <w:t xml:space="preserve"> </w:t>
      </w:r>
      <w:r w:rsidR="0011528F" w:rsidRPr="00330236">
        <w:rPr>
          <w:rFonts w:ascii="Arial" w:hAnsi="Arial" w:cs="Arial"/>
          <w:sz w:val="24"/>
          <w:szCs w:val="24"/>
        </w:rPr>
        <w:t>Сельское хозяйство – это значимая отрасль экономики Починковского района, так как район относится к группе южных сельскохозяйственных районов. В данной отрасли</w:t>
      </w:r>
      <w:r>
        <w:rPr>
          <w:rFonts w:ascii="Arial" w:hAnsi="Arial" w:cs="Arial"/>
          <w:sz w:val="24"/>
          <w:szCs w:val="24"/>
        </w:rPr>
        <w:t xml:space="preserve"> </w:t>
      </w:r>
      <w:r w:rsidR="0011528F" w:rsidRPr="00330236">
        <w:rPr>
          <w:rFonts w:ascii="Arial" w:hAnsi="Arial" w:cs="Arial"/>
          <w:sz w:val="24"/>
          <w:szCs w:val="24"/>
        </w:rPr>
        <w:t>живет и работает около 15% населения от числа занятого в экономике района.</w:t>
      </w:r>
    </w:p>
    <w:p w:rsidR="0011528F" w:rsidRPr="00330236" w:rsidRDefault="0011528F" w:rsidP="005D517E">
      <w:pPr>
        <w:shd w:val="clear" w:color="auto" w:fill="FFFFFF" w:themeFill="background1"/>
        <w:tabs>
          <w:tab w:val="left" w:pos="3195"/>
          <w:tab w:val="center" w:pos="4691"/>
        </w:tabs>
        <w:spacing w:before="0" w:after="0"/>
        <w:ind w:firstLine="0"/>
        <w:rPr>
          <w:rFonts w:ascii="Arial" w:hAnsi="Arial" w:cs="Arial"/>
          <w:b/>
          <w:sz w:val="24"/>
          <w:szCs w:val="24"/>
          <w:u w:val="single"/>
        </w:rPr>
      </w:pPr>
      <w:r w:rsidRPr="00330236">
        <w:rPr>
          <w:rFonts w:ascii="Arial" w:hAnsi="Arial" w:cs="Arial"/>
          <w:sz w:val="24"/>
          <w:szCs w:val="24"/>
        </w:rPr>
        <w:t>От общей площади сельхозугодий</w:t>
      </w:r>
      <w:r w:rsidR="00832CD8">
        <w:rPr>
          <w:rFonts w:ascii="Arial" w:hAnsi="Arial" w:cs="Arial"/>
          <w:sz w:val="24"/>
          <w:szCs w:val="24"/>
        </w:rPr>
        <w:t xml:space="preserve"> </w:t>
      </w:r>
      <w:r w:rsidRPr="00330236">
        <w:rPr>
          <w:rFonts w:ascii="Arial" w:hAnsi="Arial" w:cs="Arial"/>
          <w:sz w:val="24"/>
          <w:szCs w:val="24"/>
        </w:rPr>
        <w:t>общественного производства 110,2 тыс. га: пашни</w:t>
      </w:r>
      <w:r w:rsidR="00832CD8">
        <w:rPr>
          <w:rFonts w:ascii="Arial" w:hAnsi="Arial" w:cs="Arial"/>
          <w:sz w:val="24"/>
          <w:szCs w:val="24"/>
        </w:rPr>
        <w:t xml:space="preserve"> </w:t>
      </w:r>
      <w:r w:rsidRPr="00330236">
        <w:rPr>
          <w:rFonts w:ascii="Arial" w:hAnsi="Arial" w:cs="Arial"/>
          <w:sz w:val="24"/>
          <w:szCs w:val="24"/>
        </w:rPr>
        <w:t>85,7 тыс. га, посевная площадь</w:t>
      </w:r>
      <w:r w:rsidR="00832CD8">
        <w:rPr>
          <w:rFonts w:ascii="Arial" w:hAnsi="Arial" w:cs="Arial"/>
          <w:sz w:val="24"/>
          <w:szCs w:val="24"/>
        </w:rPr>
        <w:t xml:space="preserve"> </w:t>
      </w:r>
      <w:r w:rsidRPr="00330236">
        <w:rPr>
          <w:rFonts w:ascii="Arial" w:hAnsi="Arial" w:cs="Arial"/>
          <w:sz w:val="24"/>
          <w:szCs w:val="24"/>
        </w:rPr>
        <w:t xml:space="preserve">под культурами занимает 72,2% пашни, в том числе более 35% под зерновыми. </w:t>
      </w:r>
    </w:p>
    <w:p w:rsidR="0011528F" w:rsidRPr="00330236" w:rsidRDefault="0011528F" w:rsidP="005D517E">
      <w:pPr>
        <w:pStyle w:val="af8"/>
        <w:shd w:val="clear" w:color="auto" w:fill="FFFFFF" w:themeFill="background1"/>
        <w:ind w:firstLine="708"/>
        <w:jc w:val="both"/>
        <w:rPr>
          <w:rFonts w:ascii="Arial" w:hAnsi="Arial" w:cs="Arial"/>
          <w:bCs/>
          <w:sz w:val="24"/>
          <w:szCs w:val="24"/>
        </w:rPr>
      </w:pPr>
      <w:r w:rsidRPr="00330236">
        <w:rPr>
          <w:rFonts w:ascii="Arial" w:hAnsi="Arial" w:cs="Arial"/>
          <w:bCs/>
          <w:sz w:val="24"/>
          <w:szCs w:val="24"/>
        </w:rPr>
        <w:t xml:space="preserve">В сельском хозяйстве Починковского муниципального района действует 15 сельхозпредприятий, кроме того, из зарегистрированных крестьянских (фермерских) хозяйств – активно работающих 7. Общее число сельхозпредприятий планируется на уровне 2014 - 2015 г. г. </w:t>
      </w:r>
    </w:p>
    <w:p w:rsidR="0011528F" w:rsidRPr="00330236" w:rsidRDefault="0011528F" w:rsidP="005D517E">
      <w:pPr>
        <w:pStyle w:val="af8"/>
        <w:shd w:val="clear" w:color="auto" w:fill="FFFFFF" w:themeFill="background1"/>
        <w:ind w:firstLine="708"/>
        <w:jc w:val="both"/>
        <w:rPr>
          <w:rFonts w:ascii="Arial" w:hAnsi="Arial" w:cs="Arial"/>
          <w:bCs/>
          <w:sz w:val="24"/>
          <w:szCs w:val="24"/>
        </w:rPr>
      </w:pPr>
      <w:r w:rsidRPr="00330236">
        <w:rPr>
          <w:rFonts w:ascii="Arial" w:hAnsi="Arial" w:cs="Arial"/>
          <w:bCs/>
          <w:sz w:val="24"/>
          <w:szCs w:val="24"/>
        </w:rPr>
        <w:lastRenderedPageBreak/>
        <w:t>В 2014 году сельхозпредприятиями</w:t>
      </w:r>
      <w:r w:rsidR="00832CD8">
        <w:rPr>
          <w:rFonts w:ascii="Arial" w:hAnsi="Arial" w:cs="Arial"/>
          <w:bCs/>
          <w:sz w:val="24"/>
          <w:szCs w:val="24"/>
        </w:rPr>
        <w:t xml:space="preserve"> </w:t>
      </w:r>
      <w:r w:rsidRPr="00330236">
        <w:rPr>
          <w:rFonts w:ascii="Arial" w:hAnsi="Arial" w:cs="Arial"/>
          <w:bCs/>
          <w:sz w:val="24"/>
          <w:szCs w:val="24"/>
        </w:rPr>
        <w:t>произведено 38 тыс. тонн</w:t>
      </w:r>
      <w:r w:rsidR="00832CD8">
        <w:rPr>
          <w:rFonts w:ascii="Arial" w:hAnsi="Arial" w:cs="Arial"/>
          <w:bCs/>
          <w:sz w:val="24"/>
          <w:szCs w:val="24"/>
        </w:rPr>
        <w:t xml:space="preserve"> </w:t>
      </w:r>
      <w:r w:rsidRPr="00330236">
        <w:rPr>
          <w:rFonts w:ascii="Arial" w:hAnsi="Arial" w:cs="Arial"/>
          <w:bCs/>
          <w:sz w:val="24"/>
          <w:szCs w:val="24"/>
        </w:rPr>
        <w:t>зерновых культур – рост 11,5тыс. тонн или</w:t>
      </w:r>
      <w:r w:rsidR="00832CD8">
        <w:rPr>
          <w:rFonts w:ascii="Arial" w:hAnsi="Arial" w:cs="Arial"/>
          <w:bCs/>
          <w:sz w:val="24"/>
          <w:szCs w:val="24"/>
        </w:rPr>
        <w:t xml:space="preserve"> </w:t>
      </w:r>
      <w:r w:rsidRPr="00330236">
        <w:rPr>
          <w:rFonts w:ascii="Arial" w:hAnsi="Arial" w:cs="Arial"/>
          <w:bCs/>
          <w:sz w:val="24"/>
          <w:szCs w:val="24"/>
        </w:rPr>
        <w:t xml:space="preserve">43,4 % к уровню 2013 года, при средней по району урожайности 20,3 </w:t>
      </w:r>
      <w:proofErr w:type="spellStart"/>
      <w:r w:rsidRPr="00330236">
        <w:rPr>
          <w:rFonts w:ascii="Arial" w:hAnsi="Arial" w:cs="Arial"/>
          <w:bCs/>
          <w:sz w:val="24"/>
          <w:szCs w:val="24"/>
        </w:rPr>
        <w:t>ц</w:t>
      </w:r>
      <w:proofErr w:type="spellEnd"/>
      <w:r w:rsidRPr="00330236">
        <w:rPr>
          <w:rFonts w:ascii="Arial" w:hAnsi="Arial" w:cs="Arial"/>
          <w:bCs/>
          <w:sz w:val="24"/>
          <w:szCs w:val="24"/>
        </w:rPr>
        <w:t>/га</w:t>
      </w:r>
      <w:r w:rsidR="00832CD8">
        <w:rPr>
          <w:rFonts w:ascii="Arial" w:hAnsi="Arial" w:cs="Arial"/>
          <w:bCs/>
          <w:sz w:val="24"/>
          <w:szCs w:val="24"/>
        </w:rPr>
        <w:t xml:space="preserve"> </w:t>
      </w:r>
      <w:r w:rsidRPr="00330236">
        <w:rPr>
          <w:rFonts w:ascii="Arial" w:hAnsi="Arial" w:cs="Arial"/>
          <w:bCs/>
          <w:sz w:val="24"/>
          <w:szCs w:val="24"/>
        </w:rPr>
        <w:t>после доработки.</w:t>
      </w:r>
      <w:r w:rsidR="00832CD8">
        <w:rPr>
          <w:rFonts w:ascii="Arial" w:hAnsi="Arial" w:cs="Arial"/>
          <w:bCs/>
          <w:sz w:val="24"/>
          <w:szCs w:val="24"/>
        </w:rPr>
        <w:t xml:space="preserve"> </w:t>
      </w:r>
    </w:p>
    <w:p w:rsidR="0011528F" w:rsidRPr="00330236" w:rsidRDefault="0011528F" w:rsidP="005D517E">
      <w:pPr>
        <w:pStyle w:val="af8"/>
        <w:shd w:val="clear" w:color="auto" w:fill="FFFFFF" w:themeFill="background1"/>
        <w:ind w:firstLine="708"/>
        <w:jc w:val="both"/>
        <w:rPr>
          <w:rFonts w:ascii="Arial" w:hAnsi="Arial" w:cs="Arial"/>
          <w:sz w:val="24"/>
          <w:szCs w:val="24"/>
        </w:rPr>
      </w:pPr>
      <w:r w:rsidRPr="00330236">
        <w:rPr>
          <w:rFonts w:ascii="Arial" w:hAnsi="Arial" w:cs="Arial"/>
          <w:bCs/>
          <w:sz w:val="24"/>
          <w:szCs w:val="24"/>
        </w:rPr>
        <w:t>Для развития предприятий</w:t>
      </w:r>
      <w:r w:rsidR="00832CD8">
        <w:rPr>
          <w:rFonts w:ascii="Arial" w:hAnsi="Arial" w:cs="Arial"/>
          <w:bCs/>
          <w:sz w:val="24"/>
          <w:szCs w:val="24"/>
        </w:rPr>
        <w:t xml:space="preserve"> </w:t>
      </w:r>
      <w:r w:rsidRPr="00330236">
        <w:rPr>
          <w:rFonts w:ascii="Arial" w:hAnsi="Arial" w:cs="Arial"/>
          <w:bCs/>
          <w:sz w:val="24"/>
          <w:szCs w:val="24"/>
        </w:rPr>
        <w:t>идет оформление кредитов на приобретение техники, оборудования, племенного скота. Предоставляются субсидии из федерального и областного бюджетов (в рамках принятых программ)</w:t>
      </w:r>
      <w:r w:rsidR="00832CD8">
        <w:rPr>
          <w:rFonts w:ascii="Arial" w:hAnsi="Arial" w:cs="Arial"/>
          <w:bCs/>
          <w:sz w:val="24"/>
          <w:szCs w:val="24"/>
        </w:rPr>
        <w:t xml:space="preserve"> </w:t>
      </w:r>
      <w:r w:rsidRPr="00330236">
        <w:rPr>
          <w:rFonts w:ascii="Arial" w:hAnsi="Arial" w:cs="Arial"/>
          <w:bCs/>
          <w:sz w:val="24"/>
          <w:szCs w:val="24"/>
        </w:rPr>
        <w:t xml:space="preserve">на развитие животноводства и растениеводства. </w:t>
      </w:r>
      <w:r w:rsidRPr="00330236">
        <w:rPr>
          <w:rFonts w:ascii="Arial" w:hAnsi="Arial" w:cs="Arial"/>
          <w:sz w:val="24"/>
          <w:szCs w:val="24"/>
        </w:rPr>
        <w:t>В планируемом периоде работа в данном направлении будет продолжена.</w:t>
      </w:r>
    </w:p>
    <w:p w:rsidR="0011528F" w:rsidRPr="00330236" w:rsidRDefault="0011528F" w:rsidP="005D517E">
      <w:pPr>
        <w:widowControl w:val="0"/>
        <w:shd w:val="clear" w:color="auto" w:fill="FFFFFF" w:themeFill="background1"/>
        <w:autoSpaceDE w:val="0"/>
        <w:autoSpaceDN w:val="0"/>
        <w:adjustRightInd w:val="0"/>
        <w:spacing w:before="0" w:after="0"/>
        <w:ind w:firstLine="567"/>
        <w:rPr>
          <w:rFonts w:ascii="Arial" w:hAnsi="Arial" w:cs="Arial"/>
          <w:sz w:val="24"/>
          <w:szCs w:val="24"/>
        </w:rPr>
      </w:pPr>
      <w:r w:rsidRPr="00330236">
        <w:rPr>
          <w:rFonts w:ascii="Arial" w:hAnsi="Arial" w:cs="Arial"/>
          <w:sz w:val="24"/>
          <w:szCs w:val="24"/>
        </w:rPr>
        <w:t>Заработная плата в сельском хозяйстве</w:t>
      </w:r>
      <w:r w:rsidR="00832CD8">
        <w:rPr>
          <w:rFonts w:ascii="Arial" w:hAnsi="Arial" w:cs="Arial"/>
          <w:sz w:val="24"/>
          <w:szCs w:val="24"/>
        </w:rPr>
        <w:t xml:space="preserve"> </w:t>
      </w:r>
      <w:r w:rsidRPr="00330236">
        <w:rPr>
          <w:rFonts w:ascii="Arial" w:hAnsi="Arial" w:cs="Arial"/>
          <w:sz w:val="24"/>
          <w:szCs w:val="24"/>
        </w:rPr>
        <w:t>возросла в 2014году</w:t>
      </w:r>
      <w:r w:rsidR="00832CD8">
        <w:rPr>
          <w:rFonts w:ascii="Arial" w:hAnsi="Arial" w:cs="Arial"/>
          <w:sz w:val="24"/>
          <w:szCs w:val="24"/>
        </w:rPr>
        <w:t xml:space="preserve"> </w:t>
      </w:r>
      <w:r w:rsidRPr="00330236">
        <w:rPr>
          <w:rFonts w:ascii="Arial" w:hAnsi="Arial" w:cs="Arial"/>
          <w:sz w:val="24"/>
          <w:szCs w:val="24"/>
        </w:rPr>
        <w:t>к уровню 2013года на 22% и составила 1,7 прожиточного минимума работающего населения района и 68 %</w:t>
      </w:r>
      <w:r w:rsidR="00832CD8">
        <w:rPr>
          <w:rFonts w:ascii="Arial" w:hAnsi="Arial" w:cs="Arial"/>
          <w:sz w:val="24"/>
          <w:szCs w:val="24"/>
        </w:rPr>
        <w:t xml:space="preserve"> </w:t>
      </w:r>
      <w:r w:rsidRPr="00330236">
        <w:rPr>
          <w:rFonts w:ascii="Arial" w:hAnsi="Arial" w:cs="Arial"/>
          <w:sz w:val="24"/>
          <w:szCs w:val="24"/>
        </w:rPr>
        <w:t>от средней заработной платы по району.</w:t>
      </w:r>
    </w:p>
    <w:p w:rsidR="0011528F" w:rsidRPr="00330236" w:rsidRDefault="0011528F" w:rsidP="005D517E">
      <w:pPr>
        <w:shd w:val="clear" w:color="auto" w:fill="FFFFFF" w:themeFill="background1"/>
        <w:spacing w:before="0" w:after="0"/>
        <w:ind w:firstLine="540"/>
        <w:rPr>
          <w:rFonts w:ascii="Arial" w:hAnsi="Arial" w:cs="Arial"/>
          <w:sz w:val="24"/>
          <w:szCs w:val="24"/>
        </w:rPr>
      </w:pPr>
      <w:r w:rsidRPr="00330236">
        <w:rPr>
          <w:rFonts w:ascii="Arial" w:hAnsi="Arial" w:cs="Arial"/>
          <w:sz w:val="24"/>
          <w:szCs w:val="24"/>
        </w:rPr>
        <w:t>Основные причины низкого роста производственной деятельности отдельных предприятий - это недостаток оборотных активов (высокая стоимость приобретения при несоответствии цен на производимую сельскохозяйственную продукцию), снижение спроса на продукцию и снижение доступности кредитных ресурсов для предприятий и физических лиц, ведущих личное подсобное хозяйство при приобретении оборотных активов (отсутствие залоговой базы). Материально - техническая база большинства предприятий</w:t>
      </w:r>
      <w:r w:rsidR="00832CD8">
        <w:rPr>
          <w:rFonts w:ascii="Arial" w:hAnsi="Arial" w:cs="Arial"/>
          <w:sz w:val="24"/>
          <w:szCs w:val="24"/>
        </w:rPr>
        <w:t xml:space="preserve"> </w:t>
      </w:r>
      <w:r w:rsidRPr="00330236">
        <w:rPr>
          <w:rFonts w:ascii="Arial" w:hAnsi="Arial" w:cs="Arial"/>
          <w:sz w:val="24"/>
          <w:szCs w:val="24"/>
        </w:rPr>
        <w:t>за пределами сроков амортизации, а стоимость приобретаемой техники</w:t>
      </w:r>
      <w:r w:rsidR="00832CD8">
        <w:rPr>
          <w:rFonts w:ascii="Arial" w:hAnsi="Arial" w:cs="Arial"/>
          <w:sz w:val="24"/>
          <w:szCs w:val="24"/>
        </w:rPr>
        <w:t xml:space="preserve"> </w:t>
      </w:r>
      <w:r w:rsidRPr="00330236">
        <w:rPr>
          <w:rFonts w:ascii="Arial" w:hAnsi="Arial" w:cs="Arial"/>
          <w:sz w:val="24"/>
          <w:szCs w:val="24"/>
        </w:rPr>
        <w:t>доступна</w:t>
      </w:r>
      <w:r w:rsidR="00832CD8">
        <w:rPr>
          <w:rFonts w:ascii="Arial" w:hAnsi="Arial" w:cs="Arial"/>
          <w:sz w:val="24"/>
          <w:szCs w:val="24"/>
        </w:rPr>
        <w:t xml:space="preserve"> </w:t>
      </w:r>
      <w:r w:rsidRPr="00330236">
        <w:rPr>
          <w:rFonts w:ascii="Arial" w:hAnsi="Arial" w:cs="Arial"/>
          <w:sz w:val="24"/>
          <w:szCs w:val="24"/>
        </w:rPr>
        <w:t>не для всех хозяйств. Не маловажное значение</w:t>
      </w:r>
      <w:r w:rsidR="00832CD8">
        <w:rPr>
          <w:rFonts w:ascii="Arial" w:hAnsi="Arial" w:cs="Arial"/>
          <w:sz w:val="24"/>
          <w:szCs w:val="24"/>
        </w:rPr>
        <w:t xml:space="preserve"> </w:t>
      </w:r>
      <w:r w:rsidRPr="00330236">
        <w:rPr>
          <w:rFonts w:ascii="Arial" w:hAnsi="Arial" w:cs="Arial"/>
          <w:sz w:val="24"/>
          <w:szCs w:val="24"/>
        </w:rPr>
        <w:t>имеет фактор климатических условий. Район находится в зоне рискованного</w:t>
      </w:r>
      <w:r w:rsidR="00832CD8">
        <w:rPr>
          <w:rFonts w:ascii="Arial" w:hAnsi="Arial" w:cs="Arial"/>
          <w:sz w:val="24"/>
          <w:szCs w:val="24"/>
        </w:rPr>
        <w:t xml:space="preserve"> </w:t>
      </w:r>
      <w:r w:rsidRPr="00330236">
        <w:rPr>
          <w:rFonts w:ascii="Arial" w:hAnsi="Arial" w:cs="Arial"/>
          <w:sz w:val="24"/>
          <w:szCs w:val="24"/>
        </w:rPr>
        <w:t>земледелия.</w:t>
      </w:r>
    </w:p>
    <w:p w:rsidR="0011528F" w:rsidRPr="00330236" w:rsidRDefault="00832CD8" w:rsidP="005D517E">
      <w:pPr>
        <w:shd w:val="clear" w:color="auto" w:fill="FFFFFF" w:themeFill="background1"/>
        <w:spacing w:before="0" w:after="0"/>
        <w:ind w:firstLine="708"/>
        <w:rPr>
          <w:rFonts w:ascii="Arial" w:hAnsi="Arial" w:cs="Arial"/>
          <w:sz w:val="24"/>
          <w:szCs w:val="24"/>
        </w:rPr>
      </w:pPr>
      <w:r>
        <w:rPr>
          <w:rFonts w:ascii="Arial" w:hAnsi="Arial" w:cs="Arial"/>
          <w:sz w:val="24"/>
          <w:szCs w:val="24"/>
        </w:rPr>
        <w:t xml:space="preserve"> </w:t>
      </w:r>
      <w:r w:rsidR="0011528F" w:rsidRPr="00330236">
        <w:rPr>
          <w:rFonts w:ascii="Arial" w:hAnsi="Arial" w:cs="Arial"/>
          <w:sz w:val="24"/>
          <w:szCs w:val="24"/>
        </w:rPr>
        <w:t>Составной частью Программы развития АПК является</w:t>
      </w:r>
      <w:r>
        <w:rPr>
          <w:rFonts w:ascii="Arial" w:hAnsi="Arial" w:cs="Arial"/>
          <w:sz w:val="24"/>
          <w:szCs w:val="24"/>
        </w:rPr>
        <w:t xml:space="preserve"> </w:t>
      </w:r>
      <w:r w:rsidR="0011528F" w:rsidRPr="00330236">
        <w:rPr>
          <w:rFonts w:ascii="Arial" w:hAnsi="Arial" w:cs="Arial"/>
          <w:sz w:val="24"/>
          <w:szCs w:val="24"/>
        </w:rPr>
        <w:t xml:space="preserve">развитие и поддержка малых форм хозяйствования на селе. По состоянию на 1 января 2015 года в районе зарегистрировано почти 14 тыс. </w:t>
      </w:r>
      <w:proofErr w:type="gramStart"/>
      <w:r w:rsidR="0011528F" w:rsidRPr="00330236">
        <w:rPr>
          <w:rFonts w:ascii="Arial" w:hAnsi="Arial" w:cs="Arial"/>
          <w:sz w:val="24"/>
          <w:szCs w:val="24"/>
        </w:rPr>
        <w:t>личных</w:t>
      </w:r>
      <w:proofErr w:type="gramEnd"/>
      <w:r w:rsidR="0011528F" w:rsidRPr="00330236">
        <w:rPr>
          <w:rFonts w:ascii="Arial" w:hAnsi="Arial" w:cs="Arial"/>
          <w:sz w:val="24"/>
          <w:szCs w:val="24"/>
        </w:rPr>
        <w:t xml:space="preserve"> подсобных хозяйства</w:t>
      </w:r>
      <w:r>
        <w:rPr>
          <w:rFonts w:ascii="Arial" w:hAnsi="Arial" w:cs="Arial"/>
          <w:sz w:val="24"/>
          <w:szCs w:val="24"/>
        </w:rPr>
        <w:t xml:space="preserve"> </w:t>
      </w:r>
      <w:r w:rsidR="0011528F" w:rsidRPr="00330236">
        <w:rPr>
          <w:rFonts w:ascii="Arial" w:hAnsi="Arial" w:cs="Arial"/>
          <w:sz w:val="24"/>
          <w:szCs w:val="24"/>
        </w:rPr>
        <w:t>(ЛПХ). В личных хозяйствах граждан района</w:t>
      </w:r>
      <w:r>
        <w:rPr>
          <w:rFonts w:ascii="Arial" w:hAnsi="Arial" w:cs="Arial"/>
          <w:sz w:val="24"/>
          <w:szCs w:val="24"/>
        </w:rPr>
        <w:t xml:space="preserve"> </w:t>
      </w:r>
      <w:r w:rsidR="0011528F" w:rsidRPr="00330236">
        <w:rPr>
          <w:rFonts w:ascii="Arial" w:hAnsi="Arial" w:cs="Arial"/>
          <w:sz w:val="24"/>
          <w:szCs w:val="24"/>
        </w:rPr>
        <w:t>содержится</w:t>
      </w:r>
      <w:r>
        <w:rPr>
          <w:rFonts w:ascii="Arial" w:hAnsi="Arial" w:cs="Arial"/>
          <w:sz w:val="24"/>
          <w:szCs w:val="24"/>
        </w:rPr>
        <w:t xml:space="preserve"> </w:t>
      </w:r>
      <w:r w:rsidR="0011528F" w:rsidRPr="00330236">
        <w:rPr>
          <w:rFonts w:ascii="Arial" w:hAnsi="Arial" w:cs="Arial"/>
          <w:sz w:val="24"/>
          <w:szCs w:val="24"/>
        </w:rPr>
        <w:t>около 2 тысяч</w:t>
      </w:r>
      <w:r>
        <w:rPr>
          <w:rFonts w:ascii="Arial" w:hAnsi="Arial" w:cs="Arial"/>
          <w:sz w:val="24"/>
          <w:szCs w:val="24"/>
        </w:rPr>
        <w:t xml:space="preserve"> </w:t>
      </w:r>
      <w:r w:rsidR="0011528F" w:rsidRPr="00330236">
        <w:rPr>
          <w:rFonts w:ascii="Arial" w:hAnsi="Arial" w:cs="Arial"/>
          <w:sz w:val="24"/>
          <w:szCs w:val="24"/>
        </w:rPr>
        <w:t>голов КРС (в том числе более 1000 голов коров), более 400 га составляют посевные площади</w:t>
      </w:r>
      <w:r>
        <w:rPr>
          <w:rFonts w:ascii="Arial" w:hAnsi="Arial" w:cs="Arial"/>
          <w:sz w:val="24"/>
          <w:szCs w:val="24"/>
        </w:rPr>
        <w:t xml:space="preserve"> </w:t>
      </w:r>
      <w:r w:rsidR="0011528F" w:rsidRPr="00330236">
        <w:rPr>
          <w:rFonts w:ascii="Arial" w:hAnsi="Arial" w:cs="Arial"/>
          <w:sz w:val="24"/>
          <w:szCs w:val="24"/>
        </w:rPr>
        <w:t xml:space="preserve">сельскохозяйственных культур. </w:t>
      </w:r>
    </w:p>
    <w:p w:rsidR="0011528F" w:rsidRPr="00330236" w:rsidRDefault="0011528F" w:rsidP="005D517E">
      <w:pPr>
        <w:pStyle w:val="af8"/>
        <w:shd w:val="clear" w:color="auto" w:fill="FFFFFF" w:themeFill="background1"/>
        <w:rPr>
          <w:rFonts w:ascii="Arial" w:hAnsi="Arial" w:cs="Arial"/>
          <w:b/>
          <w:bCs/>
          <w:sz w:val="24"/>
          <w:szCs w:val="24"/>
        </w:rPr>
      </w:pPr>
      <w:r w:rsidRPr="00330236">
        <w:rPr>
          <w:rFonts w:ascii="Arial" w:hAnsi="Arial" w:cs="Arial"/>
          <w:b/>
          <w:bCs/>
          <w:sz w:val="24"/>
          <w:szCs w:val="24"/>
        </w:rPr>
        <w:t>1.6 Анализ инвестиционной ситуации</w:t>
      </w:r>
    </w:p>
    <w:p w:rsidR="0011528F" w:rsidRPr="00330236" w:rsidRDefault="00832CD8" w:rsidP="005D517E">
      <w:pPr>
        <w:pStyle w:val="af8"/>
        <w:shd w:val="clear" w:color="auto" w:fill="FFFFFF" w:themeFill="background1"/>
        <w:jc w:val="both"/>
        <w:rPr>
          <w:rFonts w:ascii="Arial" w:hAnsi="Arial" w:cs="Arial"/>
          <w:bCs/>
          <w:sz w:val="24"/>
          <w:szCs w:val="24"/>
        </w:rPr>
      </w:pPr>
      <w:r>
        <w:rPr>
          <w:rFonts w:ascii="Arial" w:hAnsi="Arial" w:cs="Arial"/>
          <w:bCs/>
          <w:sz w:val="24"/>
          <w:szCs w:val="24"/>
        </w:rPr>
        <w:t xml:space="preserve"> </w:t>
      </w:r>
      <w:r w:rsidR="0011528F" w:rsidRPr="00330236">
        <w:rPr>
          <w:rFonts w:ascii="Arial" w:hAnsi="Arial" w:cs="Arial"/>
          <w:bCs/>
          <w:sz w:val="24"/>
          <w:szCs w:val="24"/>
        </w:rPr>
        <w:t>За 2014 год инвестиции в основной капитал по району составили</w:t>
      </w:r>
      <w:r>
        <w:rPr>
          <w:rFonts w:ascii="Arial" w:hAnsi="Arial" w:cs="Arial"/>
          <w:bCs/>
          <w:sz w:val="24"/>
          <w:szCs w:val="24"/>
        </w:rPr>
        <w:t xml:space="preserve"> </w:t>
      </w:r>
      <w:r w:rsidR="0011528F" w:rsidRPr="00330236">
        <w:rPr>
          <w:rFonts w:ascii="Arial" w:hAnsi="Arial" w:cs="Arial"/>
          <w:bCs/>
          <w:sz w:val="24"/>
          <w:szCs w:val="24"/>
        </w:rPr>
        <w:t>по полному</w:t>
      </w:r>
      <w:r>
        <w:rPr>
          <w:rFonts w:ascii="Arial" w:hAnsi="Arial" w:cs="Arial"/>
          <w:bCs/>
          <w:sz w:val="24"/>
          <w:szCs w:val="24"/>
        </w:rPr>
        <w:t xml:space="preserve"> </w:t>
      </w:r>
      <w:r w:rsidR="0011528F" w:rsidRPr="00330236">
        <w:rPr>
          <w:rFonts w:ascii="Arial" w:hAnsi="Arial" w:cs="Arial"/>
          <w:bCs/>
          <w:sz w:val="24"/>
          <w:szCs w:val="24"/>
        </w:rPr>
        <w:t>кругу предприятий - 292,5 млн. руб., в том числе по реальному сектору экономики (по крупным и средним предприятиям) 170,5 млн. руб., без учета индивидуальных застройщиков. Инвестиции в 2014 году возросли к уровню 2013 года</w:t>
      </w:r>
      <w:r>
        <w:rPr>
          <w:rFonts w:ascii="Arial" w:hAnsi="Arial" w:cs="Arial"/>
          <w:bCs/>
          <w:sz w:val="24"/>
          <w:szCs w:val="24"/>
        </w:rPr>
        <w:t xml:space="preserve"> </w:t>
      </w:r>
      <w:r w:rsidR="0011528F" w:rsidRPr="00330236">
        <w:rPr>
          <w:rFonts w:ascii="Arial" w:hAnsi="Arial" w:cs="Arial"/>
          <w:bCs/>
          <w:sz w:val="24"/>
          <w:szCs w:val="24"/>
        </w:rPr>
        <w:t>на 7,7%, в том числе</w:t>
      </w:r>
      <w:r>
        <w:rPr>
          <w:rFonts w:ascii="Arial" w:hAnsi="Arial" w:cs="Arial"/>
          <w:bCs/>
          <w:sz w:val="24"/>
          <w:szCs w:val="24"/>
        </w:rPr>
        <w:t xml:space="preserve"> </w:t>
      </w:r>
      <w:r w:rsidR="0011528F" w:rsidRPr="00330236">
        <w:rPr>
          <w:rFonts w:ascii="Arial" w:hAnsi="Arial" w:cs="Arial"/>
          <w:bCs/>
          <w:sz w:val="24"/>
          <w:szCs w:val="24"/>
        </w:rPr>
        <w:t xml:space="preserve">по отраслям: </w:t>
      </w:r>
    </w:p>
    <w:p w:rsidR="0011528F" w:rsidRPr="00330236" w:rsidRDefault="0011528F" w:rsidP="005D517E">
      <w:pPr>
        <w:pStyle w:val="af8"/>
        <w:shd w:val="clear" w:color="auto" w:fill="FFFFFF" w:themeFill="background1"/>
        <w:jc w:val="both"/>
        <w:rPr>
          <w:rFonts w:ascii="Arial" w:hAnsi="Arial" w:cs="Arial"/>
          <w:bCs/>
          <w:sz w:val="24"/>
          <w:szCs w:val="24"/>
        </w:rPr>
      </w:pPr>
      <w:r w:rsidRPr="00330236">
        <w:rPr>
          <w:rFonts w:ascii="Arial" w:hAnsi="Arial" w:cs="Arial"/>
          <w:bCs/>
          <w:sz w:val="24"/>
          <w:szCs w:val="24"/>
        </w:rPr>
        <w:t>- обрабатывающие производства сокращение на 44%, сельскохозяйственное производство</w:t>
      </w:r>
      <w:r w:rsidR="00832CD8">
        <w:rPr>
          <w:rFonts w:ascii="Arial" w:hAnsi="Arial" w:cs="Arial"/>
          <w:bCs/>
          <w:sz w:val="24"/>
          <w:szCs w:val="24"/>
        </w:rPr>
        <w:t xml:space="preserve"> </w:t>
      </w:r>
      <w:r w:rsidRPr="00330236">
        <w:rPr>
          <w:rFonts w:ascii="Arial" w:hAnsi="Arial" w:cs="Arial"/>
          <w:bCs/>
          <w:sz w:val="24"/>
          <w:szCs w:val="24"/>
        </w:rPr>
        <w:t>- рост на 20%, государственное управление снижение на 8%, в здравоохранении рост</w:t>
      </w:r>
      <w:r w:rsidR="00832CD8">
        <w:rPr>
          <w:rFonts w:ascii="Arial" w:hAnsi="Arial" w:cs="Arial"/>
          <w:bCs/>
          <w:sz w:val="24"/>
          <w:szCs w:val="24"/>
        </w:rPr>
        <w:t xml:space="preserve"> </w:t>
      </w:r>
      <w:r w:rsidRPr="00330236">
        <w:rPr>
          <w:rFonts w:ascii="Arial" w:hAnsi="Arial" w:cs="Arial"/>
          <w:bCs/>
          <w:sz w:val="24"/>
          <w:szCs w:val="24"/>
        </w:rPr>
        <w:t>к факту 2013 года в 2,6 раза (в 2014году введен в эксплуатацию межрайонный</w:t>
      </w:r>
      <w:r w:rsidR="00832CD8">
        <w:rPr>
          <w:rFonts w:ascii="Arial" w:hAnsi="Arial" w:cs="Arial"/>
          <w:bCs/>
          <w:sz w:val="24"/>
          <w:szCs w:val="24"/>
        </w:rPr>
        <w:t xml:space="preserve"> </w:t>
      </w:r>
      <w:r w:rsidRPr="00330236">
        <w:rPr>
          <w:rFonts w:ascii="Arial" w:hAnsi="Arial" w:cs="Arial"/>
          <w:bCs/>
          <w:sz w:val="24"/>
          <w:szCs w:val="24"/>
        </w:rPr>
        <w:t>перинатальный</w:t>
      </w:r>
      <w:r w:rsidR="00832CD8">
        <w:rPr>
          <w:rFonts w:ascii="Arial" w:hAnsi="Arial" w:cs="Arial"/>
          <w:bCs/>
          <w:sz w:val="24"/>
          <w:szCs w:val="24"/>
        </w:rPr>
        <w:t xml:space="preserve"> </w:t>
      </w:r>
      <w:r w:rsidRPr="00330236">
        <w:rPr>
          <w:rFonts w:ascii="Arial" w:hAnsi="Arial" w:cs="Arial"/>
          <w:bCs/>
          <w:sz w:val="24"/>
          <w:szCs w:val="24"/>
        </w:rPr>
        <w:t>центр и отделение гемодиализа), в системе</w:t>
      </w:r>
      <w:r w:rsidR="00832CD8">
        <w:rPr>
          <w:rFonts w:ascii="Arial" w:hAnsi="Arial" w:cs="Arial"/>
          <w:bCs/>
          <w:sz w:val="24"/>
          <w:szCs w:val="24"/>
        </w:rPr>
        <w:t xml:space="preserve"> </w:t>
      </w:r>
      <w:r w:rsidRPr="00330236">
        <w:rPr>
          <w:rFonts w:ascii="Arial" w:hAnsi="Arial" w:cs="Arial"/>
          <w:bCs/>
          <w:sz w:val="24"/>
          <w:szCs w:val="24"/>
        </w:rPr>
        <w:t xml:space="preserve">образования инвестиции возросли </w:t>
      </w:r>
      <w:proofErr w:type="gramStart"/>
      <w:r w:rsidRPr="00330236">
        <w:rPr>
          <w:rFonts w:ascii="Arial" w:hAnsi="Arial" w:cs="Arial"/>
          <w:bCs/>
          <w:sz w:val="24"/>
          <w:szCs w:val="24"/>
        </w:rPr>
        <w:t>в</w:t>
      </w:r>
      <w:proofErr w:type="gramEnd"/>
      <w:r w:rsidRPr="00330236">
        <w:rPr>
          <w:rFonts w:ascii="Arial" w:hAnsi="Arial" w:cs="Arial"/>
          <w:bCs/>
          <w:sz w:val="24"/>
          <w:szCs w:val="24"/>
        </w:rPr>
        <w:t xml:space="preserve"> 2,3 раза. В районе, в 2015 году, введен</w:t>
      </w:r>
      <w:r w:rsidR="00832CD8">
        <w:rPr>
          <w:rFonts w:ascii="Arial" w:hAnsi="Arial" w:cs="Arial"/>
          <w:bCs/>
          <w:sz w:val="24"/>
          <w:szCs w:val="24"/>
        </w:rPr>
        <w:t xml:space="preserve"> </w:t>
      </w:r>
      <w:r w:rsidRPr="00330236">
        <w:rPr>
          <w:rFonts w:ascii="Arial" w:hAnsi="Arial" w:cs="Arial"/>
          <w:bCs/>
          <w:sz w:val="24"/>
          <w:szCs w:val="24"/>
        </w:rPr>
        <w:t>в эксплуатацию ФОК.</w:t>
      </w:r>
    </w:p>
    <w:p w:rsidR="0011528F" w:rsidRPr="00330236" w:rsidRDefault="0011528F" w:rsidP="005D517E">
      <w:pPr>
        <w:pStyle w:val="af8"/>
        <w:shd w:val="clear" w:color="auto" w:fill="FFFFFF" w:themeFill="background1"/>
        <w:ind w:firstLine="708"/>
        <w:jc w:val="both"/>
        <w:rPr>
          <w:rFonts w:ascii="Arial" w:hAnsi="Arial" w:cs="Arial"/>
          <w:bCs/>
          <w:sz w:val="24"/>
          <w:szCs w:val="24"/>
        </w:rPr>
      </w:pPr>
      <w:r w:rsidRPr="00330236">
        <w:rPr>
          <w:rFonts w:ascii="Arial" w:hAnsi="Arial" w:cs="Arial"/>
          <w:bCs/>
          <w:sz w:val="24"/>
          <w:szCs w:val="24"/>
        </w:rPr>
        <w:t>Ведется строительство малоэтажного строительства и объектов коммунальной инфраструктуры в рамках Программ «Развитие социальной и инженерной инфраструктуры</w:t>
      </w:r>
      <w:r w:rsidR="00832CD8">
        <w:rPr>
          <w:rFonts w:ascii="Arial" w:hAnsi="Arial" w:cs="Arial"/>
          <w:bCs/>
          <w:sz w:val="24"/>
          <w:szCs w:val="24"/>
        </w:rPr>
        <w:t xml:space="preserve"> </w:t>
      </w:r>
      <w:r w:rsidRPr="00330236">
        <w:rPr>
          <w:rFonts w:ascii="Arial" w:hAnsi="Arial" w:cs="Arial"/>
          <w:bCs/>
          <w:sz w:val="24"/>
          <w:szCs w:val="24"/>
        </w:rPr>
        <w:t>как основы</w:t>
      </w:r>
      <w:r w:rsidR="00832CD8">
        <w:rPr>
          <w:rFonts w:ascii="Arial" w:hAnsi="Arial" w:cs="Arial"/>
          <w:bCs/>
          <w:sz w:val="24"/>
          <w:szCs w:val="24"/>
        </w:rPr>
        <w:t xml:space="preserve"> </w:t>
      </w:r>
      <w:r w:rsidRPr="00330236">
        <w:rPr>
          <w:rFonts w:ascii="Arial" w:hAnsi="Arial" w:cs="Arial"/>
          <w:bCs/>
          <w:sz w:val="24"/>
          <w:szCs w:val="24"/>
        </w:rPr>
        <w:t>повышения качества жизни населения», «Стимулирование малоэтажного строительства». В реальном секторе экономики предусмотрено освоение</w:t>
      </w:r>
      <w:r w:rsidR="00832CD8">
        <w:rPr>
          <w:rFonts w:ascii="Arial" w:hAnsi="Arial" w:cs="Arial"/>
          <w:bCs/>
          <w:sz w:val="24"/>
          <w:szCs w:val="24"/>
        </w:rPr>
        <w:t xml:space="preserve"> </w:t>
      </w:r>
      <w:r w:rsidRPr="00330236">
        <w:rPr>
          <w:rFonts w:ascii="Arial" w:hAnsi="Arial" w:cs="Arial"/>
          <w:bCs/>
          <w:sz w:val="24"/>
          <w:szCs w:val="24"/>
        </w:rPr>
        <w:t>финансовых ресурсов по программе « Развитие производительных сил района», «Развитие АПК».</w:t>
      </w:r>
    </w:p>
    <w:p w:rsidR="0011528F" w:rsidRPr="00330236" w:rsidRDefault="0011528F" w:rsidP="005D517E">
      <w:pPr>
        <w:pStyle w:val="af8"/>
        <w:shd w:val="clear" w:color="auto" w:fill="FFFFFF" w:themeFill="background1"/>
        <w:ind w:firstLine="708"/>
        <w:jc w:val="both"/>
        <w:rPr>
          <w:rFonts w:ascii="Arial" w:hAnsi="Arial" w:cs="Arial"/>
          <w:bCs/>
          <w:sz w:val="24"/>
          <w:szCs w:val="24"/>
        </w:rPr>
      </w:pPr>
      <w:r w:rsidRPr="00330236">
        <w:rPr>
          <w:rFonts w:ascii="Arial" w:hAnsi="Arial" w:cs="Arial"/>
          <w:bCs/>
          <w:sz w:val="24"/>
          <w:szCs w:val="24"/>
        </w:rPr>
        <w:t>Одним</w:t>
      </w:r>
      <w:r w:rsidR="00832CD8">
        <w:rPr>
          <w:rFonts w:ascii="Arial" w:hAnsi="Arial" w:cs="Arial"/>
          <w:bCs/>
          <w:sz w:val="24"/>
          <w:szCs w:val="24"/>
        </w:rPr>
        <w:t xml:space="preserve"> </w:t>
      </w:r>
      <w:r w:rsidRPr="00330236">
        <w:rPr>
          <w:rFonts w:ascii="Arial" w:hAnsi="Arial" w:cs="Arial"/>
          <w:bCs/>
          <w:sz w:val="24"/>
          <w:szCs w:val="24"/>
        </w:rPr>
        <w:t>из механизмов</w:t>
      </w:r>
      <w:r w:rsidR="00832CD8">
        <w:rPr>
          <w:rFonts w:ascii="Arial" w:hAnsi="Arial" w:cs="Arial"/>
          <w:bCs/>
          <w:sz w:val="24"/>
          <w:szCs w:val="24"/>
        </w:rPr>
        <w:t xml:space="preserve"> </w:t>
      </w:r>
      <w:r w:rsidRPr="00330236">
        <w:rPr>
          <w:rFonts w:ascii="Arial" w:hAnsi="Arial" w:cs="Arial"/>
          <w:bCs/>
          <w:sz w:val="24"/>
          <w:szCs w:val="24"/>
        </w:rPr>
        <w:t>экономической политики</w:t>
      </w:r>
      <w:r w:rsidR="00832CD8">
        <w:rPr>
          <w:rFonts w:ascii="Arial" w:hAnsi="Arial" w:cs="Arial"/>
          <w:bCs/>
          <w:sz w:val="24"/>
          <w:szCs w:val="24"/>
        </w:rPr>
        <w:t xml:space="preserve"> </w:t>
      </w:r>
      <w:r w:rsidRPr="00330236">
        <w:rPr>
          <w:rFonts w:ascii="Arial" w:hAnsi="Arial" w:cs="Arial"/>
          <w:bCs/>
          <w:sz w:val="24"/>
          <w:szCs w:val="24"/>
        </w:rPr>
        <w:t>администрации района</w:t>
      </w:r>
      <w:r w:rsidR="00832CD8">
        <w:rPr>
          <w:rFonts w:ascii="Arial" w:hAnsi="Arial" w:cs="Arial"/>
          <w:bCs/>
          <w:sz w:val="24"/>
          <w:szCs w:val="24"/>
        </w:rPr>
        <w:t xml:space="preserve"> </w:t>
      </w:r>
      <w:r w:rsidRPr="00330236">
        <w:rPr>
          <w:rFonts w:ascii="Arial" w:hAnsi="Arial" w:cs="Arial"/>
          <w:bCs/>
          <w:sz w:val="24"/>
          <w:szCs w:val="24"/>
        </w:rPr>
        <w:t>является привлечение инвестиций.</w:t>
      </w:r>
    </w:p>
    <w:p w:rsidR="0011528F" w:rsidRPr="00330236" w:rsidRDefault="0011528F" w:rsidP="005D517E">
      <w:pPr>
        <w:pStyle w:val="af8"/>
        <w:shd w:val="clear" w:color="auto" w:fill="FFFFFF" w:themeFill="background1"/>
        <w:ind w:firstLine="708"/>
        <w:jc w:val="both"/>
        <w:rPr>
          <w:rFonts w:ascii="Arial" w:hAnsi="Arial" w:cs="Arial"/>
          <w:bCs/>
          <w:sz w:val="24"/>
          <w:szCs w:val="24"/>
        </w:rPr>
      </w:pPr>
      <w:r w:rsidRPr="00330236">
        <w:rPr>
          <w:rFonts w:ascii="Arial" w:hAnsi="Arial" w:cs="Arial"/>
          <w:bCs/>
          <w:sz w:val="24"/>
          <w:szCs w:val="24"/>
        </w:rPr>
        <w:t>Так как район сельскохозяйственный</w:t>
      </w:r>
      <w:r w:rsidR="00832CD8">
        <w:rPr>
          <w:rFonts w:ascii="Arial" w:hAnsi="Arial" w:cs="Arial"/>
          <w:bCs/>
          <w:sz w:val="24"/>
          <w:szCs w:val="24"/>
        </w:rPr>
        <w:t xml:space="preserve"> </w:t>
      </w:r>
      <w:r w:rsidRPr="00330236">
        <w:rPr>
          <w:rFonts w:ascii="Arial" w:hAnsi="Arial" w:cs="Arial"/>
          <w:bCs/>
          <w:sz w:val="24"/>
          <w:szCs w:val="24"/>
        </w:rPr>
        <w:t>необходимо</w:t>
      </w:r>
      <w:r w:rsidR="00832CD8">
        <w:rPr>
          <w:rFonts w:ascii="Arial" w:hAnsi="Arial" w:cs="Arial"/>
          <w:bCs/>
          <w:sz w:val="24"/>
          <w:szCs w:val="24"/>
        </w:rPr>
        <w:t xml:space="preserve"> </w:t>
      </w:r>
      <w:r w:rsidRPr="00330236">
        <w:rPr>
          <w:rFonts w:ascii="Arial" w:hAnsi="Arial" w:cs="Arial"/>
          <w:bCs/>
          <w:sz w:val="24"/>
          <w:szCs w:val="24"/>
        </w:rPr>
        <w:t>развивать сельскохозяйственное производство, внедрять на производстве ресурсосберегающие технологии, увеличивать посевные площади.</w:t>
      </w:r>
      <w:r w:rsidR="00832CD8">
        <w:rPr>
          <w:rFonts w:ascii="Arial" w:hAnsi="Arial" w:cs="Arial"/>
          <w:bCs/>
          <w:sz w:val="24"/>
          <w:szCs w:val="24"/>
        </w:rPr>
        <w:t xml:space="preserve"> </w:t>
      </w:r>
      <w:r w:rsidRPr="00330236">
        <w:rPr>
          <w:rFonts w:ascii="Arial" w:hAnsi="Arial" w:cs="Arial"/>
          <w:bCs/>
          <w:sz w:val="24"/>
          <w:szCs w:val="24"/>
        </w:rPr>
        <w:t>Используя природный потенциал существующих ресурсов развивать</w:t>
      </w:r>
      <w:r w:rsidR="00832CD8">
        <w:rPr>
          <w:rFonts w:ascii="Arial" w:hAnsi="Arial" w:cs="Arial"/>
          <w:bCs/>
          <w:sz w:val="24"/>
          <w:szCs w:val="24"/>
        </w:rPr>
        <w:t xml:space="preserve"> </w:t>
      </w:r>
      <w:r w:rsidRPr="00330236">
        <w:rPr>
          <w:rFonts w:ascii="Arial" w:hAnsi="Arial" w:cs="Arial"/>
          <w:bCs/>
          <w:sz w:val="24"/>
          <w:szCs w:val="24"/>
        </w:rPr>
        <w:t>производство строительных материалов. Активизировать участие района в государственных</w:t>
      </w:r>
      <w:r w:rsidR="00832CD8">
        <w:rPr>
          <w:rFonts w:ascii="Arial" w:hAnsi="Arial" w:cs="Arial"/>
          <w:bCs/>
          <w:sz w:val="24"/>
          <w:szCs w:val="24"/>
        </w:rPr>
        <w:t xml:space="preserve"> </w:t>
      </w:r>
      <w:r w:rsidRPr="00330236">
        <w:rPr>
          <w:rFonts w:ascii="Arial" w:hAnsi="Arial" w:cs="Arial"/>
          <w:bCs/>
          <w:sz w:val="24"/>
          <w:szCs w:val="24"/>
        </w:rPr>
        <w:t>программах.</w:t>
      </w:r>
    </w:p>
    <w:p w:rsidR="0011528F" w:rsidRPr="00330236" w:rsidRDefault="00832CD8" w:rsidP="005D517E">
      <w:pPr>
        <w:pStyle w:val="af8"/>
        <w:shd w:val="clear" w:color="auto" w:fill="FFFFFF" w:themeFill="background1"/>
        <w:jc w:val="both"/>
        <w:rPr>
          <w:rFonts w:ascii="Arial" w:hAnsi="Arial" w:cs="Arial"/>
          <w:sz w:val="24"/>
          <w:szCs w:val="24"/>
        </w:rPr>
      </w:pPr>
      <w:r>
        <w:rPr>
          <w:rFonts w:ascii="Arial" w:hAnsi="Arial" w:cs="Arial"/>
          <w:sz w:val="24"/>
          <w:szCs w:val="24"/>
        </w:rPr>
        <w:t xml:space="preserve"> </w:t>
      </w:r>
      <w:r w:rsidR="0011528F" w:rsidRPr="00330236">
        <w:rPr>
          <w:rFonts w:ascii="Arial" w:hAnsi="Arial" w:cs="Arial"/>
          <w:sz w:val="24"/>
          <w:szCs w:val="24"/>
        </w:rPr>
        <w:t>Необходимо решение задач</w:t>
      </w:r>
      <w:r>
        <w:rPr>
          <w:rFonts w:ascii="Arial" w:hAnsi="Arial" w:cs="Arial"/>
          <w:sz w:val="24"/>
          <w:szCs w:val="24"/>
        </w:rPr>
        <w:t xml:space="preserve"> </w:t>
      </w:r>
      <w:r w:rsidR="0011528F" w:rsidRPr="00330236">
        <w:rPr>
          <w:rFonts w:ascii="Arial" w:hAnsi="Arial" w:cs="Arial"/>
          <w:sz w:val="24"/>
          <w:szCs w:val="24"/>
        </w:rPr>
        <w:t>обеспечения жильем граждан посредством реализации направлений</w:t>
      </w:r>
      <w:r>
        <w:rPr>
          <w:rFonts w:ascii="Arial" w:hAnsi="Arial" w:cs="Arial"/>
          <w:sz w:val="24"/>
          <w:szCs w:val="24"/>
        </w:rPr>
        <w:t xml:space="preserve"> </w:t>
      </w:r>
      <w:r w:rsidR="0011528F" w:rsidRPr="00330236">
        <w:rPr>
          <w:rFonts w:ascii="Arial" w:hAnsi="Arial" w:cs="Arial"/>
          <w:sz w:val="24"/>
          <w:szCs w:val="24"/>
        </w:rPr>
        <w:t xml:space="preserve">по формированию рынка доступного и комфортного жилья, развития </w:t>
      </w:r>
      <w:proofErr w:type="spellStart"/>
      <w:r w:rsidR="0011528F" w:rsidRPr="00330236">
        <w:rPr>
          <w:rFonts w:ascii="Arial" w:hAnsi="Arial" w:cs="Arial"/>
          <w:sz w:val="24"/>
          <w:szCs w:val="24"/>
        </w:rPr>
        <w:t>жилищн</w:t>
      </w:r>
      <w:proofErr w:type="gramStart"/>
      <w:r w:rsidR="0011528F" w:rsidRPr="00330236">
        <w:rPr>
          <w:rFonts w:ascii="Arial" w:hAnsi="Arial" w:cs="Arial"/>
          <w:sz w:val="24"/>
          <w:szCs w:val="24"/>
        </w:rPr>
        <w:t>о</w:t>
      </w:r>
      <w:proofErr w:type="spellEnd"/>
      <w:r w:rsidR="0011528F" w:rsidRPr="00330236">
        <w:rPr>
          <w:rFonts w:ascii="Arial" w:hAnsi="Arial" w:cs="Arial"/>
          <w:sz w:val="24"/>
          <w:szCs w:val="24"/>
        </w:rPr>
        <w:t>-</w:t>
      </w:r>
      <w:proofErr w:type="gramEnd"/>
      <w:r w:rsidR="0011528F" w:rsidRPr="00330236">
        <w:rPr>
          <w:rFonts w:ascii="Arial" w:hAnsi="Arial" w:cs="Arial"/>
          <w:sz w:val="24"/>
          <w:szCs w:val="24"/>
        </w:rPr>
        <w:t xml:space="preserve"> коммунальной инфраструктуры, строительства дорог.</w:t>
      </w:r>
    </w:p>
    <w:p w:rsidR="0011528F" w:rsidRPr="00330236" w:rsidRDefault="0011528F" w:rsidP="005D517E">
      <w:pPr>
        <w:pStyle w:val="ac"/>
        <w:shd w:val="clear" w:color="auto" w:fill="FFFFFF" w:themeFill="background1"/>
        <w:spacing w:after="0" w:line="240" w:lineRule="auto"/>
        <w:ind w:left="0" w:firstLine="709"/>
        <w:jc w:val="center"/>
        <w:rPr>
          <w:rFonts w:ascii="Arial" w:hAnsi="Arial" w:cs="Arial"/>
          <w:b/>
          <w:bCs/>
          <w:sz w:val="24"/>
          <w:szCs w:val="24"/>
          <w:highlight w:val="green"/>
        </w:rPr>
      </w:pPr>
    </w:p>
    <w:p w:rsidR="0011528F" w:rsidRPr="00330236" w:rsidRDefault="0011528F" w:rsidP="005D517E">
      <w:pPr>
        <w:pStyle w:val="ac"/>
        <w:shd w:val="clear" w:color="auto" w:fill="FFFFFF" w:themeFill="background1"/>
        <w:spacing w:after="0" w:line="240" w:lineRule="auto"/>
        <w:ind w:left="0" w:firstLine="709"/>
        <w:jc w:val="center"/>
        <w:rPr>
          <w:rFonts w:ascii="Arial" w:hAnsi="Arial" w:cs="Arial"/>
          <w:b/>
          <w:bCs/>
          <w:sz w:val="24"/>
          <w:szCs w:val="24"/>
        </w:rPr>
      </w:pPr>
      <w:r w:rsidRPr="00330236">
        <w:rPr>
          <w:rFonts w:ascii="Arial" w:hAnsi="Arial" w:cs="Arial"/>
          <w:b/>
          <w:bCs/>
          <w:sz w:val="24"/>
          <w:szCs w:val="24"/>
        </w:rPr>
        <w:t>1.7. Прогноз развития застройки муниципального образования</w:t>
      </w:r>
    </w:p>
    <w:p w:rsidR="0011528F" w:rsidRPr="00330236" w:rsidRDefault="0011528F" w:rsidP="005D517E">
      <w:pPr>
        <w:pStyle w:val="ac"/>
        <w:shd w:val="clear" w:color="auto" w:fill="FFFFFF" w:themeFill="background1"/>
        <w:spacing w:after="0" w:line="240" w:lineRule="auto"/>
        <w:ind w:left="0" w:firstLine="709"/>
        <w:jc w:val="both"/>
        <w:rPr>
          <w:rFonts w:ascii="Arial" w:hAnsi="Arial" w:cs="Arial"/>
          <w:sz w:val="24"/>
          <w:szCs w:val="24"/>
        </w:rPr>
      </w:pPr>
      <w:r w:rsidRPr="00330236">
        <w:rPr>
          <w:rFonts w:ascii="Arial" w:hAnsi="Arial" w:cs="Arial"/>
          <w:sz w:val="24"/>
          <w:szCs w:val="24"/>
        </w:rPr>
        <w:t>1.7.1</w:t>
      </w:r>
      <w:r w:rsidR="00832CD8">
        <w:rPr>
          <w:rFonts w:ascii="Arial" w:hAnsi="Arial" w:cs="Arial"/>
          <w:sz w:val="24"/>
          <w:szCs w:val="24"/>
        </w:rPr>
        <w:t xml:space="preserve"> </w:t>
      </w:r>
      <w:r w:rsidRPr="00330236">
        <w:rPr>
          <w:rFonts w:ascii="Arial" w:hAnsi="Arial" w:cs="Arial"/>
          <w:sz w:val="24"/>
          <w:szCs w:val="24"/>
        </w:rPr>
        <w:t>Перспективы развития жилищной застройки.</w:t>
      </w:r>
    </w:p>
    <w:p w:rsidR="0011528F" w:rsidRPr="00330236" w:rsidRDefault="0011528F" w:rsidP="005D517E">
      <w:pPr>
        <w:shd w:val="clear" w:color="auto" w:fill="FFFFFF" w:themeFill="background1"/>
        <w:tabs>
          <w:tab w:val="left" w:pos="1080"/>
        </w:tabs>
        <w:suppressAutoHyphens/>
        <w:spacing w:before="0" w:after="0"/>
        <w:ind w:firstLine="709"/>
        <w:rPr>
          <w:rFonts w:ascii="Arial" w:hAnsi="Arial" w:cs="Arial"/>
          <w:sz w:val="24"/>
          <w:szCs w:val="24"/>
        </w:rPr>
      </w:pPr>
      <w:r w:rsidRPr="00330236">
        <w:rPr>
          <w:rFonts w:ascii="Arial" w:hAnsi="Arial" w:cs="Arial"/>
          <w:sz w:val="24"/>
          <w:szCs w:val="24"/>
        </w:rPr>
        <w:lastRenderedPageBreak/>
        <w:t xml:space="preserve">Бесперебойное снабжение населения коммунальными услугами зависит не только от деятельности организаций коммунальной инфраструктуры, но и от состояния жилищного фонда села. </w:t>
      </w:r>
    </w:p>
    <w:p w:rsidR="0011528F" w:rsidRPr="00330236" w:rsidRDefault="0011528F" w:rsidP="005D517E">
      <w:pPr>
        <w:pStyle w:val="11"/>
        <w:shd w:val="clear" w:color="auto" w:fill="FFFFFF" w:themeFill="background1"/>
        <w:ind w:firstLine="708"/>
        <w:jc w:val="both"/>
        <w:rPr>
          <w:rFonts w:ascii="Arial" w:hAnsi="Arial" w:cs="Arial"/>
          <w:sz w:val="24"/>
          <w:szCs w:val="24"/>
        </w:rPr>
      </w:pPr>
      <w:r w:rsidRPr="00330236">
        <w:rPr>
          <w:rFonts w:ascii="Arial" w:hAnsi="Arial" w:cs="Arial"/>
          <w:sz w:val="24"/>
          <w:szCs w:val="24"/>
        </w:rPr>
        <w:t>В жилом фонде с. Починки преобладают индивидуальные жилые дома,</w:t>
      </w:r>
      <w:r w:rsidR="00832CD8">
        <w:rPr>
          <w:rFonts w:ascii="Arial" w:hAnsi="Arial" w:cs="Arial"/>
          <w:sz w:val="24"/>
          <w:szCs w:val="24"/>
        </w:rPr>
        <w:t xml:space="preserve"> </w:t>
      </w:r>
      <w:r w:rsidRPr="00330236">
        <w:rPr>
          <w:rFonts w:ascii="Arial" w:hAnsi="Arial" w:cs="Arial"/>
          <w:sz w:val="24"/>
          <w:szCs w:val="24"/>
        </w:rPr>
        <w:t>доля которых составила около 74,4%. Зона преимущественно строительного использования складывается, и будет развиваться на севере и юге с. Починки, а также на реконструируемых кварталах внутри села, с учетом зоны регулирования застройки. На юге поселения проектом Генерального плана предусматривается развитие современной квартальной жилой застройки малой этажности с обслуживающими объектами ул.65 лет Победы, ул</w:t>
      </w:r>
      <w:proofErr w:type="gramStart"/>
      <w:r w:rsidRPr="00330236">
        <w:rPr>
          <w:rFonts w:ascii="Arial" w:hAnsi="Arial" w:cs="Arial"/>
          <w:sz w:val="24"/>
          <w:szCs w:val="24"/>
        </w:rPr>
        <w:t>.Е</w:t>
      </w:r>
      <w:proofErr w:type="gramEnd"/>
      <w:r w:rsidRPr="00330236">
        <w:rPr>
          <w:rFonts w:ascii="Arial" w:hAnsi="Arial" w:cs="Arial"/>
          <w:sz w:val="24"/>
          <w:szCs w:val="24"/>
        </w:rPr>
        <w:t xml:space="preserve">лисеева - 40 га. В заречной части с. Починки в направлении </w:t>
      </w:r>
      <w:proofErr w:type="spellStart"/>
      <w:r w:rsidRPr="00330236">
        <w:rPr>
          <w:rFonts w:ascii="Arial" w:hAnsi="Arial" w:cs="Arial"/>
          <w:sz w:val="24"/>
          <w:szCs w:val="24"/>
        </w:rPr>
        <w:t>с</w:t>
      </w:r>
      <w:proofErr w:type="gramStart"/>
      <w:r w:rsidRPr="00330236">
        <w:rPr>
          <w:rFonts w:ascii="Arial" w:hAnsi="Arial" w:cs="Arial"/>
          <w:sz w:val="24"/>
          <w:szCs w:val="24"/>
        </w:rPr>
        <w:t>.Т</w:t>
      </w:r>
      <w:proofErr w:type="gramEnd"/>
      <w:r w:rsidRPr="00330236">
        <w:rPr>
          <w:rFonts w:ascii="Arial" w:hAnsi="Arial" w:cs="Arial"/>
          <w:sz w:val="24"/>
          <w:szCs w:val="24"/>
        </w:rPr>
        <w:t>агаево</w:t>
      </w:r>
      <w:proofErr w:type="spellEnd"/>
      <w:r w:rsidRPr="00330236">
        <w:rPr>
          <w:rFonts w:ascii="Arial" w:hAnsi="Arial" w:cs="Arial"/>
          <w:sz w:val="24"/>
          <w:szCs w:val="24"/>
        </w:rPr>
        <w:t xml:space="preserve"> отводятся под аналогичную индивидуальную жилую застройку, площадью 6,5 га. </w:t>
      </w:r>
    </w:p>
    <w:p w:rsidR="0011528F" w:rsidRPr="00330236" w:rsidRDefault="0011528F" w:rsidP="005D517E">
      <w:pPr>
        <w:pStyle w:val="ac"/>
        <w:shd w:val="clear" w:color="auto" w:fill="FFFFFF" w:themeFill="background1"/>
        <w:spacing w:after="0" w:line="240" w:lineRule="auto"/>
        <w:ind w:left="0" w:firstLine="850"/>
        <w:jc w:val="both"/>
        <w:rPr>
          <w:rFonts w:ascii="Arial" w:hAnsi="Arial" w:cs="Arial"/>
          <w:sz w:val="24"/>
          <w:szCs w:val="24"/>
        </w:rPr>
      </w:pPr>
      <w:r w:rsidRPr="00330236">
        <w:rPr>
          <w:rFonts w:ascii="Arial" w:hAnsi="Arial" w:cs="Arial"/>
          <w:sz w:val="24"/>
          <w:szCs w:val="24"/>
        </w:rPr>
        <w:t xml:space="preserve">Перспективны для жилищного строительства освоения также современные центры сельских поселений и крупные населенные пункты. </w:t>
      </w:r>
    </w:p>
    <w:p w:rsidR="0011528F" w:rsidRPr="00330236" w:rsidRDefault="0011528F" w:rsidP="005D517E">
      <w:pPr>
        <w:pStyle w:val="ac"/>
        <w:shd w:val="clear" w:color="auto" w:fill="FFFFFF" w:themeFill="background1"/>
        <w:spacing w:after="0" w:line="240" w:lineRule="auto"/>
        <w:ind w:left="0" w:firstLine="709"/>
        <w:jc w:val="both"/>
        <w:rPr>
          <w:rFonts w:ascii="Arial" w:hAnsi="Arial" w:cs="Arial"/>
          <w:sz w:val="24"/>
          <w:szCs w:val="24"/>
        </w:rPr>
      </w:pPr>
      <w:r w:rsidRPr="00330236">
        <w:rPr>
          <w:rFonts w:ascii="Arial" w:hAnsi="Arial" w:cs="Arial"/>
          <w:sz w:val="24"/>
          <w:szCs w:val="24"/>
        </w:rPr>
        <w:t>Важнейшей задачей в строительстве является наращивание объемов ввода жилья. На срок до 2020 года предлагается сохранение действующих темпов ввода жилья, что должно составить на конец краткосрочного периода 30 м</w:t>
      </w:r>
      <w:proofErr w:type="gramStart"/>
      <w:r w:rsidRPr="00330236">
        <w:rPr>
          <w:rFonts w:ascii="Arial" w:hAnsi="Arial" w:cs="Arial"/>
          <w:sz w:val="24"/>
          <w:szCs w:val="24"/>
          <w:vertAlign w:val="superscript"/>
        </w:rPr>
        <w:t>2</w:t>
      </w:r>
      <w:proofErr w:type="gramEnd"/>
      <w:r w:rsidRPr="00330236">
        <w:rPr>
          <w:rFonts w:ascii="Arial" w:hAnsi="Arial" w:cs="Arial"/>
          <w:sz w:val="24"/>
          <w:szCs w:val="24"/>
        </w:rPr>
        <w:t xml:space="preserve"> общей площади на человека. </w:t>
      </w:r>
    </w:p>
    <w:p w:rsidR="0011528F" w:rsidRPr="00330236" w:rsidRDefault="0011528F" w:rsidP="005D517E">
      <w:pPr>
        <w:pStyle w:val="ac"/>
        <w:shd w:val="clear" w:color="auto" w:fill="FFFFFF" w:themeFill="background1"/>
        <w:spacing w:after="0" w:line="240" w:lineRule="auto"/>
        <w:ind w:left="0" w:firstLine="709"/>
        <w:jc w:val="both"/>
        <w:rPr>
          <w:rFonts w:ascii="Arial" w:hAnsi="Arial" w:cs="Arial"/>
          <w:sz w:val="24"/>
          <w:szCs w:val="24"/>
        </w:rPr>
      </w:pPr>
      <w:r w:rsidRPr="00330236">
        <w:rPr>
          <w:rFonts w:ascii="Arial" w:hAnsi="Arial" w:cs="Arial"/>
          <w:sz w:val="24"/>
          <w:szCs w:val="24"/>
        </w:rPr>
        <w:t>В соответствии с постановлением Правительства Нижегородской области от 30 апреля 2014г. № 302 «Об утверждении государственной программы «Обеспечением граждан Нижегородской области доступным и комфортным жильем», администрация Починковского муниципального района утвердила муниципальную районную программу «Обеспечение жильем молодых семей Починковского муниципального района Нижегородской области».</w:t>
      </w:r>
    </w:p>
    <w:p w:rsidR="0011528F" w:rsidRPr="00330236" w:rsidRDefault="0011528F" w:rsidP="005D517E">
      <w:pPr>
        <w:pStyle w:val="ac"/>
        <w:shd w:val="clear" w:color="auto" w:fill="FFFFFF" w:themeFill="background1"/>
        <w:spacing w:after="0" w:line="240" w:lineRule="auto"/>
        <w:ind w:left="0" w:firstLine="709"/>
        <w:jc w:val="both"/>
        <w:rPr>
          <w:rFonts w:ascii="Arial" w:hAnsi="Arial" w:cs="Arial"/>
          <w:sz w:val="24"/>
          <w:szCs w:val="24"/>
        </w:rPr>
      </w:pPr>
      <w:r w:rsidRPr="00330236">
        <w:rPr>
          <w:rFonts w:ascii="Arial" w:hAnsi="Arial" w:cs="Arial"/>
          <w:sz w:val="24"/>
          <w:szCs w:val="24"/>
        </w:rPr>
        <w:t>Также в настоящее время в районе</w:t>
      </w:r>
      <w:r w:rsidR="00832CD8">
        <w:rPr>
          <w:rFonts w:ascii="Arial" w:hAnsi="Arial" w:cs="Arial"/>
          <w:sz w:val="24"/>
          <w:szCs w:val="24"/>
        </w:rPr>
        <w:t xml:space="preserve"> </w:t>
      </w:r>
      <w:r w:rsidRPr="00330236">
        <w:rPr>
          <w:rFonts w:ascii="Arial" w:hAnsi="Arial" w:cs="Arial"/>
          <w:sz w:val="24"/>
          <w:szCs w:val="24"/>
        </w:rPr>
        <w:t>действует муниципальная программа «Ипотечное жилищное кредитование населения Починковского муниципального района» на 2009 – 2020 годы», реализуются следующие программы по развитию жилищного строительства и улучшения условий проживания граждан:</w:t>
      </w:r>
    </w:p>
    <w:p w:rsidR="0011528F" w:rsidRPr="00330236" w:rsidRDefault="0011528F" w:rsidP="005D517E">
      <w:pPr>
        <w:pStyle w:val="ac"/>
        <w:shd w:val="clear" w:color="auto" w:fill="FFFFFF" w:themeFill="background1"/>
        <w:spacing w:after="0" w:line="240" w:lineRule="auto"/>
        <w:ind w:left="0" w:firstLine="709"/>
        <w:jc w:val="both"/>
        <w:rPr>
          <w:rFonts w:ascii="Arial" w:hAnsi="Arial" w:cs="Arial"/>
          <w:sz w:val="24"/>
          <w:szCs w:val="24"/>
        </w:rPr>
      </w:pPr>
      <w:r w:rsidRPr="00330236">
        <w:rPr>
          <w:rFonts w:ascii="Arial" w:hAnsi="Arial" w:cs="Arial"/>
          <w:sz w:val="24"/>
          <w:szCs w:val="24"/>
        </w:rPr>
        <w:t>−</w:t>
      </w:r>
      <w:r w:rsidRPr="00330236">
        <w:rPr>
          <w:rFonts w:ascii="Arial" w:hAnsi="Arial" w:cs="Arial"/>
          <w:sz w:val="24"/>
          <w:szCs w:val="24"/>
        </w:rPr>
        <w:tab/>
        <w:t>федеральная целевая программа «Жилище»;</w:t>
      </w:r>
    </w:p>
    <w:p w:rsidR="0011528F" w:rsidRPr="00330236" w:rsidRDefault="0011528F" w:rsidP="005D517E">
      <w:pPr>
        <w:pStyle w:val="ac"/>
        <w:shd w:val="clear" w:color="auto" w:fill="FFFFFF" w:themeFill="background1"/>
        <w:spacing w:after="0" w:line="240" w:lineRule="auto"/>
        <w:ind w:left="0" w:firstLine="709"/>
        <w:jc w:val="both"/>
        <w:rPr>
          <w:rFonts w:ascii="Arial" w:hAnsi="Arial" w:cs="Arial"/>
          <w:sz w:val="24"/>
          <w:szCs w:val="24"/>
        </w:rPr>
      </w:pPr>
      <w:r w:rsidRPr="00330236">
        <w:rPr>
          <w:rFonts w:ascii="Arial" w:hAnsi="Arial" w:cs="Arial"/>
          <w:sz w:val="24"/>
          <w:szCs w:val="24"/>
        </w:rPr>
        <w:t>−</w:t>
      </w:r>
      <w:r w:rsidRPr="00330236">
        <w:rPr>
          <w:rFonts w:ascii="Arial" w:hAnsi="Arial" w:cs="Arial"/>
          <w:sz w:val="24"/>
          <w:szCs w:val="24"/>
        </w:rPr>
        <w:tab/>
        <w:t xml:space="preserve">областная целевая программа реализации приоритетного национального проекта «Развитие социальной и инженерной инфраструктуры как основы </w:t>
      </w:r>
      <w:proofErr w:type="gramStart"/>
      <w:r w:rsidRPr="00330236">
        <w:rPr>
          <w:rFonts w:ascii="Arial" w:hAnsi="Arial" w:cs="Arial"/>
          <w:sz w:val="24"/>
          <w:szCs w:val="24"/>
        </w:rPr>
        <w:t>повышения качества жизни населения Нижегородской области</w:t>
      </w:r>
      <w:proofErr w:type="gramEnd"/>
      <w:r w:rsidRPr="00330236">
        <w:rPr>
          <w:rFonts w:ascii="Arial" w:hAnsi="Arial" w:cs="Arial"/>
          <w:sz w:val="24"/>
          <w:szCs w:val="24"/>
        </w:rPr>
        <w:t>»;</w:t>
      </w:r>
    </w:p>
    <w:p w:rsidR="0011528F" w:rsidRPr="00330236" w:rsidRDefault="0011528F" w:rsidP="005D517E">
      <w:pPr>
        <w:pStyle w:val="ac"/>
        <w:shd w:val="clear" w:color="auto" w:fill="FFFFFF" w:themeFill="background1"/>
        <w:spacing w:after="0" w:line="240" w:lineRule="auto"/>
        <w:ind w:left="0" w:firstLine="709"/>
        <w:jc w:val="both"/>
        <w:rPr>
          <w:rFonts w:ascii="Arial" w:hAnsi="Arial" w:cs="Arial"/>
          <w:sz w:val="24"/>
          <w:szCs w:val="24"/>
        </w:rPr>
      </w:pPr>
      <w:r w:rsidRPr="00330236">
        <w:rPr>
          <w:rFonts w:ascii="Arial" w:hAnsi="Arial" w:cs="Arial"/>
          <w:sz w:val="24"/>
          <w:szCs w:val="24"/>
        </w:rPr>
        <w:t>−</w:t>
      </w:r>
      <w:r w:rsidRPr="00330236">
        <w:rPr>
          <w:rFonts w:ascii="Arial" w:hAnsi="Arial" w:cs="Arial"/>
          <w:sz w:val="24"/>
          <w:szCs w:val="24"/>
        </w:rPr>
        <w:tab/>
        <w:t>областная программа развития Нижегородской области «Стратегия развития Нижегородской области до 2020г.».</w:t>
      </w:r>
    </w:p>
    <w:p w:rsidR="0011528F" w:rsidRPr="00330236" w:rsidRDefault="0011528F" w:rsidP="005D517E">
      <w:pPr>
        <w:pStyle w:val="ac"/>
        <w:shd w:val="clear" w:color="auto" w:fill="FFFFFF" w:themeFill="background1"/>
        <w:spacing w:after="0" w:line="240" w:lineRule="auto"/>
        <w:ind w:left="0" w:firstLine="709"/>
        <w:jc w:val="both"/>
        <w:rPr>
          <w:rFonts w:ascii="Arial" w:hAnsi="Arial" w:cs="Arial"/>
          <w:sz w:val="24"/>
          <w:szCs w:val="24"/>
        </w:rPr>
      </w:pPr>
      <w:r w:rsidRPr="00330236">
        <w:rPr>
          <w:rFonts w:ascii="Arial" w:hAnsi="Arial" w:cs="Arial"/>
          <w:sz w:val="24"/>
          <w:szCs w:val="24"/>
        </w:rPr>
        <w:t>С 2007г. на территории Починковского района действует программа по развитию малоэтажного строительства. Построены индивидуальные жилые дома для молодых специалистов в сфере здравоохранения, образования, культуры и спорта.</w:t>
      </w:r>
    </w:p>
    <w:p w:rsidR="0011528F" w:rsidRPr="00330236" w:rsidRDefault="0011528F" w:rsidP="005D517E">
      <w:pPr>
        <w:pStyle w:val="ac"/>
        <w:shd w:val="clear" w:color="auto" w:fill="FFFFFF" w:themeFill="background1"/>
        <w:spacing w:after="0" w:line="240" w:lineRule="auto"/>
        <w:ind w:left="0" w:firstLine="709"/>
        <w:jc w:val="both"/>
        <w:rPr>
          <w:rFonts w:ascii="Arial" w:hAnsi="Arial" w:cs="Arial"/>
          <w:sz w:val="24"/>
          <w:szCs w:val="24"/>
        </w:rPr>
      </w:pPr>
      <w:r w:rsidRPr="00330236">
        <w:rPr>
          <w:rFonts w:ascii="Arial" w:hAnsi="Arial" w:cs="Arial"/>
          <w:sz w:val="24"/>
          <w:szCs w:val="24"/>
        </w:rPr>
        <w:t>С 2009 г. реализуется программа по переселению из ветхого фонда, «Дети-сироты». При этом с 2007 года по 2014 год</w:t>
      </w:r>
      <w:r w:rsidR="00832CD8">
        <w:rPr>
          <w:rFonts w:ascii="Arial" w:hAnsi="Arial" w:cs="Arial"/>
          <w:sz w:val="24"/>
          <w:szCs w:val="24"/>
        </w:rPr>
        <w:t xml:space="preserve"> </w:t>
      </w:r>
      <w:r w:rsidRPr="00330236">
        <w:rPr>
          <w:rFonts w:ascii="Arial" w:hAnsi="Arial" w:cs="Arial"/>
          <w:sz w:val="24"/>
          <w:szCs w:val="24"/>
        </w:rPr>
        <w:t xml:space="preserve">введены в эксплуатацию для молодых специалистов 68 одноквартирных домов общей площадью 4470,6 кв.м., для детей-сирот 9 двухквартирных дома, 2 </w:t>
      </w:r>
      <w:proofErr w:type="spellStart"/>
      <w:r w:rsidRPr="00330236">
        <w:rPr>
          <w:rFonts w:ascii="Arial" w:hAnsi="Arial" w:cs="Arial"/>
          <w:sz w:val="24"/>
          <w:szCs w:val="24"/>
        </w:rPr>
        <w:t>четырехквартирных</w:t>
      </w:r>
      <w:proofErr w:type="spellEnd"/>
      <w:r w:rsidRPr="00330236">
        <w:rPr>
          <w:rFonts w:ascii="Arial" w:hAnsi="Arial" w:cs="Arial"/>
          <w:sz w:val="24"/>
          <w:szCs w:val="24"/>
        </w:rPr>
        <w:t xml:space="preserve"> дома</w:t>
      </w:r>
      <w:r w:rsidR="00832CD8">
        <w:rPr>
          <w:rFonts w:ascii="Arial" w:hAnsi="Arial" w:cs="Arial"/>
          <w:sz w:val="24"/>
          <w:szCs w:val="24"/>
        </w:rPr>
        <w:t xml:space="preserve"> </w:t>
      </w:r>
      <w:r w:rsidRPr="00330236">
        <w:rPr>
          <w:rFonts w:ascii="Arial" w:hAnsi="Arial" w:cs="Arial"/>
          <w:sz w:val="24"/>
          <w:szCs w:val="24"/>
        </w:rPr>
        <w:t>в с Починки по ул</w:t>
      </w:r>
      <w:proofErr w:type="gramStart"/>
      <w:r w:rsidRPr="00330236">
        <w:rPr>
          <w:rFonts w:ascii="Arial" w:hAnsi="Arial" w:cs="Arial"/>
          <w:sz w:val="24"/>
          <w:szCs w:val="24"/>
        </w:rPr>
        <w:t>.О</w:t>
      </w:r>
      <w:proofErr w:type="gramEnd"/>
      <w:r w:rsidRPr="00330236">
        <w:rPr>
          <w:rFonts w:ascii="Arial" w:hAnsi="Arial" w:cs="Arial"/>
          <w:sz w:val="24"/>
          <w:szCs w:val="24"/>
        </w:rPr>
        <w:t xml:space="preserve">сенняя и ул. 65 лет Победы со всеми инженерными коммуникациями. </w:t>
      </w:r>
    </w:p>
    <w:p w:rsidR="0011528F" w:rsidRPr="00330236" w:rsidRDefault="0011528F" w:rsidP="005D517E">
      <w:pPr>
        <w:pStyle w:val="ac"/>
        <w:shd w:val="clear" w:color="auto" w:fill="FFFFFF" w:themeFill="background1"/>
        <w:spacing w:after="0" w:line="240" w:lineRule="auto"/>
        <w:ind w:left="0" w:firstLine="709"/>
        <w:jc w:val="both"/>
        <w:rPr>
          <w:rFonts w:ascii="Arial" w:hAnsi="Arial" w:cs="Arial"/>
          <w:sz w:val="24"/>
          <w:szCs w:val="24"/>
        </w:rPr>
      </w:pPr>
      <w:r w:rsidRPr="00330236">
        <w:rPr>
          <w:rFonts w:ascii="Arial" w:hAnsi="Arial" w:cs="Arial"/>
          <w:sz w:val="24"/>
          <w:szCs w:val="24"/>
        </w:rPr>
        <w:t>Для обеспечения сложившейся в районе потребности в жилье и решении проблемы своевременного обеспечения жильем очередников предполагается сохранение темпов строительства в расчете на 1000 человек населения 234,5 м</w:t>
      </w:r>
      <w:proofErr w:type="gramStart"/>
      <w:r w:rsidRPr="00330236">
        <w:rPr>
          <w:rFonts w:ascii="Arial" w:hAnsi="Arial" w:cs="Arial"/>
          <w:sz w:val="24"/>
          <w:szCs w:val="24"/>
          <w:vertAlign w:val="superscript"/>
        </w:rPr>
        <w:t>2</w:t>
      </w:r>
      <w:proofErr w:type="gramEnd"/>
      <w:r w:rsidRPr="00330236">
        <w:rPr>
          <w:rFonts w:ascii="Arial" w:hAnsi="Arial" w:cs="Arial"/>
          <w:sz w:val="24"/>
          <w:szCs w:val="24"/>
        </w:rPr>
        <w:t xml:space="preserve"> (23,45%) жилья на текущий момент и доведение к концу краткосрочного периода (2020 г.) до показателя не ниже 45%, т.е. 0,45 м</w:t>
      </w:r>
      <w:r w:rsidRPr="00330236">
        <w:rPr>
          <w:rFonts w:ascii="Arial" w:hAnsi="Arial" w:cs="Arial"/>
          <w:sz w:val="24"/>
          <w:szCs w:val="24"/>
          <w:vertAlign w:val="superscript"/>
        </w:rPr>
        <w:t>2</w:t>
      </w:r>
      <w:r w:rsidRPr="00330236">
        <w:rPr>
          <w:rFonts w:ascii="Arial" w:hAnsi="Arial" w:cs="Arial"/>
          <w:sz w:val="24"/>
          <w:szCs w:val="24"/>
        </w:rPr>
        <w:t xml:space="preserve"> жилья на человека в год. </w:t>
      </w:r>
    </w:p>
    <w:p w:rsidR="0011528F" w:rsidRPr="00330236" w:rsidRDefault="0011528F" w:rsidP="005D517E">
      <w:pPr>
        <w:shd w:val="clear" w:color="auto" w:fill="FFFFFF" w:themeFill="background1"/>
        <w:spacing w:before="0" w:after="0"/>
        <w:ind w:firstLine="0"/>
        <w:rPr>
          <w:rFonts w:ascii="Arial" w:hAnsi="Arial" w:cs="Arial"/>
          <w:b/>
          <w:bCs/>
          <w:sz w:val="24"/>
          <w:szCs w:val="24"/>
        </w:rPr>
      </w:pPr>
      <w:r w:rsidRPr="00330236">
        <w:rPr>
          <w:rFonts w:ascii="Arial" w:hAnsi="Arial" w:cs="Arial"/>
          <w:b/>
          <w:bCs/>
          <w:sz w:val="24"/>
          <w:szCs w:val="24"/>
        </w:rPr>
        <w:t xml:space="preserve">Обеспеченность населения жилой площадью </w:t>
      </w:r>
    </w:p>
    <w:tbl>
      <w:tblPr>
        <w:tblW w:w="768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30" w:type="dxa"/>
          <w:right w:w="30" w:type="dxa"/>
        </w:tblCellMar>
        <w:tblLook w:val="0000"/>
      </w:tblPr>
      <w:tblGrid>
        <w:gridCol w:w="3574"/>
        <w:gridCol w:w="4111"/>
      </w:tblGrid>
      <w:tr w:rsidR="00605544" w:rsidRPr="00330236" w:rsidTr="00605544">
        <w:trPr>
          <w:trHeight w:val="684"/>
        </w:trPr>
        <w:tc>
          <w:tcPr>
            <w:tcW w:w="3574"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left"/>
              <w:rPr>
                <w:rFonts w:ascii="Arial" w:hAnsi="Arial" w:cs="Arial"/>
                <w:b/>
                <w:bCs/>
                <w:snapToGrid w:val="0"/>
                <w:sz w:val="24"/>
                <w:szCs w:val="24"/>
              </w:rPr>
            </w:pPr>
            <w:r w:rsidRPr="00330236">
              <w:rPr>
                <w:rFonts w:ascii="Arial" w:hAnsi="Arial" w:cs="Arial"/>
                <w:b/>
                <w:bCs/>
                <w:snapToGrid w:val="0"/>
                <w:sz w:val="24"/>
                <w:szCs w:val="24"/>
              </w:rPr>
              <w:t>Наименование поселения</w:t>
            </w:r>
          </w:p>
        </w:tc>
        <w:tc>
          <w:tcPr>
            <w:tcW w:w="4111"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b/>
                <w:bCs/>
                <w:snapToGrid w:val="0"/>
                <w:sz w:val="24"/>
                <w:szCs w:val="24"/>
              </w:rPr>
            </w:pPr>
            <w:r w:rsidRPr="00330236">
              <w:rPr>
                <w:rFonts w:ascii="Arial" w:hAnsi="Arial" w:cs="Arial"/>
                <w:b/>
                <w:bCs/>
                <w:snapToGrid w:val="0"/>
                <w:sz w:val="24"/>
                <w:szCs w:val="24"/>
              </w:rPr>
              <w:t>Средняя жилая площадь в расчете на человека м</w:t>
            </w:r>
            <w:proofErr w:type="gramStart"/>
            <w:r w:rsidRPr="00330236">
              <w:rPr>
                <w:rFonts w:ascii="Arial" w:hAnsi="Arial" w:cs="Arial"/>
                <w:b/>
                <w:bCs/>
                <w:snapToGrid w:val="0"/>
                <w:sz w:val="24"/>
                <w:szCs w:val="24"/>
                <w:vertAlign w:val="superscript"/>
              </w:rPr>
              <w:t>2</w:t>
            </w:r>
            <w:proofErr w:type="gramEnd"/>
            <w:r w:rsidRPr="00330236">
              <w:rPr>
                <w:rFonts w:ascii="Arial" w:hAnsi="Arial" w:cs="Arial"/>
                <w:b/>
                <w:bCs/>
                <w:snapToGrid w:val="0"/>
                <w:sz w:val="24"/>
                <w:szCs w:val="24"/>
              </w:rPr>
              <w:t>/чел</w:t>
            </w:r>
          </w:p>
        </w:tc>
      </w:tr>
      <w:tr w:rsidR="00605544" w:rsidRPr="00330236" w:rsidTr="00605544">
        <w:trPr>
          <w:trHeight w:val="111"/>
        </w:trPr>
        <w:tc>
          <w:tcPr>
            <w:tcW w:w="3574" w:type="dxa"/>
            <w:shd w:val="clear" w:color="auto" w:fill="FFFFFF" w:themeFill="background1"/>
            <w:vAlign w:val="center"/>
          </w:tcPr>
          <w:p w:rsidR="0011528F" w:rsidRPr="00330236" w:rsidRDefault="0011528F" w:rsidP="005D517E">
            <w:pPr>
              <w:shd w:val="clear" w:color="auto" w:fill="FFFFFF" w:themeFill="background1"/>
              <w:spacing w:before="0" w:after="0"/>
              <w:ind w:firstLine="0"/>
              <w:rPr>
                <w:rFonts w:ascii="Arial" w:hAnsi="Arial" w:cs="Arial"/>
                <w:sz w:val="24"/>
                <w:szCs w:val="24"/>
              </w:rPr>
            </w:pPr>
            <w:proofErr w:type="spellStart"/>
            <w:r w:rsidRPr="00330236">
              <w:rPr>
                <w:rFonts w:ascii="Arial" w:hAnsi="Arial" w:cs="Arial"/>
                <w:sz w:val="24"/>
                <w:szCs w:val="24"/>
              </w:rPr>
              <w:t>Починковский</w:t>
            </w:r>
            <w:proofErr w:type="spellEnd"/>
            <w:r w:rsidR="00832CD8">
              <w:rPr>
                <w:rFonts w:ascii="Arial" w:hAnsi="Arial" w:cs="Arial"/>
                <w:sz w:val="24"/>
                <w:szCs w:val="24"/>
              </w:rPr>
              <w:t xml:space="preserve"> </w:t>
            </w:r>
            <w:r w:rsidRPr="00330236">
              <w:rPr>
                <w:rFonts w:ascii="Arial" w:hAnsi="Arial" w:cs="Arial"/>
                <w:sz w:val="24"/>
                <w:szCs w:val="24"/>
              </w:rPr>
              <w:t>сельсовет</w:t>
            </w:r>
          </w:p>
        </w:tc>
        <w:tc>
          <w:tcPr>
            <w:tcW w:w="4111" w:type="dxa"/>
            <w:shd w:val="clear" w:color="auto" w:fill="FFFFFF" w:themeFill="background1"/>
            <w:vAlign w:val="center"/>
          </w:tcPr>
          <w:p w:rsidR="0011528F" w:rsidRPr="00330236" w:rsidRDefault="0011528F" w:rsidP="005D517E">
            <w:pPr>
              <w:shd w:val="clear" w:color="auto" w:fill="FFFFFF" w:themeFill="background1"/>
              <w:spacing w:before="0" w:after="0"/>
              <w:jc w:val="center"/>
              <w:rPr>
                <w:rFonts w:ascii="Arial" w:hAnsi="Arial" w:cs="Arial"/>
                <w:snapToGrid w:val="0"/>
                <w:sz w:val="24"/>
                <w:szCs w:val="24"/>
              </w:rPr>
            </w:pPr>
            <w:r w:rsidRPr="00330236">
              <w:rPr>
                <w:rFonts w:ascii="Arial" w:hAnsi="Arial" w:cs="Arial"/>
                <w:snapToGrid w:val="0"/>
                <w:sz w:val="24"/>
                <w:szCs w:val="24"/>
              </w:rPr>
              <w:t>29,1</w:t>
            </w:r>
          </w:p>
        </w:tc>
      </w:tr>
      <w:tr w:rsidR="00605544" w:rsidRPr="00330236" w:rsidTr="00605544">
        <w:trPr>
          <w:trHeight w:val="47"/>
        </w:trPr>
        <w:tc>
          <w:tcPr>
            <w:tcW w:w="3574" w:type="dxa"/>
            <w:shd w:val="clear" w:color="auto" w:fill="FFFFFF" w:themeFill="background1"/>
            <w:vAlign w:val="center"/>
          </w:tcPr>
          <w:p w:rsidR="0011528F" w:rsidRPr="00330236" w:rsidRDefault="0011528F" w:rsidP="005D517E">
            <w:pPr>
              <w:shd w:val="clear" w:color="auto" w:fill="FFFFFF" w:themeFill="background1"/>
              <w:spacing w:before="0" w:after="0"/>
              <w:ind w:firstLine="0"/>
              <w:rPr>
                <w:rFonts w:ascii="Arial" w:hAnsi="Arial" w:cs="Arial"/>
                <w:snapToGrid w:val="0"/>
                <w:sz w:val="24"/>
                <w:szCs w:val="24"/>
              </w:rPr>
            </w:pPr>
            <w:proofErr w:type="spellStart"/>
            <w:r w:rsidRPr="00330236">
              <w:rPr>
                <w:rFonts w:ascii="Arial" w:hAnsi="Arial" w:cs="Arial"/>
                <w:snapToGrid w:val="0"/>
                <w:sz w:val="24"/>
                <w:szCs w:val="24"/>
              </w:rPr>
              <w:t>Василев-Майданский</w:t>
            </w:r>
            <w:proofErr w:type="spellEnd"/>
          </w:p>
        </w:tc>
        <w:tc>
          <w:tcPr>
            <w:tcW w:w="4111" w:type="dxa"/>
            <w:shd w:val="clear" w:color="auto" w:fill="FFFFFF" w:themeFill="background1"/>
            <w:vAlign w:val="center"/>
          </w:tcPr>
          <w:p w:rsidR="0011528F" w:rsidRPr="00330236" w:rsidRDefault="0011528F" w:rsidP="005D517E">
            <w:pPr>
              <w:shd w:val="clear" w:color="auto" w:fill="FFFFFF" w:themeFill="background1"/>
              <w:spacing w:before="0" w:after="0"/>
              <w:jc w:val="center"/>
              <w:rPr>
                <w:rFonts w:ascii="Arial" w:hAnsi="Arial" w:cs="Arial"/>
                <w:snapToGrid w:val="0"/>
                <w:sz w:val="24"/>
                <w:szCs w:val="24"/>
              </w:rPr>
            </w:pPr>
            <w:r w:rsidRPr="00330236">
              <w:rPr>
                <w:rFonts w:ascii="Arial" w:hAnsi="Arial" w:cs="Arial"/>
                <w:snapToGrid w:val="0"/>
                <w:sz w:val="24"/>
                <w:szCs w:val="24"/>
              </w:rPr>
              <w:t>25,6</w:t>
            </w:r>
          </w:p>
        </w:tc>
      </w:tr>
      <w:tr w:rsidR="00605544" w:rsidRPr="00330236" w:rsidTr="00605544">
        <w:trPr>
          <w:trHeight w:val="47"/>
        </w:trPr>
        <w:tc>
          <w:tcPr>
            <w:tcW w:w="3574" w:type="dxa"/>
            <w:shd w:val="clear" w:color="auto" w:fill="FFFFFF" w:themeFill="background1"/>
            <w:vAlign w:val="center"/>
          </w:tcPr>
          <w:p w:rsidR="0011528F" w:rsidRPr="00330236" w:rsidRDefault="0011528F" w:rsidP="005D517E">
            <w:pPr>
              <w:shd w:val="clear" w:color="auto" w:fill="FFFFFF" w:themeFill="background1"/>
              <w:spacing w:before="0" w:after="0"/>
              <w:ind w:firstLine="0"/>
              <w:rPr>
                <w:rFonts w:ascii="Arial" w:hAnsi="Arial" w:cs="Arial"/>
                <w:snapToGrid w:val="0"/>
                <w:sz w:val="24"/>
                <w:szCs w:val="24"/>
              </w:rPr>
            </w:pPr>
            <w:r w:rsidRPr="00330236">
              <w:rPr>
                <w:rFonts w:ascii="Arial" w:hAnsi="Arial" w:cs="Arial"/>
                <w:snapToGrid w:val="0"/>
                <w:sz w:val="24"/>
                <w:szCs w:val="24"/>
              </w:rPr>
              <w:t>Василевский</w:t>
            </w:r>
          </w:p>
        </w:tc>
        <w:tc>
          <w:tcPr>
            <w:tcW w:w="4111" w:type="dxa"/>
            <w:shd w:val="clear" w:color="auto" w:fill="FFFFFF" w:themeFill="background1"/>
            <w:vAlign w:val="center"/>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36,1</w:t>
            </w:r>
          </w:p>
        </w:tc>
      </w:tr>
      <w:tr w:rsidR="00605544" w:rsidRPr="00330236" w:rsidTr="00605544">
        <w:trPr>
          <w:trHeight w:val="112"/>
        </w:trPr>
        <w:tc>
          <w:tcPr>
            <w:tcW w:w="3574" w:type="dxa"/>
            <w:shd w:val="clear" w:color="auto" w:fill="FFFFFF" w:themeFill="background1"/>
            <w:vAlign w:val="center"/>
          </w:tcPr>
          <w:p w:rsidR="0011528F" w:rsidRPr="00330236" w:rsidRDefault="0011528F" w:rsidP="005D517E">
            <w:pPr>
              <w:pStyle w:val="ab"/>
              <w:shd w:val="clear" w:color="auto" w:fill="FFFFFF" w:themeFill="background1"/>
              <w:ind w:left="0"/>
              <w:jc w:val="both"/>
              <w:rPr>
                <w:rFonts w:ascii="Arial" w:hAnsi="Arial" w:cs="Arial"/>
                <w:snapToGrid w:val="0"/>
              </w:rPr>
            </w:pPr>
            <w:proofErr w:type="spellStart"/>
            <w:r w:rsidRPr="00330236">
              <w:rPr>
                <w:rFonts w:ascii="Arial" w:hAnsi="Arial" w:cs="Arial"/>
                <w:snapToGrid w:val="0"/>
              </w:rPr>
              <w:t>Кочкуровский</w:t>
            </w:r>
            <w:proofErr w:type="spellEnd"/>
          </w:p>
        </w:tc>
        <w:tc>
          <w:tcPr>
            <w:tcW w:w="4111" w:type="dxa"/>
            <w:shd w:val="clear" w:color="auto" w:fill="FFFFFF" w:themeFill="background1"/>
            <w:vAlign w:val="center"/>
          </w:tcPr>
          <w:p w:rsidR="0011528F" w:rsidRPr="00330236" w:rsidRDefault="0011528F" w:rsidP="005D517E">
            <w:pPr>
              <w:shd w:val="clear" w:color="auto" w:fill="FFFFFF" w:themeFill="background1"/>
              <w:spacing w:before="0" w:after="0"/>
              <w:jc w:val="center"/>
              <w:rPr>
                <w:rFonts w:ascii="Arial" w:hAnsi="Arial" w:cs="Arial"/>
                <w:snapToGrid w:val="0"/>
                <w:sz w:val="24"/>
                <w:szCs w:val="24"/>
              </w:rPr>
            </w:pPr>
            <w:r w:rsidRPr="00330236">
              <w:rPr>
                <w:rFonts w:ascii="Arial" w:hAnsi="Arial" w:cs="Arial"/>
                <w:snapToGrid w:val="0"/>
                <w:sz w:val="24"/>
                <w:szCs w:val="24"/>
              </w:rPr>
              <w:t>45,2</w:t>
            </w:r>
          </w:p>
        </w:tc>
      </w:tr>
      <w:tr w:rsidR="00605544" w:rsidRPr="00330236" w:rsidTr="00605544">
        <w:trPr>
          <w:trHeight w:val="47"/>
        </w:trPr>
        <w:tc>
          <w:tcPr>
            <w:tcW w:w="3574" w:type="dxa"/>
            <w:shd w:val="clear" w:color="auto" w:fill="FFFFFF" w:themeFill="background1"/>
            <w:vAlign w:val="center"/>
          </w:tcPr>
          <w:p w:rsidR="0011528F" w:rsidRPr="00330236" w:rsidRDefault="0011528F" w:rsidP="005D517E">
            <w:pPr>
              <w:shd w:val="clear" w:color="auto" w:fill="FFFFFF" w:themeFill="background1"/>
              <w:spacing w:before="0" w:after="0"/>
              <w:ind w:firstLine="0"/>
              <w:rPr>
                <w:rFonts w:ascii="Arial" w:hAnsi="Arial" w:cs="Arial"/>
                <w:snapToGrid w:val="0"/>
                <w:sz w:val="24"/>
                <w:szCs w:val="24"/>
              </w:rPr>
            </w:pPr>
            <w:proofErr w:type="spellStart"/>
            <w:r w:rsidRPr="00330236">
              <w:rPr>
                <w:rFonts w:ascii="Arial" w:hAnsi="Arial" w:cs="Arial"/>
                <w:snapToGrid w:val="0"/>
                <w:sz w:val="24"/>
                <w:szCs w:val="24"/>
              </w:rPr>
              <w:t>Наруксовский</w:t>
            </w:r>
            <w:proofErr w:type="spellEnd"/>
          </w:p>
        </w:tc>
        <w:tc>
          <w:tcPr>
            <w:tcW w:w="4111" w:type="dxa"/>
            <w:shd w:val="clear" w:color="auto" w:fill="FFFFFF" w:themeFill="background1"/>
            <w:vAlign w:val="center"/>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34,8</w:t>
            </w:r>
          </w:p>
        </w:tc>
      </w:tr>
      <w:tr w:rsidR="00605544" w:rsidRPr="00330236" w:rsidTr="00605544">
        <w:trPr>
          <w:trHeight w:val="47"/>
        </w:trPr>
        <w:tc>
          <w:tcPr>
            <w:tcW w:w="3574" w:type="dxa"/>
            <w:shd w:val="clear" w:color="auto" w:fill="FFFFFF" w:themeFill="background1"/>
            <w:vAlign w:val="center"/>
          </w:tcPr>
          <w:p w:rsidR="0011528F" w:rsidRPr="00330236" w:rsidRDefault="0011528F" w:rsidP="005D517E">
            <w:pPr>
              <w:shd w:val="clear" w:color="auto" w:fill="FFFFFF" w:themeFill="background1"/>
              <w:spacing w:before="0" w:after="0"/>
              <w:ind w:firstLine="0"/>
              <w:rPr>
                <w:rFonts w:ascii="Arial" w:hAnsi="Arial" w:cs="Arial"/>
                <w:snapToGrid w:val="0"/>
                <w:sz w:val="24"/>
                <w:szCs w:val="24"/>
              </w:rPr>
            </w:pPr>
            <w:proofErr w:type="spellStart"/>
            <w:r w:rsidRPr="00330236">
              <w:rPr>
                <w:rFonts w:ascii="Arial" w:hAnsi="Arial" w:cs="Arial"/>
                <w:snapToGrid w:val="0"/>
                <w:sz w:val="24"/>
                <w:szCs w:val="24"/>
              </w:rPr>
              <w:t>Маресевский</w:t>
            </w:r>
            <w:proofErr w:type="spellEnd"/>
          </w:p>
        </w:tc>
        <w:tc>
          <w:tcPr>
            <w:tcW w:w="4111" w:type="dxa"/>
            <w:shd w:val="clear" w:color="auto" w:fill="FFFFFF" w:themeFill="background1"/>
            <w:vAlign w:val="center"/>
          </w:tcPr>
          <w:p w:rsidR="0011528F" w:rsidRPr="00330236" w:rsidRDefault="0011528F" w:rsidP="005D517E">
            <w:pPr>
              <w:shd w:val="clear" w:color="auto" w:fill="FFFFFF" w:themeFill="background1"/>
              <w:spacing w:before="0" w:after="0"/>
              <w:jc w:val="center"/>
              <w:rPr>
                <w:rFonts w:ascii="Arial" w:hAnsi="Arial" w:cs="Arial"/>
                <w:snapToGrid w:val="0"/>
                <w:sz w:val="24"/>
                <w:szCs w:val="24"/>
              </w:rPr>
            </w:pPr>
            <w:r w:rsidRPr="00330236">
              <w:rPr>
                <w:rFonts w:ascii="Arial" w:hAnsi="Arial" w:cs="Arial"/>
                <w:snapToGrid w:val="0"/>
                <w:sz w:val="24"/>
                <w:szCs w:val="24"/>
              </w:rPr>
              <w:t>28,5</w:t>
            </w:r>
          </w:p>
        </w:tc>
      </w:tr>
      <w:tr w:rsidR="00605544" w:rsidRPr="00330236" w:rsidTr="00605544">
        <w:trPr>
          <w:trHeight w:val="47"/>
        </w:trPr>
        <w:tc>
          <w:tcPr>
            <w:tcW w:w="3574" w:type="dxa"/>
            <w:shd w:val="clear" w:color="auto" w:fill="FFFFFF" w:themeFill="background1"/>
            <w:vAlign w:val="center"/>
          </w:tcPr>
          <w:p w:rsidR="0011528F" w:rsidRPr="00330236" w:rsidRDefault="0011528F" w:rsidP="005D517E">
            <w:pPr>
              <w:shd w:val="clear" w:color="auto" w:fill="FFFFFF" w:themeFill="background1"/>
              <w:spacing w:before="0" w:after="0"/>
              <w:ind w:firstLine="0"/>
              <w:rPr>
                <w:rFonts w:ascii="Arial" w:hAnsi="Arial" w:cs="Arial"/>
                <w:snapToGrid w:val="0"/>
                <w:sz w:val="24"/>
                <w:szCs w:val="24"/>
              </w:rPr>
            </w:pPr>
            <w:proofErr w:type="spellStart"/>
            <w:r w:rsidRPr="00330236">
              <w:rPr>
                <w:rFonts w:ascii="Arial" w:hAnsi="Arial" w:cs="Arial"/>
                <w:snapToGrid w:val="0"/>
                <w:sz w:val="24"/>
                <w:szCs w:val="24"/>
              </w:rPr>
              <w:t>Пеля-Хованский</w:t>
            </w:r>
            <w:proofErr w:type="spellEnd"/>
          </w:p>
        </w:tc>
        <w:tc>
          <w:tcPr>
            <w:tcW w:w="4111" w:type="dxa"/>
            <w:shd w:val="clear" w:color="auto" w:fill="FFFFFF" w:themeFill="background1"/>
            <w:vAlign w:val="center"/>
          </w:tcPr>
          <w:p w:rsidR="0011528F" w:rsidRPr="00330236" w:rsidRDefault="0011528F" w:rsidP="005D517E">
            <w:pPr>
              <w:shd w:val="clear" w:color="auto" w:fill="FFFFFF" w:themeFill="background1"/>
              <w:spacing w:before="0" w:after="0"/>
              <w:jc w:val="center"/>
              <w:rPr>
                <w:rFonts w:ascii="Arial" w:hAnsi="Arial" w:cs="Arial"/>
                <w:snapToGrid w:val="0"/>
                <w:sz w:val="24"/>
                <w:szCs w:val="24"/>
              </w:rPr>
            </w:pPr>
            <w:r w:rsidRPr="00330236">
              <w:rPr>
                <w:rFonts w:ascii="Arial" w:hAnsi="Arial" w:cs="Arial"/>
                <w:snapToGrid w:val="0"/>
                <w:sz w:val="24"/>
                <w:szCs w:val="24"/>
              </w:rPr>
              <w:t>40,2</w:t>
            </w:r>
          </w:p>
        </w:tc>
      </w:tr>
      <w:tr w:rsidR="00605544" w:rsidRPr="00330236" w:rsidTr="00605544">
        <w:trPr>
          <w:trHeight w:val="56"/>
        </w:trPr>
        <w:tc>
          <w:tcPr>
            <w:tcW w:w="3574" w:type="dxa"/>
            <w:shd w:val="clear" w:color="auto" w:fill="FFFFFF" w:themeFill="background1"/>
            <w:vAlign w:val="center"/>
          </w:tcPr>
          <w:p w:rsidR="0011528F" w:rsidRPr="00330236" w:rsidRDefault="0011528F" w:rsidP="005D517E">
            <w:pPr>
              <w:shd w:val="clear" w:color="auto" w:fill="FFFFFF" w:themeFill="background1"/>
              <w:spacing w:before="0" w:after="0"/>
              <w:ind w:firstLine="0"/>
              <w:rPr>
                <w:rFonts w:ascii="Arial" w:hAnsi="Arial" w:cs="Arial"/>
                <w:snapToGrid w:val="0"/>
                <w:sz w:val="24"/>
                <w:szCs w:val="24"/>
              </w:rPr>
            </w:pPr>
            <w:proofErr w:type="spellStart"/>
            <w:r w:rsidRPr="00330236">
              <w:rPr>
                <w:rFonts w:ascii="Arial" w:hAnsi="Arial" w:cs="Arial"/>
                <w:snapToGrid w:val="0"/>
                <w:sz w:val="24"/>
                <w:szCs w:val="24"/>
              </w:rPr>
              <w:lastRenderedPageBreak/>
              <w:t>Ризоватовский</w:t>
            </w:r>
            <w:proofErr w:type="spellEnd"/>
          </w:p>
        </w:tc>
        <w:tc>
          <w:tcPr>
            <w:tcW w:w="4111" w:type="dxa"/>
            <w:shd w:val="clear" w:color="auto" w:fill="FFFFFF" w:themeFill="background1"/>
            <w:vAlign w:val="center"/>
          </w:tcPr>
          <w:p w:rsidR="0011528F" w:rsidRPr="00330236" w:rsidRDefault="0011528F" w:rsidP="005D517E">
            <w:pPr>
              <w:shd w:val="clear" w:color="auto" w:fill="FFFFFF" w:themeFill="background1"/>
              <w:spacing w:before="0" w:after="0"/>
              <w:jc w:val="center"/>
              <w:rPr>
                <w:rFonts w:ascii="Arial" w:hAnsi="Arial" w:cs="Arial"/>
                <w:snapToGrid w:val="0"/>
                <w:sz w:val="24"/>
                <w:szCs w:val="24"/>
              </w:rPr>
            </w:pPr>
            <w:r w:rsidRPr="00330236">
              <w:rPr>
                <w:rFonts w:ascii="Arial" w:hAnsi="Arial" w:cs="Arial"/>
                <w:snapToGrid w:val="0"/>
                <w:sz w:val="24"/>
                <w:szCs w:val="24"/>
              </w:rPr>
              <w:t>29,2</w:t>
            </w:r>
          </w:p>
        </w:tc>
      </w:tr>
      <w:tr w:rsidR="00605544" w:rsidRPr="00330236" w:rsidTr="00605544">
        <w:trPr>
          <w:trHeight w:val="47"/>
        </w:trPr>
        <w:tc>
          <w:tcPr>
            <w:tcW w:w="3574" w:type="dxa"/>
            <w:shd w:val="clear" w:color="auto" w:fill="FFFFFF" w:themeFill="background1"/>
            <w:vAlign w:val="center"/>
          </w:tcPr>
          <w:p w:rsidR="0011528F" w:rsidRPr="00330236" w:rsidRDefault="0011528F" w:rsidP="005D517E">
            <w:pPr>
              <w:shd w:val="clear" w:color="auto" w:fill="FFFFFF" w:themeFill="background1"/>
              <w:spacing w:before="0" w:after="0"/>
              <w:ind w:firstLine="0"/>
              <w:rPr>
                <w:rFonts w:ascii="Arial" w:hAnsi="Arial" w:cs="Arial"/>
                <w:snapToGrid w:val="0"/>
                <w:sz w:val="24"/>
                <w:szCs w:val="24"/>
              </w:rPr>
            </w:pPr>
            <w:proofErr w:type="spellStart"/>
            <w:r w:rsidRPr="00330236">
              <w:rPr>
                <w:rFonts w:ascii="Arial" w:hAnsi="Arial" w:cs="Arial"/>
                <w:sz w:val="24"/>
                <w:szCs w:val="24"/>
              </w:rPr>
              <w:t>Ужовский</w:t>
            </w:r>
            <w:proofErr w:type="spellEnd"/>
          </w:p>
        </w:tc>
        <w:tc>
          <w:tcPr>
            <w:tcW w:w="4111" w:type="dxa"/>
            <w:shd w:val="clear" w:color="auto" w:fill="FFFFFF" w:themeFill="background1"/>
            <w:vAlign w:val="center"/>
          </w:tcPr>
          <w:p w:rsidR="0011528F" w:rsidRPr="00330236" w:rsidRDefault="0011528F" w:rsidP="005D517E">
            <w:pPr>
              <w:shd w:val="clear" w:color="auto" w:fill="FFFFFF" w:themeFill="background1"/>
              <w:spacing w:before="0" w:after="0"/>
              <w:jc w:val="center"/>
              <w:rPr>
                <w:rFonts w:ascii="Arial" w:hAnsi="Arial" w:cs="Arial"/>
                <w:snapToGrid w:val="0"/>
                <w:sz w:val="24"/>
                <w:szCs w:val="24"/>
              </w:rPr>
            </w:pPr>
            <w:r w:rsidRPr="00330236">
              <w:rPr>
                <w:rFonts w:ascii="Arial" w:hAnsi="Arial" w:cs="Arial"/>
                <w:snapToGrid w:val="0"/>
                <w:sz w:val="24"/>
                <w:szCs w:val="24"/>
              </w:rPr>
              <w:t>22,9</w:t>
            </w:r>
          </w:p>
        </w:tc>
      </w:tr>
      <w:tr w:rsidR="00605544" w:rsidRPr="00330236" w:rsidTr="00605544">
        <w:trPr>
          <w:trHeight w:val="47"/>
        </w:trPr>
        <w:tc>
          <w:tcPr>
            <w:tcW w:w="3574" w:type="dxa"/>
            <w:shd w:val="clear" w:color="auto" w:fill="FFFFFF" w:themeFill="background1"/>
            <w:vAlign w:val="center"/>
          </w:tcPr>
          <w:p w:rsidR="0011528F" w:rsidRPr="00330236" w:rsidRDefault="0011528F" w:rsidP="005D517E">
            <w:pPr>
              <w:shd w:val="clear" w:color="auto" w:fill="FFFFFF" w:themeFill="background1"/>
              <w:spacing w:before="0" w:after="0"/>
              <w:ind w:firstLine="0"/>
              <w:rPr>
                <w:rFonts w:ascii="Arial" w:hAnsi="Arial" w:cs="Arial"/>
                <w:b/>
                <w:bCs/>
                <w:snapToGrid w:val="0"/>
                <w:sz w:val="24"/>
                <w:szCs w:val="24"/>
              </w:rPr>
            </w:pPr>
            <w:r w:rsidRPr="00330236">
              <w:rPr>
                <w:rFonts w:ascii="Arial" w:hAnsi="Arial" w:cs="Arial"/>
                <w:b/>
                <w:bCs/>
                <w:sz w:val="24"/>
                <w:szCs w:val="24"/>
              </w:rPr>
              <w:t>Итого</w:t>
            </w:r>
          </w:p>
        </w:tc>
        <w:tc>
          <w:tcPr>
            <w:tcW w:w="4111" w:type="dxa"/>
            <w:shd w:val="clear" w:color="auto" w:fill="FFFFFF" w:themeFill="background1"/>
            <w:vAlign w:val="center"/>
          </w:tcPr>
          <w:p w:rsidR="0011528F" w:rsidRPr="00330236" w:rsidRDefault="0011528F" w:rsidP="005D517E">
            <w:pPr>
              <w:shd w:val="clear" w:color="auto" w:fill="FFFFFF" w:themeFill="background1"/>
              <w:spacing w:before="0" w:after="0"/>
              <w:jc w:val="center"/>
              <w:rPr>
                <w:rFonts w:ascii="Arial" w:hAnsi="Arial" w:cs="Arial"/>
                <w:b/>
                <w:bCs/>
                <w:snapToGrid w:val="0"/>
                <w:sz w:val="24"/>
                <w:szCs w:val="24"/>
              </w:rPr>
            </w:pPr>
            <w:r w:rsidRPr="00330236">
              <w:rPr>
                <w:rFonts w:ascii="Arial" w:hAnsi="Arial" w:cs="Arial"/>
                <w:b/>
                <w:bCs/>
                <w:snapToGrid w:val="0"/>
                <w:sz w:val="24"/>
                <w:szCs w:val="24"/>
              </w:rPr>
              <w:t>30,6</w:t>
            </w:r>
          </w:p>
        </w:tc>
      </w:tr>
    </w:tbl>
    <w:p w:rsidR="0011528F" w:rsidRPr="00330236" w:rsidRDefault="0011528F" w:rsidP="005D517E">
      <w:pPr>
        <w:pStyle w:val="ac"/>
        <w:shd w:val="clear" w:color="auto" w:fill="FFFFFF" w:themeFill="background1"/>
        <w:spacing w:after="0" w:line="240" w:lineRule="auto"/>
        <w:ind w:left="0"/>
        <w:jc w:val="both"/>
        <w:rPr>
          <w:rFonts w:ascii="Arial" w:hAnsi="Arial" w:cs="Arial"/>
          <w:sz w:val="24"/>
          <w:szCs w:val="24"/>
          <w:highlight w:val="yellow"/>
        </w:rPr>
      </w:pPr>
    </w:p>
    <w:p w:rsidR="0011528F" w:rsidRPr="00330236" w:rsidRDefault="00832CD8" w:rsidP="005D517E">
      <w:pPr>
        <w:pStyle w:val="ac"/>
        <w:shd w:val="clear" w:color="auto" w:fill="FFFFFF" w:themeFill="background1"/>
        <w:spacing w:after="0" w:line="240" w:lineRule="auto"/>
        <w:ind w:left="0"/>
        <w:jc w:val="both"/>
        <w:rPr>
          <w:rFonts w:ascii="Arial" w:hAnsi="Arial" w:cs="Arial"/>
          <w:sz w:val="24"/>
          <w:szCs w:val="24"/>
        </w:rPr>
      </w:pPr>
      <w:r>
        <w:rPr>
          <w:rFonts w:ascii="Arial" w:hAnsi="Arial" w:cs="Arial"/>
          <w:sz w:val="24"/>
          <w:szCs w:val="24"/>
        </w:rPr>
        <w:t xml:space="preserve"> </w:t>
      </w:r>
      <w:r w:rsidR="0011528F" w:rsidRPr="00330236">
        <w:rPr>
          <w:rFonts w:ascii="Arial" w:hAnsi="Arial" w:cs="Arial"/>
          <w:sz w:val="24"/>
          <w:szCs w:val="24"/>
        </w:rPr>
        <w:t>В 2014г. было введено 11700 м² индивидуального жилья за счет собственников. Снос жилых зданий обусловлен строительством индивидуального жилищного строительства.</w:t>
      </w:r>
    </w:p>
    <w:p w:rsidR="0011528F" w:rsidRPr="00330236" w:rsidRDefault="0011528F" w:rsidP="005D517E">
      <w:pPr>
        <w:pStyle w:val="ac"/>
        <w:shd w:val="clear" w:color="auto" w:fill="FFFFFF" w:themeFill="background1"/>
        <w:spacing w:after="0" w:line="240" w:lineRule="auto"/>
        <w:ind w:left="0" w:firstLine="709"/>
        <w:jc w:val="both"/>
        <w:rPr>
          <w:rFonts w:ascii="Arial" w:hAnsi="Arial" w:cs="Arial"/>
          <w:sz w:val="24"/>
          <w:szCs w:val="24"/>
        </w:rPr>
      </w:pPr>
      <w:r w:rsidRPr="00330236">
        <w:rPr>
          <w:rFonts w:ascii="Arial" w:hAnsi="Arial" w:cs="Arial"/>
          <w:sz w:val="24"/>
          <w:szCs w:val="24"/>
        </w:rPr>
        <w:t>В расчетный период планируется капитальный ремонт многоквартирных домов, а именно крыш, фасадов, подвальных помещений и др. с возможным увеличением финансирования из областного бюджета.</w:t>
      </w:r>
    </w:p>
    <w:p w:rsidR="0011528F" w:rsidRPr="00330236" w:rsidRDefault="0011528F" w:rsidP="005D517E">
      <w:pPr>
        <w:pStyle w:val="ac"/>
        <w:shd w:val="clear" w:color="auto" w:fill="FFFFFF" w:themeFill="background1"/>
        <w:spacing w:after="0" w:line="240" w:lineRule="auto"/>
        <w:ind w:left="0" w:firstLine="709"/>
        <w:jc w:val="both"/>
        <w:rPr>
          <w:rFonts w:ascii="Arial" w:hAnsi="Arial" w:cs="Arial"/>
          <w:sz w:val="24"/>
          <w:szCs w:val="24"/>
        </w:rPr>
      </w:pPr>
      <w:r w:rsidRPr="00330236">
        <w:rPr>
          <w:rFonts w:ascii="Arial" w:hAnsi="Arial" w:cs="Arial"/>
          <w:sz w:val="24"/>
          <w:szCs w:val="24"/>
        </w:rPr>
        <w:t>1.4.2. Перспективы развития социально-культурного быта</w:t>
      </w:r>
    </w:p>
    <w:p w:rsidR="0011528F" w:rsidRPr="00330236" w:rsidRDefault="0011528F" w:rsidP="005D517E">
      <w:pPr>
        <w:widowControl w:val="0"/>
        <w:shd w:val="clear" w:color="auto" w:fill="FFFFFF" w:themeFill="background1"/>
        <w:autoSpaceDE w:val="0"/>
        <w:autoSpaceDN w:val="0"/>
        <w:adjustRightInd w:val="0"/>
        <w:spacing w:before="0" w:after="0"/>
        <w:rPr>
          <w:rFonts w:ascii="Arial" w:hAnsi="Arial" w:cs="Arial"/>
          <w:i/>
          <w:iCs/>
          <w:sz w:val="24"/>
          <w:szCs w:val="24"/>
        </w:rPr>
      </w:pPr>
      <w:r w:rsidRPr="00330236">
        <w:rPr>
          <w:rFonts w:ascii="Arial" w:hAnsi="Arial" w:cs="Arial"/>
          <w:sz w:val="24"/>
          <w:szCs w:val="24"/>
        </w:rPr>
        <w:t>Отдельно стоящие здания организаций социально-культурного быта - это социально-значимые виды обслуживания, где государственное регулирование по-прежнему остается значительным: сферы образования, здравоохранения, физкультуры и спорта, культуры и искусства.</w:t>
      </w:r>
    </w:p>
    <w:p w:rsidR="0011528F" w:rsidRPr="00330236" w:rsidRDefault="0011528F" w:rsidP="005D517E">
      <w:pPr>
        <w:shd w:val="clear" w:color="auto" w:fill="FFFFFF" w:themeFill="background1"/>
        <w:spacing w:before="0" w:after="0"/>
        <w:rPr>
          <w:rFonts w:ascii="Arial" w:hAnsi="Arial" w:cs="Arial"/>
          <w:sz w:val="24"/>
          <w:szCs w:val="24"/>
          <w:lang w:eastAsia="ar-SA"/>
        </w:rPr>
      </w:pPr>
      <w:r w:rsidRPr="00330236">
        <w:rPr>
          <w:rFonts w:ascii="Arial" w:hAnsi="Arial" w:cs="Arial"/>
          <w:sz w:val="24"/>
          <w:szCs w:val="24"/>
          <w:lang w:eastAsia="ar-SA"/>
        </w:rPr>
        <w:t xml:space="preserve">Стратегическими задачами развития отрасли </w:t>
      </w:r>
      <w:r w:rsidRPr="00330236">
        <w:rPr>
          <w:rFonts w:ascii="Arial" w:hAnsi="Arial" w:cs="Arial"/>
          <w:b/>
          <w:i/>
          <w:sz w:val="24"/>
          <w:szCs w:val="24"/>
          <w:lang w:eastAsia="ar-SA"/>
        </w:rPr>
        <w:t>образования</w:t>
      </w:r>
      <w:r w:rsidRPr="00330236">
        <w:rPr>
          <w:rFonts w:ascii="Arial" w:hAnsi="Arial" w:cs="Arial"/>
          <w:sz w:val="24"/>
          <w:szCs w:val="24"/>
          <w:lang w:eastAsia="ar-SA"/>
        </w:rPr>
        <w:t xml:space="preserve"> является:</w:t>
      </w:r>
    </w:p>
    <w:p w:rsidR="0011528F" w:rsidRPr="00330236" w:rsidRDefault="0011528F" w:rsidP="005D517E">
      <w:pPr>
        <w:numPr>
          <w:ilvl w:val="0"/>
          <w:numId w:val="41"/>
        </w:numPr>
        <w:shd w:val="clear" w:color="auto" w:fill="FFFFFF" w:themeFill="background1"/>
        <w:spacing w:before="0" w:after="0"/>
        <w:ind w:left="0"/>
        <w:rPr>
          <w:rFonts w:ascii="Arial" w:hAnsi="Arial" w:cs="Arial"/>
          <w:sz w:val="24"/>
          <w:szCs w:val="24"/>
          <w:lang w:eastAsia="ar-SA"/>
        </w:rPr>
      </w:pPr>
      <w:r w:rsidRPr="00330236">
        <w:rPr>
          <w:rFonts w:ascii="Arial" w:hAnsi="Arial" w:cs="Arial"/>
          <w:sz w:val="24"/>
          <w:szCs w:val="24"/>
          <w:lang w:eastAsia="ar-SA"/>
        </w:rPr>
        <w:t>оптимизация сети образовательных учреждений;</w:t>
      </w:r>
    </w:p>
    <w:p w:rsidR="0011528F" w:rsidRPr="00330236" w:rsidRDefault="0011528F" w:rsidP="005D517E">
      <w:pPr>
        <w:numPr>
          <w:ilvl w:val="0"/>
          <w:numId w:val="41"/>
        </w:numPr>
        <w:shd w:val="clear" w:color="auto" w:fill="FFFFFF" w:themeFill="background1"/>
        <w:spacing w:before="0" w:after="0"/>
        <w:ind w:left="0"/>
        <w:rPr>
          <w:rFonts w:ascii="Arial" w:hAnsi="Arial" w:cs="Arial"/>
          <w:sz w:val="24"/>
          <w:szCs w:val="24"/>
          <w:lang w:eastAsia="ar-SA"/>
        </w:rPr>
      </w:pPr>
      <w:r w:rsidRPr="00330236">
        <w:rPr>
          <w:rFonts w:ascii="Arial" w:hAnsi="Arial" w:cs="Arial"/>
          <w:sz w:val="24"/>
          <w:szCs w:val="24"/>
          <w:lang w:eastAsia="ar-SA"/>
        </w:rPr>
        <w:t>строительство новых объектов инфраструктуры;</w:t>
      </w:r>
    </w:p>
    <w:p w:rsidR="0011528F" w:rsidRPr="00330236" w:rsidRDefault="0011528F" w:rsidP="005D517E">
      <w:pPr>
        <w:numPr>
          <w:ilvl w:val="0"/>
          <w:numId w:val="41"/>
        </w:numPr>
        <w:shd w:val="clear" w:color="auto" w:fill="FFFFFF" w:themeFill="background1"/>
        <w:spacing w:before="0" w:after="0"/>
        <w:ind w:left="0"/>
        <w:rPr>
          <w:rFonts w:ascii="Arial" w:hAnsi="Arial" w:cs="Arial"/>
          <w:sz w:val="24"/>
          <w:szCs w:val="24"/>
          <w:lang w:eastAsia="ar-SA"/>
        </w:rPr>
      </w:pPr>
      <w:r w:rsidRPr="00330236">
        <w:rPr>
          <w:rFonts w:ascii="Arial" w:hAnsi="Arial" w:cs="Arial"/>
          <w:sz w:val="24"/>
          <w:szCs w:val="24"/>
          <w:lang w:eastAsia="ar-SA"/>
        </w:rPr>
        <w:t>реконструкция существующих объектов инфраструктуры;</w:t>
      </w:r>
    </w:p>
    <w:p w:rsidR="0011528F" w:rsidRPr="00330236" w:rsidRDefault="0011528F" w:rsidP="005D517E">
      <w:pPr>
        <w:numPr>
          <w:ilvl w:val="0"/>
          <w:numId w:val="41"/>
        </w:numPr>
        <w:shd w:val="clear" w:color="auto" w:fill="FFFFFF" w:themeFill="background1"/>
        <w:spacing w:before="0" w:after="0"/>
        <w:ind w:left="0"/>
        <w:rPr>
          <w:rFonts w:ascii="Arial" w:hAnsi="Arial" w:cs="Arial"/>
          <w:sz w:val="24"/>
          <w:szCs w:val="24"/>
          <w:lang w:eastAsia="ar-SA"/>
        </w:rPr>
      </w:pPr>
      <w:r w:rsidRPr="00330236">
        <w:rPr>
          <w:rFonts w:ascii="Arial" w:hAnsi="Arial" w:cs="Arial"/>
          <w:sz w:val="24"/>
          <w:szCs w:val="24"/>
          <w:lang w:eastAsia="ar-SA"/>
        </w:rPr>
        <w:t>совершенствование содержания, технологии обучения и воспитания;</w:t>
      </w:r>
    </w:p>
    <w:p w:rsidR="0011528F" w:rsidRPr="00330236" w:rsidRDefault="0011528F" w:rsidP="005D517E">
      <w:pPr>
        <w:numPr>
          <w:ilvl w:val="0"/>
          <w:numId w:val="41"/>
        </w:numPr>
        <w:shd w:val="clear" w:color="auto" w:fill="FFFFFF" w:themeFill="background1"/>
        <w:spacing w:before="0" w:after="0"/>
        <w:ind w:left="0"/>
        <w:rPr>
          <w:rFonts w:ascii="Arial" w:hAnsi="Arial" w:cs="Arial"/>
          <w:sz w:val="24"/>
          <w:szCs w:val="24"/>
          <w:lang w:eastAsia="ar-SA"/>
        </w:rPr>
      </w:pPr>
      <w:r w:rsidRPr="00330236">
        <w:rPr>
          <w:rFonts w:ascii="Arial" w:hAnsi="Arial" w:cs="Arial"/>
          <w:sz w:val="24"/>
          <w:szCs w:val="24"/>
          <w:lang w:eastAsia="ar-SA"/>
        </w:rPr>
        <w:t>развитие системы обеспечение качества образования;</w:t>
      </w:r>
    </w:p>
    <w:p w:rsidR="0011528F" w:rsidRPr="00330236" w:rsidRDefault="0011528F" w:rsidP="005D517E">
      <w:pPr>
        <w:numPr>
          <w:ilvl w:val="0"/>
          <w:numId w:val="41"/>
        </w:numPr>
        <w:shd w:val="clear" w:color="auto" w:fill="FFFFFF" w:themeFill="background1"/>
        <w:spacing w:before="0" w:after="0"/>
        <w:ind w:left="0"/>
        <w:rPr>
          <w:rFonts w:ascii="Arial" w:hAnsi="Arial" w:cs="Arial"/>
          <w:sz w:val="24"/>
          <w:szCs w:val="24"/>
          <w:lang w:eastAsia="ar-SA"/>
        </w:rPr>
      </w:pPr>
      <w:r w:rsidRPr="00330236">
        <w:rPr>
          <w:rFonts w:ascii="Arial" w:hAnsi="Arial" w:cs="Arial"/>
          <w:sz w:val="24"/>
          <w:szCs w:val="24"/>
          <w:lang w:eastAsia="ar-SA"/>
        </w:rPr>
        <w:t>повышение эффективности управления в отрасли.</w:t>
      </w:r>
    </w:p>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 xml:space="preserve">С целью обеспечения населения </w:t>
      </w:r>
      <w:r w:rsidRPr="00330236">
        <w:rPr>
          <w:rFonts w:ascii="Arial" w:hAnsi="Arial" w:cs="Arial"/>
          <w:sz w:val="24"/>
          <w:szCs w:val="24"/>
          <w:lang w:eastAsia="ar-SA"/>
        </w:rPr>
        <w:t xml:space="preserve">района </w:t>
      </w:r>
      <w:r w:rsidRPr="00330236">
        <w:rPr>
          <w:rFonts w:ascii="Arial" w:hAnsi="Arial" w:cs="Arial"/>
          <w:sz w:val="24"/>
          <w:szCs w:val="24"/>
        </w:rPr>
        <w:t>качественной и доступной медицинской помощью, а так же достижения эффективной деятельности всех структур здравоохранения необходимо осуществить мероприятия</w:t>
      </w:r>
      <w:r w:rsidRPr="00330236">
        <w:rPr>
          <w:rFonts w:ascii="Arial" w:hAnsi="Arial" w:cs="Arial"/>
          <w:sz w:val="24"/>
          <w:szCs w:val="24"/>
          <w:lang w:eastAsia="ar-SA"/>
        </w:rPr>
        <w:t xml:space="preserve"> направленные </w:t>
      </w:r>
      <w:proofErr w:type="gramStart"/>
      <w:r w:rsidRPr="00330236">
        <w:rPr>
          <w:rFonts w:ascii="Arial" w:hAnsi="Arial" w:cs="Arial"/>
          <w:sz w:val="24"/>
          <w:szCs w:val="24"/>
          <w:lang w:eastAsia="ar-SA"/>
        </w:rPr>
        <w:t>на</w:t>
      </w:r>
      <w:proofErr w:type="gramEnd"/>
      <w:r w:rsidRPr="00330236">
        <w:rPr>
          <w:rFonts w:ascii="Arial" w:hAnsi="Arial" w:cs="Arial"/>
          <w:sz w:val="24"/>
          <w:szCs w:val="24"/>
          <w:lang w:eastAsia="ar-SA"/>
        </w:rPr>
        <w:t>:</w:t>
      </w:r>
    </w:p>
    <w:p w:rsidR="0011528F" w:rsidRPr="00330236" w:rsidRDefault="0011528F" w:rsidP="005D517E">
      <w:pPr>
        <w:numPr>
          <w:ilvl w:val="0"/>
          <w:numId w:val="42"/>
        </w:numPr>
        <w:shd w:val="clear" w:color="auto" w:fill="FFFFFF" w:themeFill="background1"/>
        <w:spacing w:before="0" w:after="0"/>
        <w:ind w:left="0"/>
        <w:rPr>
          <w:rFonts w:ascii="Arial" w:hAnsi="Arial" w:cs="Arial"/>
          <w:sz w:val="24"/>
          <w:szCs w:val="24"/>
        </w:rPr>
      </w:pPr>
      <w:r w:rsidRPr="00330236">
        <w:rPr>
          <w:rFonts w:ascii="Arial" w:hAnsi="Arial" w:cs="Arial"/>
          <w:sz w:val="24"/>
          <w:szCs w:val="24"/>
          <w:lang w:eastAsia="ar-SA"/>
        </w:rPr>
        <w:t>развитие и укрепление материально-технической базы лечебно-профилактических учреждений</w:t>
      </w:r>
      <w:r w:rsidRPr="00330236">
        <w:rPr>
          <w:rFonts w:ascii="Arial" w:hAnsi="Arial" w:cs="Arial"/>
          <w:sz w:val="24"/>
          <w:szCs w:val="24"/>
        </w:rPr>
        <w:t xml:space="preserve"> и лечебно-диагностической базы учреждений здравоохранения; </w:t>
      </w:r>
    </w:p>
    <w:p w:rsidR="0011528F" w:rsidRPr="00330236" w:rsidRDefault="0011528F" w:rsidP="005D517E">
      <w:pPr>
        <w:numPr>
          <w:ilvl w:val="0"/>
          <w:numId w:val="42"/>
        </w:numPr>
        <w:shd w:val="clear" w:color="auto" w:fill="FFFFFF" w:themeFill="background1"/>
        <w:spacing w:before="0" w:after="0"/>
        <w:ind w:left="0"/>
        <w:rPr>
          <w:rFonts w:ascii="Arial" w:hAnsi="Arial" w:cs="Arial"/>
          <w:sz w:val="24"/>
          <w:szCs w:val="24"/>
        </w:rPr>
      </w:pPr>
      <w:r w:rsidRPr="00330236">
        <w:rPr>
          <w:rFonts w:ascii="Arial" w:hAnsi="Arial" w:cs="Arial"/>
          <w:sz w:val="24"/>
          <w:szCs w:val="24"/>
        </w:rPr>
        <w:t>внедрение новых медицинских технологий с целью оптимизации работы сети лечебно-профилактических учреждений;</w:t>
      </w:r>
    </w:p>
    <w:p w:rsidR="0011528F" w:rsidRPr="00330236" w:rsidRDefault="0011528F" w:rsidP="005D517E">
      <w:pPr>
        <w:numPr>
          <w:ilvl w:val="0"/>
          <w:numId w:val="42"/>
        </w:numPr>
        <w:shd w:val="clear" w:color="auto" w:fill="FFFFFF" w:themeFill="background1"/>
        <w:spacing w:before="0" w:after="0"/>
        <w:ind w:left="0"/>
        <w:rPr>
          <w:rFonts w:ascii="Arial" w:hAnsi="Arial" w:cs="Arial"/>
          <w:sz w:val="24"/>
          <w:szCs w:val="24"/>
        </w:rPr>
      </w:pPr>
      <w:r w:rsidRPr="00330236">
        <w:rPr>
          <w:rFonts w:ascii="Arial" w:hAnsi="Arial" w:cs="Arial"/>
          <w:sz w:val="24"/>
          <w:szCs w:val="24"/>
          <w:lang w:eastAsia="ar-SA"/>
        </w:rPr>
        <w:t>решение кадровых вопросов,</w:t>
      </w:r>
      <w:r w:rsidRPr="00330236">
        <w:rPr>
          <w:rFonts w:ascii="Arial" w:hAnsi="Arial" w:cs="Arial"/>
          <w:sz w:val="24"/>
          <w:szCs w:val="24"/>
        </w:rPr>
        <w:t xml:space="preserve"> привлечение специалистов с высшим образованием;</w:t>
      </w:r>
    </w:p>
    <w:p w:rsidR="0011528F" w:rsidRPr="00330236" w:rsidRDefault="0011528F" w:rsidP="005D517E">
      <w:pPr>
        <w:numPr>
          <w:ilvl w:val="0"/>
          <w:numId w:val="42"/>
        </w:numPr>
        <w:shd w:val="clear" w:color="auto" w:fill="FFFFFF" w:themeFill="background1"/>
        <w:spacing w:before="0" w:after="0"/>
        <w:ind w:left="0"/>
        <w:rPr>
          <w:rFonts w:ascii="Arial" w:hAnsi="Arial" w:cs="Arial"/>
          <w:sz w:val="24"/>
          <w:szCs w:val="24"/>
        </w:rPr>
      </w:pPr>
      <w:r w:rsidRPr="00330236">
        <w:rPr>
          <w:rFonts w:ascii="Arial" w:hAnsi="Arial" w:cs="Arial"/>
          <w:sz w:val="24"/>
          <w:szCs w:val="24"/>
        </w:rPr>
        <w:t>обеспечение устойчивого санитарно - эпидемиологического благополучия в районе;</w:t>
      </w:r>
    </w:p>
    <w:p w:rsidR="0011528F" w:rsidRPr="00330236" w:rsidRDefault="0011528F" w:rsidP="005D517E">
      <w:pPr>
        <w:numPr>
          <w:ilvl w:val="0"/>
          <w:numId w:val="42"/>
        </w:numPr>
        <w:shd w:val="clear" w:color="auto" w:fill="FFFFFF" w:themeFill="background1"/>
        <w:spacing w:before="0" w:after="0"/>
        <w:ind w:left="0"/>
        <w:rPr>
          <w:rFonts w:ascii="Arial" w:hAnsi="Arial" w:cs="Arial"/>
          <w:sz w:val="24"/>
          <w:szCs w:val="24"/>
        </w:rPr>
      </w:pPr>
      <w:r w:rsidRPr="00330236">
        <w:rPr>
          <w:rFonts w:ascii="Arial" w:hAnsi="Arial" w:cs="Arial"/>
          <w:sz w:val="24"/>
          <w:szCs w:val="24"/>
        </w:rPr>
        <w:t>развития правовой базы в области здравоохранения, в том числе в сфере оказания платных медицинских услуг.</w:t>
      </w:r>
    </w:p>
    <w:p w:rsidR="0011528F" w:rsidRPr="00330236" w:rsidRDefault="0011528F" w:rsidP="005D517E">
      <w:pPr>
        <w:shd w:val="clear" w:color="auto" w:fill="FFFFFF" w:themeFill="background1"/>
        <w:spacing w:before="0" w:after="0"/>
        <w:ind w:firstLine="360"/>
        <w:rPr>
          <w:rFonts w:ascii="Arial" w:hAnsi="Arial" w:cs="Arial"/>
          <w:sz w:val="24"/>
          <w:szCs w:val="24"/>
        </w:rPr>
      </w:pPr>
      <w:r w:rsidRPr="00330236">
        <w:rPr>
          <w:rFonts w:ascii="Arial" w:hAnsi="Arial" w:cs="Arial"/>
          <w:sz w:val="24"/>
          <w:szCs w:val="24"/>
        </w:rPr>
        <w:t>Население района имеет достаточно</w:t>
      </w:r>
      <w:r w:rsidR="00832CD8">
        <w:rPr>
          <w:rFonts w:ascii="Arial" w:hAnsi="Arial" w:cs="Arial"/>
          <w:sz w:val="24"/>
          <w:szCs w:val="24"/>
        </w:rPr>
        <w:t xml:space="preserve"> </w:t>
      </w:r>
      <w:r w:rsidRPr="00330236">
        <w:rPr>
          <w:rFonts w:ascii="Arial" w:hAnsi="Arial" w:cs="Arial"/>
          <w:sz w:val="24"/>
          <w:szCs w:val="24"/>
        </w:rPr>
        <w:t>качественный уровень обслуживания. Новое строительство клубов не предусмотрено.</w:t>
      </w:r>
    </w:p>
    <w:p w:rsidR="0011528F" w:rsidRDefault="0011528F" w:rsidP="005D517E">
      <w:pPr>
        <w:widowControl w:val="0"/>
        <w:shd w:val="clear" w:color="auto" w:fill="FFFFFF" w:themeFill="background1"/>
        <w:autoSpaceDE w:val="0"/>
        <w:autoSpaceDN w:val="0"/>
        <w:adjustRightInd w:val="0"/>
        <w:spacing w:before="0" w:after="0"/>
        <w:rPr>
          <w:rFonts w:ascii="Arial" w:hAnsi="Arial" w:cs="Arial"/>
          <w:sz w:val="24"/>
          <w:szCs w:val="24"/>
        </w:rPr>
      </w:pPr>
      <w:r w:rsidRPr="00330236">
        <w:rPr>
          <w:rFonts w:ascii="Arial" w:hAnsi="Arial" w:cs="Arial"/>
          <w:sz w:val="24"/>
          <w:szCs w:val="24"/>
        </w:rPr>
        <w:t>Ввиду износа основных фондов сельских домов культуры</w:t>
      </w:r>
      <w:r w:rsidR="00832CD8">
        <w:rPr>
          <w:rFonts w:ascii="Arial" w:hAnsi="Arial" w:cs="Arial"/>
          <w:sz w:val="24"/>
          <w:szCs w:val="24"/>
        </w:rPr>
        <w:t xml:space="preserve"> </w:t>
      </w:r>
      <w:r w:rsidRPr="00330236">
        <w:rPr>
          <w:rFonts w:ascii="Arial" w:hAnsi="Arial" w:cs="Arial"/>
          <w:sz w:val="24"/>
          <w:szCs w:val="24"/>
        </w:rPr>
        <w:t>и библиотек, планируется капитальный ремонт объектов физкультуры и спорта, культуры и искусства.</w:t>
      </w:r>
    </w:p>
    <w:p w:rsidR="00330236" w:rsidRPr="00330236" w:rsidRDefault="00330236" w:rsidP="005D517E">
      <w:pPr>
        <w:widowControl w:val="0"/>
        <w:shd w:val="clear" w:color="auto" w:fill="FFFFFF" w:themeFill="background1"/>
        <w:autoSpaceDE w:val="0"/>
        <w:autoSpaceDN w:val="0"/>
        <w:adjustRightInd w:val="0"/>
        <w:spacing w:before="0" w:after="0"/>
        <w:rPr>
          <w:rFonts w:ascii="Arial" w:hAnsi="Arial" w:cs="Arial"/>
          <w:i/>
          <w:iCs/>
          <w:sz w:val="24"/>
          <w:szCs w:val="24"/>
        </w:rPr>
      </w:pPr>
    </w:p>
    <w:p w:rsidR="0011528F" w:rsidRPr="00330236" w:rsidRDefault="0011528F" w:rsidP="005D517E">
      <w:pPr>
        <w:pStyle w:val="ab"/>
        <w:shd w:val="clear" w:color="auto" w:fill="FFFFFF" w:themeFill="background1"/>
        <w:ind w:left="0"/>
        <w:rPr>
          <w:rFonts w:ascii="Arial" w:hAnsi="Arial" w:cs="Arial"/>
        </w:rPr>
      </w:pPr>
      <w:bookmarkStart w:id="7" w:name="_Toc242622892"/>
      <w:bookmarkStart w:id="8" w:name="_Toc248653279"/>
      <w:bookmarkStart w:id="9" w:name="_Toc274069794"/>
      <w:r w:rsidRPr="00330236">
        <w:rPr>
          <w:rFonts w:ascii="Arial" w:hAnsi="Arial" w:cs="Arial"/>
          <w:b/>
          <w:bCs/>
        </w:rPr>
        <w:t>Капитальный ремонт объектов</w:t>
      </w:r>
    </w:p>
    <w:tbl>
      <w:tblPr>
        <w:tblW w:w="100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5"/>
        <w:gridCol w:w="3029"/>
        <w:gridCol w:w="1644"/>
        <w:gridCol w:w="1614"/>
        <w:gridCol w:w="1815"/>
      </w:tblGrid>
      <w:tr w:rsidR="0011528F" w:rsidRPr="00330236">
        <w:trPr>
          <w:trHeight w:val="448"/>
        </w:trPr>
        <w:tc>
          <w:tcPr>
            <w:tcW w:w="1905"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Наименование учреждения</w:t>
            </w:r>
          </w:p>
        </w:tc>
        <w:tc>
          <w:tcPr>
            <w:tcW w:w="3029"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Адрес</w:t>
            </w:r>
          </w:p>
        </w:tc>
        <w:tc>
          <w:tcPr>
            <w:tcW w:w="164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Год постройки</w:t>
            </w:r>
          </w:p>
        </w:tc>
        <w:tc>
          <w:tcPr>
            <w:tcW w:w="161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Площадь, м</w:t>
            </w:r>
            <w:proofErr w:type="gramStart"/>
            <w:r w:rsidRPr="00330236">
              <w:rPr>
                <w:rFonts w:ascii="Arial" w:hAnsi="Arial" w:cs="Arial"/>
                <w:sz w:val="24"/>
                <w:szCs w:val="24"/>
              </w:rPr>
              <w:t>2</w:t>
            </w:r>
            <w:proofErr w:type="gramEnd"/>
          </w:p>
        </w:tc>
        <w:tc>
          <w:tcPr>
            <w:tcW w:w="1815"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Примечание</w:t>
            </w:r>
          </w:p>
        </w:tc>
      </w:tr>
      <w:tr w:rsidR="0011528F" w:rsidRPr="00330236">
        <w:trPr>
          <w:trHeight w:val="910"/>
        </w:trPr>
        <w:tc>
          <w:tcPr>
            <w:tcW w:w="1905"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МБОУ ДОД «Детская школа искусств»</w:t>
            </w:r>
          </w:p>
        </w:tc>
        <w:tc>
          <w:tcPr>
            <w:tcW w:w="3029"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с. Починки, пл. Ленина, д. 31</w:t>
            </w:r>
          </w:p>
        </w:tc>
        <w:tc>
          <w:tcPr>
            <w:tcW w:w="164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1990</w:t>
            </w:r>
          </w:p>
        </w:tc>
        <w:tc>
          <w:tcPr>
            <w:tcW w:w="161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1532,2</w:t>
            </w:r>
          </w:p>
        </w:tc>
        <w:tc>
          <w:tcPr>
            <w:tcW w:w="1815"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proofErr w:type="spellStart"/>
            <w:r w:rsidRPr="00330236">
              <w:rPr>
                <w:rFonts w:ascii="Arial" w:hAnsi="Arial" w:cs="Arial"/>
                <w:sz w:val="24"/>
                <w:szCs w:val="24"/>
              </w:rPr>
              <w:t>Кап</w:t>
            </w:r>
            <w:proofErr w:type="gramStart"/>
            <w:r w:rsidRPr="00330236">
              <w:rPr>
                <w:rFonts w:ascii="Arial" w:hAnsi="Arial" w:cs="Arial"/>
                <w:sz w:val="24"/>
                <w:szCs w:val="24"/>
              </w:rPr>
              <w:t>.р</w:t>
            </w:r>
            <w:proofErr w:type="gramEnd"/>
            <w:r w:rsidRPr="00330236">
              <w:rPr>
                <w:rFonts w:ascii="Arial" w:hAnsi="Arial" w:cs="Arial"/>
                <w:sz w:val="24"/>
                <w:szCs w:val="24"/>
              </w:rPr>
              <w:t>емонт</w:t>
            </w:r>
            <w:proofErr w:type="spellEnd"/>
            <w:r w:rsidRPr="00330236">
              <w:rPr>
                <w:rFonts w:ascii="Arial" w:hAnsi="Arial" w:cs="Arial"/>
                <w:sz w:val="24"/>
                <w:szCs w:val="24"/>
              </w:rPr>
              <w:t xml:space="preserve"> в 2016г.</w:t>
            </w:r>
          </w:p>
        </w:tc>
      </w:tr>
      <w:tr w:rsidR="0011528F" w:rsidRPr="00330236">
        <w:trPr>
          <w:trHeight w:val="686"/>
        </w:trPr>
        <w:tc>
          <w:tcPr>
            <w:tcW w:w="1905"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proofErr w:type="spellStart"/>
            <w:r w:rsidRPr="00330236">
              <w:rPr>
                <w:rFonts w:ascii="Arial" w:hAnsi="Arial" w:cs="Arial"/>
                <w:sz w:val="24"/>
                <w:szCs w:val="24"/>
              </w:rPr>
              <w:t>Починковская</w:t>
            </w:r>
            <w:proofErr w:type="spellEnd"/>
            <w:r w:rsidRPr="00330236">
              <w:rPr>
                <w:rFonts w:ascii="Arial" w:hAnsi="Arial" w:cs="Arial"/>
                <w:sz w:val="24"/>
                <w:szCs w:val="24"/>
              </w:rPr>
              <w:t xml:space="preserve"> центральная детская библиотека </w:t>
            </w:r>
          </w:p>
        </w:tc>
        <w:tc>
          <w:tcPr>
            <w:tcW w:w="3029"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с. Починки, ул. 1 Мая д.14</w:t>
            </w:r>
          </w:p>
        </w:tc>
        <w:tc>
          <w:tcPr>
            <w:tcW w:w="164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1898</w:t>
            </w:r>
          </w:p>
        </w:tc>
        <w:tc>
          <w:tcPr>
            <w:tcW w:w="161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217,4</w:t>
            </w:r>
          </w:p>
        </w:tc>
        <w:tc>
          <w:tcPr>
            <w:tcW w:w="1815"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Капремонт в 2019г</w:t>
            </w:r>
          </w:p>
        </w:tc>
      </w:tr>
      <w:tr w:rsidR="0011528F" w:rsidRPr="00330236">
        <w:trPr>
          <w:trHeight w:val="448"/>
        </w:trPr>
        <w:tc>
          <w:tcPr>
            <w:tcW w:w="1905"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proofErr w:type="spellStart"/>
            <w:r w:rsidRPr="00330236">
              <w:rPr>
                <w:rFonts w:ascii="Arial" w:hAnsi="Arial" w:cs="Arial"/>
                <w:sz w:val="24"/>
                <w:szCs w:val="24"/>
              </w:rPr>
              <w:t>Починковская</w:t>
            </w:r>
            <w:proofErr w:type="spellEnd"/>
            <w:r w:rsidRPr="00330236">
              <w:rPr>
                <w:rFonts w:ascii="Arial" w:hAnsi="Arial" w:cs="Arial"/>
                <w:sz w:val="24"/>
                <w:szCs w:val="24"/>
              </w:rPr>
              <w:t xml:space="preserve"> центральная библиотека</w:t>
            </w:r>
          </w:p>
        </w:tc>
        <w:tc>
          <w:tcPr>
            <w:tcW w:w="3029"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 xml:space="preserve">с. Починки, </w:t>
            </w:r>
            <w:proofErr w:type="spellStart"/>
            <w:r w:rsidRPr="00330236">
              <w:rPr>
                <w:rFonts w:ascii="Arial" w:hAnsi="Arial" w:cs="Arial"/>
                <w:sz w:val="24"/>
                <w:szCs w:val="24"/>
              </w:rPr>
              <w:t>пл</w:t>
            </w:r>
            <w:proofErr w:type="spellEnd"/>
            <w:proofErr w:type="gramStart"/>
            <w:r w:rsidRPr="00330236">
              <w:rPr>
                <w:rFonts w:ascii="Arial" w:hAnsi="Arial" w:cs="Arial"/>
                <w:sz w:val="24"/>
                <w:szCs w:val="24"/>
              </w:rPr>
              <w:t xml:space="preserve"> .</w:t>
            </w:r>
            <w:proofErr w:type="gramEnd"/>
            <w:r w:rsidRPr="00330236">
              <w:rPr>
                <w:rFonts w:ascii="Arial" w:hAnsi="Arial" w:cs="Arial"/>
                <w:sz w:val="24"/>
                <w:szCs w:val="24"/>
              </w:rPr>
              <w:t>Ленина д.55</w:t>
            </w:r>
          </w:p>
        </w:tc>
        <w:tc>
          <w:tcPr>
            <w:tcW w:w="164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1917</w:t>
            </w:r>
          </w:p>
        </w:tc>
        <w:tc>
          <w:tcPr>
            <w:tcW w:w="161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665,2</w:t>
            </w:r>
          </w:p>
        </w:tc>
        <w:tc>
          <w:tcPr>
            <w:tcW w:w="1815"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Капремонт в 2020г</w:t>
            </w:r>
          </w:p>
        </w:tc>
      </w:tr>
      <w:tr w:rsidR="0011528F" w:rsidRPr="00330236">
        <w:trPr>
          <w:trHeight w:val="686"/>
        </w:trPr>
        <w:tc>
          <w:tcPr>
            <w:tcW w:w="1905"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proofErr w:type="spellStart"/>
            <w:r w:rsidRPr="00330236">
              <w:rPr>
                <w:rFonts w:ascii="Arial" w:hAnsi="Arial" w:cs="Arial"/>
                <w:sz w:val="24"/>
                <w:szCs w:val="24"/>
              </w:rPr>
              <w:t>Маресевская</w:t>
            </w:r>
            <w:proofErr w:type="spellEnd"/>
            <w:r w:rsidRPr="00330236">
              <w:rPr>
                <w:rFonts w:ascii="Arial" w:hAnsi="Arial" w:cs="Arial"/>
                <w:sz w:val="24"/>
                <w:szCs w:val="24"/>
              </w:rPr>
              <w:t xml:space="preserve"> поселенческая библиотека </w:t>
            </w:r>
            <w:proofErr w:type="gramStart"/>
            <w:r w:rsidRPr="00330236">
              <w:rPr>
                <w:rFonts w:ascii="Arial" w:hAnsi="Arial" w:cs="Arial"/>
                <w:sz w:val="24"/>
                <w:szCs w:val="24"/>
              </w:rPr>
              <w:t>–</w:t>
            </w:r>
            <w:r w:rsidRPr="00330236">
              <w:rPr>
                <w:rFonts w:ascii="Arial" w:hAnsi="Arial" w:cs="Arial"/>
                <w:sz w:val="24"/>
                <w:szCs w:val="24"/>
              </w:rPr>
              <w:lastRenderedPageBreak/>
              <w:t>ф</w:t>
            </w:r>
            <w:proofErr w:type="gramEnd"/>
            <w:r w:rsidRPr="00330236">
              <w:rPr>
                <w:rFonts w:ascii="Arial" w:hAnsi="Arial" w:cs="Arial"/>
                <w:sz w:val="24"/>
                <w:szCs w:val="24"/>
              </w:rPr>
              <w:t>илиал №15</w:t>
            </w:r>
          </w:p>
        </w:tc>
        <w:tc>
          <w:tcPr>
            <w:tcW w:w="3029"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proofErr w:type="spellStart"/>
            <w:r w:rsidRPr="00330236">
              <w:rPr>
                <w:rFonts w:ascii="Arial" w:hAnsi="Arial" w:cs="Arial"/>
                <w:sz w:val="24"/>
                <w:szCs w:val="24"/>
              </w:rPr>
              <w:lastRenderedPageBreak/>
              <w:t>с</w:t>
            </w:r>
            <w:proofErr w:type="gramStart"/>
            <w:r w:rsidRPr="00330236">
              <w:rPr>
                <w:rFonts w:ascii="Arial" w:hAnsi="Arial" w:cs="Arial"/>
                <w:sz w:val="24"/>
                <w:szCs w:val="24"/>
              </w:rPr>
              <w:t>.М</w:t>
            </w:r>
            <w:proofErr w:type="gramEnd"/>
            <w:r w:rsidRPr="00330236">
              <w:rPr>
                <w:rFonts w:ascii="Arial" w:hAnsi="Arial" w:cs="Arial"/>
                <w:sz w:val="24"/>
                <w:szCs w:val="24"/>
              </w:rPr>
              <w:t>аресево</w:t>
            </w:r>
            <w:proofErr w:type="spellEnd"/>
            <w:r w:rsidRPr="00330236">
              <w:rPr>
                <w:rFonts w:ascii="Arial" w:hAnsi="Arial" w:cs="Arial"/>
                <w:sz w:val="24"/>
                <w:szCs w:val="24"/>
              </w:rPr>
              <w:t>, ул.Ленина, д.1 а</w:t>
            </w:r>
          </w:p>
        </w:tc>
        <w:tc>
          <w:tcPr>
            <w:tcW w:w="164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1986</w:t>
            </w:r>
          </w:p>
        </w:tc>
        <w:tc>
          <w:tcPr>
            <w:tcW w:w="161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77</w:t>
            </w:r>
          </w:p>
        </w:tc>
        <w:tc>
          <w:tcPr>
            <w:tcW w:w="1815"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Капремонт в 2016г.</w:t>
            </w:r>
          </w:p>
        </w:tc>
      </w:tr>
      <w:tr w:rsidR="0011528F" w:rsidRPr="00330236">
        <w:trPr>
          <w:trHeight w:val="686"/>
        </w:trPr>
        <w:tc>
          <w:tcPr>
            <w:tcW w:w="1905"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proofErr w:type="spellStart"/>
            <w:r w:rsidRPr="00330236">
              <w:rPr>
                <w:rFonts w:ascii="Arial" w:hAnsi="Arial" w:cs="Arial"/>
                <w:sz w:val="24"/>
                <w:szCs w:val="24"/>
              </w:rPr>
              <w:lastRenderedPageBreak/>
              <w:t>Ужовская</w:t>
            </w:r>
            <w:proofErr w:type="spellEnd"/>
            <w:r w:rsidRPr="00330236">
              <w:rPr>
                <w:rFonts w:ascii="Arial" w:hAnsi="Arial" w:cs="Arial"/>
                <w:sz w:val="24"/>
                <w:szCs w:val="24"/>
              </w:rPr>
              <w:t xml:space="preserve"> поселенческая библиотека </w:t>
            </w:r>
            <w:proofErr w:type="gramStart"/>
            <w:r w:rsidRPr="00330236">
              <w:rPr>
                <w:rFonts w:ascii="Arial" w:hAnsi="Arial" w:cs="Arial"/>
                <w:sz w:val="24"/>
                <w:szCs w:val="24"/>
              </w:rPr>
              <w:t>–ф</w:t>
            </w:r>
            <w:proofErr w:type="gramEnd"/>
            <w:r w:rsidRPr="00330236">
              <w:rPr>
                <w:rFonts w:ascii="Arial" w:hAnsi="Arial" w:cs="Arial"/>
                <w:sz w:val="24"/>
                <w:szCs w:val="24"/>
              </w:rPr>
              <w:t>илиал №30</w:t>
            </w:r>
          </w:p>
        </w:tc>
        <w:tc>
          <w:tcPr>
            <w:tcW w:w="3029"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 xml:space="preserve">п. </w:t>
            </w:r>
            <w:proofErr w:type="spellStart"/>
            <w:r w:rsidRPr="00330236">
              <w:rPr>
                <w:rFonts w:ascii="Arial" w:hAnsi="Arial" w:cs="Arial"/>
                <w:sz w:val="24"/>
                <w:szCs w:val="24"/>
              </w:rPr>
              <w:t>Ужовка</w:t>
            </w:r>
            <w:proofErr w:type="spellEnd"/>
            <w:r w:rsidRPr="00330236">
              <w:rPr>
                <w:rFonts w:ascii="Arial" w:hAnsi="Arial" w:cs="Arial"/>
                <w:sz w:val="24"/>
                <w:szCs w:val="24"/>
              </w:rPr>
              <w:t>, ул</w:t>
            </w:r>
            <w:proofErr w:type="gramStart"/>
            <w:r w:rsidRPr="00330236">
              <w:rPr>
                <w:rFonts w:ascii="Arial" w:hAnsi="Arial" w:cs="Arial"/>
                <w:sz w:val="24"/>
                <w:szCs w:val="24"/>
              </w:rPr>
              <w:t>.П</w:t>
            </w:r>
            <w:proofErr w:type="gramEnd"/>
            <w:r w:rsidRPr="00330236">
              <w:rPr>
                <w:rFonts w:ascii="Arial" w:hAnsi="Arial" w:cs="Arial"/>
                <w:sz w:val="24"/>
                <w:szCs w:val="24"/>
              </w:rPr>
              <w:t>ушкина, д.9-а</w:t>
            </w:r>
          </w:p>
        </w:tc>
        <w:tc>
          <w:tcPr>
            <w:tcW w:w="164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1988</w:t>
            </w:r>
          </w:p>
        </w:tc>
        <w:tc>
          <w:tcPr>
            <w:tcW w:w="161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156</w:t>
            </w:r>
          </w:p>
        </w:tc>
        <w:tc>
          <w:tcPr>
            <w:tcW w:w="1815"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Капремонт в 2017г.</w:t>
            </w:r>
          </w:p>
        </w:tc>
      </w:tr>
      <w:tr w:rsidR="0011528F" w:rsidRPr="00330236">
        <w:trPr>
          <w:trHeight w:val="686"/>
        </w:trPr>
        <w:tc>
          <w:tcPr>
            <w:tcW w:w="1905"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proofErr w:type="spellStart"/>
            <w:r w:rsidRPr="00330236">
              <w:rPr>
                <w:rFonts w:ascii="Arial" w:hAnsi="Arial" w:cs="Arial"/>
                <w:sz w:val="24"/>
                <w:szCs w:val="24"/>
              </w:rPr>
              <w:t>Пеля</w:t>
            </w:r>
            <w:proofErr w:type="spellEnd"/>
            <w:r w:rsidRPr="00330236">
              <w:rPr>
                <w:rFonts w:ascii="Arial" w:hAnsi="Arial" w:cs="Arial"/>
                <w:sz w:val="24"/>
                <w:szCs w:val="24"/>
              </w:rPr>
              <w:t xml:space="preserve"> Хованская поселенческая библиотек</w:t>
            </w:r>
            <w:proofErr w:type="gramStart"/>
            <w:r w:rsidRPr="00330236">
              <w:rPr>
                <w:rFonts w:ascii="Arial" w:hAnsi="Arial" w:cs="Arial"/>
                <w:sz w:val="24"/>
                <w:szCs w:val="24"/>
              </w:rPr>
              <w:t>а-</w:t>
            </w:r>
            <w:proofErr w:type="gramEnd"/>
            <w:r w:rsidRPr="00330236">
              <w:rPr>
                <w:rFonts w:ascii="Arial" w:hAnsi="Arial" w:cs="Arial"/>
                <w:sz w:val="24"/>
                <w:szCs w:val="24"/>
              </w:rPr>
              <w:t xml:space="preserve"> филиал №21</w:t>
            </w:r>
          </w:p>
        </w:tc>
        <w:tc>
          <w:tcPr>
            <w:tcW w:w="3029"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 xml:space="preserve">с. </w:t>
            </w:r>
            <w:proofErr w:type="spellStart"/>
            <w:r w:rsidRPr="00330236">
              <w:rPr>
                <w:rFonts w:ascii="Arial" w:hAnsi="Arial" w:cs="Arial"/>
                <w:sz w:val="24"/>
                <w:szCs w:val="24"/>
              </w:rPr>
              <w:t>Пеля</w:t>
            </w:r>
            <w:proofErr w:type="spellEnd"/>
            <w:r w:rsidRPr="00330236">
              <w:rPr>
                <w:rFonts w:ascii="Arial" w:hAnsi="Arial" w:cs="Arial"/>
                <w:sz w:val="24"/>
                <w:szCs w:val="24"/>
              </w:rPr>
              <w:t xml:space="preserve">–Хованская, ул. </w:t>
            </w:r>
            <w:proofErr w:type="gramStart"/>
            <w:r w:rsidRPr="00330236">
              <w:rPr>
                <w:rFonts w:ascii="Arial" w:hAnsi="Arial" w:cs="Arial"/>
                <w:sz w:val="24"/>
                <w:szCs w:val="24"/>
              </w:rPr>
              <w:t>Центральная</w:t>
            </w:r>
            <w:proofErr w:type="gramEnd"/>
            <w:r w:rsidRPr="00330236">
              <w:rPr>
                <w:rFonts w:ascii="Arial" w:hAnsi="Arial" w:cs="Arial"/>
                <w:sz w:val="24"/>
                <w:szCs w:val="24"/>
              </w:rPr>
              <w:t>, дом 142</w:t>
            </w:r>
          </w:p>
        </w:tc>
        <w:tc>
          <w:tcPr>
            <w:tcW w:w="164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1982</w:t>
            </w:r>
          </w:p>
        </w:tc>
        <w:tc>
          <w:tcPr>
            <w:tcW w:w="161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132</w:t>
            </w:r>
          </w:p>
        </w:tc>
        <w:tc>
          <w:tcPr>
            <w:tcW w:w="1815"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Капремонт в 2018г</w:t>
            </w:r>
          </w:p>
        </w:tc>
      </w:tr>
      <w:tr w:rsidR="0011528F" w:rsidRPr="00330236">
        <w:trPr>
          <w:trHeight w:val="686"/>
        </w:trPr>
        <w:tc>
          <w:tcPr>
            <w:tcW w:w="1905"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proofErr w:type="spellStart"/>
            <w:r w:rsidRPr="00330236">
              <w:rPr>
                <w:rFonts w:ascii="Arial" w:hAnsi="Arial" w:cs="Arial"/>
                <w:sz w:val="24"/>
                <w:szCs w:val="24"/>
              </w:rPr>
              <w:t>Починковский</w:t>
            </w:r>
            <w:proofErr w:type="spellEnd"/>
            <w:r w:rsidRPr="00330236">
              <w:rPr>
                <w:rFonts w:ascii="Arial" w:hAnsi="Arial" w:cs="Arial"/>
                <w:sz w:val="24"/>
                <w:szCs w:val="24"/>
              </w:rPr>
              <w:t xml:space="preserve"> РДК</w:t>
            </w:r>
          </w:p>
        </w:tc>
        <w:tc>
          <w:tcPr>
            <w:tcW w:w="3029"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с. Починки, пл</w:t>
            </w:r>
            <w:proofErr w:type="gramStart"/>
            <w:r w:rsidRPr="00330236">
              <w:rPr>
                <w:rFonts w:ascii="Arial" w:hAnsi="Arial" w:cs="Arial"/>
                <w:sz w:val="24"/>
                <w:szCs w:val="24"/>
              </w:rPr>
              <w:t>.Л</w:t>
            </w:r>
            <w:proofErr w:type="gramEnd"/>
            <w:r w:rsidRPr="00330236">
              <w:rPr>
                <w:rFonts w:ascii="Arial" w:hAnsi="Arial" w:cs="Arial"/>
                <w:sz w:val="24"/>
                <w:szCs w:val="24"/>
              </w:rPr>
              <w:t>енина д.44</w:t>
            </w:r>
          </w:p>
        </w:tc>
        <w:tc>
          <w:tcPr>
            <w:tcW w:w="164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1989</w:t>
            </w:r>
          </w:p>
        </w:tc>
        <w:tc>
          <w:tcPr>
            <w:tcW w:w="161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2971,3</w:t>
            </w:r>
          </w:p>
        </w:tc>
        <w:tc>
          <w:tcPr>
            <w:tcW w:w="1815"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Капремонт в 2016г-2018г</w:t>
            </w:r>
          </w:p>
        </w:tc>
      </w:tr>
      <w:tr w:rsidR="0011528F" w:rsidRPr="00330236">
        <w:trPr>
          <w:trHeight w:val="686"/>
        </w:trPr>
        <w:tc>
          <w:tcPr>
            <w:tcW w:w="1905"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proofErr w:type="spellStart"/>
            <w:r w:rsidRPr="00330236">
              <w:rPr>
                <w:rFonts w:ascii="Arial" w:hAnsi="Arial" w:cs="Arial"/>
                <w:sz w:val="24"/>
                <w:szCs w:val="24"/>
              </w:rPr>
              <w:t>Конезаводской</w:t>
            </w:r>
            <w:proofErr w:type="spellEnd"/>
            <w:r w:rsidRPr="00330236">
              <w:rPr>
                <w:rFonts w:ascii="Arial" w:hAnsi="Arial" w:cs="Arial"/>
                <w:sz w:val="24"/>
                <w:szCs w:val="24"/>
              </w:rPr>
              <w:t xml:space="preserve"> сельский дом культуры</w:t>
            </w:r>
          </w:p>
        </w:tc>
        <w:tc>
          <w:tcPr>
            <w:tcW w:w="3029"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с. Починки, ул</w:t>
            </w:r>
            <w:proofErr w:type="gramStart"/>
            <w:r w:rsidRPr="00330236">
              <w:rPr>
                <w:rFonts w:ascii="Arial" w:hAnsi="Arial" w:cs="Arial"/>
                <w:sz w:val="24"/>
                <w:szCs w:val="24"/>
              </w:rPr>
              <w:t>.З</w:t>
            </w:r>
            <w:proofErr w:type="gramEnd"/>
            <w:r w:rsidRPr="00330236">
              <w:rPr>
                <w:rFonts w:ascii="Arial" w:hAnsi="Arial" w:cs="Arial"/>
                <w:sz w:val="24"/>
                <w:szCs w:val="24"/>
              </w:rPr>
              <w:t>аречная</w:t>
            </w:r>
            <w:r w:rsidR="00832CD8">
              <w:rPr>
                <w:rFonts w:ascii="Arial" w:hAnsi="Arial" w:cs="Arial"/>
                <w:sz w:val="24"/>
                <w:szCs w:val="24"/>
              </w:rPr>
              <w:t xml:space="preserve"> </w:t>
            </w:r>
            <w:r w:rsidRPr="00330236">
              <w:rPr>
                <w:rFonts w:ascii="Arial" w:hAnsi="Arial" w:cs="Arial"/>
                <w:sz w:val="24"/>
                <w:szCs w:val="24"/>
              </w:rPr>
              <w:t>д.10</w:t>
            </w:r>
          </w:p>
        </w:tc>
        <w:tc>
          <w:tcPr>
            <w:tcW w:w="164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1957</w:t>
            </w:r>
          </w:p>
        </w:tc>
        <w:tc>
          <w:tcPr>
            <w:tcW w:w="161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682,4</w:t>
            </w:r>
          </w:p>
        </w:tc>
        <w:tc>
          <w:tcPr>
            <w:tcW w:w="1815"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Капремонт в 2019г</w:t>
            </w:r>
          </w:p>
        </w:tc>
      </w:tr>
      <w:tr w:rsidR="0011528F" w:rsidRPr="00330236">
        <w:trPr>
          <w:trHeight w:val="686"/>
        </w:trPr>
        <w:tc>
          <w:tcPr>
            <w:tcW w:w="1905"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proofErr w:type="spellStart"/>
            <w:r w:rsidRPr="00330236">
              <w:rPr>
                <w:rFonts w:ascii="Arial" w:hAnsi="Arial" w:cs="Arial"/>
                <w:sz w:val="24"/>
                <w:szCs w:val="24"/>
              </w:rPr>
              <w:t>Ужовский</w:t>
            </w:r>
            <w:proofErr w:type="spellEnd"/>
            <w:r w:rsidRPr="00330236">
              <w:rPr>
                <w:rFonts w:ascii="Arial" w:hAnsi="Arial" w:cs="Arial"/>
                <w:sz w:val="24"/>
                <w:szCs w:val="24"/>
              </w:rPr>
              <w:t xml:space="preserve"> сельский дом культуры </w:t>
            </w:r>
          </w:p>
        </w:tc>
        <w:tc>
          <w:tcPr>
            <w:tcW w:w="3029"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 xml:space="preserve">п. </w:t>
            </w:r>
            <w:proofErr w:type="spellStart"/>
            <w:r w:rsidRPr="00330236">
              <w:rPr>
                <w:rFonts w:ascii="Arial" w:hAnsi="Arial" w:cs="Arial"/>
                <w:sz w:val="24"/>
                <w:szCs w:val="24"/>
              </w:rPr>
              <w:t>Ужовкаул</w:t>
            </w:r>
            <w:proofErr w:type="gramStart"/>
            <w:r w:rsidRPr="00330236">
              <w:rPr>
                <w:rFonts w:ascii="Arial" w:hAnsi="Arial" w:cs="Arial"/>
                <w:sz w:val="24"/>
                <w:szCs w:val="24"/>
              </w:rPr>
              <w:t>.П</w:t>
            </w:r>
            <w:proofErr w:type="gramEnd"/>
            <w:r w:rsidRPr="00330236">
              <w:rPr>
                <w:rFonts w:ascii="Arial" w:hAnsi="Arial" w:cs="Arial"/>
                <w:sz w:val="24"/>
                <w:szCs w:val="24"/>
              </w:rPr>
              <w:t>ушкинская</w:t>
            </w:r>
            <w:proofErr w:type="spellEnd"/>
            <w:r w:rsidRPr="00330236">
              <w:rPr>
                <w:rFonts w:ascii="Arial" w:hAnsi="Arial" w:cs="Arial"/>
                <w:sz w:val="24"/>
                <w:szCs w:val="24"/>
              </w:rPr>
              <w:t xml:space="preserve"> д.9»б»</w:t>
            </w:r>
          </w:p>
        </w:tc>
        <w:tc>
          <w:tcPr>
            <w:tcW w:w="164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1970</w:t>
            </w:r>
          </w:p>
        </w:tc>
        <w:tc>
          <w:tcPr>
            <w:tcW w:w="161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380</w:t>
            </w:r>
          </w:p>
        </w:tc>
        <w:tc>
          <w:tcPr>
            <w:tcW w:w="1815"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Капремонт в 2020г</w:t>
            </w:r>
          </w:p>
        </w:tc>
      </w:tr>
      <w:tr w:rsidR="0011528F" w:rsidRPr="00330236">
        <w:trPr>
          <w:trHeight w:val="686"/>
        </w:trPr>
        <w:tc>
          <w:tcPr>
            <w:tcW w:w="1905"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proofErr w:type="spellStart"/>
            <w:r w:rsidRPr="00330236">
              <w:rPr>
                <w:rFonts w:ascii="Arial" w:hAnsi="Arial" w:cs="Arial"/>
                <w:sz w:val="24"/>
                <w:szCs w:val="24"/>
              </w:rPr>
              <w:t>Арзинский</w:t>
            </w:r>
            <w:proofErr w:type="spellEnd"/>
            <w:r w:rsidRPr="00330236">
              <w:rPr>
                <w:rFonts w:ascii="Arial" w:hAnsi="Arial" w:cs="Arial"/>
                <w:sz w:val="24"/>
                <w:szCs w:val="24"/>
              </w:rPr>
              <w:t xml:space="preserve"> СДК</w:t>
            </w:r>
          </w:p>
        </w:tc>
        <w:tc>
          <w:tcPr>
            <w:tcW w:w="3029"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 xml:space="preserve">п. </w:t>
            </w:r>
            <w:proofErr w:type="spellStart"/>
            <w:r w:rsidRPr="00330236">
              <w:rPr>
                <w:rFonts w:ascii="Arial" w:hAnsi="Arial" w:cs="Arial"/>
                <w:sz w:val="24"/>
                <w:szCs w:val="24"/>
              </w:rPr>
              <w:t>Арзинка</w:t>
            </w:r>
            <w:proofErr w:type="spellEnd"/>
          </w:p>
        </w:tc>
        <w:tc>
          <w:tcPr>
            <w:tcW w:w="164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1986</w:t>
            </w:r>
          </w:p>
        </w:tc>
        <w:tc>
          <w:tcPr>
            <w:tcW w:w="161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1039,9</w:t>
            </w:r>
          </w:p>
        </w:tc>
        <w:tc>
          <w:tcPr>
            <w:tcW w:w="1815"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Капремонт в 2017г</w:t>
            </w:r>
          </w:p>
        </w:tc>
      </w:tr>
      <w:tr w:rsidR="0011528F" w:rsidRPr="00330236">
        <w:trPr>
          <w:trHeight w:val="686"/>
        </w:trPr>
        <w:tc>
          <w:tcPr>
            <w:tcW w:w="1905"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Центральный стадион «Труд»</w:t>
            </w:r>
          </w:p>
        </w:tc>
        <w:tc>
          <w:tcPr>
            <w:tcW w:w="3029"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с. Починки, ул</w:t>
            </w:r>
            <w:proofErr w:type="gramStart"/>
            <w:r w:rsidRPr="00330236">
              <w:rPr>
                <w:rFonts w:ascii="Arial" w:hAnsi="Arial" w:cs="Arial"/>
                <w:sz w:val="24"/>
                <w:szCs w:val="24"/>
              </w:rPr>
              <w:t>.К</w:t>
            </w:r>
            <w:proofErr w:type="gramEnd"/>
            <w:r w:rsidRPr="00330236">
              <w:rPr>
                <w:rFonts w:ascii="Arial" w:hAnsi="Arial" w:cs="Arial"/>
                <w:sz w:val="24"/>
                <w:szCs w:val="24"/>
              </w:rPr>
              <w:t>расная</w:t>
            </w:r>
          </w:p>
        </w:tc>
        <w:tc>
          <w:tcPr>
            <w:tcW w:w="164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61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815"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Капремонт в 2018г</w:t>
            </w:r>
          </w:p>
        </w:tc>
      </w:tr>
    </w:tbl>
    <w:bookmarkEnd w:id="7"/>
    <w:bookmarkEnd w:id="8"/>
    <w:bookmarkEnd w:id="9"/>
    <w:p w:rsidR="0011528F" w:rsidRPr="00330236" w:rsidRDefault="0011528F" w:rsidP="005D517E">
      <w:pPr>
        <w:shd w:val="clear" w:color="auto" w:fill="FFFFFF" w:themeFill="background1"/>
        <w:spacing w:before="0" w:after="0"/>
        <w:ind w:firstLine="709"/>
        <w:rPr>
          <w:rFonts w:ascii="Arial" w:hAnsi="Arial" w:cs="Arial"/>
          <w:sz w:val="24"/>
          <w:szCs w:val="24"/>
        </w:rPr>
      </w:pPr>
      <w:r w:rsidRPr="00330236">
        <w:rPr>
          <w:rFonts w:ascii="Arial" w:hAnsi="Arial" w:cs="Arial"/>
          <w:sz w:val="24"/>
          <w:szCs w:val="24"/>
        </w:rPr>
        <w:t xml:space="preserve">В соответствии со Стратегией развития физической культуры и спорта в Российской Федерации до 2020 года, необходимо до 2020 года довести показатель «Количество лиц систематически занимающихся физической культурой и спортом» до 40% от общего числа жителей страны. По статистической отчетности за 2013 год данный показатель по </w:t>
      </w:r>
      <w:proofErr w:type="spellStart"/>
      <w:r w:rsidRPr="00330236">
        <w:rPr>
          <w:rFonts w:ascii="Arial" w:hAnsi="Arial" w:cs="Arial"/>
          <w:sz w:val="24"/>
          <w:szCs w:val="24"/>
        </w:rPr>
        <w:t>Починковскому</w:t>
      </w:r>
      <w:proofErr w:type="spellEnd"/>
      <w:r w:rsidRPr="00330236">
        <w:rPr>
          <w:rFonts w:ascii="Arial" w:hAnsi="Arial" w:cs="Arial"/>
          <w:sz w:val="24"/>
          <w:szCs w:val="24"/>
        </w:rPr>
        <w:t xml:space="preserve"> району составлял 19,4%. В целях повышения данного показателя и доведения его до обозначенного норматива 15 июля 2014 года Правительством Нижегородской области принято решение о строительстве </w:t>
      </w:r>
      <w:proofErr w:type="gramStart"/>
      <w:r w:rsidRPr="00330236">
        <w:rPr>
          <w:rFonts w:ascii="Arial" w:hAnsi="Arial" w:cs="Arial"/>
          <w:sz w:val="24"/>
          <w:szCs w:val="24"/>
        </w:rPr>
        <w:t>в</w:t>
      </w:r>
      <w:proofErr w:type="gramEnd"/>
      <w:r w:rsidRPr="00330236">
        <w:rPr>
          <w:rFonts w:ascii="Arial" w:hAnsi="Arial" w:cs="Arial"/>
          <w:sz w:val="24"/>
          <w:szCs w:val="24"/>
        </w:rPr>
        <w:t xml:space="preserve"> с. Починки физкультурно-оздоровительного комплекса. ФОК построен и введен в эксплуатацию 22 августа 2015года. </w:t>
      </w:r>
    </w:p>
    <w:p w:rsidR="0011528F" w:rsidRPr="00330236" w:rsidRDefault="0011528F" w:rsidP="005D517E">
      <w:pPr>
        <w:shd w:val="clear" w:color="auto" w:fill="FFFFFF" w:themeFill="background1"/>
        <w:tabs>
          <w:tab w:val="left" w:pos="851"/>
        </w:tabs>
        <w:autoSpaceDE w:val="0"/>
        <w:autoSpaceDN w:val="0"/>
        <w:adjustRightInd w:val="0"/>
        <w:spacing w:before="0" w:after="0"/>
        <w:jc w:val="left"/>
        <w:rPr>
          <w:rFonts w:ascii="Arial" w:hAnsi="Arial" w:cs="Arial"/>
          <w:sz w:val="24"/>
          <w:szCs w:val="24"/>
        </w:rPr>
        <w:sectPr w:rsidR="0011528F" w:rsidRPr="00330236" w:rsidSect="008956EE">
          <w:pgSz w:w="11906" w:h="16838"/>
          <w:pgMar w:top="567" w:right="566" w:bottom="851" w:left="1077" w:header="709" w:footer="709" w:gutter="0"/>
          <w:cols w:space="708"/>
          <w:docGrid w:linePitch="360"/>
        </w:sectPr>
      </w:pPr>
      <w:r w:rsidRPr="00330236">
        <w:rPr>
          <w:rFonts w:ascii="Arial" w:hAnsi="Arial" w:cs="Arial"/>
          <w:b/>
          <w:bCs/>
          <w:sz w:val="24"/>
          <w:szCs w:val="24"/>
        </w:rPr>
        <w:t xml:space="preserve">Выводы: </w:t>
      </w:r>
      <w:r w:rsidRPr="00330236">
        <w:rPr>
          <w:rFonts w:ascii="Arial" w:hAnsi="Arial" w:cs="Arial"/>
          <w:sz w:val="24"/>
          <w:szCs w:val="24"/>
        </w:rPr>
        <w:t>Перспективные показатели развития муниципального образования представлены в таблице 1</w:t>
      </w:r>
    </w:p>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b/>
          <w:bCs/>
          <w:sz w:val="24"/>
          <w:szCs w:val="24"/>
        </w:rPr>
      </w:pPr>
      <w:r w:rsidRPr="00330236">
        <w:rPr>
          <w:rFonts w:ascii="Arial" w:hAnsi="Arial" w:cs="Arial"/>
          <w:b/>
          <w:bCs/>
          <w:sz w:val="24"/>
          <w:szCs w:val="24"/>
        </w:rPr>
        <w:lastRenderedPageBreak/>
        <w:t>Таблица 1. Перспективные показатели развития муниципального образования</w:t>
      </w:r>
    </w:p>
    <w:p w:rsidR="0011528F" w:rsidRPr="00330236" w:rsidRDefault="0011528F" w:rsidP="005D517E">
      <w:pPr>
        <w:shd w:val="clear" w:color="auto" w:fill="FFFFFF" w:themeFill="background1"/>
        <w:tabs>
          <w:tab w:val="left" w:pos="851"/>
        </w:tabs>
        <w:autoSpaceDE w:val="0"/>
        <w:autoSpaceDN w:val="0"/>
        <w:adjustRightInd w:val="0"/>
        <w:spacing w:before="0" w:after="0"/>
        <w:ind w:firstLine="567"/>
        <w:jc w:val="center"/>
        <w:rPr>
          <w:rFonts w:ascii="Arial" w:hAnsi="Arial" w:cs="Arial"/>
          <w:b/>
          <w:bCs/>
          <w:sz w:val="24"/>
          <w:szCs w:val="24"/>
        </w:rPr>
      </w:pPr>
    </w:p>
    <w:tbl>
      <w:tblPr>
        <w:tblW w:w="153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8"/>
        <w:gridCol w:w="2089"/>
        <w:gridCol w:w="1254"/>
        <w:gridCol w:w="1114"/>
        <w:gridCol w:w="1114"/>
        <w:gridCol w:w="1114"/>
        <w:gridCol w:w="1114"/>
        <w:gridCol w:w="1116"/>
        <w:gridCol w:w="1114"/>
        <w:gridCol w:w="1114"/>
        <w:gridCol w:w="1114"/>
        <w:gridCol w:w="1253"/>
        <w:gridCol w:w="1122"/>
      </w:tblGrid>
      <w:tr w:rsidR="00605544" w:rsidRPr="00330236" w:rsidTr="00605544">
        <w:trPr>
          <w:trHeight w:val="145"/>
        </w:trPr>
        <w:tc>
          <w:tcPr>
            <w:tcW w:w="698" w:type="dxa"/>
            <w:vMerge w:val="restart"/>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 xml:space="preserve">№ </w:t>
            </w:r>
            <w:proofErr w:type="spellStart"/>
            <w:proofErr w:type="gramStart"/>
            <w:r w:rsidRPr="00330236">
              <w:rPr>
                <w:rFonts w:ascii="Arial" w:hAnsi="Arial" w:cs="Arial"/>
                <w:sz w:val="24"/>
                <w:szCs w:val="24"/>
              </w:rPr>
              <w:t>п</w:t>
            </w:r>
            <w:proofErr w:type="spellEnd"/>
            <w:proofErr w:type="gramEnd"/>
            <w:r w:rsidRPr="00330236">
              <w:rPr>
                <w:rFonts w:ascii="Arial" w:hAnsi="Arial" w:cs="Arial"/>
                <w:sz w:val="24"/>
                <w:szCs w:val="24"/>
              </w:rPr>
              <w:t>/</w:t>
            </w:r>
            <w:proofErr w:type="spellStart"/>
            <w:r w:rsidRPr="00330236">
              <w:rPr>
                <w:rFonts w:ascii="Arial" w:hAnsi="Arial" w:cs="Arial"/>
                <w:sz w:val="24"/>
                <w:szCs w:val="24"/>
              </w:rPr>
              <w:t>п</w:t>
            </w:r>
            <w:proofErr w:type="spellEnd"/>
          </w:p>
        </w:tc>
        <w:tc>
          <w:tcPr>
            <w:tcW w:w="2089" w:type="dxa"/>
            <w:vMerge w:val="restart"/>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Наименование</w:t>
            </w:r>
          </w:p>
        </w:tc>
        <w:tc>
          <w:tcPr>
            <w:tcW w:w="125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Отчетный период</w:t>
            </w:r>
          </w:p>
        </w:tc>
        <w:tc>
          <w:tcPr>
            <w:tcW w:w="5572" w:type="dxa"/>
            <w:gridSpan w:val="5"/>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Период 1</w:t>
            </w:r>
          </w:p>
        </w:tc>
        <w:tc>
          <w:tcPr>
            <w:tcW w:w="5717" w:type="dxa"/>
            <w:gridSpan w:val="5"/>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Период 2</w:t>
            </w:r>
          </w:p>
        </w:tc>
      </w:tr>
      <w:tr w:rsidR="00605544" w:rsidRPr="00330236" w:rsidTr="00605544">
        <w:trPr>
          <w:trHeight w:val="145"/>
        </w:trPr>
        <w:tc>
          <w:tcPr>
            <w:tcW w:w="698" w:type="dxa"/>
            <w:vMerge/>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rPr>
                <w:rFonts w:ascii="Arial" w:hAnsi="Arial" w:cs="Arial"/>
                <w:sz w:val="24"/>
                <w:szCs w:val="24"/>
              </w:rPr>
            </w:pPr>
          </w:p>
        </w:tc>
        <w:tc>
          <w:tcPr>
            <w:tcW w:w="2089" w:type="dxa"/>
            <w:vMerge/>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rPr>
                <w:rFonts w:ascii="Arial" w:hAnsi="Arial" w:cs="Arial"/>
                <w:sz w:val="24"/>
                <w:szCs w:val="24"/>
              </w:rPr>
            </w:pPr>
          </w:p>
        </w:tc>
        <w:tc>
          <w:tcPr>
            <w:tcW w:w="1254" w:type="dxa"/>
          </w:tcPr>
          <w:p w:rsidR="0011528F" w:rsidRPr="00330236" w:rsidRDefault="00832CD8" w:rsidP="005D517E">
            <w:pPr>
              <w:shd w:val="clear" w:color="auto" w:fill="FFFFFF" w:themeFill="background1"/>
              <w:tabs>
                <w:tab w:val="left" w:pos="851"/>
              </w:tabs>
              <w:autoSpaceDE w:val="0"/>
              <w:autoSpaceDN w:val="0"/>
              <w:adjustRightInd w:val="0"/>
              <w:spacing w:before="0" w:after="0"/>
              <w:ind w:firstLine="0"/>
              <w:rPr>
                <w:rFonts w:ascii="Arial" w:hAnsi="Arial" w:cs="Arial"/>
                <w:sz w:val="24"/>
                <w:szCs w:val="24"/>
              </w:rPr>
            </w:pPr>
            <w:r>
              <w:rPr>
                <w:rFonts w:ascii="Arial" w:hAnsi="Arial" w:cs="Arial"/>
                <w:sz w:val="24"/>
                <w:szCs w:val="24"/>
              </w:rPr>
              <w:t xml:space="preserve"> </w:t>
            </w:r>
            <w:r w:rsidR="0011528F" w:rsidRPr="00330236">
              <w:rPr>
                <w:rFonts w:ascii="Arial" w:hAnsi="Arial" w:cs="Arial"/>
                <w:sz w:val="24"/>
                <w:szCs w:val="24"/>
              </w:rPr>
              <w:t>2014 год</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2016 год</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2017 год</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2018 год</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2019 год</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2020 год</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2021 год</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2022 год</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2023 год</w:t>
            </w:r>
          </w:p>
        </w:tc>
        <w:tc>
          <w:tcPr>
            <w:tcW w:w="1253" w:type="dxa"/>
          </w:tcPr>
          <w:p w:rsidR="0011528F" w:rsidRPr="00330236" w:rsidRDefault="00832CD8" w:rsidP="005D517E">
            <w:pPr>
              <w:shd w:val="clear" w:color="auto" w:fill="FFFFFF" w:themeFill="background1"/>
              <w:tabs>
                <w:tab w:val="left" w:pos="851"/>
              </w:tabs>
              <w:autoSpaceDE w:val="0"/>
              <w:autoSpaceDN w:val="0"/>
              <w:adjustRightInd w:val="0"/>
              <w:spacing w:before="0" w:after="0"/>
              <w:ind w:firstLine="0"/>
              <w:rPr>
                <w:rFonts w:ascii="Arial" w:hAnsi="Arial" w:cs="Arial"/>
                <w:sz w:val="24"/>
                <w:szCs w:val="24"/>
              </w:rPr>
            </w:pPr>
            <w:r>
              <w:rPr>
                <w:rFonts w:ascii="Arial" w:hAnsi="Arial" w:cs="Arial"/>
                <w:sz w:val="24"/>
                <w:szCs w:val="24"/>
              </w:rPr>
              <w:t xml:space="preserve"> </w:t>
            </w:r>
            <w:r w:rsidR="0011528F" w:rsidRPr="00330236">
              <w:rPr>
                <w:rFonts w:ascii="Arial" w:hAnsi="Arial" w:cs="Arial"/>
                <w:sz w:val="24"/>
                <w:szCs w:val="24"/>
              </w:rPr>
              <w:t>2024 год</w:t>
            </w:r>
          </w:p>
        </w:tc>
        <w:tc>
          <w:tcPr>
            <w:tcW w:w="1121"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2025 год</w:t>
            </w:r>
          </w:p>
        </w:tc>
      </w:tr>
      <w:tr w:rsidR="00605544" w:rsidRPr="00330236" w:rsidTr="00605544">
        <w:trPr>
          <w:trHeight w:val="145"/>
        </w:trPr>
        <w:tc>
          <w:tcPr>
            <w:tcW w:w="698"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1</w:t>
            </w:r>
          </w:p>
        </w:tc>
        <w:tc>
          <w:tcPr>
            <w:tcW w:w="2089"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left"/>
              <w:rPr>
                <w:rFonts w:ascii="Arial" w:hAnsi="Arial" w:cs="Arial"/>
                <w:sz w:val="24"/>
                <w:szCs w:val="24"/>
              </w:rPr>
            </w:pPr>
            <w:r w:rsidRPr="00330236">
              <w:rPr>
                <w:rFonts w:ascii="Arial" w:hAnsi="Arial" w:cs="Arial"/>
                <w:sz w:val="24"/>
                <w:szCs w:val="24"/>
              </w:rPr>
              <w:t>Численность населения,</w:t>
            </w:r>
          </w:p>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left"/>
              <w:rPr>
                <w:rFonts w:ascii="Arial" w:hAnsi="Arial" w:cs="Arial"/>
                <w:sz w:val="24"/>
                <w:szCs w:val="24"/>
              </w:rPr>
            </w:pPr>
            <w:r w:rsidRPr="00330236">
              <w:rPr>
                <w:rFonts w:ascii="Arial" w:hAnsi="Arial" w:cs="Arial"/>
                <w:sz w:val="24"/>
                <w:szCs w:val="24"/>
              </w:rPr>
              <w:t>тыс. чел., в том числе основные демографические показатели:</w:t>
            </w:r>
          </w:p>
        </w:tc>
        <w:tc>
          <w:tcPr>
            <w:tcW w:w="125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29,134</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29,13</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28,96</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28,78</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28,6</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28,41</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28,3</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28,2</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28,1</w:t>
            </w:r>
          </w:p>
        </w:tc>
        <w:tc>
          <w:tcPr>
            <w:tcW w:w="1253"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28,0</w:t>
            </w:r>
          </w:p>
        </w:tc>
        <w:tc>
          <w:tcPr>
            <w:tcW w:w="1121"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28,0</w:t>
            </w:r>
          </w:p>
        </w:tc>
      </w:tr>
      <w:tr w:rsidR="00605544" w:rsidRPr="00330236" w:rsidTr="00605544">
        <w:trPr>
          <w:trHeight w:val="145"/>
        </w:trPr>
        <w:tc>
          <w:tcPr>
            <w:tcW w:w="698"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1.1</w:t>
            </w:r>
          </w:p>
        </w:tc>
        <w:tc>
          <w:tcPr>
            <w:tcW w:w="2089" w:type="dxa"/>
          </w:tcPr>
          <w:p w:rsidR="0011528F" w:rsidRPr="00330236" w:rsidRDefault="0011528F" w:rsidP="005D517E">
            <w:pPr>
              <w:shd w:val="clear" w:color="auto" w:fill="FFFFFF" w:themeFill="background1"/>
              <w:spacing w:before="0" w:after="0"/>
              <w:ind w:firstLine="0"/>
              <w:rPr>
                <w:rFonts w:ascii="Arial" w:hAnsi="Arial" w:cs="Arial"/>
                <w:sz w:val="24"/>
                <w:szCs w:val="24"/>
                <w:lang w:val="en-US"/>
              </w:rPr>
            </w:pPr>
            <w:r w:rsidRPr="00330236">
              <w:rPr>
                <w:rFonts w:ascii="Arial" w:hAnsi="Arial" w:cs="Arial"/>
                <w:sz w:val="24"/>
                <w:szCs w:val="24"/>
              </w:rPr>
              <w:t>рождаемость,</w:t>
            </w:r>
          </w:p>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тыс. чел.</w:t>
            </w:r>
          </w:p>
        </w:tc>
        <w:tc>
          <w:tcPr>
            <w:tcW w:w="125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0,230</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0,280</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0,272</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0,270</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0,270</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0,265</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0,260</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0,260</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0,255</w:t>
            </w:r>
          </w:p>
        </w:tc>
        <w:tc>
          <w:tcPr>
            <w:tcW w:w="1253"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0,255</w:t>
            </w:r>
          </w:p>
        </w:tc>
        <w:tc>
          <w:tcPr>
            <w:tcW w:w="1121"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0,255</w:t>
            </w:r>
          </w:p>
        </w:tc>
      </w:tr>
      <w:tr w:rsidR="00605544" w:rsidRPr="00330236" w:rsidTr="00605544">
        <w:trPr>
          <w:trHeight w:val="145"/>
        </w:trPr>
        <w:tc>
          <w:tcPr>
            <w:tcW w:w="698"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1.2</w:t>
            </w:r>
          </w:p>
        </w:tc>
        <w:tc>
          <w:tcPr>
            <w:tcW w:w="2089" w:type="dxa"/>
          </w:tcPr>
          <w:p w:rsidR="0011528F" w:rsidRPr="00330236" w:rsidRDefault="0011528F" w:rsidP="005D517E">
            <w:pPr>
              <w:shd w:val="clear" w:color="auto" w:fill="FFFFFF" w:themeFill="background1"/>
              <w:spacing w:before="0" w:after="0"/>
              <w:ind w:firstLine="0"/>
              <w:rPr>
                <w:rFonts w:ascii="Arial" w:hAnsi="Arial" w:cs="Arial"/>
                <w:sz w:val="24"/>
                <w:szCs w:val="24"/>
                <w:lang w:val="en-US"/>
              </w:rPr>
            </w:pPr>
            <w:r w:rsidRPr="00330236">
              <w:rPr>
                <w:rFonts w:ascii="Arial" w:hAnsi="Arial" w:cs="Arial"/>
                <w:sz w:val="24"/>
                <w:szCs w:val="24"/>
              </w:rPr>
              <w:t>смертность,</w:t>
            </w:r>
          </w:p>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тыс. чел.</w:t>
            </w:r>
          </w:p>
        </w:tc>
        <w:tc>
          <w:tcPr>
            <w:tcW w:w="125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0,531</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0,400</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0,410</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0,410</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0,420</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0,430</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0,440</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0,450</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0,460</w:t>
            </w:r>
          </w:p>
        </w:tc>
        <w:tc>
          <w:tcPr>
            <w:tcW w:w="1253"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0,470</w:t>
            </w:r>
          </w:p>
        </w:tc>
        <w:tc>
          <w:tcPr>
            <w:tcW w:w="1121"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0,480</w:t>
            </w:r>
          </w:p>
        </w:tc>
      </w:tr>
      <w:tr w:rsidR="00605544" w:rsidRPr="00330236" w:rsidTr="00605544">
        <w:trPr>
          <w:trHeight w:val="145"/>
        </w:trPr>
        <w:tc>
          <w:tcPr>
            <w:tcW w:w="698"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1.3</w:t>
            </w:r>
          </w:p>
        </w:tc>
        <w:tc>
          <w:tcPr>
            <w:tcW w:w="2089" w:type="dxa"/>
          </w:tcPr>
          <w:p w:rsidR="0011528F" w:rsidRPr="00330236" w:rsidRDefault="0011528F" w:rsidP="005D517E">
            <w:pPr>
              <w:shd w:val="clear" w:color="auto" w:fill="FFFFFF" w:themeFill="background1"/>
              <w:spacing w:before="0" w:after="0"/>
              <w:ind w:firstLine="0"/>
              <w:rPr>
                <w:rFonts w:ascii="Arial" w:hAnsi="Arial" w:cs="Arial"/>
                <w:sz w:val="24"/>
                <w:szCs w:val="24"/>
                <w:lang w:val="en-US"/>
              </w:rPr>
            </w:pPr>
            <w:r w:rsidRPr="00330236">
              <w:rPr>
                <w:rFonts w:ascii="Arial" w:hAnsi="Arial" w:cs="Arial"/>
                <w:sz w:val="24"/>
                <w:szCs w:val="24"/>
              </w:rPr>
              <w:t>миграция,</w:t>
            </w:r>
          </w:p>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тыс. чел.</w:t>
            </w:r>
          </w:p>
        </w:tc>
        <w:tc>
          <w:tcPr>
            <w:tcW w:w="125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0,3</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0,06</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0,06</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0,06</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0,07</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0,07</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0,07</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0,08</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0,08</w:t>
            </w:r>
          </w:p>
        </w:tc>
        <w:tc>
          <w:tcPr>
            <w:tcW w:w="1253"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0,08</w:t>
            </w:r>
          </w:p>
        </w:tc>
        <w:tc>
          <w:tcPr>
            <w:tcW w:w="1121"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0,08</w:t>
            </w:r>
          </w:p>
        </w:tc>
      </w:tr>
      <w:tr w:rsidR="00605544" w:rsidRPr="00330236" w:rsidTr="00605544">
        <w:trPr>
          <w:trHeight w:val="145"/>
        </w:trPr>
        <w:tc>
          <w:tcPr>
            <w:tcW w:w="698"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w:t>
            </w:r>
          </w:p>
        </w:tc>
        <w:tc>
          <w:tcPr>
            <w:tcW w:w="2089"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left"/>
              <w:rPr>
                <w:rFonts w:ascii="Arial" w:hAnsi="Arial" w:cs="Arial"/>
                <w:sz w:val="24"/>
                <w:szCs w:val="24"/>
              </w:rPr>
            </w:pPr>
            <w:r w:rsidRPr="00330236">
              <w:rPr>
                <w:rFonts w:ascii="Arial" w:hAnsi="Arial" w:cs="Arial"/>
                <w:sz w:val="24"/>
                <w:szCs w:val="24"/>
              </w:rPr>
              <w:t xml:space="preserve">Доходы населения, </w:t>
            </w:r>
            <w:proofErr w:type="spellStart"/>
            <w:r w:rsidRPr="00330236">
              <w:rPr>
                <w:rFonts w:ascii="Arial" w:hAnsi="Arial" w:cs="Arial"/>
                <w:sz w:val="24"/>
                <w:szCs w:val="24"/>
              </w:rPr>
              <w:t>тыс</w:t>
            </w:r>
            <w:proofErr w:type="gramStart"/>
            <w:r w:rsidRPr="00330236">
              <w:rPr>
                <w:rFonts w:ascii="Arial" w:hAnsi="Arial" w:cs="Arial"/>
                <w:sz w:val="24"/>
                <w:szCs w:val="24"/>
              </w:rPr>
              <w:t>.р</w:t>
            </w:r>
            <w:proofErr w:type="gramEnd"/>
            <w:r w:rsidRPr="00330236">
              <w:rPr>
                <w:rFonts w:ascii="Arial" w:hAnsi="Arial" w:cs="Arial"/>
                <w:sz w:val="24"/>
                <w:szCs w:val="24"/>
              </w:rPr>
              <w:t>уб</w:t>
            </w:r>
            <w:proofErr w:type="spellEnd"/>
            <w:r w:rsidRPr="00330236">
              <w:rPr>
                <w:rFonts w:ascii="Arial" w:hAnsi="Arial" w:cs="Arial"/>
                <w:sz w:val="24"/>
                <w:szCs w:val="24"/>
              </w:rPr>
              <w:t>/чел. в год</w:t>
            </w:r>
          </w:p>
        </w:tc>
        <w:tc>
          <w:tcPr>
            <w:tcW w:w="125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144,5</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156,0</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167,2</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180,6</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188,5</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196,1</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203,5</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210,8</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217,9</w:t>
            </w:r>
          </w:p>
        </w:tc>
        <w:tc>
          <w:tcPr>
            <w:tcW w:w="1253"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225,1</w:t>
            </w:r>
          </w:p>
        </w:tc>
        <w:tc>
          <w:tcPr>
            <w:tcW w:w="1121"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232,2</w:t>
            </w:r>
          </w:p>
        </w:tc>
      </w:tr>
      <w:tr w:rsidR="00605544" w:rsidRPr="00330236" w:rsidTr="00605544">
        <w:trPr>
          <w:trHeight w:val="145"/>
        </w:trPr>
        <w:tc>
          <w:tcPr>
            <w:tcW w:w="698"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3</w:t>
            </w:r>
          </w:p>
        </w:tc>
        <w:tc>
          <w:tcPr>
            <w:tcW w:w="2089"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Площадь жилищного фонда, тыс. кв.м., в т.ч.</w:t>
            </w:r>
          </w:p>
        </w:tc>
        <w:tc>
          <w:tcPr>
            <w:tcW w:w="125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891,4</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896,79</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900,67</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904,36</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907,64</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911,01</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913,31</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914,91</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916,01</w:t>
            </w:r>
          </w:p>
        </w:tc>
        <w:tc>
          <w:tcPr>
            <w:tcW w:w="1253"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897,11</w:t>
            </w:r>
          </w:p>
        </w:tc>
        <w:tc>
          <w:tcPr>
            <w:tcW w:w="1121"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898,51</w:t>
            </w:r>
          </w:p>
        </w:tc>
      </w:tr>
      <w:tr w:rsidR="00605544" w:rsidRPr="00330236" w:rsidTr="00605544">
        <w:trPr>
          <w:trHeight w:val="145"/>
        </w:trPr>
        <w:tc>
          <w:tcPr>
            <w:tcW w:w="698"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3.1</w:t>
            </w:r>
          </w:p>
        </w:tc>
        <w:tc>
          <w:tcPr>
            <w:tcW w:w="2089"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многоквартирные жилые здания, тыс. кв.м., в т.ч.</w:t>
            </w:r>
          </w:p>
        </w:tc>
        <w:tc>
          <w:tcPr>
            <w:tcW w:w="125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227,3</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227,3</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227,3</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227,3</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227,3</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227,3</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227,3</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227,3</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227,3</w:t>
            </w:r>
          </w:p>
        </w:tc>
        <w:tc>
          <w:tcPr>
            <w:tcW w:w="1253"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227,3</w:t>
            </w:r>
          </w:p>
        </w:tc>
        <w:tc>
          <w:tcPr>
            <w:tcW w:w="1121"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227,3</w:t>
            </w:r>
          </w:p>
        </w:tc>
      </w:tr>
      <w:tr w:rsidR="00605544" w:rsidRPr="00330236" w:rsidTr="00605544">
        <w:trPr>
          <w:trHeight w:val="145"/>
        </w:trPr>
        <w:tc>
          <w:tcPr>
            <w:tcW w:w="698"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3.1.1</w:t>
            </w:r>
          </w:p>
        </w:tc>
        <w:tc>
          <w:tcPr>
            <w:tcW w:w="2089"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ввод, тыс. кв.м.</w:t>
            </w:r>
          </w:p>
        </w:tc>
        <w:tc>
          <w:tcPr>
            <w:tcW w:w="125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w:t>
            </w:r>
          </w:p>
        </w:tc>
        <w:tc>
          <w:tcPr>
            <w:tcW w:w="111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1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1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1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1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1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1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1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253"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21" w:type="dxa"/>
          </w:tcPr>
          <w:p w:rsidR="0011528F" w:rsidRPr="00330236" w:rsidRDefault="0011528F" w:rsidP="005D517E">
            <w:pPr>
              <w:shd w:val="clear" w:color="auto" w:fill="FFFFFF" w:themeFill="background1"/>
              <w:spacing w:before="0" w:after="0"/>
              <w:rPr>
                <w:rFonts w:ascii="Arial" w:hAnsi="Arial" w:cs="Arial"/>
                <w:sz w:val="24"/>
                <w:szCs w:val="24"/>
              </w:rPr>
            </w:pPr>
          </w:p>
        </w:tc>
      </w:tr>
      <w:tr w:rsidR="00605544" w:rsidRPr="00330236" w:rsidTr="00605544">
        <w:trPr>
          <w:trHeight w:val="145"/>
        </w:trPr>
        <w:tc>
          <w:tcPr>
            <w:tcW w:w="698"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3.1.2</w:t>
            </w:r>
          </w:p>
        </w:tc>
        <w:tc>
          <w:tcPr>
            <w:tcW w:w="2089"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снос, тыс. кв.м.</w:t>
            </w:r>
          </w:p>
        </w:tc>
        <w:tc>
          <w:tcPr>
            <w:tcW w:w="125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highlight w:val="yellow"/>
              </w:rPr>
            </w:pP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highlight w:val="yellow"/>
              </w:rPr>
            </w:pP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highlight w:val="yellow"/>
              </w:rPr>
            </w:pP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highlight w:val="yellow"/>
              </w:rPr>
            </w:pP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highlight w:val="yellow"/>
              </w:rPr>
            </w:pP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highlight w:val="yellow"/>
              </w:rPr>
            </w:pP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highlight w:val="yellow"/>
              </w:rPr>
            </w:pP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highlight w:val="yellow"/>
              </w:rPr>
            </w:pPr>
          </w:p>
        </w:tc>
        <w:tc>
          <w:tcPr>
            <w:tcW w:w="1253"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highlight w:val="yellow"/>
              </w:rPr>
            </w:pPr>
          </w:p>
        </w:tc>
        <w:tc>
          <w:tcPr>
            <w:tcW w:w="1121"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p>
        </w:tc>
      </w:tr>
      <w:tr w:rsidR="00605544" w:rsidRPr="00330236" w:rsidTr="00605544">
        <w:trPr>
          <w:trHeight w:val="145"/>
        </w:trPr>
        <w:tc>
          <w:tcPr>
            <w:tcW w:w="698"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3.1.3</w:t>
            </w:r>
          </w:p>
        </w:tc>
        <w:tc>
          <w:tcPr>
            <w:tcW w:w="2089"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proofErr w:type="spellStart"/>
            <w:r w:rsidRPr="00330236">
              <w:rPr>
                <w:rFonts w:ascii="Arial" w:hAnsi="Arial" w:cs="Arial"/>
                <w:sz w:val="24"/>
                <w:szCs w:val="24"/>
              </w:rPr>
              <w:t>кап</w:t>
            </w:r>
            <w:proofErr w:type="gramStart"/>
            <w:r w:rsidRPr="00330236">
              <w:rPr>
                <w:rFonts w:ascii="Arial" w:hAnsi="Arial" w:cs="Arial"/>
                <w:sz w:val="24"/>
                <w:szCs w:val="24"/>
              </w:rPr>
              <w:t>.р</w:t>
            </w:r>
            <w:proofErr w:type="gramEnd"/>
            <w:r w:rsidRPr="00330236">
              <w:rPr>
                <w:rFonts w:ascii="Arial" w:hAnsi="Arial" w:cs="Arial"/>
                <w:sz w:val="24"/>
                <w:szCs w:val="24"/>
              </w:rPr>
              <w:t>емонт</w:t>
            </w:r>
            <w:proofErr w:type="spellEnd"/>
            <w:r w:rsidRPr="00330236">
              <w:rPr>
                <w:rFonts w:ascii="Arial" w:hAnsi="Arial" w:cs="Arial"/>
                <w:sz w:val="24"/>
                <w:szCs w:val="24"/>
              </w:rPr>
              <w:t>, тыс. кв.м.</w:t>
            </w:r>
          </w:p>
        </w:tc>
        <w:tc>
          <w:tcPr>
            <w:tcW w:w="125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1,1</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1,8</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1,9</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2,7</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1,6</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1,6</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1,6</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1,6</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1,5</w:t>
            </w:r>
          </w:p>
        </w:tc>
        <w:tc>
          <w:tcPr>
            <w:tcW w:w="1253"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1,6</w:t>
            </w:r>
          </w:p>
        </w:tc>
        <w:tc>
          <w:tcPr>
            <w:tcW w:w="1121"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1,6</w:t>
            </w:r>
          </w:p>
        </w:tc>
      </w:tr>
      <w:tr w:rsidR="00605544" w:rsidRPr="00330236" w:rsidTr="00605544">
        <w:trPr>
          <w:trHeight w:val="145"/>
        </w:trPr>
        <w:tc>
          <w:tcPr>
            <w:tcW w:w="698"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3.2</w:t>
            </w:r>
          </w:p>
        </w:tc>
        <w:tc>
          <w:tcPr>
            <w:tcW w:w="2089"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left"/>
              <w:rPr>
                <w:rFonts w:ascii="Arial" w:hAnsi="Arial" w:cs="Arial"/>
                <w:sz w:val="24"/>
                <w:szCs w:val="24"/>
              </w:rPr>
            </w:pPr>
            <w:proofErr w:type="spellStart"/>
            <w:r w:rsidRPr="00330236">
              <w:rPr>
                <w:rFonts w:ascii="Arial" w:hAnsi="Arial" w:cs="Arial"/>
                <w:sz w:val="24"/>
                <w:szCs w:val="24"/>
              </w:rPr>
              <w:t>индивид</w:t>
            </w:r>
            <w:proofErr w:type="gramStart"/>
            <w:r w:rsidRPr="00330236">
              <w:rPr>
                <w:rFonts w:ascii="Arial" w:hAnsi="Arial" w:cs="Arial"/>
                <w:sz w:val="24"/>
                <w:szCs w:val="24"/>
              </w:rPr>
              <w:t>.ж</w:t>
            </w:r>
            <w:proofErr w:type="gramEnd"/>
            <w:r w:rsidRPr="00330236">
              <w:rPr>
                <w:rFonts w:ascii="Arial" w:hAnsi="Arial" w:cs="Arial"/>
                <w:sz w:val="24"/>
                <w:szCs w:val="24"/>
              </w:rPr>
              <w:t>ил</w:t>
            </w:r>
            <w:proofErr w:type="spellEnd"/>
            <w:r w:rsidRPr="00330236">
              <w:rPr>
                <w:rFonts w:ascii="Arial" w:hAnsi="Arial" w:cs="Arial"/>
                <w:sz w:val="24"/>
                <w:szCs w:val="24"/>
              </w:rPr>
              <w:t xml:space="preserve">. </w:t>
            </w:r>
            <w:r w:rsidRPr="00330236">
              <w:rPr>
                <w:rFonts w:ascii="Arial" w:hAnsi="Arial" w:cs="Arial"/>
                <w:sz w:val="24"/>
                <w:szCs w:val="24"/>
              </w:rPr>
              <w:lastRenderedPageBreak/>
              <w:t xml:space="preserve">фонд, тыс. кв.м., </w:t>
            </w:r>
          </w:p>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left"/>
              <w:rPr>
                <w:rFonts w:ascii="Arial" w:hAnsi="Arial" w:cs="Arial"/>
                <w:sz w:val="24"/>
                <w:szCs w:val="24"/>
              </w:rPr>
            </w:pPr>
            <w:r w:rsidRPr="00330236">
              <w:rPr>
                <w:rFonts w:ascii="Arial" w:hAnsi="Arial" w:cs="Arial"/>
                <w:sz w:val="24"/>
                <w:szCs w:val="24"/>
              </w:rPr>
              <w:t>в т.ч.</w:t>
            </w:r>
          </w:p>
        </w:tc>
        <w:tc>
          <w:tcPr>
            <w:tcW w:w="125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lastRenderedPageBreak/>
              <w:t>664,1</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669,49</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673,38</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677,06</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680,34</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683,71</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686,01</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687,61</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668,71</w:t>
            </w:r>
          </w:p>
        </w:tc>
        <w:tc>
          <w:tcPr>
            <w:tcW w:w="1253"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669,81</w:t>
            </w:r>
          </w:p>
        </w:tc>
        <w:tc>
          <w:tcPr>
            <w:tcW w:w="1121"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671,21</w:t>
            </w:r>
          </w:p>
        </w:tc>
      </w:tr>
      <w:tr w:rsidR="00605544" w:rsidRPr="00330236" w:rsidTr="00605544">
        <w:trPr>
          <w:trHeight w:val="558"/>
        </w:trPr>
        <w:tc>
          <w:tcPr>
            <w:tcW w:w="698" w:type="dxa"/>
            <w:vMerge w:val="restart"/>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lastRenderedPageBreak/>
              <w:t xml:space="preserve">№ </w:t>
            </w:r>
            <w:proofErr w:type="spellStart"/>
            <w:proofErr w:type="gramStart"/>
            <w:r w:rsidRPr="00330236">
              <w:rPr>
                <w:rFonts w:ascii="Arial" w:hAnsi="Arial" w:cs="Arial"/>
                <w:sz w:val="24"/>
                <w:szCs w:val="24"/>
              </w:rPr>
              <w:t>п</w:t>
            </w:r>
            <w:proofErr w:type="spellEnd"/>
            <w:proofErr w:type="gramEnd"/>
            <w:r w:rsidRPr="00330236">
              <w:rPr>
                <w:rFonts w:ascii="Arial" w:hAnsi="Arial" w:cs="Arial"/>
                <w:sz w:val="24"/>
                <w:szCs w:val="24"/>
              </w:rPr>
              <w:t>/</w:t>
            </w:r>
            <w:proofErr w:type="spellStart"/>
            <w:r w:rsidRPr="00330236">
              <w:rPr>
                <w:rFonts w:ascii="Arial" w:hAnsi="Arial" w:cs="Arial"/>
                <w:sz w:val="24"/>
                <w:szCs w:val="24"/>
              </w:rPr>
              <w:t>п</w:t>
            </w:r>
            <w:proofErr w:type="spellEnd"/>
          </w:p>
        </w:tc>
        <w:tc>
          <w:tcPr>
            <w:tcW w:w="2089" w:type="dxa"/>
            <w:vMerge w:val="restart"/>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Наименование</w:t>
            </w:r>
          </w:p>
        </w:tc>
        <w:tc>
          <w:tcPr>
            <w:tcW w:w="125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Отчетный период</w:t>
            </w:r>
          </w:p>
        </w:tc>
        <w:tc>
          <w:tcPr>
            <w:tcW w:w="5572" w:type="dxa"/>
            <w:gridSpan w:val="5"/>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Период 1</w:t>
            </w:r>
          </w:p>
        </w:tc>
        <w:tc>
          <w:tcPr>
            <w:tcW w:w="5717" w:type="dxa"/>
            <w:gridSpan w:val="5"/>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Период 2</w:t>
            </w:r>
          </w:p>
        </w:tc>
      </w:tr>
      <w:tr w:rsidR="00605544" w:rsidRPr="00330236" w:rsidTr="00605544">
        <w:trPr>
          <w:trHeight w:val="145"/>
        </w:trPr>
        <w:tc>
          <w:tcPr>
            <w:tcW w:w="698" w:type="dxa"/>
            <w:vMerge/>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rPr>
                <w:rFonts w:ascii="Arial" w:hAnsi="Arial" w:cs="Arial"/>
                <w:sz w:val="24"/>
                <w:szCs w:val="24"/>
              </w:rPr>
            </w:pPr>
          </w:p>
        </w:tc>
        <w:tc>
          <w:tcPr>
            <w:tcW w:w="2089" w:type="dxa"/>
            <w:vMerge/>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rPr>
                <w:rFonts w:ascii="Arial" w:hAnsi="Arial" w:cs="Arial"/>
                <w:sz w:val="24"/>
                <w:szCs w:val="24"/>
              </w:rPr>
            </w:pPr>
          </w:p>
        </w:tc>
        <w:tc>
          <w:tcPr>
            <w:tcW w:w="1254" w:type="dxa"/>
          </w:tcPr>
          <w:p w:rsidR="0011528F" w:rsidRPr="00330236" w:rsidRDefault="00832CD8" w:rsidP="005D517E">
            <w:pPr>
              <w:shd w:val="clear" w:color="auto" w:fill="FFFFFF" w:themeFill="background1"/>
              <w:tabs>
                <w:tab w:val="left" w:pos="851"/>
              </w:tabs>
              <w:autoSpaceDE w:val="0"/>
              <w:autoSpaceDN w:val="0"/>
              <w:adjustRightInd w:val="0"/>
              <w:spacing w:before="0" w:after="0"/>
              <w:ind w:firstLine="0"/>
              <w:rPr>
                <w:rFonts w:ascii="Arial" w:hAnsi="Arial" w:cs="Arial"/>
                <w:sz w:val="24"/>
                <w:szCs w:val="24"/>
              </w:rPr>
            </w:pPr>
            <w:r>
              <w:rPr>
                <w:rFonts w:ascii="Arial" w:hAnsi="Arial" w:cs="Arial"/>
                <w:sz w:val="24"/>
                <w:szCs w:val="24"/>
              </w:rPr>
              <w:t xml:space="preserve"> </w:t>
            </w:r>
            <w:r w:rsidR="0011528F" w:rsidRPr="00330236">
              <w:rPr>
                <w:rFonts w:ascii="Arial" w:hAnsi="Arial" w:cs="Arial"/>
                <w:sz w:val="24"/>
                <w:szCs w:val="24"/>
              </w:rPr>
              <w:t>2014 год</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2016 год</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2017 год</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2018 год</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2019 год</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2020 год</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2021 год</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2022 год</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2023 год</w:t>
            </w:r>
          </w:p>
        </w:tc>
        <w:tc>
          <w:tcPr>
            <w:tcW w:w="1253" w:type="dxa"/>
          </w:tcPr>
          <w:p w:rsidR="0011528F" w:rsidRPr="00330236" w:rsidRDefault="00832CD8" w:rsidP="005D517E">
            <w:pPr>
              <w:shd w:val="clear" w:color="auto" w:fill="FFFFFF" w:themeFill="background1"/>
              <w:tabs>
                <w:tab w:val="left" w:pos="851"/>
              </w:tabs>
              <w:autoSpaceDE w:val="0"/>
              <w:autoSpaceDN w:val="0"/>
              <w:adjustRightInd w:val="0"/>
              <w:spacing w:before="0" w:after="0"/>
              <w:ind w:firstLine="0"/>
              <w:rPr>
                <w:rFonts w:ascii="Arial" w:hAnsi="Arial" w:cs="Arial"/>
                <w:sz w:val="24"/>
                <w:szCs w:val="24"/>
              </w:rPr>
            </w:pPr>
            <w:r>
              <w:rPr>
                <w:rFonts w:ascii="Arial" w:hAnsi="Arial" w:cs="Arial"/>
                <w:sz w:val="24"/>
                <w:szCs w:val="24"/>
              </w:rPr>
              <w:t xml:space="preserve"> </w:t>
            </w:r>
            <w:r w:rsidR="0011528F" w:rsidRPr="00330236">
              <w:rPr>
                <w:rFonts w:ascii="Arial" w:hAnsi="Arial" w:cs="Arial"/>
                <w:sz w:val="24"/>
                <w:szCs w:val="24"/>
              </w:rPr>
              <w:t>2024 год</w:t>
            </w:r>
          </w:p>
        </w:tc>
        <w:tc>
          <w:tcPr>
            <w:tcW w:w="1121"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2025 год</w:t>
            </w:r>
          </w:p>
        </w:tc>
      </w:tr>
      <w:tr w:rsidR="00605544" w:rsidRPr="00330236" w:rsidTr="00605544">
        <w:trPr>
          <w:trHeight w:val="271"/>
        </w:trPr>
        <w:tc>
          <w:tcPr>
            <w:tcW w:w="698"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3.2.1</w:t>
            </w:r>
          </w:p>
        </w:tc>
        <w:tc>
          <w:tcPr>
            <w:tcW w:w="2089"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ввод, тыс. кв.м.</w:t>
            </w:r>
          </w:p>
        </w:tc>
        <w:tc>
          <w:tcPr>
            <w:tcW w:w="125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11,7</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5,8</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4,3</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4,1</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3,7</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3,8</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3,5</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3,1</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2,9</w:t>
            </w:r>
          </w:p>
        </w:tc>
        <w:tc>
          <w:tcPr>
            <w:tcW w:w="1253"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2,8</w:t>
            </w:r>
          </w:p>
        </w:tc>
        <w:tc>
          <w:tcPr>
            <w:tcW w:w="1121"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2,9</w:t>
            </w:r>
          </w:p>
        </w:tc>
      </w:tr>
      <w:tr w:rsidR="00605544" w:rsidRPr="00330236" w:rsidTr="00605544">
        <w:trPr>
          <w:trHeight w:val="271"/>
        </w:trPr>
        <w:tc>
          <w:tcPr>
            <w:tcW w:w="698"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3.2.2</w:t>
            </w:r>
          </w:p>
        </w:tc>
        <w:tc>
          <w:tcPr>
            <w:tcW w:w="2089"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снос, тыс. кв.м.</w:t>
            </w:r>
          </w:p>
        </w:tc>
        <w:tc>
          <w:tcPr>
            <w:tcW w:w="125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0,3</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0,410</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0,41</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0,420</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0,42</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0,43</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1,2</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1,5</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1,8</w:t>
            </w:r>
          </w:p>
        </w:tc>
        <w:tc>
          <w:tcPr>
            <w:tcW w:w="1253"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1,7</w:t>
            </w:r>
          </w:p>
        </w:tc>
        <w:tc>
          <w:tcPr>
            <w:tcW w:w="1121"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1,5</w:t>
            </w:r>
          </w:p>
        </w:tc>
      </w:tr>
      <w:tr w:rsidR="00605544" w:rsidRPr="00330236" w:rsidTr="00605544">
        <w:trPr>
          <w:trHeight w:val="558"/>
        </w:trPr>
        <w:tc>
          <w:tcPr>
            <w:tcW w:w="698"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3.2.3</w:t>
            </w:r>
          </w:p>
        </w:tc>
        <w:tc>
          <w:tcPr>
            <w:tcW w:w="2089"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proofErr w:type="spellStart"/>
            <w:r w:rsidRPr="00330236">
              <w:rPr>
                <w:rFonts w:ascii="Arial" w:hAnsi="Arial" w:cs="Arial"/>
                <w:sz w:val="24"/>
                <w:szCs w:val="24"/>
              </w:rPr>
              <w:t>кап</w:t>
            </w:r>
            <w:proofErr w:type="gramStart"/>
            <w:r w:rsidRPr="00330236">
              <w:rPr>
                <w:rFonts w:ascii="Arial" w:hAnsi="Arial" w:cs="Arial"/>
                <w:sz w:val="24"/>
                <w:szCs w:val="24"/>
              </w:rPr>
              <w:t>.р</w:t>
            </w:r>
            <w:proofErr w:type="gramEnd"/>
            <w:r w:rsidRPr="00330236">
              <w:rPr>
                <w:rFonts w:ascii="Arial" w:hAnsi="Arial" w:cs="Arial"/>
                <w:sz w:val="24"/>
                <w:szCs w:val="24"/>
              </w:rPr>
              <w:t>емонт</w:t>
            </w:r>
            <w:proofErr w:type="spellEnd"/>
            <w:r w:rsidRPr="00330236">
              <w:rPr>
                <w:rFonts w:ascii="Arial" w:hAnsi="Arial" w:cs="Arial"/>
                <w:sz w:val="24"/>
                <w:szCs w:val="24"/>
              </w:rPr>
              <w:t>, тыс. кв.м.</w:t>
            </w:r>
          </w:p>
        </w:tc>
        <w:tc>
          <w:tcPr>
            <w:tcW w:w="125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0,088</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0,302</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0,312</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0,320</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0,324</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0,328</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0,332</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0,340</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0,345</w:t>
            </w:r>
          </w:p>
        </w:tc>
        <w:tc>
          <w:tcPr>
            <w:tcW w:w="1253"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0,349</w:t>
            </w:r>
          </w:p>
        </w:tc>
        <w:tc>
          <w:tcPr>
            <w:tcW w:w="1121"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0,352</w:t>
            </w:r>
          </w:p>
        </w:tc>
      </w:tr>
      <w:tr w:rsidR="00605544" w:rsidRPr="00330236" w:rsidTr="00605544">
        <w:trPr>
          <w:trHeight w:val="2201"/>
        </w:trPr>
        <w:tc>
          <w:tcPr>
            <w:tcW w:w="698"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4</w:t>
            </w:r>
          </w:p>
        </w:tc>
        <w:tc>
          <w:tcPr>
            <w:tcW w:w="2089"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Отдельно стоящие здания организаций финансируемых из бюджетов всех уровней</w:t>
            </w:r>
            <w:proofErr w:type="gramStart"/>
            <w:r w:rsidRPr="00330236">
              <w:rPr>
                <w:rFonts w:ascii="Arial" w:hAnsi="Arial" w:cs="Arial"/>
                <w:sz w:val="24"/>
                <w:szCs w:val="24"/>
              </w:rPr>
              <w:t>,</w:t>
            </w:r>
            <w:r w:rsidRPr="00330236">
              <w:rPr>
                <w:rFonts w:ascii="Arial" w:hAnsi="Arial" w:cs="Arial"/>
                <w:sz w:val="24"/>
                <w:szCs w:val="24"/>
                <w:lang w:eastAsia="en-US"/>
              </w:rPr>
              <w:t>(</w:t>
            </w:r>
            <w:proofErr w:type="gramEnd"/>
            <w:r w:rsidRPr="00330236">
              <w:rPr>
                <w:rFonts w:ascii="Arial" w:hAnsi="Arial" w:cs="Arial"/>
                <w:sz w:val="24"/>
                <w:szCs w:val="24"/>
                <w:lang w:eastAsia="en-US"/>
              </w:rPr>
              <w:t xml:space="preserve">здания </w:t>
            </w:r>
            <w:proofErr w:type="spellStart"/>
            <w:r w:rsidRPr="00330236">
              <w:rPr>
                <w:rFonts w:ascii="Arial" w:hAnsi="Arial" w:cs="Arial"/>
                <w:sz w:val="24"/>
                <w:szCs w:val="24"/>
                <w:lang w:eastAsia="en-US"/>
              </w:rPr>
              <w:t>соц-культ</w:t>
            </w:r>
            <w:proofErr w:type="spellEnd"/>
            <w:r w:rsidRPr="00330236">
              <w:rPr>
                <w:rFonts w:ascii="Arial" w:hAnsi="Arial" w:cs="Arial"/>
                <w:sz w:val="24"/>
                <w:szCs w:val="24"/>
                <w:lang w:eastAsia="en-US"/>
              </w:rPr>
              <w:t xml:space="preserve">. быта) </w:t>
            </w:r>
            <w:r w:rsidRPr="00330236">
              <w:rPr>
                <w:rFonts w:ascii="Arial" w:hAnsi="Arial" w:cs="Arial"/>
                <w:sz w:val="24"/>
                <w:szCs w:val="24"/>
              </w:rPr>
              <w:t xml:space="preserve">тыс. кв.м.,, в т.ч. </w:t>
            </w:r>
          </w:p>
        </w:tc>
        <w:tc>
          <w:tcPr>
            <w:tcW w:w="125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63,082</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63,082</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63,082</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66,072</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66,072</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66,072</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66,072</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66,072</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66,072</w:t>
            </w:r>
          </w:p>
        </w:tc>
        <w:tc>
          <w:tcPr>
            <w:tcW w:w="1253"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66,072</w:t>
            </w:r>
          </w:p>
        </w:tc>
        <w:tc>
          <w:tcPr>
            <w:tcW w:w="1121"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66,072</w:t>
            </w:r>
          </w:p>
        </w:tc>
      </w:tr>
      <w:tr w:rsidR="00605544" w:rsidRPr="00330236" w:rsidTr="00605544">
        <w:trPr>
          <w:trHeight w:val="286"/>
        </w:trPr>
        <w:tc>
          <w:tcPr>
            <w:tcW w:w="698"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4.1</w:t>
            </w:r>
          </w:p>
        </w:tc>
        <w:tc>
          <w:tcPr>
            <w:tcW w:w="2089"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ввод, тыс. кв.м.</w:t>
            </w:r>
          </w:p>
        </w:tc>
        <w:tc>
          <w:tcPr>
            <w:tcW w:w="125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2,990</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w:t>
            </w:r>
          </w:p>
        </w:tc>
        <w:tc>
          <w:tcPr>
            <w:tcW w:w="1253"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w:t>
            </w:r>
          </w:p>
        </w:tc>
        <w:tc>
          <w:tcPr>
            <w:tcW w:w="1121"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w:t>
            </w:r>
          </w:p>
        </w:tc>
      </w:tr>
      <w:tr w:rsidR="00605544" w:rsidRPr="00330236" w:rsidTr="00605544">
        <w:trPr>
          <w:trHeight w:val="271"/>
        </w:trPr>
        <w:tc>
          <w:tcPr>
            <w:tcW w:w="698"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4.2</w:t>
            </w:r>
          </w:p>
        </w:tc>
        <w:tc>
          <w:tcPr>
            <w:tcW w:w="2089"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снос, тыс. кв.м.</w:t>
            </w:r>
          </w:p>
        </w:tc>
        <w:tc>
          <w:tcPr>
            <w:tcW w:w="125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0,422</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1,020</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w:t>
            </w:r>
          </w:p>
        </w:tc>
        <w:tc>
          <w:tcPr>
            <w:tcW w:w="1253"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1,005</w:t>
            </w:r>
          </w:p>
        </w:tc>
        <w:tc>
          <w:tcPr>
            <w:tcW w:w="1121"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0,850</w:t>
            </w:r>
          </w:p>
        </w:tc>
      </w:tr>
      <w:tr w:rsidR="00605544" w:rsidRPr="00330236" w:rsidTr="00605544">
        <w:trPr>
          <w:trHeight w:val="543"/>
        </w:trPr>
        <w:tc>
          <w:tcPr>
            <w:tcW w:w="698"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4.3</w:t>
            </w:r>
          </w:p>
        </w:tc>
        <w:tc>
          <w:tcPr>
            <w:tcW w:w="2089"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proofErr w:type="spellStart"/>
            <w:r w:rsidRPr="00330236">
              <w:rPr>
                <w:rFonts w:ascii="Arial" w:hAnsi="Arial" w:cs="Arial"/>
                <w:sz w:val="24"/>
                <w:szCs w:val="24"/>
              </w:rPr>
              <w:t>кап</w:t>
            </w:r>
            <w:proofErr w:type="gramStart"/>
            <w:r w:rsidRPr="00330236">
              <w:rPr>
                <w:rFonts w:ascii="Arial" w:hAnsi="Arial" w:cs="Arial"/>
                <w:sz w:val="24"/>
                <w:szCs w:val="24"/>
              </w:rPr>
              <w:t>.р</w:t>
            </w:r>
            <w:proofErr w:type="gramEnd"/>
            <w:r w:rsidRPr="00330236">
              <w:rPr>
                <w:rFonts w:ascii="Arial" w:hAnsi="Arial" w:cs="Arial"/>
                <w:sz w:val="24"/>
                <w:szCs w:val="24"/>
              </w:rPr>
              <w:t>емонт</w:t>
            </w:r>
            <w:proofErr w:type="spellEnd"/>
            <w:r w:rsidRPr="00330236">
              <w:rPr>
                <w:rFonts w:ascii="Arial" w:hAnsi="Arial" w:cs="Arial"/>
                <w:sz w:val="24"/>
                <w:szCs w:val="24"/>
              </w:rPr>
              <w:t>, тыс. кв.м.</w:t>
            </w:r>
          </w:p>
        </w:tc>
        <w:tc>
          <w:tcPr>
            <w:tcW w:w="125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1,609</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1,196</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3,103</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0,682</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1,045</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1,109</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0,931</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1,242</w:t>
            </w:r>
          </w:p>
        </w:tc>
        <w:tc>
          <w:tcPr>
            <w:tcW w:w="1253"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0,978</w:t>
            </w:r>
          </w:p>
        </w:tc>
        <w:tc>
          <w:tcPr>
            <w:tcW w:w="1121"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1,326</w:t>
            </w:r>
          </w:p>
        </w:tc>
      </w:tr>
      <w:tr w:rsidR="00605544" w:rsidRPr="00330236" w:rsidTr="00605544">
        <w:trPr>
          <w:trHeight w:val="1658"/>
        </w:trPr>
        <w:tc>
          <w:tcPr>
            <w:tcW w:w="698"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5</w:t>
            </w:r>
          </w:p>
        </w:tc>
        <w:tc>
          <w:tcPr>
            <w:tcW w:w="2089"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rPr>
                <w:rFonts w:ascii="Arial" w:hAnsi="Arial" w:cs="Arial"/>
                <w:sz w:val="24"/>
                <w:szCs w:val="24"/>
              </w:rPr>
            </w:pPr>
            <w:proofErr w:type="gramStart"/>
            <w:r w:rsidRPr="00330236">
              <w:rPr>
                <w:rFonts w:ascii="Arial" w:hAnsi="Arial" w:cs="Arial"/>
                <w:sz w:val="24"/>
                <w:szCs w:val="24"/>
              </w:rPr>
              <w:t>Прочие общественно-деловые</w:t>
            </w:r>
            <w:r w:rsidR="00832CD8">
              <w:rPr>
                <w:rFonts w:ascii="Arial" w:hAnsi="Arial" w:cs="Arial"/>
                <w:sz w:val="24"/>
                <w:szCs w:val="24"/>
              </w:rPr>
              <w:t xml:space="preserve"> </w:t>
            </w:r>
            <w:r w:rsidRPr="00330236">
              <w:rPr>
                <w:rFonts w:ascii="Arial" w:hAnsi="Arial" w:cs="Arial"/>
                <w:sz w:val="24"/>
                <w:szCs w:val="24"/>
              </w:rPr>
              <w:t xml:space="preserve">здания, тыс. кв.м., (объекты торговли) в т.ч. </w:t>
            </w:r>
            <w:proofErr w:type="gramEnd"/>
          </w:p>
        </w:tc>
        <w:tc>
          <w:tcPr>
            <w:tcW w:w="125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11,674</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14,387</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14,947</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15,967</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16,999</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18,039</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19,069</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20,089</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21,104</w:t>
            </w:r>
          </w:p>
        </w:tc>
        <w:tc>
          <w:tcPr>
            <w:tcW w:w="1253"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22,116</w:t>
            </w:r>
          </w:p>
        </w:tc>
        <w:tc>
          <w:tcPr>
            <w:tcW w:w="1121"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23,121</w:t>
            </w:r>
          </w:p>
        </w:tc>
      </w:tr>
      <w:tr w:rsidR="00605544" w:rsidRPr="00330236" w:rsidTr="00605544">
        <w:trPr>
          <w:trHeight w:val="271"/>
        </w:trPr>
        <w:tc>
          <w:tcPr>
            <w:tcW w:w="698"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5.1</w:t>
            </w:r>
          </w:p>
        </w:tc>
        <w:tc>
          <w:tcPr>
            <w:tcW w:w="2089"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ввод, тыс. кв.м.</w:t>
            </w:r>
          </w:p>
        </w:tc>
        <w:tc>
          <w:tcPr>
            <w:tcW w:w="125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0,274</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2,713</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0,560</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1,020</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1,032</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1,040</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1,030</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1,020</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1,015</w:t>
            </w:r>
          </w:p>
        </w:tc>
        <w:tc>
          <w:tcPr>
            <w:tcW w:w="1253"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1,012</w:t>
            </w:r>
          </w:p>
        </w:tc>
        <w:tc>
          <w:tcPr>
            <w:tcW w:w="1121"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1,005</w:t>
            </w:r>
          </w:p>
        </w:tc>
      </w:tr>
      <w:tr w:rsidR="00605544" w:rsidRPr="00330236" w:rsidTr="00605544">
        <w:trPr>
          <w:trHeight w:val="271"/>
        </w:trPr>
        <w:tc>
          <w:tcPr>
            <w:tcW w:w="698"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5.2</w:t>
            </w:r>
          </w:p>
        </w:tc>
        <w:tc>
          <w:tcPr>
            <w:tcW w:w="2089"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снос, тыс. кв.м.</w:t>
            </w:r>
          </w:p>
        </w:tc>
        <w:tc>
          <w:tcPr>
            <w:tcW w:w="125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w:t>
            </w:r>
          </w:p>
        </w:tc>
        <w:tc>
          <w:tcPr>
            <w:tcW w:w="1253"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w:t>
            </w:r>
          </w:p>
        </w:tc>
        <w:tc>
          <w:tcPr>
            <w:tcW w:w="1121"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w:t>
            </w:r>
          </w:p>
        </w:tc>
      </w:tr>
      <w:tr w:rsidR="00605544" w:rsidRPr="00330236" w:rsidTr="00605544">
        <w:trPr>
          <w:trHeight w:val="558"/>
        </w:trPr>
        <w:tc>
          <w:tcPr>
            <w:tcW w:w="698"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5.3</w:t>
            </w:r>
          </w:p>
        </w:tc>
        <w:tc>
          <w:tcPr>
            <w:tcW w:w="2089"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proofErr w:type="spellStart"/>
            <w:r w:rsidRPr="00330236">
              <w:rPr>
                <w:rFonts w:ascii="Arial" w:hAnsi="Arial" w:cs="Arial"/>
                <w:sz w:val="24"/>
                <w:szCs w:val="24"/>
              </w:rPr>
              <w:t>кап</w:t>
            </w:r>
            <w:proofErr w:type="gramStart"/>
            <w:r w:rsidRPr="00330236">
              <w:rPr>
                <w:rFonts w:ascii="Arial" w:hAnsi="Arial" w:cs="Arial"/>
                <w:sz w:val="24"/>
                <w:szCs w:val="24"/>
              </w:rPr>
              <w:t>.р</w:t>
            </w:r>
            <w:proofErr w:type="gramEnd"/>
            <w:r w:rsidRPr="00330236">
              <w:rPr>
                <w:rFonts w:ascii="Arial" w:hAnsi="Arial" w:cs="Arial"/>
                <w:sz w:val="24"/>
                <w:szCs w:val="24"/>
              </w:rPr>
              <w:t>емонт</w:t>
            </w:r>
            <w:proofErr w:type="spellEnd"/>
            <w:r w:rsidRPr="00330236">
              <w:rPr>
                <w:rFonts w:ascii="Arial" w:hAnsi="Arial" w:cs="Arial"/>
                <w:sz w:val="24"/>
                <w:szCs w:val="24"/>
              </w:rPr>
              <w:t>, тыс. кв.м.</w:t>
            </w:r>
          </w:p>
        </w:tc>
        <w:tc>
          <w:tcPr>
            <w:tcW w:w="125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w:t>
            </w:r>
          </w:p>
        </w:tc>
        <w:tc>
          <w:tcPr>
            <w:tcW w:w="1253"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w:t>
            </w:r>
          </w:p>
        </w:tc>
        <w:tc>
          <w:tcPr>
            <w:tcW w:w="1121"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w:t>
            </w:r>
          </w:p>
        </w:tc>
      </w:tr>
      <w:tr w:rsidR="00605544" w:rsidRPr="00330236" w:rsidTr="00605544">
        <w:trPr>
          <w:trHeight w:val="1115"/>
        </w:trPr>
        <w:tc>
          <w:tcPr>
            <w:tcW w:w="698"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lastRenderedPageBreak/>
              <w:t>6</w:t>
            </w:r>
          </w:p>
        </w:tc>
        <w:tc>
          <w:tcPr>
            <w:tcW w:w="2089"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Промышленная застройка (расширение, ввод) тыс. кв.м.,</w:t>
            </w:r>
          </w:p>
        </w:tc>
        <w:tc>
          <w:tcPr>
            <w:tcW w:w="125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4,51</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3,1</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16,128</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3,20</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3,120</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3,200</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1,600</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2,800</w:t>
            </w:r>
          </w:p>
        </w:tc>
        <w:tc>
          <w:tcPr>
            <w:tcW w:w="1114"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2,430</w:t>
            </w:r>
          </w:p>
        </w:tc>
        <w:tc>
          <w:tcPr>
            <w:tcW w:w="1253"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1,600</w:t>
            </w:r>
          </w:p>
        </w:tc>
        <w:tc>
          <w:tcPr>
            <w:tcW w:w="1121" w:type="dxa"/>
          </w:tcPr>
          <w:p w:rsidR="0011528F" w:rsidRPr="00330236" w:rsidRDefault="0011528F" w:rsidP="005D517E">
            <w:pPr>
              <w:shd w:val="clear" w:color="auto" w:fill="FFFFFF" w:themeFill="background1"/>
              <w:tabs>
                <w:tab w:val="left" w:pos="851"/>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3,100</w:t>
            </w:r>
          </w:p>
        </w:tc>
      </w:tr>
    </w:tbl>
    <w:p w:rsidR="0011528F" w:rsidRPr="00330236" w:rsidRDefault="0011528F" w:rsidP="005D517E">
      <w:pPr>
        <w:shd w:val="clear" w:color="auto" w:fill="FFFFFF" w:themeFill="background1"/>
        <w:spacing w:before="0" w:after="0"/>
        <w:ind w:firstLine="0"/>
        <w:jc w:val="left"/>
        <w:rPr>
          <w:rFonts w:ascii="Arial" w:hAnsi="Arial" w:cs="Arial"/>
          <w:sz w:val="24"/>
          <w:szCs w:val="24"/>
          <w:lang w:eastAsia="en-US"/>
        </w:rPr>
      </w:pPr>
    </w:p>
    <w:p w:rsidR="0011528F" w:rsidRPr="00330236" w:rsidRDefault="0011528F" w:rsidP="005D517E">
      <w:pPr>
        <w:shd w:val="clear" w:color="auto" w:fill="FFFFFF" w:themeFill="background1"/>
        <w:spacing w:before="0" w:after="0"/>
        <w:rPr>
          <w:rFonts w:ascii="Arial" w:hAnsi="Arial" w:cs="Arial"/>
          <w:sz w:val="24"/>
          <w:szCs w:val="24"/>
        </w:rPr>
        <w:sectPr w:rsidR="0011528F" w:rsidRPr="00330236" w:rsidSect="00C86E0A">
          <w:pgSz w:w="16838" w:h="11906" w:orient="landscape"/>
          <w:pgMar w:top="425" w:right="1440" w:bottom="1077" w:left="1440" w:header="709" w:footer="709" w:gutter="227"/>
          <w:cols w:space="708"/>
          <w:docGrid w:linePitch="360"/>
        </w:sectPr>
      </w:pPr>
    </w:p>
    <w:p w:rsidR="0011528F" w:rsidRPr="00330236" w:rsidRDefault="00832CD8" w:rsidP="005D517E">
      <w:pPr>
        <w:pStyle w:val="3"/>
        <w:shd w:val="clear" w:color="auto" w:fill="FFFFFF" w:themeFill="background1"/>
        <w:spacing w:before="0" w:after="0"/>
        <w:rPr>
          <w:rFonts w:ascii="Arial" w:hAnsi="Arial" w:cs="Arial"/>
          <w:color w:val="auto"/>
        </w:rPr>
      </w:pPr>
      <w:bookmarkStart w:id="10" w:name="_Toc280191825"/>
      <w:r>
        <w:rPr>
          <w:rFonts w:ascii="Arial" w:hAnsi="Arial" w:cs="Arial"/>
          <w:color w:val="auto"/>
        </w:rPr>
        <w:lastRenderedPageBreak/>
        <w:t xml:space="preserve"> </w:t>
      </w:r>
      <w:r w:rsidR="0011528F" w:rsidRPr="00330236">
        <w:rPr>
          <w:rFonts w:ascii="Arial" w:hAnsi="Arial" w:cs="Arial"/>
          <w:color w:val="auto"/>
        </w:rPr>
        <w:t>Индикаторы достижения</w:t>
      </w:r>
      <w:r>
        <w:rPr>
          <w:rFonts w:ascii="Arial" w:hAnsi="Arial" w:cs="Arial"/>
          <w:color w:val="auto"/>
        </w:rPr>
        <w:t xml:space="preserve"> </w:t>
      </w:r>
      <w:r w:rsidR="0011528F" w:rsidRPr="00330236">
        <w:rPr>
          <w:rFonts w:ascii="Arial" w:hAnsi="Arial" w:cs="Arial"/>
          <w:color w:val="auto"/>
        </w:rPr>
        <w:t>цели Программы - экономия электрической энергии, тепловой</w:t>
      </w:r>
      <w:r>
        <w:rPr>
          <w:rFonts w:ascii="Arial" w:hAnsi="Arial" w:cs="Arial"/>
          <w:color w:val="auto"/>
        </w:rPr>
        <w:t xml:space="preserve"> </w:t>
      </w:r>
      <w:r w:rsidR="0011528F" w:rsidRPr="00330236">
        <w:rPr>
          <w:rFonts w:ascii="Arial" w:hAnsi="Arial" w:cs="Arial"/>
          <w:color w:val="auto"/>
        </w:rPr>
        <w:t>энергии, потребления воды, природного газа в натуральном и стоимостном выражении. Внедрение мероприятий по установке приборов учета</w:t>
      </w:r>
      <w:r>
        <w:rPr>
          <w:rFonts w:ascii="Arial" w:hAnsi="Arial" w:cs="Arial"/>
          <w:color w:val="auto"/>
        </w:rPr>
        <w:t xml:space="preserve"> </w:t>
      </w:r>
      <w:r w:rsidR="0011528F" w:rsidRPr="00330236">
        <w:rPr>
          <w:rFonts w:ascii="Arial" w:hAnsi="Arial" w:cs="Arial"/>
          <w:color w:val="auto"/>
        </w:rPr>
        <w:t>потребляемых ресурсов, установка</w:t>
      </w:r>
      <w:r>
        <w:rPr>
          <w:rFonts w:ascii="Arial" w:hAnsi="Arial" w:cs="Arial"/>
          <w:color w:val="auto"/>
        </w:rPr>
        <w:t xml:space="preserve"> </w:t>
      </w:r>
      <w:r w:rsidR="0011528F" w:rsidRPr="00330236">
        <w:rPr>
          <w:rFonts w:ascii="Arial" w:hAnsi="Arial" w:cs="Arial"/>
          <w:color w:val="auto"/>
        </w:rPr>
        <w:t>отопительных энергосберегающих котлов, ламп накаливания, установка автоматики с датчиками уровня воды на водонапорные башни, замена ветхих сетей</w:t>
      </w:r>
      <w:r>
        <w:rPr>
          <w:rFonts w:ascii="Arial" w:hAnsi="Arial" w:cs="Arial"/>
          <w:color w:val="auto"/>
        </w:rPr>
        <w:t xml:space="preserve"> </w:t>
      </w:r>
      <w:r w:rsidR="0011528F" w:rsidRPr="00330236">
        <w:rPr>
          <w:rFonts w:ascii="Arial" w:hAnsi="Arial" w:cs="Arial"/>
          <w:color w:val="auto"/>
        </w:rPr>
        <w:t>водопровода и т.д.</w:t>
      </w:r>
    </w:p>
    <w:bookmarkEnd w:id="10"/>
    <w:p w:rsidR="0011528F" w:rsidRPr="00330236" w:rsidRDefault="0011528F" w:rsidP="005D517E">
      <w:pPr>
        <w:shd w:val="clear" w:color="auto" w:fill="FFFFFF" w:themeFill="background1"/>
        <w:spacing w:before="0" w:after="0"/>
        <w:rPr>
          <w:rFonts w:ascii="Arial" w:hAnsi="Arial" w:cs="Arial"/>
          <w:b/>
          <w:bCs/>
          <w:sz w:val="24"/>
          <w:szCs w:val="24"/>
        </w:rPr>
      </w:pPr>
      <w:r w:rsidRPr="00330236">
        <w:rPr>
          <w:rFonts w:ascii="Arial" w:hAnsi="Arial" w:cs="Arial"/>
          <w:b/>
          <w:bCs/>
          <w:sz w:val="24"/>
          <w:szCs w:val="24"/>
        </w:rPr>
        <w:t>Раздел 2. Развитие коммунальной инфраструктуры</w:t>
      </w:r>
      <w:bookmarkStart w:id="11" w:name="_Toc280191826"/>
    </w:p>
    <w:p w:rsidR="0011528F" w:rsidRPr="00330236" w:rsidRDefault="0011528F" w:rsidP="005D517E">
      <w:pPr>
        <w:pStyle w:val="3"/>
        <w:shd w:val="clear" w:color="auto" w:fill="FFFFFF" w:themeFill="background1"/>
        <w:spacing w:before="0" w:after="0"/>
        <w:rPr>
          <w:rFonts w:ascii="Arial" w:hAnsi="Arial" w:cs="Arial"/>
          <w:color w:val="auto"/>
        </w:rPr>
      </w:pPr>
      <w:r w:rsidRPr="00330236">
        <w:rPr>
          <w:rFonts w:ascii="Arial" w:hAnsi="Arial" w:cs="Arial"/>
          <w:color w:val="auto"/>
        </w:rPr>
        <w:t>2.1. Водоснабжение</w:t>
      </w:r>
      <w:bookmarkEnd w:id="11"/>
    </w:p>
    <w:p w:rsidR="0011528F" w:rsidRPr="00330236" w:rsidRDefault="0011528F" w:rsidP="005D517E">
      <w:pPr>
        <w:shd w:val="clear" w:color="auto" w:fill="FFFFFF" w:themeFill="background1"/>
        <w:spacing w:before="0" w:after="0"/>
        <w:ind w:firstLine="709"/>
        <w:rPr>
          <w:rFonts w:ascii="Arial" w:hAnsi="Arial" w:cs="Arial"/>
          <w:sz w:val="24"/>
          <w:szCs w:val="24"/>
        </w:rPr>
      </w:pPr>
      <w:r w:rsidRPr="00330236">
        <w:rPr>
          <w:rFonts w:ascii="Arial" w:hAnsi="Arial" w:cs="Arial"/>
          <w:sz w:val="24"/>
          <w:szCs w:val="24"/>
        </w:rPr>
        <w:t>Для устранения фактов нарушения строительных и санитарно-эпидемиологических норм в системах хозяйственно-питьевого и противопожарного водопровода и обеспечения населения Починковского района качественной питьевой водой в достаточном количестве</w:t>
      </w:r>
      <w:bookmarkStart w:id="12" w:name="PO0000001"/>
      <w:r w:rsidRPr="00330236">
        <w:rPr>
          <w:rFonts w:ascii="Arial" w:hAnsi="Arial" w:cs="Arial"/>
          <w:sz w:val="24"/>
          <w:szCs w:val="24"/>
        </w:rPr>
        <w:t xml:space="preserve"> в соответствии с требованиями</w:t>
      </w:r>
      <w:bookmarkEnd w:id="12"/>
      <w:r w:rsidRPr="00330236">
        <w:rPr>
          <w:rFonts w:ascii="Arial" w:hAnsi="Arial" w:cs="Arial"/>
          <w:sz w:val="24"/>
          <w:szCs w:val="24"/>
        </w:rPr>
        <w:t>:</w:t>
      </w:r>
    </w:p>
    <w:p w:rsidR="0011528F" w:rsidRPr="00330236" w:rsidRDefault="0011528F" w:rsidP="005D517E">
      <w:pPr>
        <w:shd w:val="clear" w:color="auto" w:fill="FFFFFF" w:themeFill="background1"/>
        <w:spacing w:before="0" w:after="0"/>
        <w:ind w:firstLine="709"/>
        <w:rPr>
          <w:rFonts w:ascii="Arial" w:hAnsi="Arial" w:cs="Arial"/>
          <w:sz w:val="24"/>
          <w:szCs w:val="24"/>
        </w:rPr>
      </w:pPr>
      <w:proofErr w:type="spellStart"/>
      <w:r w:rsidRPr="00330236">
        <w:rPr>
          <w:rFonts w:ascii="Arial" w:hAnsi="Arial" w:cs="Arial"/>
          <w:sz w:val="24"/>
          <w:szCs w:val="24"/>
        </w:rPr>
        <w:t>СанПиН</w:t>
      </w:r>
      <w:proofErr w:type="spellEnd"/>
      <w:r w:rsidRPr="00330236">
        <w:rPr>
          <w:rFonts w:ascii="Arial" w:hAnsi="Arial" w:cs="Arial"/>
          <w:sz w:val="24"/>
          <w:szCs w:val="24"/>
        </w:rPr>
        <w:t xml:space="preserve"> 2.1.4.1074-01 "Питьевая вода. Гигиенические требования к качеству воды централизованных систем питьевого водоснабжения. Контроль качества", которые применяются в отношении воды, подаваемой системами водоснабжения и предназначенной для потребления населением в питьевых и бытовых целях, для использования в процессах переработки продовольственного сырья и производства пищевых продуктов, их хранения и торговли, а также для производства продукции, требующей применения воды питьевого качества</w:t>
      </w:r>
      <w:r w:rsidRPr="00330236">
        <w:rPr>
          <w:rStyle w:val="af4"/>
          <w:rFonts w:ascii="Arial" w:hAnsi="Arial" w:cs="Arial"/>
          <w:sz w:val="24"/>
          <w:szCs w:val="24"/>
        </w:rPr>
        <w:footnoteReference w:id="1"/>
      </w:r>
      <w:r w:rsidRPr="00330236">
        <w:rPr>
          <w:rFonts w:ascii="Arial" w:hAnsi="Arial" w:cs="Arial"/>
          <w:sz w:val="24"/>
          <w:szCs w:val="24"/>
        </w:rPr>
        <w:t>.</w:t>
      </w:r>
    </w:p>
    <w:p w:rsidR="0011528F" w:rsidRPr="00330236" w:rsidRDefault="00832CD8" w:rsidP="005D517E">
      <w:pPr>
        <w:shd w:val="clear" w:color="auto" w:fill="FFFFFF" w:themeFill="background1"/>
        <w:spacing w:before="0" w:after="0"/>
        <w:ind w:firstLine="0"/>
        <w:rPr>
          <w:rFonts w:ascii="Arial" w:hAnsi="Arial" w:cs="Arial"/>
          <w:sz w:val="24"/>
          <w:szCs w:val="24"/>
        </w:rPr>
      </w:pPr>
      <w:r>
        <w:rPr>
          <w:rFonts w:ascii="Arial" w:hAnsi="Arial" w:cs="Arial"/>
          <w:sz w:val="24"/>
          <w:szCs w:val="24"/>
        </w:rPr>
        <w:t xml:space="preserve"> </w:t>
      </w:r>
      <w:proofErr w:type="spellStart"/>
      <w:r w:rsidR="0011528F" w:rsidRPr="00330236">
        <w:rPr>
          <w:rFonts w:ascii="Arial" w:hAnsi="Arial" w:cs="Arial"/>
          <w:sz w:val="24"/>
          <w:szCs w:val="24"/>
        </w:rPr>
        <w:t>СанПиН</w:t>
      </w:r>
      <w:proofErr w:type="spellEnd"/>
      <w:r w:rsidR="0011528F" w:rsidRPr="00330236">
        <w:rPr>
          <w:rFonts w:ascii="Arial" w:hAnsi="Arial" w:cs="Arial"/>
          <w:sz w:val="24"/>
          <w:szCs w:val="24"/>
        </w:rPr>
        <w:t xml:space="preserve"> 2.1.4.1175-02 "Гигиенические требования к качеству воды нецентрализованного водоснабжения. </w:t>
      </w:r>
      <w:proofErr w:type="gramStart"/>
      <w:r w:rsidR="0011528F" w:rsidRPr="00330236">
        <w:rPr>
          <w:rFonts w:ascii="Arial" w:hAnsi="Arial" w:cs="Arial"/>
          <w:sz w:val="24"/>
          <w:szCs w:val="24"/>
        </w:rPr>
        <w:t>Санитарная охрана источников", применимы к качеству питьевой воды, производимой автономными системами водоснабжения, индивидуальными устройствами для приготовления воды, а также реализуемой населению в бутылях или контейнерах, устанавливаются иными санитарными правилами и нормативами</w:t>
      </w:r>
      <w:r w:rsidR="0011528F" w:rsidRPr="00330236">
        <w:rPr>
          <w:rStyle w:val="af4"/>
          <w:rFonts w:ascii="Arial" w:hAnsi="Arial" w:cs="Arial"/>
          <w:sz w:val="24"/>
          <w:szCs w:val="24"/>
        </w:rPr>
        <w:footnoteReference w:id="2"/>
      </w:r>
      <w:r w:rsidR="0011528F" w:rsidRPr="00330236">
        <w:rPr>
          <w:rFonts w:ascii="Arial" w:hAnsi="Arial" w:cs="Arial"/>
          <w:sz w:val="24"/>
          <w:szCs w:val="24"/>
        </w:rPr>
        <w:t>. Кроме того, содержат нормативы микробиологических, химических и органолептических показателей воды нецентрализованного водоснабжения</w:t>
      </w:r>
      <w:r w:rsidR="0011528F" w:rsidRPr="00330236">
        <w:rPr>
          <w:rStyle w:val="af4"/>
          <w:rFonts w:ascii="Arial" w:hAnsi="Arial" w:cs="Arial"/>
          <w:sz w:val="24"/>
          <w:szCs w:val="24"/>
        </w:rPr>
        <w:footnoteReference w:id="3"/>
      </w:r>
      <w:r w:rsidR="0011528F" w:rsidRPr="00330236">
        <w:rPr>
          <w:rFonts w:ascii="Arial" w:hAnsi="Arial" w:cs="Arial"/>
          <w:sz w:val="24"/>
          <w:szCs w:val="24"/>
        </w:rPr>
        <w:t>.</w:t>
      </w:r>
      <w:proofErr w:type="gramEnd"/>
    </w:p>
    <w:p w:rsidR="0011528F" w:rsidRPr="00330236" w:rsidRDefault="0011528F" w:rsidP="005D517E">
      <w:pPr>
        <w:shd w:val="clear" w:color="auto" w:fill="FFFFFF" w:themeFill="background1"/>
        <w:spacing w:before="0" w:after="0"/>
        <w:ind w:firstLine="709"/>
        <w:rPr>
          <w:rFonts w:ascii="Arial" w:hAnsi="Arial" w:cs="Arial"/>
          <w:sz w:val="24"/>
          <w:szCs w:val="24"/>
        </w:rPr>
      </w:pPr>
      <w:r w:rsidRPr="00330236">
        <w:rPr>
          <w:rFonts w:ascii="Arial" w:hAnsi="Arial" w:cs="Arial"/>
          <w:sz w:val="24"/>
          <w:szCs w:val="24"/>
        </w:rPr>
        <w:t>В зависимости от местных природных и санитарных условий, а также эпидемической обстановки в с</w:t>
      </w:r>
      <w:proofErr w:type="gramStart"/>
      <w:r w:rsidRPr="00330236">
        <w:rPr>
          <w:rFonts w:ascii="Arial" w:hAnsi="Arial" w:cs="Arial"/>
          <w:sz w:val="24"/>
          <w:szCs w:val="24"/>
        </w:rPr>
        <w:t>.П</w:t>
      </w:r>
      <w:proofErr w:type="gramEnd"/>
      <w:r w:rsidRPr="00330236">
        <w:rPr>
          <w:rFonts w:ascii="Arial" w:hAnsi="Arial" w:cs="Arial"/>
          <w:sz w:val="24"/>
          <w:szCs w:val="24"/>
        </w:rPr>
        <w:t>очинки, перечень контролируемых показателей качества воды, приведенных в п. 4.1. СанПиН_2.1.4.1175-02, расширяется по постановлению Главного государственного санитарного врача по соответствующей территории с включением дополнительных микробиологических и (или) химических показателей</w:t>
      </w:r>
      <w:r w:rsidRPr="00330236">
        <w:rPr>
          <w:rStyle w:val="af4"/>
          <w:rFonts w:ascii="Arial" w:hAnsi="Arial" w:cs="Arial"/>
          <w:sz w:val="24"/>
          <w:szCs w:val="24"/>
        </w:rPr>
        <w:footnoteReference w:id="4"/>
      </w:r>
      <w:r w:rsidRPr="00330236">
        <w:rPr>
          <w:rFonts w:ascii="Arial" w:hAnsi="Arial" w:cs="Arial"/>
          <w:sz w:val="24"/>
          <w:szCs w:val="24"/>
        </w:rPr>
        <w:t>.</w:t>
      </w:r>
    </w:p>
    <w:p w:rsidR="0011528F" w:rsidRPr="00330236" w:rsidRDefault="0011528F" w:rsidP="005D517E">
      <w:pPr>
        <w:shd w:val="clear" w:color="auto" w:fill="FFFFFF" w:themeFill="background1"/>
        <w:spacing w:before="0" w:after="0"/>
        <w:ind w:firstLine="709"/>
        <w:rPr>
          <w:rFonts w:ascii="Arial" w:hAnsi="Arial" w:cs="Arial"/>
          <w:sz w:val="24"/>
          <w:szCs w:val="24"/>
        </w:rPr>
      </w:pPr>
      <w:proofErr w:type="gramStart"/>
      <w:r w:rsidRPr="00330236">
        <w:rPr>
          <w:rFonts w:ascii="Arial" w:hAnsi="Arial" w:cs="Arial"/>
          <w:sz w:val="24"/>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 распространяется на воду подземных и поверхностных </w:t>
      </w:r>
      <w:proofErr w:type="spellStart"/>
      <w:r w:rsidRPr="00330236">
        <w:rPr>
          <w:rFonts w:ascii="Arial" w:hAnsi="Arial" w:cs="Arial"/>
          <w:sz w:val="24"/>
          <w:szCs w:val="24"/>
        </w:rPr>
        <w:t>водоисточников</w:t>
      </w:r>
      <w:proofErr w:type="spellEnd"/>
      <w:r w:rsidRPr="00330236">
        <w:rPr>
          <w:rFonts w:ascii="Arial" w:hAnsi="Arial" w:cs="Arial"/>
          <w:sz w:val="24"/>
          <w:szCs w:val="24"/>
        </w:rPr>
        <w:t>, используемых для централизованного и нецентрализованного водоснабжения населения, для рекреационного и культурно-бытового водопользования, а также питьевую воду и воду в системах горячего водоснабжения</w:t>
      </w:r>
      <w:r w:rsidRPr="00330236">
        <w:rPr>
          <w:rStyle w:val="af4"/>
          <w:rFonts w:ascii="Arial" w:hAnsi="Arial" w:cs="Arial"/>
          <w:sz w:val="24"/>
          <w:szCs w:val="24"/>
        </w:rPr>
        <w:footnoteReference w:id="5"/>
      </w:r>
      <w:r w:rsidRPr="00330236">
        <w:rPr>
          <w:rFonts w:ascii="Arial" w:hAnsi="Arial" w:cs="Arial"/>
          <w:sz w:val="24"/>
          <w:szCs w:val="24"/>
        </w:rPr>
        <w:t>. Действуют на всей территории Российской Федерации и устанавливают предельные допустимые концентрации химических веществ в</w:t>
      </w:r>
      <w:proofErr w:type="gramEnd"/>
      <w:r w:rsidRPr="00330236">
        <w:rPr>
          <w:rFonts w:ascii="Arial" w:hAnsi="Arial" w:cs="Arial"/>
          <w:sz w:val="24"/>
          <w:szCs w:val="24"/>
        </w:rPr>
        <w:t xml:space="preserve"> воде водных объектов хозяйственно-питьевого и культурно-бытового водопользования</w:t>
      </w:r>
      <w:r w:rsidRPr="00330236">
        <w:rPr>
          <w:rStyle w:val="af4"/>
          <w:rFonts w:ascii="Arial" w:hAnsi="Arial" w:cs="Arial"/>
          <w:sz w:val="24"/>
          <w:szCs w:val="24"/>
        </w:rPr>
        <w:footnoteReference w:id="6"/>
      </w:r>
      <w:r w:rsidRPr="00330236">
        <w:rPr>
          <w:rFonts w:ascii="Arial" w:hAnsi="Arial" w:cs="Arial"/>
          <w:sz w:val="24"/>
          <w:szCs w:val="24"/>
        </w:rPr>
        <w:t>.</w:t>
      </w:r>
    </w:p>
    <w:p w:rsidR="0011528F" w:rsidRPr="00330236" w:rsidRDefault="0011528F" w:rsidP="005D517E">
      <w:pPr>
        <w:shd w:val="clear" w:color="auto" w:fill="FFFFFF" w:themeFill="background1"/>
        <w:spacing w:before="0" w:after="0"/>
        <w:ind w:firstLine="709"/>
        <w:rPr>
          <w:rFonts w:ascii="Arial" w:hAnsi="Arial" w:cs="Arial"/>
          <w:sz w:val="24"/>
          <w:szCs w:val="24"/>
        </w:rPr>
      </w:pPr>
      <w:r w:rsidRPr="00330236">
        <w:rPr>
          <w:rFonts w:ascii="Arial" w:hAnsi="Arial" w:cs="Arial"/>
          <w:sz w:val="24"/>
          <w:szCs w:val="24"/>
        </w:rPr>
        <w:t>ГН 2.1.5.2280-07 «Предельно допустимые концентрации (ПДК) химических веществ в воде водных объектов хозяйственно-питьевого и культурно-бытового водопользования. Дополнения и изменения № 1 к ГН 2.1.5.1315-03» .</w:t>
      </w:r>
    </w:p>
    <w:p w:rsidR="0011528F" w:rsidRPr="00330236" w:rsidRDefault="0011528F" w:rsidP="005D517E">
      <w:pPr>
        <w:shd w:val="clear" w:color="auto" w:fill="FFFFFF" w:themeFill="background1"/>
        <w:spacing w:before="0" w:after="0"/>
        <w:ind w:firstLine="709"/>
        <w:rPr>
          <w:rFonts w:ascii="Arial" w:hAnsi="Arial" w:cs="Arial"/>
          <w:sz w:val="24"/>
          <w:szCs w:val="24"/>
        </w:rPr>
      </w:pPr>
      <w:r w:rsidRPr="00330236">
        <w:rPr>
          <w:rFonts w:ascii="Arial" w:hAnsi="Arial" w:cs="Arial"/>
          <w:sz w:val="24"/>
          <w:szCs w:val="24"/>
        </w:rPr>
        <w:t>ГН 2.1.5.2307-07 «Ориентировочные допустимые уровни (ОДУ) химических веществ в воде водных объектов хозяйственно-питьевого и культурно-бытового водопользования»</w:t>
      </w:r>
    </w:p>
    <w:p w:rsidR="0011528F" w:rsidRPr="00330236" w:rsidRDefault="0011528F" w:rsidP="005D517E">
      <w:pPr>
        <w:shd w:val="clear" w:color="auto" w:fill="FFFFFF" w:themeFill="background1"/>
        <w:spacing w:before="0" w:after="0"/>
        <w:ind w:firstLine="709"/>
        <w:rPr>
          <w:rFonts w:ascii="Arial" w:hAnsi="Arial" w:cs="Arial"/>
          <w:sz w:val="24"/>
          <w:szCs w:val="24"/>
        </w:rPr>
      </w:pPr>
      <w:r w:rsidRPr="00330236">
        <w:rPr>
          <w:rFonts w:ascii="Arial" w:hAnsi="Arial" w:cs="Arial"/>
          <w:sz w:val="24"/>
          <w:szCs w:val="24"/>
        </w:rPr>
        <w:t>СП 2.1.5.1059 «Гигиенические требования к охране подземных вод от загрязнения»</w:t>
      </w:r>
    </w:p>
    <w:p w:rsidR="0011528F" w:rsidRPr="00330236" w:rsidRDefault="0011528F" w:rsidP="005D517E">
      <w:pPr>
        <w:pStyle w:val="textn"/>
        <w:shd w:val="clear" w:color="auto" w:fill="FFFFFF" w:themeFill="background1"/>
        <w:spacing w:before="0" w:beforeAutospacing="0" w:after="0" w:afterAutospacing="0"/>
        <w:ind w:firstLine="709"/>
        <w:jc w:val="both"/>
        <w:rPr>
          <w:rFonts w:ascii="Arial" w:hAnsi="Arial" w:cs="Arial"/>
        </w:rPr>
      </w:pPr>
      <w:proofErr w:type="spellStart"/>
      <w:r w:rsidRPr="00330236">
        <w:rPr>
          <w:rFonts w:ascii="Arial" w:hAnsi="Arial" w:cs="Arial"/>
        </w:rPr>
        <w:t>СНиП</w:t>
      </w:r>
      <w:proofErr w:type="spellEnd"/>
      <w:r w:rsidRPr="00330236">
        <w:rPr>
          <w:rFonts w:ascii="Arial" w:hAnsi="Arial" w:cs="Arial"/>
        </w:rPr>
        <w:t xml:space="preserve"> 2.04.02-84* «Водоснабжение. Наружные сети и сооружения»,</w:t>
      </w:r>
    </w:p>
    <w:p w:rsidR="0011528F" w:rsidRPr="00330236" w:rsidRDefault="0011528F" w:rsidP="005D517E">
      <w:pPr>
        <w:pStyle w:val="textn"/>
        <w:shd w:val="clear" w:color="auto" w:fill="FFFFFF" w:themeFill="background1"/>
        <w:spacing w:before="0" w:beforeAutospacing="0" w:after="0" w:afterAutospacing="0"/>
        <w:jc w:val="both"/>
        <w:rPr>
          <w:rFonts w:ascii="Arial" w:hAnsi="Arial" w:cs="Arial"/>
        </w:rPr>
      </w:pPr>
      <w:r w:rsidRPr="00330236">
        <w:rPr>
          <w:rFonts w:ascii="Arial" w:hAnsi="Arial" w:cs="Arial"/>
        </w:rPr>
        <w:lastRenderedPageBreak/>
        <w:t>а также с целью реализации программы «Улучшения качества водоснабжения населения Нижегородской области на 2016-2020 годы» в дальнейшем предлагается разработать и осуществить следующие мероприятия:</w:t>
      </w:r>
    </w:p>
    <w:p w:rsidR="0011528F" w:rsidRPr="00330236" w:rsidRDefault="0011528F" w:rsidP="005D517E">
      <w:pPr>
        <w:pStyle w:val="af0"/>
        <w:numPr>
          <w:ilvl w:val="0"/>
          <w:numId w:val="14"/>
        </w:numPr>
        <w:shd w:val="clear" w:color="auto" w:fill="FFFFFF" w:themeFill="background1"/>
        <w:tabs>
          <w:tab w:val="left" w:pos="142"/>
          <w:tab w:val="left" w:pos="284"/>
          <w:tab w:val="left" w:pos="567"/>
        </w:tabs>
        <w:spacing w:before="0" w:after="0"/>
        <w:ind w:left="0" w:hanging="425"/>
        <w:rPr>
          <w:rFonts w:ascii="Arial" w:hAnsi="Arial" w:cs="Arial"/>
          <w:sz w:val="24"/>
          <w:szCs w:val="24"/>
        </w:rPr>
      </w:pPr>
      <w:r w:rsidRPr="00330236">
        <w:rPr>
          <w:rFonts w:ascii="Arial" w:hAnsi="Arial" w:cs="Arial"/>
          <w:sz w:val="24"/>
          <w:szCs w:val="24"/>
        </w:rPr>
        <w:t xml:space="preserve">строительство магистрального водовода </w:t>
      </w:r>
      <w:r w:rsidRPr="00330236">
        <w:rPr>
          <w:rFonts w:ascii="Arial" w:hAnsi="Arial" w:cs="Arial"/>
          <w:sz w:val="24"/>
          <w:szCs w:val="24"/>
          <w:lang w:val="en-US"/>
        </w:rPr>
        <w:t>d</w:t>
      </w:r>
      <w:r w:rsidRPr="00330236">
        <w:rPr>
          <w:rFonts w:ascii="Arial" w:hAnsi="Arial" w:cs="Arial"/>
          <w:sz w:val="24"/>
          <w:szCs w:val="24"/>
        </w:rPr>
        <w:t>=160 мм</w:t>
      </w:r>
      <w:r w:rsidR="00832CD8">
        <w:rPr>
          <w:rFonts w:ascii="Arial" w:hAnsi="Arial" w:cs="Arial"/>
          <w:sz w:val="24"/>
          <w:szCs w:val="24"/>
        </w:rPr>
        <w:t xml:space="preserve"> </w:t>
      </w:r>
      <w:r w:rsidRPr="00330236">
        <w:rPr>
          <w:rFonts w:ascii="Arial" w:hAnsi="Arial" w:cs="Arial"/>
          <w:sz w:val="24"/>
          <w:szCs w:val="24"/>
        </w:rPr>
        <w:t>со строительством насосной станции (со строительством двух</w:t>
      </w:r>
      <w:r w:rsidR="00832CD8">
        <w:rPr>
          <w:rFonts w:ascii="Arial" w:hAnsi="Arial" w:cs="Arial"/>
          <w:sz w:val="24"/>
          <w:szCs w:val="24"/>
        </w:rPr>
        <w:t xml:space="preserve"> </w:t>
      </w:r>
      <w:r w:rsidRPr="00330236">
        <w:rPr>
          <w:rFonts w:ascii="Arial" w:hAnsi="Arial" w:cs="Arial"/>
          <w:sz w:val="24"/>
          <w:szCs w:val="24"/>
        </w:rPr>
        <w:t>насосных станций с</w:t>
      </w:r>
      <w:proofErr w:type="gramStart"/>
      <w:r w:rsidRPr="00330236">
        <w:rPr>
          <w:rFonts w:ascii="Arial" w:hAnsi="Arial" w:cs="Arial"/>
          <w:sz w:val="24"/>
          <w:szCs w:val="24"/>
        </w:rPr>
        <w:t>.П</w:t>
      </w:r>
      <w:proofErr w:type="gramEnd"/>
      <w:r w:rsidRPr="00330236">
        <w:rPr>
          <w:rFonts w:ascii="Arial" w:hAnsi="Arial" w:cs="Arial"/>
          <w:sz w:val="24"/>
          <w:szCs w:val="24"/>
        </w:rPr>
        <w:t>очинки)</w:t>
      </w:r>
    </w:p>
    <w:p w:rsidR="0011528F" w:rsidRPr="00330236" w:rsidRDefault="0011528F" w:rsidP="005D517E">
      <w:pPr>
        <w:pStyle w:val="af0"/>
        <w:numPr>
          <w:ilvl w:val="0"/>
          <w:numId w:val="14"/>
        </w:numPr>
        <w:shd w:val="clear" w:color="auto" w:fill="FFFFFF" w:themeFill="background1"/>
        <w:tabs>
          <w:tab w:val="left" w:pos="142"/>
          <w:tab w:val="left" w:pos="284"/>
          <w:tab w:val="left" w:pos="567"/>
        </w:tabs>
        <w:spacing w:before="0" w:after="0"/>
        <w:ind w:left="0" w:hanging="425"/>
        <w:rPr>
          <w:rFonts w:ascii="Arial" w:hAnsi="Arial" w:cs="Arial"/>
          <w:sz w:val="24"/>
          <w:szCs w:val="24"/>
        </w:rPr>
      </w:pPr>
      <w:r w:rsidRPr="00330236">
        <w:rPr>
          <w:rFonts w:ascii="Arial" w:hAnsi="Arial" w:cs="Arial"/>
          <w:sz w:val="24"/>
          <w:szCs w:val="24"/>
        </w:rPr>
        <w:t xml:space="preserve">строительство разводящих сетей водоснабжения – 14,5 км (в т.ч. </w:t>
      </w:r>
      <w:r w:rsidRPr="00330236">
        <w:rPr>
          <w:rFonts w:ascii="Arial" w:hAnsi="Arial" w:cs="Arial"/>
          <w:sz w:val="24"/>
          <w:szCs w:val="24"/>
          <w:lang w:val="en-US"/>
        </w:rPr>
        <w:t>I</w:t>
      </w:r>
      <w:r w:rsidRPr="00330236">
        <w:rPr>
          <w:rFonts w:ascii="Arial" w:hAnsi="Arial" w:cs="Arial"/>
          <w:sz w:val="24"/>
          <w:szCs w:val="24"/>
        </w:rPr>
        <w:t xml:space="preserve"> очередь – 4,5 км, </w:t>
      </w:r>
      <w:r w:rsidRPr="00330236">
        <w:rPr>
          <w:rFonts w:ascii="Arial" w:hAnsi="Arial" w:cs="Arial"/>
          <w:sz w:val="24"/>
          <w:szCs w:val="24"/>
          <w:lang w:val="en-US"/>
        </w:rPr>
        <w:t>II</w:t>
      </w:r>
      <w:r w:rsidRPr="00330236">
        <w:rPr>
          <w:rFonts w:ascii="Arial" w:hAnsi="Arial" w:cs="Arial"/>
          <w:sz w:val="24"/>
          <w:szCs w:val="24"/>
        </w:rPr>
        <w:t xml:space="preserve"> очередь – 10 км);</w:t>
      </w:r>
    </w:p>
    <w:p w:rsidR="0011528F" w:rsidRPr="00330236" w:rsidRDefault="0011528F" w:rsidP="005D517E">
      <w:pPr>
        <w:pStyle w:val="af0"/>
        <w:numPr>
          <w:ilvl w:val="0"/>
          <w:numId w:val="14"/>
        </w:numPr>
        <w:shd w:val="clear" w:color="auto" w:fill="FFFFFF" w:themeFill="background1"/>
        <w:tabs>
          <w:tab w:val="left" w:pos="142"/>
          <w:tab w:val="left" w:pos="284"/>
          <w:tab w:val="left" w:pos="567"/>
        </w:tabs>
        <w:spacing w:before="0" w:after="0"/>
        <w:ind w:left="0" w:hanging="425"/>
        <w:rPr>
          <w:rFonts w:ascii="Arial" w:hAnsi="Arial" w:cs="Arial"/>
          <w:sz w:val="24"/>
          <w:szCs w:val="24"/>
        </w:rPr>
      </w:pPr>
      <w:r w:rsidRPr="00330236">
        <w:rPr>
          <w:rFonts w:ascii="Arial" w:hAnsi="Arial" w:cs="Arial"/>
          <w:sz w:val="24"/>
          <w:szCs w:val="24"/>
        </w:rPr>
        <w:t>обследование технического состояния эксплуатируемых скважин по поселению с целью оценки возможности из них водозабора;</w:t>
      </w:r>
    </w:p>
    <w:p w:rsidR="0011528F" w:rsidRPr="00330236" w:rsidRDefault="0011528F" w:rsidP="005D517E">
      <w:pPr>
        <w:pStyle w:val="ac"/>
        <w:numPr>
          <w:ilvl w:val="0"/>
          <w:numId w:val="14"/>
        </w:numPr>
        <w:shd w:val="clear" w:color="auto" w:fill="FFFFFF" w:themeFill="background1"/>
        <w:tabs>
          <w:tab w:val="left" w:pos="0"/>
          <w:tab w:val="left" w:pos="142"/>
          <w:tab w:val="left" w:pos="284"/>
          <w:tab w:val="left" w:pos="567"/>
        </w:tabs>
        <w:spacing w:after="0" w:line="240" w:lineRule="auto"/>
        <w:ind w:left="0" w:hanging="425"/>
        <w:jc w:val="both"/>
        <w:rPr>
          <w:rFonts w:ascii="Arial" w:hAnsi="Arial" w:cs="Arial"/>
          <w:sz w:val="24"/>
          <w:szCs w:val="24"/>
        </w:rPr>
      </w:pPr>
      <w:r w:rsidRPr="00330236">
        <w:rPr>
          <w:rFonts w:ascii="Arial" w:hAnsi="Arial" w:cs="Arial"/>
          <w:sz w:val="24"/>
          <w:szCs w:val="24"/>
        </w:rPr>
        <w:t xml:space="preserve">строительство водозабора с организацией зон санитарной охраны скважин, </w:t>
      </w:r>
    </w:p>
    <w:p w:rsidR="0011528F" w:rsidRPr="00330236" w:rsidRDefault="0011528F" w:rsidP="005D517E">
      <w:pPr>
        <w:pStyle w:val="ac"/>
        <w:numPr>
          <w:ilvl w:val="0"/>
          <w:numId w:val="14"/>
        </w:numPr>
        <w:shd w:val="clear" w:color="auto" w:fill="FFFFFF" w:themeFill="background1"/>
        <w:tabs>
          <w:tab w:val="left" w:pos="0"/>
          <w:tab w:val="left" w:pos="142"/>
          <w:tab w:val="left" w:pos="284"/>
          <w:tab w:val="left" w:pos="567"/>
        </w:tabs>
        <w:spacing w:after="0" w:line="240" w:lineRule="auto"/>
        <w:ind w:left="0" w:hanging="425"/>
        <w:jc w:val="both"/>
        <w:rPr>
          <w:rFonts w:ascii="Arial" w:hAnsi="Arial" w:cs="Arial"/>
          <w:sz w:val="24"/>
          <w:szCs w:val="24"/>
        </w:rPr>
      </w:pPr>
      <w:r w:rsidRPr="00330236">
        <w:rPr>
          <w:rFonts w:ascii="Arial" w:hAnsi="Arial" w:cs="Arial"/>
          <w:sz w:val="24"/>
          <w:szCs w:val="24"/>
        </w:rPr>
        <w:t>благоустройство зон санитарной охраны источников водоснабжения;</w:t>
      </w:r>
    </w:p>
    <w:p w:rsidR="0011528F" w:rsidRPr="00330236" w:rsidRDefault="0011528F" w:rsidP="005D517E">
      <w:pPr>
        <w:pStyle w:val="ac"/>
        <w:numPr>
          <w:ilvl w:val="0"/>
          <w:numId w:val="14"/>
        </w:numPr>
        <w:shd w:val="clear" w:color="auto" w:fill="FFFFFF" w:themeFill="background1"/>
        <w:tabs>
          <w:tab w:val="left" w:pos="0"/>
          <w:tab w:val="left" w:pos="142"/>
          <w:tab w:val="left" w:pos="284"/>
          <w:tab w:val="left" w:pos="567"/>
        </w:tabs>
        <w:spacing w:after="0" w:line="240" w:lineRule="auto"/>
        <w:ind w:left="0" w:hanging="425"/>
        <w:jc w:val="both"/>
        <w:rPr>
          <w:rFonts w:ascii="Arial" w:hAnsi="Arial" w:cs="Arial"/>
          <w:sz w:val="24"/>
          <w:szCs w:val="24"/>
        </w:rPr>
      </w:pPr>
      <w:r w:rsidRPr="00330236">
        <w:rPr>
          <w:rFonts w:ascii="Arial" w:hAnsi="Arial" w:cs="Arial"/>
          <w:sz w:val="24"/>
          <w:szCs w:val="24"/>
        </w:rPr>
        <w:t>срочная необходимость капитального ремонта или замены устаревших систем водоснабжения общей протяженностью 19,8 км, а также строительство разводящих сетей водоснабжения до 2025 года;</w:t>
      </w:r>
    </w:p>
    <w:p w:rsidR="0011528F" w:rsidRPr="00330236" w:rsidRDefault="0011528F" w:rsidP="005D517E">
      <w:pPr>
        <w:pStyle w:val="ac"/>
        <w:numPr>
          <w:ilvl w:val="0"/>
          <w:numId w:val="14"/>
        </w:numPr>
        <w:shd w:val="clear" w:color="auto" w:fill="FFFFFF" w:themeFill="background1"/>
        <w:tabs>
          <w:tab w:val="left" w:pos="0"/>
          <w:tab w:val="left" w:pos="142"/>
          <w:tab w:val="left" w:pos="284"/>
          <w:tab w:val="left" w:pos="567"/>
        </w:tabs>
        <w:spacing w:after="0" w:line="240" w:lineRule="auto"/>
        <w:ind w:left="0" w:hanging="425"/>
        <w:jc w:val="both"/>
        <w:rPr>
          <w:rFonts w:ascii="Arial" w:hAnsi="Arial" w:cs="Arial"/>
          <w:sz w:val="24"/>
          <w:szCs w:val="24"/>
        </w:rPr>
      </w:pPr>
      <w:r w:rsidRPr="00330236">
        <w:rPr>
          <w:rFonts w:ascii="Arial" w:hAnsi="Arial" w:cs="Arial"/>
          <w:sz w:val="24"/>
          <w:szCs w:val="24"/>
        </w:rPr>
        <w:t xml:space="preserve">осуществить меры по экономии питьевой воды и внедрению систем учета потребления питьевой воды для промпредприятий и населения; </w:t>
      </w:r>
    </w:p>
    <w:p w:rsidR="0011528F" w:rsidRPr="00330236" w:rsidRDefault="0011528F" w:rsidP="005D517E">
      <w:pPr>
        <w:pStyle w:val="ac"/>
        <w:shd w:val="clear" w:color="auto" w:fill="FFFFFF" w:themeFill="background1"/>
        <w:tabs>
          <w:tab w:val="left" w:pos="0"/>
          <w:tab w:val="left" w:pos="142"/>
          <w:tab w:val="left" w:pos="284"/>
          <w:tab w:val="left" w:pos="567"/>
        </w:tabs>
        <w:spacing w:after="0" w:line="240" w:lineRule="auto"/>
        <w:ind w:left="0"/>
        <w:jc w:val="both"/>
        <w:rPr>
          <w:rFonts w:ascii="Arial" w:hAnsi="Arial" w:cs="Arial"/>
          <w:sz w:val="24"/>
          <w:szCs w:val="24"/>
          <w:highlight w:val="yellow"/>
        </w:rPr>
      </w:pPr>
    </w:p>
    <w:p w:rsidR="0011528F" w:rsidRPr="00330236" w:rsidRDefault="0011528F" w:rsidP="005D517E">
      <w:pPr>
        <w:pStyle w:val="ac"/>
        <w:numPr>
          <w:ilvl w:val="0"/>
          <w:numId w:val="14"/>
        </w:numPr>
        <w:shd w:val="clear" w:color="auto" w:fill="FFFFFF" w:themeFill="background1"/>
        <w:tabs>
          <w:tab w:val="left" w:pos="0"/>
          <w:tab w:val="left" w:pos="142"/>
          <w:tab w:val="left" w:pos="284"/>
          <w:tab w:val="left" w:pos="567"/>
        </w:tabs>
        <w:spacing w:after="0" w:line="240" w:lineRule="auto"/>
        <w:ind w:left="0" w:hanging="425"/>
        <w:jc w:val="both"/>
        <w:rPr>
          <w:rFonts w:ascii="Arial" w:hAnsi="Arial" w:cs="Arial"/>
          <w:sz w:val="24"/>
          <w:szCs w:val="24"/>
        </w:rPr>
      </w:pPr>
      <w:r w:rsidRPr="00330236">
        <w:rPr>
          <w:rFonts w:ascii="Arial" w:hAnsi="Arial" w:cs="Arial"/>
          <w:sz w:val="24"/>
          <w:szCs w:val="24"/>
          <w:lang w:eastAsia="ru-RU"/>
        </w:rPr>
        <w:t>выполнение требований, предъявляемых Правилами пожарной безопасности к сетям внутреннего и наружного противопожарного водоснабжения. А именно:</w:t>
      </w:r>
    </w:p>
    <w:p w:rsidR="0011528F" w:rsidRPr="00330236" w:rsidRDefault="0011528F" w:rsidP="005D517E">
      <w:pPr>
        <w:numPr>
          <w:ilvl w:val="0"/>
          <w:numId w:val="13"/>
        </w:numPr>
        <w:shd w:val="clear" w:color="auto" w:fill="FFFFFF" w:themeFill="background1"/>
        <w:spacing w:before="0" w:after="0"/>
        <w:ind w:left="0" w:hanging="357"/>
        <w:jc w:val="left"/>
        <w:rPr>
          <w:rFonts w:ascii="Arial" w:hAnsi="Arial" w:cs="Arial"/>
          <w:sz w:val="24"/>
          <w:szCs w:val="24"/>
        </w:rPr>
      </w:pPr>
      <w:r w:rsidRPr="00330236">
        <w:rPr>
          <w:rFonts w:ascii="Arial" w:hAnsi="Arial" w:cs="Arial"/>
          <w:sz w:val="24"/>
          <w:szCs w:val="24"/>
        </w:rPr>
        <w:t>поддерживать в исправном состоянии сети внутреннего противопожарного водоснабжения в целях обеспечения требуемого по нормам расхода воды на нужды пожаротушения;</w:t>
      </w:r>
    </w:p>
    <w:p w:rsidR="0011528F" w:rsidRPr="00330236" w:rsidRDefault="0011528F" w:rsidP="005D517E">
      <w:pPr>
        <w:numPr>
          <w:ilvl w:val="0"/>
          <w:numId w:val="13"/>
        </w:numPr>
        <w:shd w:val="clear" w:color="auto" w:fill="FFFFFF" w:themeFill="background1"/>
        <w:spacing w:before="0" w:after="0"/>
        <w:ind w:left="0" w:hanging="357"/>
        <w:jc w:val="left"/>
        <w:rPr>
          <w:rFonts w:ascii="Arial" w:hAnsi="Arial" w:cs="Arial"/>
          <w:sz w:val="24"/>
          <w:szCs w:val="24"/>
        </w:rPr>
      </w:pPr>
      <w:r w:rsidRPr="00330236">
        <w:rPr>
          <w:rFonts w:ascii="Arial" w:hAnsi="Arial" w:cs="Arial"/>
          <w:sz w:val="24"/>
          <w:szCs w:val="24"/>
        </w:rPr>
        <w:t>своевременно – не реже 2-х раз в год (весной и осенью) – проводить проверку работоспособности сетей внутреннего и наружного противопожарного водоснабжения с составлением акта;</w:t>
      </w:r>
    </w:p>
    <w:p w:rsidR="0011528F" w:rsidRPr="00330236" w:rsidRDefault="0011528F" w:rsidP="005D517E">
      <w:pPr>
        <w:numPr>
          <w:ilvl w:val="0"/>
          <w:numId w:val="13"/>
        </w:numPr>
        <w:shd w:val="clear" w:color="auto" w:fill="FFFFFF" w:themeFill="background1"/>
        <w:spacing w:before="0" w:after="0"/>
        <w:ind w:left="0" w:hanging="357"/>
        <w:jc w:val="left"/>
        <w:rPr>
          <w:rFonts w:ascii="Arial" w:hAnsi="Arial" w:cs="Arial"/>
          <w:sz w:val="24"/>
          <w:szCs w:val="24"/>
        </w:rPr>
      </w:pPr>
      <w:r w:rsidRPr="00330236">
        <w:rPr>
          <w:rFonts w:ascii="Arial" w:hAnsi="Arial" w:cs="Arial"/>
          <w:sz w:val="24"/>
          <w:szCs w:val="24"/>
        </w:rPr>
        <w:t>утеплять пожарные гидранты и очищать их от снега и льда;</w:t>
      </w:r>
    </w:p>
    <w:p w:rsidR="0011528F" w:rsidRPr="00330236" w:rsidRDefault="0011528F" w:rsidP="005D517E">
      <w:pPr>
        <w:numPr>
          <w:ilvl w:val="0"/>
          <w:numId w:val="13"/>
        </w:numPr>
        <w:shd w:val="clear" w:color="auto" w:fill="FFFFFF" w:themeFill="background1"/>
        <w:spacing w:before="0" w:after="0"/>
        <w:ind w:left="0" w:hanging="357"/>
        <w:jc w:val="left"/>
        <w:rPr>
          <w:rFonts w:ascii="Arial" w:hAnsi="Arial" w:cs="Arial"/>
          <w:sz w:val="24"/>
          <w:szCs w:val="24"/>
        </w:rPr>
      </w:pPr>
      <w:r w:rsidRPr="00330236">
        <w:rPr>
          <w:rFonts w:ascii="Arial" w:hAnsi="Arial" w:cs="Arial"/>
          <w:sz w:val="24"/>
          <w:szCs w:val="24"/>
        </w:rPr>
        <w:t xml:space="preserve">обеспечивать свободный проезд к гидрантам в любое время года; </w:t>
      </w:r>
    </w:p>
    <w:p w:rsidR="0011528F" w:rsidRPr="00330236" w:rsidRDefault="0011528F" w:rsidP="005D517E">
      <w:pPr>
        <w:numPr>
          <w:ilvl w:val="0"/>
          <w:numId w:val="13"/>
        </w:numPr>
        <w:shd w:val="clear" w:color="auto" w:fill="FFFFFF" w:themeFill="background1"/>
        <w:spacing w:before="0" w:after="0"/>
        <w:ind w:left="0" w:hanging="357"/>
        <w:jc w:val="left"/>
        <w:rPr>
          <w:rFonts w:ascii="Arial" w:hAnsi="Arial" w:cs="Arial"/>
          <w:sz w:val="24"/>
          <w:szCs w:val="24"/>
        </w:rPr>
      </w:pPr>
      <w:r w:rsidRPr="00330236">
        <w:rPr>
          <w:rFonts w:ascii="Arial" w:hAnsi="Arial" w:cs="Arial"/>
          <w:sz w:val="24"/>
          <w:szCs w:val="24"/>
        </w:rPr>
        <w:t>направления движения к гидрантам, а также места их непосредственного местонахождения должны быть обозначены соответствующими указателями с применением светоотражающих покрытий;</w:t>
      </w:r>
    </w:p>
    <w:p w:rsidR="0011528F" w:rsidRPr="00330236" w:rsidRDefault="0011528F" w:rsidP="005D517E">
      <w:pPr>
        <w:numPr>
          <w:ilvl w:val="0"/>
          <w:numId w:val="13"/>
        </w:numPr>
        <w:shd w:val="clear" w:color="auto" w:fill="FFFFFF" w:themeFill="background1"/>
        <w:spacing w:before="0" w:after="0"/>
        <w:ind w:left="0" w:hanging="357"/>
        <w:jc w:val="left"/>
        <w:rPr>
          <w:rFonts w:ascii="Arial" w:hAnsi="Arial" w:cs="Arial"/>
          <w:sz w:val="24"/>
          <w:szCs w:val="24"/>
        </w:rPr>
      </w:pPr>
      <w:r w:rsidRPr="00330236">
        <w:rPr>
          <w:rFonts w:ascii="Arial" w:hAnsi="Arial" w:cs="Arial"/>
          <w:sz w:val="24"/>
          <w:szCs w:val="24"/>
        </w:rPr>
        <w:t>пожарные краны внутреннего противопожарного водоснабжения должны быть обеспечены рукавами и стволами, не реже 1 раза в год перематывать рукава на новую скатку.</w:t>
      </w:r>
    </w:p>
    <w:p w:rsidR="0011528F" w:rsidRPr="00330236" w:rsidRDefault="0011528F" w:rsidP="005D517E">
      <w:pPr>
        <w:shd w:val="clear" w:color="auto" w:fill="FFFFFF" w:themeFill="background1"/>
        <w:spacing w:before="0" w:after="0"/>
        <w:jc w:val="left"/>
        <w:rPr>
          <w:rFonts w:ascii="Arial" w:hAnsi="Arial" w:cs="Arial"/>
          <w:sz w:val="24"/>
          <w:szCs w:val="24"/>
        </w:rPr>
      </w:pPr>
    </w:p>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Водоснабжение осуществляется из артезианских скважин и водозаборов. Всего водозаборов 96, установленная производственная мощность</w:t>
      </w:r>
      <w:r w:rsidR="00832CD8">
        <w:rPr>
          <w:rFonts w:ascii="Arial" w:hAnsi="Arial" w:cs="Arial"/>
          <w:sz w:val="24"/>
          <w:szCs w:val="24"/>
        </w:rPr>
        <w:t xml:space="preserve"> </w:t>
      </w:r>
      <w:r w:rsidRPr="00330236">
        <w:rPr>
          <w:rFonts w:ascii="Arial" w:hAnsi="Arial" w:cs="Arial"/>
          <w:sz w:val="24"/>
          <w:szCs w:val="24"/>
        </w:rPr>
        <w:t>водозаборных сооружений</w:t>
      </w:r>
      <w:r w:rsidR="00832CD8">
        <w:rPr>
          <w:rFonts w:ascii="Arial" w:hAnsi="Arial" w:cs="Arial"/>
          <w:sz w:val="24"/>
          <w:szCs w:val="24"/>
        </w:rPr>
        <w:t xml:space="preserve"> </w:t>
      </w:r>
      <w:r w:rsidRPr="00330236">
        <w:rPr>
          <w:rFonts w:ascii="Arial" w:hAnsi="Arial" w:cs="Arial"/>
          <w:sz w:val="24"/>
          <w:szCs w:val="24"/>
        </w:rPr>
        <w:t xml:space="preserve">- </w:t>
      </w:r>
    </w:p>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7,1 тыс. м3 в сутки. Годовой объем отпущенной воды потребителям</w:t>
      </w:r>
      <w:r w:rsidR="00832CD8">
        <w:rPr>
          <w:rFonts w:ascii="Arial" w:hAnsi="Arial" w:cs="Arial"/>
          <w:sz w:val="24"/>
          <w:szCs w:val="24"/>
        </w:rPr>
        <w:t xml:space="preserve"> </w:t>
      </w:r>
      <w:r w:rsidRPr="00330236">
        <w:rPr>
          <w:rFonts w:ascii="Arial" w:hAnsi="Arial" w:cs="Arial"/>
          <w:sz w:val="24"/>
          <w:szCs w:val="24"/>
        </w:rPr>
        <w:t>за</w:t>
      </w:r>
      <w:r w:rsidR="00832CD8">
        <w:rPr>
          <w:rFonts w:ascii="Arial" w:hAnsi="Arial" w:cs="Arial"/>
          <w:sz w:val="24"/>
          <w:szCs w:val="24"/>
        </w:rPr>
        <w:t xml:space="preserve"> </w:t>
      </w:r>
      <w:r w:rsidRPr="00330236">
        <w:rPr>
          <w:rFonts w:ascii="Arial" w:hAnsi="Arial" w:cs="Arial"/>
          <w:sz w:val="24"/>
          <w:szCs w:val="24"/>
        </w:rPr>
        <w:t>2014 год составил</w:t>
      </w:r>
      <w:r w:rsidR="00832CD8">
        <w:rPr>
          <w:rFonts w:ascii="Arial" w:hAnsi="Arial" w:cs="Arial"/>
          <w:sz w:val="24"/>
          <w:szCs w:val="24"/>
        </w:rPr>
        <w:t xml:space="preserve"> </w:t>
      </w:r>
      <w:r w:rsidRPr="00330236">
        <w:rPr>
          <w:rFonts w:ascii="Arial" w:hAnsi="Arial" w:cs="Arial"/>
          <w:sz w:val="24"/>
          <w:szCs w:val="24"/>
        </w:rPr>
        <w:t>869,8 тыс. куб. м</w:t>
      </w:r>
    </w:p>
    <w:p w:rsidR="0011528F" w:rsidRPr="00330236" w:rsidRDefault="0011528F" w:rsidP="005D517E">
      <w:pPr>
        <w:shd w:val="clear" w:color="auto" w:fill="FFFFFF" w:themeFill="background1"/>
        <w:spacing w:before="0" w:after="0"/>
        <w:ind w:firstLine="709"/>
        <w:rPr>
          <w:rFonts w:ascii="Arial" w:hAnsi="Arial" w:cs="Arial"/>
          <w:sz w:val="24"/>
          <w:szCs w:val="24"/>
        </w:rPr>
      </w:pPr>
      <w:r w:rsidRPr="00330236">
        <w:rPr>
          <w:rFonts w:ascii="Arial" w:hAnsi="Arial" w:cs="Arial"/>
          <w:sz w:val="24"/>
          <w:szCs w:val="24"/>
        </w:rPr>
        <w:t>Перечень мероприятий по улучшению водоснабжения с. Починки представлен в таблице 2.1.1</w:t>
      </w:r>
    </w:p>
    <w:p w:rsidR="0011528F" w:rsidRPr="00330236" w:rsidRDefault="0011528F" w:rsidP="005D517E">
      <w:pPr>
        <w:shd w:val="clear" w:color="auto" w:fill="FFFFFF" w:themeFill="background1"/>
        <w:spacing w:before="0" w:after="0"/>
        <w:rPr>
          <w:rFonts w:ascii="Arial" w:hAnsi="Arial" w:cs="Arial"/>
          <w:b/>
          <w:bCs/>
          <w:sz w:val="24"/>
          <w:szCs w:val="24"/>
        </w:rPr>
      </w:pPr>
      <w:r w:rsidRPr="00330236">
        <w:rPr>
          <w:rFonts w:ascii="Arial" w:hAnsi="Arial" w:cs="Arial"/>
          <w:b/>
          <w:bCs/>
          <w:sz w:val="24"/>
          <w:szCs w:val="24"/>
        </w:rPr>
        <w:t>таблица 2.1.1</w:t>
      </w:r>
      <w:r w:rsidR="00832CD8">
        <w:rPr>
          <w:rFonts w:ascii="Arial" w:hAnsi="Arial" w:cs="Arial"/>
          <w:b/>
          <w:bCs/>
          <w:sz w:val="24"/>
          <w:szCs w:val="24"/>
        </w:rPr>
        <w:t xml:space="preserve"> </w:t>
      </w:r>
      <w:r w:rsidRPr="00330236">
        <w:rPr>
          <w:rFonts w:ascii="Arial" w:hAnsi="Arial" w:cs="Arial"/>
          <w:b/>
          <w:bCs/>
          <w:sz w:val="24"/>
          <w:szCs w:val="24"/>
        </w:rPr>
        <w:t>Мероприятия по улучшению водоснабжения с. Починки</w:t>
      </w:r>
      <w:r w:rsidRPr="00330236">
        <w:rPr>
          <w:rStyle w:val="af4"/>
          <w:rFonts w:ascii="Arial" w:hAnsi="Arial" w:cs="Arial"/>
          <w:b/>
          <w:bCs/>
          <w:sz w:val="24"/>
          <w:szCs w:val="24"/>
        </w:rPr>
        <w:footnoteReference w:id="7"/>
      </w:r>
    </w:p>
    <w:tbl>
      <w:tblPr>
        <w:tblW w:w="105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710"/>
        <w:gridCol w:w="2529"/>
        <w:gridCol w:w="1685"/>
        <w:gridCol w:w="1685"/>
        <w:gridCol w:w="2174"/>
        <w:gridCol w:w="1815"/>
      </w:tblGrid>
      <w:tr w:rsidR="00605544" w:rsidRPr="00330236" w:rsidTr="00605544">
        <w:trPr>
          <w:trHeight w:val="523"/>
          <w:tblHeader/>
        </w:trPr>
        <w:tc>
          <w:tcPr>
            <w:tcW w:w="710" w:type="dxa"/>
            <w:shd w:val="clear" w:color="auto" w:fill="FFFFFF" w:themeFill="background1"/>
            <w:vAlign w:val="center"/>
          </w:tcPr>
          <w:p w:rsidR="0011528F" w:rsidRPr="00330236" w:rsidRDefault="0011528F" w:rsidP="005D517E">
            <w:pPr>
              <w:shd w:val="clear" w:color="auto" w:fill="FFFFFF" w:themeFill="background1"/>
              <w:spacing w:before="0" w:after="0"/>
              <w:jc w:val="center"/>
              <w:rPr>
                <w:rFonts w:ascii="Arial" w:hAnsi="Arial" w:cs="Arial"/>
                <w:b/>
                <w:bCs/>
                <w:sz w:val="24"/>
                <w:szCs w:val="24"/>
                <w:highlight w:val="green"/>
              </w:rPr>
            </w:pPr>
            <w:r w:rsidRPr="00330236">
              <w:rPr>
                <w:rFonts w:ascii="Arial" w:hAnsi="Arial" w:cs="Arial"/>
                <w:b/>
                <w:bCs/>
                <w:sz w:val="24"/>
                <w:szCs w:val="24"/>
                <w:highlight w:val="green"/>
              </w:rPr>
              <w:t>№</w:t>
            </w:r>
            <w:r w:rsidRPr="00330236">
              <w:rPr>
                <w:rFonts w:ascii="Arial" w:hAnsi="Arial" w:cs="Arial"/>
                <w:b/>
                <w:bCs/>
                <w:sz w:val="24"/>
                <w:szCs w:val="24"/>
                <w:highlight w:val="green"/>
              </w:rPr>
              <w:br/>
            </w:r>
            <w:r w:rsidRPr="00330236">
              <w:rPr>
                <w:rFonts w:ascii="Arial" w:hAnsi="Arial" w:cs="Arial"/>
                <w:b/>
                <w:bCs/>
                <w:sz w:val="24"/>
                <w:szCs w:val="24"/>
              </w:rPr>
              <w:t>п.п.</w:t>
            </w:r>
          </w:p>
        </w:tc>
        <w:tc>
          <w:tcPr>
            <w:tcW w:w="2529"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b/>
                <w:bCs/>
                <w:sz w:val="24"/>
                <w:szCs w:val="24"/>
              </w:rPr>
            </w:pPr>
            <w:r w:rsidRPr="00330236">
              <w:rPr>
                <w:rFonts w:ascii="Arial" w:hAnsi="Arial" w:cs="Arial"/>
                <w:b/>
                <w:bCs/>
                <w:sz w:val="24"/>
                <w:szCs w:val="24"/>
              </w:rPr>
              <w:t>Наименование потребителей</w:t>
            </w:r>
          </w:p>
        </w:tc>
        <w:tc>
          <w:tcPr>
            <w:tcW w:w="1685" w:type="dxa"/>
            <w:shd w:val="clear" w:color="auto" w:fill="FFFFFF" w:themeFill="background1"/>
          </w:tcPr>
          <w:p w:rsidR="0011528F" w:rsidRPr="00330236" w:rsidRDefault="0011528F" w:rsidP="005D517E">
            <w:pPr>
              <w:shd w:val="clear" w:color="auto" w:fill="FFFFFF" w:themeFill="background1"/>
              <w:spacing w:before="0" w:after="0"/>
              <w:ind w:firstLine="0"/>
              <w:jc w:val="center"/>
              <w:rPr>
                <w:rFonts w:ascii="Arial" w:hAnsi="Arial" w:cs="Arial"/>
                <w:b/>
                <w:bCs/>
                <w:sz w:val="24"/>
                <w:szCs w:val="24"/>
              </w:rPr>
            </w:pPr>
            <w:proofErr w:type="spellStart"/>
            <w:r w:rsidRPr="00330236">
              <w:rPr>
                <w:rFonts w:ascii="Arial" w:hAnsi="Arial" w:cs="Arial"/>
                <w:b/>
                <w:bCs/>
                <w:sz w:val="24"/>
                <w:szCs w:val="24"/>
              </w:rPr>
              <w:t>Водоснаб</w:t>
            </w:r>
            <w:proofErr w:type="spellEnd"/>
            <w:r w:rsidRPr="00330236">
              <w:rPr>
                <w:rFonts w:ascii="Arial" w:hAnsi="Arial" w:cs="Arial"/>
                <w:b/>
                <w:bCs/>
                <w:sz w:val="24"/>
                <w:szCs w:val="24"/>
              </w:rPr>
              <w:t>-</w:t>
            </w:r>
          </w:p>
          <w:p w:rsidR="0011528F" w:rsidRPr="00330236" w:rsidRDefault="0011528F" w:rsidP="005D517E">
            <w:pPr>
              <w:shd w:val="clear" w:color="auto" w:fill="FFFFFF" w:themeFill="background1"/>
              <w:spacing w:before="0" w:after="0"/>
              <w:ind w:firstLine="22"/>
              <w:jc w:val="center"/>
              <w:rPr>
                <w:rFonts w:ascii="Arial" w:hAnsi="Arial" w:cs="Arial"/>
                <w:b/>
                <w:bCs/>
                <w:sz w:val="24"/>
                <w:szCs w:val="24"/>
              </w:rPr>
            </w:pPr>
            <w:proofErr w:type="spellStart"/>
            <w:r w:rsidRPr="00330236">
              <w:rPr>
                <w:rFonts w:ascii="Arial" w:hAnsi="Arial" w:cs="Arial"/>
                <w:b/>
                <w:bCs/>
                <w:sz w:val="24"/>
                <w:szCs w:val="24"/>
              </w:rPr>
              <w:t>жение</w:t>
            </w:r>
            <w:proofErr w:type="spellEnd"/>
            <w:r w:rsidRPr="00330236">
              <w:rPr>
                <w:rFonts w:ascii="Arial" w:hAnsi="Arial" w:cs="Arial"/>
                <w:b/>
                <w:bCs/>
                <w:sz w:val="24"/>
                <w:szCs w:val="24"/>
              </w:rPr>
              <w:t>,</w:t>
            </w:r>
          </w:p>
          <w:p w:rsidR="0011528F" w:rsidRPr="00330236" w:rsidRDefault="0011528F" w:rsidP="005D517E">
            <w:pPr>
              <w:shd w:val="clear" w:color="auto" w:fill="FFFFFF" w:themeFill="background1"/>
              <w:spacing w:before="0" w:after="0"/>
              <w:ind w:firstLine="22"/>
              <w:jc w:val="center"/>
              <w:rPr>
                <w:rFonts w:ascii="Arial" w:hAnsi="Arial" w:cs="Arial"/>
                <w:b/>
                <w:bCs/>
                <w:sz w:val="24"/>
                <w:szCs w:val="24"/>
              </w:rPr>
            </w:pPr>
            <w:r w:rsidRPr="00330236">
              <w:rPr>
                <w:rFonts w:ascii="Arial" w:hAnsi="Arial" w:cs="Arial"/>
                <w:b/>
                <w:bCs/>
                <w:sz w:val="24"/>
                <w:szCs w:val="24"/>
              </w:rPr>
              <w:t>тыс. м куб/ год</w:t>
            </w:r>
          </w:p>
        </w:tc>
        <w:tc>
          <w:tcPr>
            <w:tcW w:w="1685" w:type="dxa"/>
            <w:shd w:val="clear" w:color="auto" w:fill="FFFFFF" w:themeFill="background1"/>
          </w:tcPr>
          <w:p w:rsidR="0011528F" w:rsidRPr="00330236" w:rsidRDefault="0011528F" w:rsidP="005D517E">
            <w:pPr>
              <w:shd w:val="clear" w:color="auto" w:fill="FFFFFF" w:themeFill="background1"/>
              <w:spacing w:before="0" w:after="0"/>
              <w:ind w:firstLine="0"/>
              <w:jc w:val="center"/>
              <w:rPr>
                <w:rFonts w:ascii="Arial" w:hAnsi="Arial" w:cs="Arial"/>
                <w:b/>
                <w:bCs/>
                <w:sz w:val="24"/>
                <w:szCs w:val="24"/>
              </w:rPr>
            </w:pPr>
            <w:proofErr w:type="spellStart"/>
            <w:r w:rsidRPr="00330236">
              <w:rPr>
                <w:rFonts w:ascii="Arial" w:hAnsi="Arial" w:cs="Arial"/>
                <w:b/>
                <w:bCs/>
                <w:sz w:val="24"/>
                <w:szCs w:val="24"/>
              </w:rPr>
              <w:t>Водоснаб</w:t>
            </w:r>
            <w:proofErr w:type="spellEnd"/>
            <w:r w:rsidRPr="00330236">
              <w:rPr>
                <w:rFonts w:ascii="Arial" w:hAnsi="Arial" w:cs="Arial"/>
                <w:b/>
                <w:bCs/>
                <w:sz w:val="24"/>
                <w:szCs w:val="24"/>
              </w:rPr>
              <w:t>-</w:t>
            </w:r>
          </w:p>
          <w:p w:rsidR="0011528F" w:rsidRPr="00330236" w:rsidRDefault="0011528F" w:rsidP="005D517E">
            <w:pPr>
              <w:shd w:val="clear" w:color="auto" w:fill="FFFFFF" w:themeFill="background1"/>
              <w:spacing w:before="0" w:after="0"/>
              <w:ind w:firstLine="38"/>
              <w:jc w:val="center"/>
              <w:rPr>
                <w:rFonts w:ascii="Arial" w:hAnsi="Arial" w:cs="Arial"/>
                <w:b/>
                <w:bCs/>
                <w:sz w:val="24"/>
                <w:szCs w:val="24"/>
              </w:rPr>
            </w:pPr>
            <w:proofErr w:type="spellStart"/>
            <w:r w:rsidRPr="00330236">
              <w:rPr>
                <w:rFonts w:ascii="Arial" w:hAnsi="Arial" w:cs="Arial"/>
                <w:b/>
                <w:bCs/>
                <w:sz w:val="24"/>
                <w:szCs w:val="24"/>
              </w:rPr>
              <w:t>жение</w:t>
            </w:r>
            <w:proofErr w:type="spellEnd"/>
            <w:r w:rsidRPr="00330236">
              <w:rPr>
                <w:rFonts w:ascii="Arial" w:hAnsi="Arial" w:cs="Arial"/>
                <w:b/>
                <w:bCs/>
                <w:sz w:val="24"/>
                <w:szCs w:val="24"/>
              </w:rPr>
              <w:t>,</w:t>
            </w:r>
          </w:p>
          <w:p w:rsidR="0011528F" w:rsidRPr="00330236" w:rsidRDefault="0011528F" w:rsidP="005D517E">
            <w:pPr>
              <w:shd w:val="clear" w:color="auto" w:fill="FFFFFF" w:themeFill="background1"/>
              <w:spacing w:before="0" w:after="0"/>
              <w:ind w:firstLine="0"/>
              <w:jc w:val="center"/>
              <w:rPr>
                <w:rFonts w:ascii="Arial" w:hAnsi="Arial" w:cs="Arial"/>
                <w:b/>
                <w:bCs/>
                <w:sz w:val="24"/>
                <w:szCs w:val="24"/>
              </w:rPr>
            </w:pPr>
            <w:r w:rsidRPr="00330236">
              <w:rPr>
                <w:rFonts w:ascii="Arial" w:hAnsi="Arial" w:cs="Arial"/>
                <w:b/>
                <w:bCs/>
                <w:sz w:val="24"/>
                <w:szCs w:val="24"/>
              </w:rPr>
              <w:t>м</w:t>
            </w:r>
            <w:r w:rsidRPr="00330236">
              <w:rPr>
                <w:rFonts w:ascii="Arial" w:hAnsi="Arial" w:cs="Arial"/>
                <w:b/>
                <w:bCs/>
                <w:sz w:val="24"/>
                <w:szCs w:val="24"/>
                <w:vertAlign w:val="superscript"/>
              </w:rPr>
              <w:t>3</w:t>
            </w:r>
            <w:r w:rsidRPr="00330236">
              <w:rPr>
                <w:rFonts w:ascii="Arial" w:hAnsi="Arial" w:cs="Arial"/>
                <w:b/>
                <w:bCs/>
                <w:sz w:val="24"/>
                <w:szCs w:val="24"/>
              </w:rPr>
              <w:t>/</w:t>
            </w:r>
            <w:proofErr w:type="spellStart"/>
            <w:r w:rsidRPr="00330236">
              <w:rPr>
                <w:rFonts w:ascii="Arial" w:hAnsi="Arial" w:cs="Arial"/>
                <w:b/>
                <w:bCs/>
                <w:sz w:val="24"/>
                <w:szCs w:val="24"/>
              </w:rPr>
              <w:t>сут</w:t>
            </w:r>
            <w:proofErr w:type="spellEnd"/>
          </w:p>
        </w:tc>
        <w:tc>
          <w:tcPr>
            <w:tcW w:w="2174"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b/>
                <w:bCs/>
                <w:sz w:val="24"/>
                <w:szCs w:val="24"/>
              </w:rPr>
            </w:pPr>
            <w:r w:rsidRPr="00330236">
              <w:rPr>
                <w:rFonts w:ascii="Arial" w:hAnsi="Arial" w:cs="Arial"/>
                <w:b/>
                <w:bCs/>
                <w:sz w:val="24"/>
                <w:szCs w:val="24"/>
              </w:rPr>
              <w:t>Длина</w:t>
            </w:r>
          </w:p>
          <w:p w:rsidR="0011528F" w:rsidRPr="00330236" w:rsidRDefault="0011528F" w:rsidP="005D517E">
            <w:pPr>
              <w:shd w:val="clear" w:color="auto" w:fill="FFFFFF" w:themeFill="background1"/>
              <w:spacing w:before="0" w:after="0"/>
              <w:ind w:firstLine="54"/>
              <w:jc w:val="center"/>
              <w:rPr>
                <w:rFonts w:ascii="Arial" w:hAnsi="Arial" w:cs="Arial"/>
                <w:b/>
                <w:bCs/>
                <w:sz w:val="24"/>
                <w:szCs w:val="24"/>
              </w:rPr>
            </w:pPr>
            <w:r w:rsidRPr="00330236">
              <w:rPr>
                <w:rFonts w:ascii="Arial" w:hAnsi="Arial" w:cs="Arial"/>
                <w:b/>
                <w:bCs/>
                <w:sz w:val="24"/>
                <w:szCs w:val="24"/>
              </w:rPr>
              <w:t>водопровода,</w:t>
            </w:r>
          </w:p>
          <w:p w:rsidR="0011528F" w:rsidRPr="00330236" w:rsidRDefault="0011528F" w:rsidP="005D517E">
            <w:pPr>
              <w:shd w:val="clear" w:color="auto" w:fill="FFFFFF" w:themeFill="background1"/>
              <w:spacing w:before="0" w:after="0"/>
              <w:ind w:firstLine="54"/>
              <w:jc w:val="center"/>
              <w:rPr>
                <w:rFonts w:ascii="Arial" w:hAnsi="Arial" w:cs="Arial"/>
                <w:b/>
                <w:bCs/>
                <w:sz w:val="24"/>
                <w:szCs w:val="24"/>
              </w:rPr>
            </w:pPr>
            <w:r w:rsidRPr="00330236">
              <w:rPr>
                <w:rFonts w:ascii="Arial" w:hAnsi="Arial" w:cs="Arial"/>
                <w:b/>
                <w:bCs/>
                <w:sz w:val="24"/>
                <w:szCs w:val="24"/>
              </w:rPr>
              <w:t>м</w:t>
            </w:r>
          </w:p>
        </w:tc>
        <w:tc>
          <w:tcPr>
            <w:tcW w:w="1815"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b/>
                <w:bCs/>
                <w:sz w:val="24"/>
                <w:szCs w:val="24"/>
              </w:rPr>
            </w:pPr>
            <w:r w:rsidRPr="00330236">
              <w:rPr>
                <w:rFonts w:ascii="Arial" w:hAnsi="Arial" w:cs="Arial"/>
                <w:b/>
                <w:bCs/>
                <w:sz w:val="24"/>
                <w:szCs w:val="24"/>
              </w:rPr>
              <w:t>Примечание</w:t>
            </w:r>
          </w:p>
        </w:tc>
      </w:tr>
      <w:tr w:rsidR="00605544" w:rsidRPr="00330236" w:rsidTr="00605544">
        <w:tc>
          <w:tcPr>
            <w:tcW w:w="10598" w:type="dxa"/>
            <w:gridSpan w:val="6"/>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b/>
                <w:bCs/>
                <w:sz w:val="24"/>
                <w:szCs w:val="24"/>
                <w:highlight w:val="green"/>
              </w:rPr>
            </w:pPr>
            <w:r w:rsidRPr="00330236">
              <w:rPr>
                <w:rFonts w:ascii="Arial" w:hAnsi="Arial" w:cs="Arial"/>
                <w:b/>
                <w:bCs/>
                <w:sz w:val="24"/>
                <w:szCs w:val="24"/>
              </w:rPr>
              <w:t>2016- 2020 год:</w:t>
            </w:r>
          </w:p>
        </w:tc>
      </w:tr>
      <w:tr w:rsidR="00605544" w:rsidRPr="00330236" w:rsidTr="00605544">
        <w:tc>
          <w:tcPr>
            <w:tcW w:w="710" w:type="dxa"/>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sz w:val="24"/>
                <w:szCs w:val="24"/>
                <w:highlight w:val="green"/>
              </w:rPr>
            </w:pPr>
            <w:r w:rsidRPr="00330236">
              <w:rPr>
                <w:rFonts w:ascii="Arial" w:hAnsi="Arial" w:cs="Arial"/>
                <w:sz w:val="24"/>
                <w:szCs w:val="24"/>
                <w:highlight w:val="green"/>
              </w:rPr>
              <w:t>1</w:t>
            </w:r>
          </w:p>
        </w:tc>
        <w:tc>
          <w:tcPr>
            <w:tcW w:w="2529" w:type="dxa"/>
            <w:shd w:val="clear" w:color="auto" w:fill="FFFFFF" w:themeFill="background1"/>
            <w:vAlign w:val="center"/>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Строительство детского сада на 100 мест</w:t>
            </w:r>
          </w:p>
        </w:tc>
        <w:tc>
          <w:tcPr>
            <w:tcW w:w="1685"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0,131</w:t>
            </w:r>
          </w:p>
        </w:tc>
        <w:tc>
          <w:tcPr>
            <w:tcW w:w="1685" w:type="dxa"/>
            <w:shd w:val="clear" w:color="auto" w:fill="FFFFFF" w:themeFill="background1"/>
            <w:vAlign w:val="center"/>
          </w:tcPr>
          <w:p w:rsidR="0011528F" w:rsidRPr="00330236" w:rsidRDefault="0011528F" w:rsidP="005D517E">
            <w:pPr>
              <w:shd w:val="clear" w:color="auto" w:fill="FFFFFF" w:themeFill="background1"/>
              <w:spacing w:before="0" w:after="0"/>
              <w:ind w:firstLine="38"/>
              <w:jc w:val="center"/>
              <w:rPr>
                <w:rFonts w:ascii="Arial" w:hAnsi="Arial" w:cs="Arial"/>
                <w:sz w:val="24"/>
                <w:szCs w:val="24"/>
              </w:rPr>
            </w:pPr>
            <w:r w:rsidRPr="00330236">
              <w:rPr>
                <w:rFonts w:ascii="Arial" w:hAnsi="Arial" w:cs="Arial"/>
                <w:sz w:val="24"/>
                <w:szCs w:val="24"/>
              </w:rPr>
              <w:t>0,36</w:t>
            </w:r>
          </w:p>
        </w:tc>
        <w:tc>
          <w:tcPr>
            <w:tcW w:w="2174" w:type="dxa"/>
            <w:shd w:val="clear" w:color="auto" w:fill="FFFFFF" w:themeFill="background1"/>
            <w:vAlign w:val="center"/>
          </w:tcPr>
          <w:p w:rsidR="0011528F" w:rsidRPr="00330236" w:rsidRDefault="0011528F" w:rsidP="005D517E">
            <w:pPr>
              <w:shd w:val="clear" w:color="auto" w:fill="FFFFFF" w:themeFill="background1"/>
              <w:spacing w:before="0" w:after="0"/>
              <w:ind w:firstLine="54"/>
              <w:jc w:val="center"/>
              <w:rPr>
                <w:rFonts w:ascii="Arial" w:hAnsi="Arial" w:cs="Arial"/>
                <w:sz w:val="24"/>
                <w:szCs w:val="24"/>
              </w:rPr>
            </w:pPr>
            <w:r w:rsidRPr="00330236">
              <w:rPr>
                <w:rFonts w:ascii="Arial" w:hAnsi="Arial" w:cs="Arial"/>
                <w:sz w:val="24"/>
                <w:szCs w:val="24"/>
              </w:rPr>
              <w:t>300</w:t>
            </w:r>
          </w:p>
        </w:tc>
        <w:tc>
          <w:tcPr>
            <w:tcW w:w="1815" w:type="dxa"/>
            <w:shd w:val="clear" w:color="auto" w:fill="FFFFFF" w:themeFill="background1"/>
          </w:tcPr>
          <w:p w:rsidR="0011528F" w:rsidRPr="00330236" w:rsidRDefault="0011528F" w:rsidP="005D517E">
            <w:pPr>
              <w:shd w:val="clear" w:color="auto" w:fill="FFFFFF" w:themeFill="background1"/>
              <w:spacing w:before="0" w:after="0"/>
              <w:ind w:firstLine="0"/>
              <w:rPr>
                <w:rFonts w:ascii="Arial" w:hAnsi="Arial" w:cs="Arial"/>
                <w:sz w:val="24"/>
                <w:szCs w:val="24"/>
              </w:rPr>
            </w:pPr>
          </w:p>
        </w:tc>
      </w:tr>
      <w:tr w:rsidR="00605544" w:rsidRPr="00330236" w:rsidTr="00605544">
        <w:tc>
          <w:tcPr>
            <w:tcW w:w="710" w:type="dxa"/>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sz w:val="24"/>
                <w:szCs w:val="24"/>
                <w:highlight w:val="green"/>
              </w:rPr>
            </w:pPr>
            <w:r w:rsidRPr="00330236">
              <w:rPr>
                <w:rFonts w:ascii="Arial" w:hAnsi="Arial" w:cs="Arial"/>
                <w:sz w:val="24"/>
                <w:szCs w:val="24"/>
                <w:highlight w:val="green"/>
              </w:rPr>
              <w:t>4</w:t>
            </w:r>
          </w:p>
        </w:tc>
        <w:tc>
          <w:tcPr>
            <w:tcW w:w="2529" w:type="dxa"/>
            <w:shd w:val="clear" w:color="auto" w:fill="FFFFFF" w:themeFill="background1"/>
            <w:vAlign w:val="center"/>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 xml:space="preserve">Строительство 120 жилых домов (новая </w:t>
            </w:r>
            <w:r w:rsidRPr="00330236">
              <w:rPr>
                <w:rFonts w:ascii="Arial" w:hAnsi="Arial" w:cs="Arial"/>
                <w:sz w:val="24"/>
                <w:szCs w:val="24"/>
              </w:rPr>
              <w:lastRenderedPageBreak/>
              <w:t>застройка) с нормой водопотребления 3,60 м</w:t>
            </w:r>
            <w:r w:rsidRPr="00330236">
              <w:rPr>
                <w:rFonts w:ascii="Arial" w:hAnsi="Arial" w:cs="Arial"/>
                <w:sz w:val="24"/>
                <w:szCs w:val="24"/>
                <w:vertAlign w:val="superscript"/>
              </w:rPr>
              <w:t>3</w:t>
            </w:r>
            <w:r w:rsidRPr="00330236">
              <w:rPr>
                <w:rFonts w:ascii="Arial" w:hAnsi="Arial" w:cs="Arial"/>
                <w:sz w:val="24"/>
                <w:szCs w:val="24"/>
              </w:rPr>
              <w:t>/мес.</w:t>
            </w:r>
          </w:p>
        </w:tc>
        <w:tc>
          <w:tcPr>
            <w:tcW w:w="1685"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lastRenderedPageBreak/>
              <w:t>0,630</w:t>
            </w:r>
          </w:p>
        </w:tc>
        <w:tc>
          <w:tcPr>
            <w:tcW w:w="1685"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1,728</w:t>
            </w:r>
          </w:p>
        </w:tc>
        <w:tc>
          <w:tcPr>
            <w:tcW w:w="2174" w:type="dxa"/>
            <w:shd w:val="clear" w:color="auto" w:fill="FFFFFF" w:themeFill="background1"/>
            <w:vAlign w:val="center"/>
          </w:tcPr>
          <w:p w:rsidR="0011528F" w:rsidRPr="00330236" w:rsidRDefault="0011528F" w:rsidP="005D517E">
            <w:pPr>
              <w:shd w:val="clear" w:color="auto" w:fill="FFFFFF" w:themeFill="background1"/>
              <w:spacing w:before="0" w:after="0"/>
              <w:ind w:firstLine="54"/>
              <w:jc w:val="center"/>
              <w:rPr>
                <w:rFonts w:ascii="Arial" w:hAnsi="Arial" w:cs="Arial"/>
                <w:sz w:val="24"/>
                <w:szCs w:val="24"/>
              </w:rPr>
            </w:pPr>
            <w:r w:rsidRPr="00330236">
              <w:rPr>
                <w:rFonts w:ascii="Arial" w:hAnsi="Arial" w:cs="Arial"/>
                <w:sz w:val="24"/>
                <w:szCs w:val="24"/>
              </w:rPr>
              <w:t>1500</w:t>
            </w:r>
          </w:p>
        </w:tc>
        <w:tc>
          <w:tcPr>
            <w:tcW w:w="1815" w:type="dxa"/>
            <w:shd w:val="clear" w:color="auto" w:fill="FFFFFF" w:themeFill="background1"/>
          </w:tcPr>
          <w:p w:rsidR="0011528F" w:rsidRPr="00330236" w:rsidRDefault="0011528F" w:rsidP="005D517E">
            <w:pPr>
              <w:shd w:val="clear" w:color="auto" w:fill="FFFFFF" w:themeFill="background1"/>
              <w:spacing w:before="0" w:after="0"/>
              <w:ind w:hanging="136"/>
              <w:jc w:val="center"/>
              <w:rPr>
                <w:rFonts w:ascii="Arial" w:hAnsi="Arial" w:cs="Arial"/>
                <w:sz w:val="24"/>
                <w:szCs w:val="24"/>
              </w:rPr>
            </w:pPr>
            <w:r w:rsidRPr="00330236">
              <w:rPr>
                <w:rFonts w:ascii="Arial" w:hAnsi="Arial" w:cs="Arial"/>
                <w:sz w:val="24"/>
                <w:szCs w:val="24"/>
              </w:rPr>
              <w:t xml:space="preserve">Новый источник </w:t>
            </w:r>
            <w:r w:rsidRPr="00330236">
              <w:rPr>
                <w:rFonts w:ascii="Arial" w:hAnsi="Arial" w:cs="Arial"/>
                <w:sz w:val="24"/>
                <w:szCs w:val="24"/>
              </w:rPr>
              <w:lastRenderedPageBreak/>
              <w:t>водоснабжения</w:t>
            </w:r>
          </w:p>
        </w:tc>
      </w:tr>
      <w:tr w:rsidR="00605544" w:rsidRPr="00330236" w:rsidTr="00605544">
        <w:tc>
          <w:tcPr>
            <w:tcW w:w="710" w:type="dxa"/>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sz w:val="24"/>
                <w:szCs w:val="24"/>
                <w:highlight w:val="green"/>
              </w:rPr>
            </w:pPr>
          </w:p>
        </w:tc>
        <w:tc>
          <w:tcPr>
            <w:tcW w:w="2529"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ИТОГО:</w:t>
            </w:r>
          </w:p>
        </w:tc>
        <w:tc>
          <w:tcPr>
            <w:tcW w:w="1685"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0,761</w:t>
            </w:r>
          </w:p>
        </w:tc>
        <w:tc>
          <w:tcPr>
            <w:tcW w:w="1685" w:type="dxa"/>
            <w:shd w:val="clear" w:color="auto" w:fill="FFFFFF" w:themeFill="background1"/>
            <w:vAlign w:val="center"/>
          </w:tcPr>
          <w:p w:rsidR="0011528F" w:rsidRPr="00330236" w:rsidRDefault="0011528F" w:rsidP="005D517E">
            <w:pPr>
              <w:shd w:val="clear" w:color="auto" w:fill="FFFFFF" w:themeFill="background1"/>
              <w:spacing w:before="0" w:after="0"/>
              <w:ind w:firstLine="38"/>
              <w:jc w:val="center"/>
              <w:rPr>
                <w:rFonts w:ascii="Arial" w:hAnsi="Arial" w:cs="Arial"/>
                <w:sz w:val="24"/>
                <w:szCs w:val="24"/>
              </w:rPr>
            </w:pPr>
            <w:r w:rsidRPr="00330236">
              <w:rPr>
                <w:rFonts w:ascii="Arial" w:hAnsi="Arial" w:cs="Arial"/>
                <w:sz w:val="24"/>
                <w:szCs w:val="24"/>
              </w:rPr>
              <w:t>2,088</w:t>
            </w:r>
          </w:p>
        </w:tc>
        <w:tc>
          <w:tcPr>
            <w:tcW w:w="2174" w:type="dxa"/>
            <w:shd w:val="clear" w:color="auto" w:fill="FFFFFF" w:themeFill="background1"/>
            <w:vAlign w:val="center"/>
          </w:tcPr>
          <w:p w:rsidR="0011528F" w:rsidRPr="00330236" w:rsidRDefault="0011528F" w:rsidP="005D517E">
            <w:pPr>
              <w:shd w:val="clear" w:color="auto" w:fill="FFFFFF" w:themeFill="background1"/>
              <w:spacing w:before="0" w:after="0"/>
              <w:ind w:firstLine="54"/>
              <w:jc w:val="center"/>
              <w:rPr>
                <w:rFonts w:ascii="Arial" w:hAnsi="Arial" w:cs="Arial"/>
                <w:sz w:val="24"/>
                <w:szCs w:val="24"/>
              </w:rPr>
            </w:pPr>
            <w:r w:rsidRPr="00330236">
              <w:rPr>
                <w:rFonts w:ascii="Arial" w:hAnsi="Arial" w:cs="Arial"/>
                <w:sz w:val="24"/>
                <w:szCs w:val="24"/>
              </w:rPr>
              <w:t>1800</w:t>
            </w:r>
          </w:p>
        </w:tc>
        <w:tc>
          <w:tcPr>
            <w:tcW w:w="1815" w:type="dxa"/>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sz w:val="24"/>
                <w:szCs w:val="24"/>
              </w:rPr>
            </w:pPr>
          </w:p>
        </w:tc>
      </w:tr>
      <w:tr w:rsidR="00605544" w:rsidRPr="00330236" w:rsidTr="00605544">
        <w:tc>
          <w:tcPr>
            <w:tcW w:w="10598" w:type="dxa"/>
            <w:gridSpan w:val="6"/>
            <w:shd w:val="clear" w:color="auto" w:fill="FFFFFF" w:themeFill="background1"/>
            <w:vAlign w:val="center"/>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b/>
                <w:bCs/>
                <w:sz w:val="24"/>
                <w:szCs w:val="24"/>
              </w:rPr>
              <w:t>2025 год:</w:t>
            </w:r>
          </w:p>
        </w:tc>
      </w:tr>
      <w:tr w:rsidR="00605544" w:rsidRPr="00330236" w:rsidTr="00605544">
        <w:tc>
          <w:tcPr>
            <w:tcW w:w="710" w:type="dxa"/>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sz w:val="24"/>
                <w:szCs w:val="24"/>
                <w:highlight w:val="green"/>
              </w:rPr>
            </w:pPr>
            <w:r w:rsidRPr="00330236">
              <w:rPr>
                <w:rFonts w:ascii="Arial" w:hAnsi="Arial" w:cs="Arial"/>
                <w:sz w:val="24"/>
                <w:szCs w:val="24"/>
                <w:highlight w:val="green"/>
              </w:rPr>
              <w:t>2</w:t>
            </w:r>
          </w:p>
        </w:tc>
        <w:tc>
          <w:tcPr>
            <w:tcW w:w="2529" w:type="dxa"/>
            <w:shd w:val="clear" w:color="auto" w:fill="FFFFFF" w:themeFill="background1"/>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Строительство 161 жилых дома (новая застройка) с нормой водопотребления 3,60 м</w:t>
            </w:r>
            <w:r w:rsidRPr="00330236">
              <w:rPr>
                <w:rFonts w:ascii="Arial" w:hAnsi="Arial" w:cs="Arial"/>
                <w:sz w:val="24"/>
                <w:szCs w:val="24"/>
                <w:vertAlign w:val="superscript"/>
              </w:rPr>
              <w:t>3</w:t>
            </w:r>
            <w:r w:rsidRPr="00330236">
              <w:rPr>
                <w:rFonts w:ascii="Arial" w:hAnsi="Arial" w:cs="Arial"/>
                <w:sz w:val="24"/>
                <w:szCs w:val="24"/>
              </w:rPr>
              <w:t>/месс.</w:t>
            </w:r>
          </w:p>
        </w:tc>
        <w:tc>
          <w:tcPr>
            <w:tcW w:w="1685" w:type="dxa"/>
            <w:shd w:val="clear" w:color="auto" w:fill="FFFFFF" w:themeFill="background1"/>
            <w:vAlign w:val="center"/>
          </w:tcPr>
          <w:p w:rsidR="0011528F" w:rsidRPr="00330236" w:rsidRDefault="0011528F" w:rsidP="005D517E">
            <w:pPr>
              <w:shd w:val="clear" w:color="auto" w:fill="FFFFFF" w:themeFill="background1"/>
              <w:spacing w:before="0" w:after="0"/>
              <w:ind w:firstLine="22"/>
              <w:jc w:val="center"/>
              <w:rPr>
                <w:rFonts w:ascii="Arial" w:hAnsi="Arial" w:cs="Arial"/>
                <w:sz w:val="24"/>
                <w:szCs w:val="24"/>
              </w:rPr>
            </w:pPr>
            <w:r w:rsidRPr="00330236">
              <w:rPr>
                <w:rFonts w:ascii="Arial" w:hAnsi="Arial" w:cs="Arial"/>
                <w:sz w:val="24"/>
                <w:szCs w:val="24"/>
              </w:rPr>
              <w:t>0,636</w:t>
            </w:r>
          </w:p>
        </w:tc>
        <w:tc>
          <w:tcPr>
            <w:tcW w:w="1685"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1,742</w:t>
            </w:r>
          </w:p>
        </w:tc>
        <w:tc>
          <w:tcPr>
            <w:tcW w:w="2174"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1500</w:t>
            </w:r>
          </w:p>
        </w:tc>
        <w:tc>
          <w:tcPr>
            <w:tcW w:w="1815" w:type="dxa"/>
            <w:shd w:val="clear" w:color="auto" w:fill="FFFFFF" w:themeFill="background1"/>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Новый источник водоснабжения</w:t>
            </w:r>
          </w:p>
        </w:tc>
      </w:tr>
      <w:tr w:rsidR="00605544" w:rsidRPr="00330236" w:rsidTr="00605544">
        <w:tc>
          <w:tcPr>
            <w:tcW w:w="710" w:type="dxa"/>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sz w:val="24"/>
                <w:szCs w:val="24"/>
                <w:highlight w:val="green"/>
              </w:rPr>
            </w:pPr>
          </w:p>
        </w:tc>
        <w:tc>
          <w:tcPr>
            <w:tcW w:w="2529"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ИТОГО:</w:t>
            </w:r>
          </w:p>
        </w:tc>
        <w:tc>
          <w:tcPr>
            <w:tcW w:w="1685"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0,636</w:t>
            </w:r>
          </w:p>
        </w:tc>
        <w:tc>
          <w:tcPr>
            <w:tcW w:w="1685"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38,6</w:t>
            </w:r>
          </w:p>
        </w:tc>
        <w:tc>
          <w:tcPr>
            <w:tcW w:w="2174" w:type="dxa"/>
            <w:shd w:val="clear" w:color="auto" w:fill="FFFFFF" w:themeFill="background1"/>
            <w:vAlign w:val="center"/>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1500</w:t>
            </w:r>
          </w:p>
        </w:tc>
        <w:tc>
          <w:tcPr>
            <w:tcW w:w="1815" w:type="dxa"/>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sz w:val="24"/>
                <w:szCs w:val="24"/>
              </w:rPr>
            </w:pPr>
          </w:p>
        </w:tc>
      </w:tr>
    </w:tbl>
    <w:p w:rsidR="0011528F" w:rsidRPr="00330236" w:rsidRDefault="0011528F" w:rsidP="005D517E">
      <w:pPr>
        <w:shd w:val="clear" w:color="auto" w:fill="FFFFFF" w:themeFill="background1"/>
        <w:spacing w:before="0" w:after="0"/>
        <w:ind w:firstLine="709"/>
        <w:rPr>
          <w:rFonts w:ascii="Arial" w:hAnsi="Arial" w:cs="Arial"/>
          <w:sz w:val="24"/>
          <w:szCs w:val="24"/>
        </w:rPr>
      </w:pPr>
      <w:r w:rsidRPr="00330236">
        <w:rPr>
          <w:rFonts w:ascii="Arial" w:hAnsi="Arial" w:cs="Arial"/>
          <w:sz w:val="24"/>
          <w:szCs w:val="24"/>
        </w:rPr>
        <w:t>По строительству и ремонту сетей водоснабжения предполагаются мероприятия, указанные в Таблице 2.1.2 «Проектные предложения по строительству и ремонту сетей водоснабжения».</w:t>
      </w:r>
    </w:p>
    <w:p w:rsidR="0011528F" w:rsidRPr="00330236" w:rsidRDefault="0011528F" w:rsidP="005D517E">
      <w:pPr>
        <w:shd w:val="clear" w:color="auto" w:fill="FFFFFF" w:themeFill="background1"/>
        <w:tabs>
          <w:tab w:val="left" w:pos="142"/>
        </w:tabs>
        <w:spacing w:before="0" w:after="0"/>
        <w:jc w:val="left"/>
        <w:rPr>
          <w:rFonts w:ascii="Arial" w:hAnsi="Arial" w:cs="Arial"/>
          <w:b/>
          <w:bCs/>
          <w:sz w:val="24"/>
          <w:szCs w:val="24"/>
        </w:rPr>
      </w:pPr>
      <w:r w:rsidRPr="00330236">
        <w:rPr>
          <w:rFonts w:ascii="Arial" w:hAnsi="Arial" w:cs="Arial"/>
          <w:b/>
          <w:bCs/>
          <w:sz w:val="24"/>
          <w:szCs w:val="24"/>
        </w:rPr>
        <w:t>таблица 2.1.2 Проектные предложения по строительству и ремонту сетей водоснабжения</w:t>
      </w:r>
      <w:r w:rsidRPr="00330236">
        <w:rPr>
          <w:rStyle w:val="af4"/>
          <w:rFonts w:ascii="Arial" w:hAnsi="Arial" w:cs="Arial"/>
          <w:b/>
          <w:bCs/>
          <w:sz w:val="24"/>
          <w:szCs w:val="24"/>
        </w:rPr>
        <w:footnoteReference w:id="8"/>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1234"/>
        <w:gridCol w:w="4294"/>
        <w:gridCol w:w="2331"/>
        <w:gridCol w:w="2420"/>
      </w:tblGrid>
      <w:tr w:rsidR="00605544" w:rsidRPr="00330236" w:rsidTr="00605544">
        <w:trPr>
          <w:trHeight w:val="523"/>
          <w:tblHeader/>
        </w:trPr>
        <w:tc>
          <w:tcPr>
            <w:tcW w:w="1234" w:type="dxa"/>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b/>
                <w:bCs/>
                <w:sz w:val="24"/>
                <w:szCs w:val="24"/>
              </w:rPr>
            </w:pPr>
            <w:r w:rsidRPr="00330236">
              <w:rPr>
                <w:rFonts w:ascii="Arial" w:hAnsi="Arial" w:cs="Arial"/>
                <w:b/>
                <w:bCs/>
                <w:sz w:val="24"/>
                <w:szCs w:val="24"/>
              </w:rPr>
              <w:t>№</w:t>
            </w:r>
          </w:p>
          <w:p w:rsidR="0011528F" w:rsidRPr="00330236" w:rsidRDefault="0011528F" w:rsidP="005D517E">
            <w:pPr>
              <w:shd w:val="clear" w:color="auto" w:fill="FFFFFF" w:themeFill="background1"/>
              <w:spacing w:before="0" w:after="0"/>
              <w:jc w:val="center"/>
              <w:rPr>
                <w:rFonts w:ascii="Arial" w:hAnsi="Arial" w:cs="Arial"/>
                <w:b/>
                <w:bCs/>
                <w:sz w:val="24"/>
                <w:szCs w:val="24"/>
              </w:rPr>
            </w:pPr>
            <w:proofErr w:type="spellStart"/>
            <w:proofErr w:type="gramStart"/>
            <w:r w:rsidRPr="00330236">
              <w:rPr>
                <w:rFonts w:ascii="Arial" w:hAnsi="Arial" w:cs="Arial"/>
                <w:b/>
                <w:bCs/>
                <w:sz w:val="24"/>
                <w:szCs w:val="24"/>
              </w:rPr>
              <w:t>п</w:t>
            </w:r>
            <w:proofErr w:type="spellEnd"/>
            <w:proofErr w:type="gramEnd"/>
            <w:r w:rsidRPr="00330236">
              <w:rPr>
                <w:rFonts w:ascii="Arial" w:hAnsi="Arial" w:cs="Arial"/>
                <w:b/>
                <w:bCs/>
                <w:sz w:val="24"/>
                <w:szCs w:val="24"/>
              </w:rPr>
              <w:t>/</w:t>
            </w:r>
            <w:proofErr w:type="spellStart"/>
            <w:r w:rsidRPr="00330236">
              <w:rPr>
                <w:rFonts w:ascii="Arial" w:hAnsi="Arial" w:cs="Arial"/>
                <w:b/>
                <w:bCs/>
                <w:sz w:val="24"/>
                <w:szCs w:val="24"/>
              </w:rPr>
              <w:t>п</w:t>
            </w:r>
            <w:proofErr w:type="spellEnd"/>
          </w:p>
        </w:tc>
        <w:tc>
          <w:tcPr>
            <w:tcW w:w="4294" w:type="dxa"/>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b/>
                <w:bCs/>
                <w:sz w:val="24"/>
                <w:szCs w:val="24"/>
              </w:rPr>
            </w:pPr>
            <w:r w:rsidRPr="00330236">
              <w:rPr>
                <w:rFonts w:ascii="Arial" w:hAnsi="Arial" w:cs="Arial"/>
                <w:b/>
                <w:bCs/>
                <w:sz w:val="24"/>
                <w:szCs w:val="24"/>
              </w:rPr>
              <w:t>Наименование</w:t>
            </w:r>
          </w:p>
        </w:tc>
        <w:tc>
          <w:tcPr>
            <w:tcW w:w="2331" w:type="dxa"/>
            <w:shd w:val="clear" w:color="auto" w:fill="FFFFFF" w:themeFill="background1"/>
          </w:tcPr>
          <w:p w:rsidR="0011528F" w:rsidRPr="00330236" w:rsidRDefault="0011528F" w:rsidP="005D517E">
            <w:pPr>
              <w:shd w:val="clear" w:color="auto" w:fill="FFFFFF" w:themeFill="background1"/>
              <w:spacing w:before="0" w:after="0"/>
              <w:ind w:firstLine="0"/>
              <w:rPr>
                <w:rFonts w:ascii="Arial" w:hAnsi="Arial" w:cs="Arial"/>
                <w:b/>
                <w:bCs/>
                <w:sz w:val="24"/>
                <w:szCs w:val="24"/>
              </w:rPr>
            </w:pPr>
            <w:r w:rsidRPr="00330236">
              <w:rPr>
                <w:rFonts w:ascii="Arial" w:hAnsi="Arial" w:cs="Arial"/>
                <w:b/>
                <w:bCs/>
                <w:sz w:val="24"/>
                <w:szCs w:val="24"/>
              </w:rPr>
              <w:t>Протяженность</w:t>
            </w:r>
          </w:p>
          <w:p w:rsidR="0011528F" w:rsidRPr="00330236" w:rsidRDefault="0011528F" w:rsidP="005D517E">
            <w:pPr>
              <w:shd w:val="clear" w:color="auto" w:fill="FFFFFF" w:themeFill="background1"/>
              <w:spacing w:before="0" w:after="0"/>
              <w:jc w:val="center"/>
              <w:rPr>
                <w:rFonts w:ascii="Arial" w:hAnsi="Arial" w:cs="Arial"/>
                <w:b/>
                <w:bCs/>
                <w:sz w:val="24"/>
                <w:szCs w:val="24"/>
              </w:rPr>
            </w:pPr>
          </w:p>
        </w:tc>
        <w:tc>
          <w:tcPr>
            <w:tcW w:w="2420" w:type="dxa"/>
            <w:shd w:val="clear" w:color="auto" w:fill="FFFFFF" w:themeFill="background1"/>
          </w:tcPr>
          <w:p w:rsidR="0011528F" w:rsidRPr="00330236" w:rsidRDefault="0011528F" w:rsidP="005D517E">
            <w:pPr>
              <w:shd w:val="clear" w:color="auto" w:fill="FFFFFF" w:themeFill="background1"/>
              <w:spacing w:before="0" w:after="0"/>
              <w:ind w:firstLine="0"/>
              <w:rPr>
                <w:rFonts w:ascii="Arial" w:hAnsi="Arial" w:cs="Arial"/>
                <w:b/>
                <w:bCs/>
                <w:sz w:val="24"/>
                <w:szCs w:val="24"/>
              </w:rPr>
            </w:pPr>
            <w:r w:rsidRPr="00330236">
              <w:rPr>
                <w:rFonts w:ascii="Arial" w:hAnsi="Arial" w:cs="Arial"/>
                <w:b/>
                <w:bCs/>
                <w:sz w:val="24"/>
                <w:szCs w:val="24"/>
              </w:rPr>
              <w:t>Срок</w:t>
            </w:r>
          </w:p>
          <w:p w:rsidR="0011528F" w:rsidRPr="00330236" w:rsidRDefault="0011528F" w:rsidP="005D517E">
            <w:pPr>
              <w:shd w:val="clear" w:color="auto" w:fill="FFFFFF" w:themeFill="background1"/>
              <w:spacing w:before="0" w:after="0"/>
              <w:ind w:firstLine="0"/>
              <w:rPr>
                <w:rFonts w:ascii="Arial" w:hAnsi="Arial" w:cs="Arial"/>
                <w:b/>
                <w:bCs/>
                <w:sz w:val="24"/>
                <w:szCs w:val="24"/>
              </w:rPr>
            </w:pPr>
            <w:r w:rsidRPr="00330236">
              <w:rPr>
                <w:rFonts w:ascii="Arial" w:hAnsi="Arial" w:cs="Arial"/>
                <w:b/>
                <w:bCs/>
                <w:sz w:val="24"/>
                <w:szCs w:val="24"/>
              </w:rPr>
              <w:t>выполнения</w:t>
            </w:r>
          </w:p>
        </w:tc>
      </w:tr>
      <w:tr w:rsidR="00605544" w:rsidRPr="00330236" w:rsidTr="00605544">
        <w:tc>
          <w:tcPr>
            <w:tcW w:w="1234"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1</w:t>
            </w:r>
          </w:p>
        </w:tc>
        <w:tc>
          <w:tcPr>
            <w:tcW w:w="4294"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Устройство водозаборов – 2 шт.:</w:t>
            </w:r>
          </w:p>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 ул.К.Маркса (в районе башни);</w:t>
            </w:r>
          </w:p>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 ул.65 лет Победы;</w:t>
            </w:r>
          </w:p>
          <w:p w:rsidR="0011528F" w:rsidRPr="00330236" w:rsidRDefault="0011528F" w:rsidP="005D517E">
            <w:pPr>
              <w:shd w:val="clear" w:color="auto" w:fill="FFFFFF" w:themeFill="background1"/>
              <w:spacing w:before="0" w:after="0"/>
              <w:jc w:val="left"/>
              <w:rPr>
                <w:rFonts w:ascii="Arial" w:hAnsi="Arial" w:cs="Arial"/>
                <w:sz w:val="24"/>
                <w:szCs w:val="24"/>
              </w:rPr>
            </w:pPr>
          </w:p>
        </w:tc>
        <w:tc>
          <w:tcPr>
            <w:tcW w:w="233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p>
        </w:tc>
        <w:tc>
          <w:tcPr>
            <w:tcW w:w="2420"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p>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2018 г</w:t>
            </w:r>
          </w:p>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2019 г</w:t>
            </w:r>
          </w:p>
          <w:p w:rsidR="0011528F" w:rsidRPr="00330236" w:rsidRDefault="0011528F" w:rsidP="005D517E">
            <w:pPr>
              <w:shd w:val="clear" w:color="auto" w:fill="FFFFFF" w:themeFill="background1"/>
              <w:spacing w:before="0" w:after="0"/>
              <w:jc w:val="left"/>
              <w:rPr>
                <w:rFonts w:ascii="Arial" w:hAnsi="Arial" w:cs="Arial"/>
                <w:sz w:val="24"/>
                <w:szCs w:val="24"/>
              </w:rPr>
            </w:pPr>
          </w:p>
        </w:tc>
      </w:tr>
      <w:tr w:rsidR="00605544" w:rsidRPr="00330236" w:rsidTr="00605544">
        <w:trPr>
          <w:trHeight w:val="1755"/>
        </w:trPr>
        <w:tc>
          <w:tcPr>
            <w:tcW w:w="1234"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2</w:t>
            </w:r>
          </w:p>
        </w:tc>
        <w:tc>
          <w:tcPr>
            <w:tcW w:w="4294"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 xml:space="preserve">Реконструкция линии водопровода: </w:t>
            </w:r>
          </w:p>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-ул</w:t>
            </w:r>
            <w:proofErr w:type="gramStart"/>
            <w:r w:rsidRPr="00330236">
              <w:rPr>
                <w:rFonts w:ascii="Arial" w:hAnsi="Arial" w:cs="Arial"/>
                <w:sz w:val="24"/>
                <w:szCs w:val="24"/>
              </w:rPr>
              <w:t>.К</w:t>
            </w:r>
            <w:proofErr w:type="gramEnd"/>
            <w:r w:rsidRPr="00330236">
              <w:rPr>
                <w:rFonts w:ascii="Arial" w:hAnsi="Arial" w:cs="Arial"/>
                <w:sz w:val="24"/>
                <w:szCs w:val="24"/>
              </w:rPr>
              <w:t>оммунистическая, ул.Советская, ул.Западная, ул.Вишневая, ул.Березовая,</w:t>
            </w:r>
          </w:p>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-ул</w:t>
            </w:r>
            <w:proofErr w:type="gramStart"/>
            <w:r w:rsidRPr="00330236">
              <w:rPr>
                <w:rFonts w:ascii="Arial" w:hAnsi="Arial" w:cs="Arial"/>
                <w:sz w:val="24"/>
                <w:szCs w:val="24"/>
              </w:rPr>
              <w:t>.Ю</w:t>
            </w:r>
            <w:proofErr w:type="gramEnd"/>
            <w:r w:rsidRPr="00330236">
              <w:rPr>
                <w:rFonts w:ascii="Arial" w:hAnsi="Arial" w:cs="Arial"/>
                <w:sz w:val="24"/>
                <w:szCs w:val="24"/>
              </w:rPr>
              <w:t>билейная, ул.Гражданская, ул.Сидорова, ул.Весенняя, ул.2 Линия,</w:t>
            </w:r>
            <w:r w:rsidR="00832CD8">
              <w:rPr>
                <w:rFonts w:ascii="Arial" w:hAnsi="Arial" w:cs="Arial"/>
                <w:sz w:val="24"/>
                <w:szCs w:val="24"/>
              </w:rPr>
              <w:t xml:space="preserve"> </w:t>
            </w:r>
            <w:r w:rsidRPr="00330236">
              <w:rPr>
                <w:rFonts w:ascii="Arial" w:hAnsi="Arial" w:cs="Arial"/>
                <w:sz w:val="24"/>
                <w:szCs w:val="24"/>
              </w:rPr>
              <w:t>ул.1 Мая</w:t>
            </w:r>
          </w:p>
          <w:p w:rsidR="0011528F" w:rsidRPr="00330236" w:rsidRDefault="0011528F" w:rsidP="005D517E">
            <w:pPr>
              <w:shd w:val="clear" w:color="auto" w:fill="FFFFFF" w:themeFill="background1"/>
              <w:spacing w:before="0" w:after="0"/>
              <w:jc w:val="left"/>
              <w:rPr>
                <w:rFonts w:ascii="Arial" w:hAnsi="Arial" w:cs="Arial"/>
                <w:sz w:val="24"/>
                <w:szCs w:val="24"/>
              </w:rPr>
            </w:pPr>
          </w:p>
        </w:tc>
        <w:tc>
          <w:tcPr>
            <w:tcW w:w="233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p>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4,5 км.</w:t>
            </w:r>
          </w:p>
          <w:p w:rsidR="0011528F" w:rsidRPr="00330236" w:rsidRDefault="0011528F" w:rsidP="005D517E">
            <w:pPr>
              <w:shd w:val="clear" w:color="auto" w:fill="FFFFFF" w:themeFill="background1"/>
              <w:spacing w:before="0" w:after="0"/>
              <w:jc w:val="left"/>
              <w:rPr>
                <w:rFonts w:ascii="Arial" w:hAnsi="Arial" w:cs="Arial"/>
                <w:sz w:val="24"/>
                <w:szCs w:val="24"/>
              </w:rPr>
            </w:pPr>
          </w:p>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6 км.</w:t>
            </w:r>
          </w:p>
        </w:tc>
        <w:tc>
          <w:tcPr>
            <w:tcW w:w="2420"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p>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2016 г.</w:t>
            </w:r>
          </w:p>
          <w:p w:rsidR="0011528F" w:rsidRPr="00330236" w:rsidRDefault="0011528F" w:rsidP="005D517E">
            <w:pPr>
              <w:shd w:val="clear" w:color="auto" w:fill="FFFFFF" w:themeFill="background1"/>
              <w:spacing w:before="0" w:after="0"/>
              <w:jc w:val="left"/>
              <w:rPr>
                <w:rFonts w:ascii="Arial" w:hAnsi="Arial" w:cs="Arial"/>
                <w:sz w:val="24"/>
                <w:szCs w:val="24"/>
              </w:rPr>
            </w:pPr>
          </w:p>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2018 г.</w:t>
            </w:r>
          </w:p>
        </w:tc>
      </w:tr>
      <w:tr w:rsidR="00605544" w:rsidRPr="00330236" w:rsidTr="00605544">
        <w:trPr>
          <w:trHeight w:val="855"/>
        </w:trPr>
        <w:tc>
          <w:tcPr>
            <w:tcW w:w="1234"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p>
        </w:tc>
        <w:tc>
          <w:tcPr>
            <w:tcW w:w="4294"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Капитальный ремонт существующих водопроводных сетей:</w:t>
            </w:r>
          </w:p>
          <w:p w:rsidR="0011528F" w:rsidRPr="00330236" w:rsidRDefault="0011528F" w:rsidP="005D517E">
            <w:pPr>
              <w:shd w:val="clear" w:color="auto" w:fill="FFFFFF" w:themeFill="background1"/>
              <w:spacing w:before="0" w:after="0"/>
              <w:jc w:val="left"/>
              <w:rPr>
                <w:rFonts w:ascii="Arial" w:hAnsi="Arial" w:cs="Arial"/>
                <w:sz w:val="24"/>
                <w:szCs w:val="24"/>
              </w:rPr>
            </w:pPr>
          </w:p>
        </w:tc>
        <w:tc>
          <w:tcPr>
            <w:tcW w:w="233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p>
        </w:tc>
        <w:tc>
          <w:tcPr>
            <w:tcW w:w="2420"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p>
        </w:tc>
      </w:tr>
      <w:tr w:rsidR="00605544" w:rsidRPr="00330236" w:rsidTr="00605544">
        <w:trPr>
          <w:trHeight w:val="945"/>
        </w:trPr>
        <w:tc>
          <w:tcPr>
            <w:tcW w:w="1234"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3</w:t>
            </w:r>
          </w:p>
        </w:tc>
        <w:tc>
          <w:tcPr>
            <w:tcW w:w="4294"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 ул.к</w:t>
            </w:r>
            <w:proofErr w:type="gramStart"/>
            <w:r w:rsidRPr="00330236">
              <w:rPr>
                <w:rFonts w:ascii="Arial" w:hAnsi="Arial" w:cs="Arial"/>
                <w:sz w:val="24"/>
                <w:szCs w:val="24"/>
              </w:rPr>
              <w:t>.М</w:t>
            </w:r>
            <w:proofErr w:type="gramEnd"/>
            <w:r w:rsidRPr="00330236">
              <w:rPr>
                <w:rFonts w:ascii="Arial" w:hAnsi="Arial" w:cs="Arial"/>
                <w:sz w:val="24"/>
                <w:szCs w:val="24"/>
              </w:rPr>
              <w:t>аркса</w:t>
            </w:r>
          </w:p>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 ул. Красноармейская</w:t>
            </w:r>
          </w:p>
        </w:tc>
        <w:tc>
          <w:tcPr>
            <w:tcW w:w="233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5 км</w:t>
            </w:r>
          </w:p>
        </w:tc>
        <w:tc>
          <w:tcPr>
            <w:tcW w:w="2420"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2019г.</w:t>
            </w:r>
          </w:p>
        </w:tc>
      </w:tr>
      <w:tr w:rsidR="00605544" w:rsidRPr="00330236" w:rsidTr="00605544">
        <w:trPr>
          <w:trHeight w:val="945"/>
        </w:trPr>
        <w:tc>
          <w:tcPr>
            <w:tcW w:w="1234"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4</w:t>
            </w:r>
          </w:p>
        </w:tc>
        <w:tc>
          <w:tcPr>
            <w:tcW w:w="4294"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-ул.8 линия</w:t>
            </w:r>
          </w:p>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-ул. 9 линия</w:t>
            </w:r>
          </w:p>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-ул.10 линия</w:t>
            </w:r>
          </w:p>
        </w:tc>
        <w:tc>
          <w:tcPr>
            <w:tcW w:w="233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2 км</w:t>
            </w:r>
          </w:p>
        </w:tc>
        <w:tc>
          <w:tcPr>
            <w:tcW w:w="2420"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 xml:space="preserve"> 2020 г.</w:t>
            </w:r>
          </w:p>
          <w:p w:rsidR="0011528F" w:rsidRPr="00330236" w:rsidRDefault="0011528F" w:rsidP="005D517E">
            <w:pPr>
              <w:shd w:val="clear" w:color="auto" w:fill="FFFFFF" w:themeFill="background1"/>
              <w:spacing w:before="0" w:after="0"/>
              <w:jc w:val="left"/>
              <w:rPr>
                <w:rFonts w:ascii="Arial" w:hAnsi="Arial" w:cs="Arial"/>
                <w:sz w:val="24"/>
                <w:szCs w:val="24"/>
              </w:rPr>
            </w:pPr>
          </w:p>
        </w:tc>
      </w:tr>
      <w:tr w:rsidR="00605544" w:rsidRPr="00330236" w:rsidTr="00605544">
        <w:trPr>
          <w:trHeight w:val="945"/>
        </w:trPr>
        <w:tc>
          <w:tcPr>
            <w:tcW w:w="1234"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5</w:t>
            </w:r>
          </w:p>
        </w:tc>
        <w:tc>
          <w:tcPr>
            <w:tcW w:w="4294"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-ул. 11 линия</w:t>
            </w:r>
          </w:p>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-ул. 12 линия</w:t>
            </w:r>
          </w:p>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Ул.13 линия</w:t>
            </w:r>
          </w:p>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w:t>
            </w:r>
            <w:proofErr w:type="spellStart"/>
            <w:r w:rsidRPr="00330236">
              <w:rPr>
                <w:rFonts w:ascii="Arial" w:hAnsi="Arial" w:cs="Arial"/>
                <w:sz w:val="24"/>
                <w:szCs w:val="24"/>
              </w:rPr>
              <w:t>с</w:t>
            </w:r>
            <w:proofErr w:type="gramStart"/>
            <w:r w:rsidRPr="00330236">
              <w:rPr>
                <w:rFonts w:ascii="Arial" w:hAnsi="Arial" w:cs="Arial"/>
                <w:sz w:val="24"/>
                <w:szCs w:val="24"/>
              </w:rPr>
              <w:t>.П</w:t>
            </w:r>
            <w:proofErr w:type="gramEnd"/>
            <w:r w:rsidRPr="00330236">
              <w:rPr>
                <w:rFonts w:ascii="Arial" w:hAnsi="Arial" w:cs="Arial"/>
                <w:sz w:val="24"/>
                <w:szCs w:val="24"/>
              </w:rPr>
              <w:t>-Хованская</w:t>
            </w:r>
            <w:proofErr w:type="spellEnd"/>
          </w:p>
        </w:tc>
        <w:tc>
          <w:tcPr>
            <w:tcW w:w="233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3 км</w:t>
            </w:r>
          </w:p>
          <w:p w:rsidR="0011528F" w:rsidRPr="00330236" w:rsidRDefault="0011528F" w:rsidP="005D517E">
            <w:pPr>
              <w:shd w:val="clear" w:color="auto" w:fill="FFFFFF" w:themeFill="background1"/>
              <w:spacing w:before="0" w:after="0"/>
              <w:jc w:val="left"/>
              <w:rPr>
                <w:rFonts w:ascii="Arial" w:hAnsi="Arial" w:cs="Arial"/>
                <w:sz w:val="24"/>
                <w:szCs w:val="24"/>
              </w:rPr>
            </w:pPr>
          </w:p>
          <w:p w:rsidR="0011528F" w:rsidRPr="00330236" w:rsidRDefault="0011528F" w:rsidP="005D517E">
            <w:pPr>
              <w:shd w:val="clear" w:color="auto" w:fill="FFFFFF" w:themeFill="background1"/>
              <w:spacing w:before="0" w:after="0"/>
              <w:jc w:val="left"/>
              <w:rPr>
                <w:rFonts w:ascii="Arial" w:hAnsi="Arial" w:cs="Arial"/>
                <w:sz w:val="24"/>
                <w:szCs w:val="24"/>
              </w:rPr>
            </w:pPr>
          </w:p>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3,5 км</w:t>
            </w:r>
          </w:p>
        </w:tc>
        <w:tc>
          <w:tcPr>
            <w:tcW w:w="2420"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До 2025 г.</w:t>
            </w:r>
          </w:p>
          <w:p w:rsidR="0011528F" w:rsidRPr="00330236" w:rsidRDefault="0011528F" w:rsidP="005D517E">
            <w:pPr>
              <w:shd w:val="clear" w:color="auto" w:fill="FFFFFF" w:themeFill="background1"/>
              <w:spacing w:before="0" w:after="0"/>
              <w:jc w:val="left"/>
              <w:rPr>
                <w:rFonts w:ascii="Arial" w:hAnsi="Arial" w:cs="Arial"/>
                <w:sz w:val="24"/>
                <w:szCs w:val="24"/>
              </w:rPr>
            </w:pPr>
          </w:p>
          <w:p w:rsidR="0011528F" w:rsidRPr="00330236" w:rsidRDefault="0011528F" w:rsidP="005D517E">
            <w:pPr>
              <w:shd w:val="clear" w:color="auto" w:fill="FFFFFF" w:themeFill="background1"/>
              <w:spacing w:before="0" w:after="0"/>
              <w:jc w:val="left"/>
              <w:rPr>
                <w:rFonts w:ascii="Arial" w:hAnsi="Arial" w:cs="Arial"/>
                <w:sz w:val="24"/>
                <w:szCs w:val="24"/>
              </w:rPr>
            </w:pPr>
          </w:p>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2017 г.</w:t>
            </w:r>
          </w:p>
        </w:tc>
      </w:tr>
    </w:tbl>
    <w:p w:rsidR="0011528F" w:rsidRPr="00330236" w:rsidRDefault="0011528F" w:rsidP="005D517E">
      <w:pPr>
        <w:shd w:val="clear" w:color="auto" w:fill="FFFFFF" w:themeFill="background1"/>
        <w:tabs>
          <w:tab w:val="left" w:pos="142"/>
        </w:tabs>
        <w:spacing w:before="0" w:after="0"/>
        <w:rPr>
          <w:rFonts w:ascii="Arial" w:hAnsi="Arial" w:cs="Arial"/>
          <w:sz w:val="24"/>
          <w:szCs w:val="24"/>
          <w:highlight w:val="green"/>
        </w:rPr>
      </w:pPr>
    </w:p>
    <w:p w:rsidR="0011528F" w:rsidRPr="00330236" w:rsidRDefault="0011528F" w:rsidP="005D517E">
      <w:pPr>
        <w:shd w:val="clear" w:color="auto" w:fill="FFFFFF" w:themeFill="background1"/>
        <w:spacing w:before="0" w:after="0"/>
        <w:ind w:firstLine="709"/>
        <w:rPr>
          <w:rFonts w:ascii="Arial" w:hAnsi="Arial" w:cs="Arial"/>
          <w:sz w:val="24"/>
          <w:szCs w:val="24"/>
        </w:rPr>
      </w:pPr>
      <w:proofErr w:type="gramStart"/>
      <w:r w:rsidRPr="00330236">
        <w:rPr>
          <w:rFonts w:ascii="Arial" w:hAnsi="Arial" w:cs="Arial"/>
          <w:sz w:val="24"/>
          <w:szCs w:val="24"/>
        </w:rPr>
        <w:t xml:space="preserve">На основании письма МЧС России по Нижегородской области и в соответствии с требованиями ч.16 ст.67 Федерального закона от 22.07.2008 №123-ФЗ; п.94 ППБ-01-03 необходимо обеспечить имеющиеся </w:t>
      </w:r>
      <w:proofErr w:type="spellStart"/>
      <w:r w:rsidRPr="00330236">
        <w:rPr>
          <w:rFonts w:ascii="Arial" w:hAnsi="Arial" w:cs="Arial"/>
          <w:sz w:val="24"/>
          <w:szCs w:val="24"/>
        </w:rPr>
        <w:t>водоисточники</w:t>
      </w:r>
      <w:proofErr w:type="spellEnd"/>
      <w:r w:rsidRPr="00330236">
        <w:rPr>
          <w:rFonts w:ascii="Arial" w:hAnsi="Arial" w:cs="Arial"/>
          <w:sz w:val="24"/>
          <w:szCs w:val="24"/>
        </w:rPr>
        <w:t xml:space="preserve"> для пожаротушения подъездами и площадками с твердым покрытием для установки пожарных автомобилей и забора воды в любое время года в с. Починки</w:t>
      </w:r>
      <w:r w:rsidR="00832CD8">
        <w:rPr>
          <w:rFonts w:ascii="Arial" w:hAnsi="Arial" w:cs="Arial"/>
          <w:sz w:val="24"/>
          <w:szCs w:val="24"/>
        </w:rPr>
        <w:t xml:space="preserve"> </w:t>
      </w:r>
      <w:r w:rsidRPr="00330236">
        <w:rPr>
          <w:rFonts w:ascii="Arial" w:hAnsi="Arial" w:cs="Arial"/>
          <w:sz w:val="24"/>
          <w:szCs w:val="24"/>
        </w:rPr>
        <w:t>на ул. Заречная, ул. Горка, ул. 11 линия.</w:t>
      </w:r>
      <w:proofErr w:type="gramEnd"/>
    </w:p>
    <w:p w:rsidR="0011528F" w:rsidRPr="00330236" w:rsidRDefault="0011528F" w:rsidP="005D517E">
      <w:pPr>
        <w:pStyle w:val="ab"/>
        <w:shd w:val="clear" w:color="auto" w:fill="FFFFFF" w:themeFill="background1"/>
        <w:ind w:left="0"/>
        <w:rPr>
          <w:rFonts w:ascii="Arial" w:hAnsi="Arial" w:cs="Arial"/>
          <w:b/>
          <w:bCs/>
          <w:highlight w:val="green"/>
        </w:rPr>
      </w:pPr>
      <w:bookmarkStart w:id="13" w:name="_Toc280191827"/>
    </w:p>
    <w:p w:rsidR="0011528F" w:rsidRPr="00330236" w:rsidRDefault="0011528F" w:rsidP="005D517E">
      <w:pPr>
        <w:pStyle w:val="ab"/>
        <w:shd w:val="clear" w:color="auto" w:fill="FFFFFF" w:themeFill="background1"/>
        <w:ind w:left="0"/>
        <w:rPr>
          <w:rFonts w:ascii="Arial" w:hAnsi="Arial" w:cs="Arial"/>
          <w:b/>
          <w:bCs/>
        </w:rPr>
      </w:pPr>
      <w:r w:rsidRPr="00330236">
        <w:rPr>
          <w:rFonts w:ascii="Arial" w:hAnsi="Arial" w:cs="Arial"/>
          <w:b/>
          <w:bCs/>
        </w:rPr>
        <w:t>2.2.</w:t>
      </w:r>
      <w:bookmarkEnd w:id="13"/>
      <w:r w:rsidRPr="00330236">
        <w:rPr>
          <w:rFonts w:ascii="Arial" w:hAnsi="Arial" w:cs="Arial"/>
          <w:b/>
          <w:bCs/>
        </w:rPr>
        <w:t xml:space="preserve"> Водоотведение</w:t>
      </w:r>
    </w:p>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 xml:space="preserve">Для предотвращения остановки и сохранения функциональности систем хозяйственно-бытовой канализации в </w:t>
      </w:r>
      <w:proofErr w:type="spellStart"/>
      <w:r w:rsidRPr="00330236">
        <w:rPr>
          <w:rFonts w:ascii="Arial" w:hAnsi="Arial" w:cs="Arial"/>
          <w:sz w:val="24"/>
          <w:szCs w:val="24"/>
        </w:rPr>
        <w:t>Починковском</w:t>
      </w:r>
      <w:proofErr w:type="spellEnd"/>
      <w:r w:rsidRPr="00330236">
        <w:rPr>
          <w:rFonts w:ascii="Arial" w:hAnsi="Arial" w:cs="Arial"/>
          <w:sz w:val="24"/>
          <w:szCs w:val="24"/>
        </w:rPr>
        <w:t xml:space="preserve"> районе необходим ремонт и реконструкция существующих сетей.</w:t>
      </w:r>
    </w:p>
    <w:p w:rsidR="0011528F" w:rsidRPr="00330236" w:rsidRDefault="0011528F" w:rsidP="005D517E">
      <w:pPr>
        <w:shd w:val="clear" w:color="auto" w:fill="FFFFFF" w:themeFill="background1"/>
        <w:spacing w:before="0" w:after="0"/>
        <w:ind w:firstLine="709"/>
        <w:rPr>
          <w:rFonts w:ascii="Arial" w:hAnsi="Arial" w:cs="Arial"/>
          <w:sz w:val="24"/>
          <w:szCs w:val="24"/>
        </w:rPr>
      </w:pPr>
      <w:r w:rsidRPr="00330236">
        <w:rPr>
          <w:rFonts w:ascii="Arial" w:hAnsi="Arial" w:cs="Arial"/>
          <w:sz w:val="24"/>
          <w:szCs w:val="24"/>
        </w:rPr>
        <w:t>В соответствии с действующими на территории Российской Федерации строительными и санитарно-эпидемиологическими нормами:</w:t>
      </w:r>
    </w:p>
    <w:p w:rsidR="0011528F" w:rsidRPr="00330236" w:rsidRDefault="0011528F" w:rsidP="005D517E">
      <w:pPr>
        <w:pStyle w:val="ab"/>
        <w:numPr>
          <w:ilvl w:val="0"/>
          <w:numId w:val="17"/>
        </w:numPr>
        <w:shd w:val="clear" w:color="auto" w:fill="FFFFFF" w:themeFill="background1"/>
        <w:ind w:left="0"/>
        <w:jc w:val="both"/>
        <w:rPr>
          <w:rFonts w:ascii="Arial" w:hAnsi="Arial" w:cs="Arial"/>
        </w:rPr>
      </w:pPr>
      <w:proofErr w:type="spellStart"/>
      <w:r w:rsidRPr="00330236">
        <w:rPr>
          <w:rFonts w:ascii="Arial" w:hAnsi="Arial" w:cs="Arial"/>
        </w:rPr>
        <w:t>СНиП</w:t>
      </w:r>
      <w:proofErr w:type="spellEnd"/>
      <w:r w:rsidRPr="00330236">
        <w:rPr>
          <w:rFonts w:ascii="Arial" w:hAnsi="Arial" w:cs="Arial"/>
        </w:rPr>
        <w:t xml:space="preserve"> 2.04.03-85 — Канализация. Наружные сети и сооружения;</w:t>
      </w:r>
    </w:p>
    <w:p w:rsidR="0011528F" w:rsidRPr="00330236" w:rsidRDefault="0011528F" w:rsidP="005D517E">
      <w:pPr>
        <w:pStyle w:val="ab"/>
        <w:numPr>
          <w:ilvl w:val="0"/>
          <w:numId w:val="17"/>
        </w:numPr>
        <w:shd w:val="clear" w:color="auto" w:fill="FFFFFF" w:themeFill="background1"/>
        <w:ind w:left="0"/>
        <w:jc w:val="both"/>
        <w:rPr>
          <w:rFonts w:ascii="Arial" w:hAnsi="Arial" w:cs="Arial"/>
          <w:b/>
          <w:bCs/>
        </w:rPr>
      </w:pPr>
      <w:proofErr w:type="spellStart"/>
      <w:r w:rsidRPr="00330236">
        <w:rPr>
          <w:rFonts w:ascii="Arial" w:hAnsi="Arial" w:cs="Arial"/>
        </w:rPr>
        <w:t>СанПиН</w:t>
      </w:r>
      <w:proofErr w:type="spellEnd"/>
      <w:r w:rsidRPr="00330236">
        <w:rPr>
          <w:rFonts w:ascii="Arial" w:hAnsi="Arial" w:cs="Arial"/>
        </w:rPr>
        <w:t xml:space="preserve"> 2.1.5.980-00 «Гигиенические требования к охране поверхностных вод».</w:t>
      </w:r>
    </w:p>
    <w:p w:rsidR="0011528F" w:rsidRPr="00330236" w:rsidRDefault="0011528F" w:rsidP="005D517E">
      <w:pPr>
        <w:pStyle w:val="ab"/>
        <w:shd w:val="clear" w:color="auto" w:fill="FFFFFF" w:themeFill="background1"/>
        <w:ind w:left="0"/>
        <w:jc w:val="both"/>
        <w:rPr>
          <w:rFonts w:ascii="Arial" w:hAnsi="Arial" w:cs="Arial"/>
        </w:rPr>
      </w:pPr>
      <w:r w:rsidRPr="00330236">
        <w:rPr>
          <w:rFonts w:ascii="Arial" w:hAnsi="Arial" w:cs="Arial"/>
        </w:rPr>
        <w:t>Одиночное протяжение уличных канализационных сетей</w:t>
      </w:r>
      <w:r w:rsidR="00832CD8">
        <w:rPr>
          <w:rFonts w:ascii="Arial" w:hAnsi="Arial" w:cs="Arial"/>
        </w:rPr>
        <w:t xml:space="preserve"> </w:t>
      </w:r>
      <w:r w:rsidRPr="00330236">
        <w:rPr>
          <w:rFonts w:ascii="Arial" w:hAnsi="Arial" w:cs="Arial"/>
        </w:rPr>
        <w:t>составляет 22,8 км. Район располагает очистными сооружениями</w:t>
      </w:r>
      <w:r w:rsidR="00832CD8">
        <w:rPr>
          <w:rFonts w:ascii="Arial" w:hAnsi="Arial" w:cs="Arial"/>
        </w:rPr>
        <w:t xml:space="preserve"> </w:t>
      </w:r>
      <w:r w:rsidRPr="00330236">
        <w:rPr>
          <w:rFonts w:ascii="Arial" w:hAnsi="Arial" w:cs="Arial"/>
        </w:rPr>
        <w:t>мощностью 1,4 тыс. м3 в сутки. Годовой отпуск сточных вод за 2014 год составил 276,9 тыс.м3.</w:t>
      </w:r>
    </w:p>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Для решения проблем, связанных с эксплуатацией систем хозяйственно-бытовой канализации, проводятся и будут проводиться следующие мероприятия по улучшению состояния системы хозяйственно-бытовой канализации:</w:t>
      </w:r>
    </w:p>
    <w:p w:rsidR="0011528F" w:rsidRPr="00330236" w:rsidRDefault="0011528F" w:rsidP="005D517E">
      <w:pPr>
        <w:shd w:val="clear" w:color="auto" w:fill="FFFFFF" w:themeFill="background1"/>
        <w:spacing w:before="0" w:after="0"/>
        <w:ind w:firstLine="709"/>
        <w:rPr>
          <w:rFonts w:ascii="Arial" w:hAnsi="Arial" w:cs="Arial"/>
          <w:sz w:val="24"/>
          <w:szCs w:val="24"/>
        </w:rPr>
      </w:pPr>
      <w:r w:rsidRPr="00330236">
        <w:rPr>
          <w:rFonts w:ascii="Arial" w:hAnsi="Arial" w:cs="Arial"/>
          <w:sz w:val="24"/>
          <w:szCs w:val="24"/>
        </w:rPr>
        <w:t>Предполагается ремонт и реконструкция существующих зданий и сооружений:</w:t>
      </w:r>
    </w:p>
    <w:p w:rsidR="0011528F" w:rsidRPr="00330236" w:rsidRDefault="0011528F" w:rsidP="005D517E">
      <w:pPr>
        <w:pStyle w:val="ab"/>
        <w:numPr>
          <w:ilvl w:val="0"/>
          <w:numId w:val="15"/>
        </w:numPr>
        <w:shd w:val="clear" w:color="auto" w:fill="FFFFFF" w:themeFill="background1"/>
        <w:ind w:left="0"/>
        <w:jc w:val="both"/>
        <w:rPr>
          <w:rFonts w:ascii="Arial" w:hAnsi="Arial" w:cs="Arial"/>
        </w:rPr>
      </w:pPr>
      <w:r w:rsidRPr="00330236">
        <w:rPr>
          <w:rFonts w:ascii="Arial" w:hAnsi="Arial" w:cs="Arial"/>
        </w:rPr>
        <w:t>Строительство до 2020 года очистных сооружений по ул. 65 лет Победы за счет средств областного и районного бюджетов.</w:t>
      </w:r>
    </w:p>
    <w:p w:rsidR="0011528F" w:rsidRPr="00330236" w:rsidRDefault="0011528F" w:rsidP="005D517E">
      <w:pPr>
        <w:pStyle w:val="ab"/>
        <w:shd w:val="clear" w:color="auto" w:fill="FFFFFF" w:themeFill="background1"/>
        <w:ind w:left="0"/>
        <w:jc w:val="both"/>
        <w:rPr>
          <w:rFonts w:ascii="Arial" w:hAnsi="Arial" w:cs="Arial"/>
        </w:rPr>
      </w:pPr>
      <w:r w:rsidRPr="00330236">
        <w:rPr>
          <w:rFonts w:ascii="Arial" w:hAnsi="Arial" w:cs="Arial"/>
        </w:rPr>
        <w:t>Кроме этого:</w:t>
      </w:r>
    </w:p>
    <w:p w:rsidR="0011528F" w:rsidRPr="00330236" w:rsidRDefault="0011528F" w:rsidP="005D517E">
      <w:pPr>
        <w:pStyle w:val="ab"/>
        <w:numPr>
          <w:ilvl w:val="0"/>
          <w:numId w:val="15"/>
        </w:numPr>
        <w:shd w:val="clear" w:color="auto" w:fill="FFFFFF" w:themeFill="background1"/>
        <w:ind w:left="0"/>
        <w:jc w:val="both"/>
        <w:rPr>
          <w:rFonts w:ascii="Arial" w:hAnsi="Arial" w:cs="Arial"/>
        </w:rPr>
      </w:pPr>
      <w:r w:rsidRPr="00330236">
        <w:rPr>
          <w:rFonts w:ascii="Arial" w:hAnsi="Arial" w:cs="Arial"/>
        </w:rPr>
        <w:t>рекомендуется провести реконструкцию очистных сооружений АО «МСЗ «</w:t>
      </w:r>
      <w:proofErr w:type="spellStart"/>
      <w:r w:rsidRPr="00330236">
        <w:rPr>
          <w:rFonts w:ascii="Arial" w:hAnsi="Arial" w:cs="Arial"/>
        </w:rPr>
        <w:t>Починковский</w:t>
      </w:r>
      <w:proofErr w:type="spellEnd"/>
      <w:r w:rsidRPr="00330236">
        <w:rPr>
          <w:rFonts w:ascii="Arial" w:hAnsi="Arial" w:cs="Arial"/>
        </w:rPr>
        <w:t>»</w:t>
      </w:r>
      <w:proofErr w:type="gramStart"/>
      <w:r w:rsidRPr="00330236">
        <w:rPr>
          <w:rFonts w:ascii="Arial" w:hAnsi="Arial" w:cs="Arial"/>
        </w:rPr>
        <w:t xml:space="preserve"> ;</w:t>
      </w:r>
      <w:proofErr w:type="gramEnd"/>
    </w:p>
    <w:p w:rsidR="0011528F" w:rsidRPr="00330236" w:rsidRDefault="0011528F" w:rsidP="005D517E">
      <w:pPr>
        <w:pStyle w:val="ab"/>
        <w:numPr>
          <w:ilvl w:val="0"/>
          <w:numId w:val="15"/>
        </w:numPr>
        <w:shd w:val="clear" w:color="auto" w:fill="FFFFFF" w:themeFill="background1"/>
        <w:ind w:left="0"/>
        <w:jc w:val="both"/>
        <w:rPr>
          <w:rFonts w:ascii="Arial" w:hAnsi="Arial" w:cs="Arial"/>
        </w:rPr>
      </w:pPr>
      <w:r w:rsidRPr="00330236">
        <w:rPr>
          <w:rFonts w:ascii="Arial" w:hAnsi="Arial" w:cs="Arial"/>
        </w:rPr>
        <w:t>рекомендовать строительство локальных очистных сооружений на крупных предприятиях с. Починки: ООО «</w:t>
      </w:r>
      <w:proofErr w:type="spellStart"/>
      <w:r w:rsidRPr="00330236">
        <w:rPr>
          <w:rFonts w:ascii="Arial" w:hAnsi="Arial" w:cs="Arial"/>
        </w:rPr>
        <w:t>Автотрансгаз</w:t>
      </w:r>
      <w:proofErr w:type="spellEnd"/>
      <w:r w:rsidRPr="00330236">
        <w:rPr>
          <w:rFonts w:ascii="Arial" w:hAnsi="Arial" w:cs="Arial"/>
        </w:rPr>
        <w:t>»</w:t>
      </w:r>
      <w:proofErr w:type="gramStart"/>
      <w:r w:rsidRPr="00330236">
        <w:rPr>
          <w:rFonts w:ascii="Arial" w:hAnsi="Arial" w:cs="Arial"/>
        </w:rPr>
        <w:t xml:space="preserve"> ,</w:t>
      </w:r>
      <w:proofErr w:type="gramEnd"/>
      <w:r w:rsidRPr="00330236">
        <w:rPr>
          <w:rFonts w:ascii="Arial" w:hAnsi="Arial" w:cs="Arial"/>
        </w:rPr>
        <w:t xml:space="preserve"> ГБОУ НО «</w:t>
      </w:r>
      <w:proofErr w:type="spellStart"/>
      <w:r w:rsidRPr="00330236">
        <w:rPr>
          <w:rFonts w:ascii="Arial" w:hAnsi="Arial" w:cs="Arial"/>
        </w:rPr>
        <w:t>Починковский</w:t>
      </w:r>
      <w:proofErr w:type="spellEnd"/>
      <w:r w:rsidRPr="00330236">
        <w:rPr>
          <w:rFonts w:ascii="Arial" w:hAnsi="Arial" w:cs="Arial"/>
        </w:rPr>
        <w:t xml:space="preserve"> сельскохозяйственный техникум».</w:t>
      </w:r>
    </w:p>
    <w:p w:rsidR="0011528F" w:rsidRPr="00330236" w:rsidRDefault="0011528F" w:rsidP="005D517E">
      <w:pPr>
        <w:shd w:val="clear" w:color="auto" w:fill="FFFFFF" w:themeFill="background1"/>
        <w:spacing w:before="0" w:after="0"/>
        <w:ind w:firstLine="709"/>
        <w:rPr>
          <w:rFonts w:ascii="Arial" w:hAnsi="Arial" w:cs="Arial"/>
          <w:sz w:val="24"/>
          <w:szCs w:val="24"/>
        </w:rPr>
      </w:pPr>
      <w:r w:rsidRPr="00330236">
        <w:rPr>
          <w:rFonts w:ascii="Arial" w:hAnsi="Arial" w:cs="Arial"/>
          <w:sz w:val="24"/>
          <w:szCs w:val="24"/>
        </w:rPr>
        <w:t>По строительству и ремонту систем канализации предполагаются мероприятия, указанные в таблице.2.2 «Проектные предложения по строительству и ремонту систем канализации».</w:t>
      </w:r>
    </w:p>
    <w:p w:rsidR="0011528F" w:rsidRPr="00330236" w:rsidRDefault="0011528F" w:rsidP="005D517E">
      <w:pPr>
        <w:shd w:val="clear" w:color="auto" w:fill="FFFFFF" w:themeFill="background1"/>
        <w:spacing w:before="0" w:after="0"/>
        <w:jc w:val="left"/>
        <w:rPr>
          <w:rFonts w:ascii="Arial" w:hAnsi="Arial" w:cs="Arial"/>
          <w:b/>
          <w:bCs/>
          <w:sz w:val="24"/>
          <w:szCs w:val="24"/>
        </w:rPr>
      </w:pPr>
      <w:r w:rsidRPr="00330236">
        <w:rPr>
          <w:rFonts w:ascii="Arial" w:hAnsi="Arial" w:cs="Arial"/>
          <w:b/>
          <w:bCs/>
          <w:sz w:val="24"/>
          <w:szCs w:val="24"/>
        </w:rPr>
        <w:t>таблица 2.2 Проектные предложения по строительству и ремонту систем водоотведения</w:t>
      </w:r>
      <w:r w:rsidRPr="00330236">
        <w:rPr>
          <w:rStyle w:val="af4"/>
          <w:rFonts w:ascii="Arial" w:hAnsi="Arial" w:cs="Arial"/>
          <w:b/>
          <w:bCs/>
          <w:sz w:val="24"/>
          <w:szCs w:val="24"/>
        </w:rPr>
        <w:footnoteReference w:id="9"/>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654"/>
        <w:gridCol w:w="4557"/>
        <w:gridCol w:w="2410"/>
        <w:gridCol w:w="2552"/>
      </w:tblGrid>
      <w:tr w:rsidR="00605544" w:rsidRPr="00330236" w:rsidTr="00605544">
        <w:trPr>
          <w:trHeight w:val="523"/>
          <w:tblHeader/>
        </w:trPr>
        <w:tc>
          <w:tcPr>
            <w:tcW w:w="654" w:type="dxa"/>
            <w:shd w:val="clear" w:color="auto" w:fill="FFFFFF" w:themeFill="background1"/>
            <w:vAlign w:val="center"/>
          </w:tcPr>
          <w:p w:rsidR="0011528F" w:rsidRPr="00330236" w:rsidRDefault="0011528F" w:rsidP="005D517E">
            <w:pPr>
              <w:shd w:val="clear" w:color="auto" w:fill="FFFFFF" w:themeFill="background1"/>
              <w:spacing w:before="0" w:after="0"/>
              <w:jc w:val="center"/>
              <w:rPr>
                <w:rFonts w:ascii="Arial" w:hAnsi="Arial" w:cs="Arial"/>
                <w:b/>
                <w:bCs/>
                <w:sz w:val="24"/>
                <w:szCs w:val="24"/>
              </w:rPr>
            </w:pPr>
            <w:r w:rsidRPr="00330236">
              <w:rPr>
                <w:rFonts w:ascii="Arial" w:hAnsi="Arial" w:cs="Arial"/>
                <w:b/>
                <w:bCs/>
                <w:sz w:val="24"/>
                <w:szCs w:val="24"/>
              </w:rPr>
              <w:t>№</w:t>
            </w:r>
          </w:p>
          <w:p w:rsidR="0011528F" w:rsidRPr="00330236" w:rsidRDefault="0011528F" w:rsidP="005D517E">
            <w:pPr>
              <w:shd w:val="clear" w:color="auto" w:fill="FFFFFF" w:themeFill="background1"/>
              <w:spacing w:before="0" w:after="0"/>
              <w:jc w:val="center"/>
              <w:rPr>
                <w:rFonts w:ascii="Arial" w:hAnsi="Arial" w:cs="Arial"/>
                <w:b/>
                <w:bCs/>
                <w:sz w:val="24"/>
                <w:szCs w:val="24"/>
              </w:rPr>
            </w:pPr>
            <w:proofErr w:type="spellStart"/>
            <w:proofErr w:type="gramStart"/>
            <w:r w:rsidRPr="00330236">
              <w:rPr>
                <w:rFonts w:ascii="Arial" w:hAnsi="Arial" w:cs="Arial"/>
                <w:b/>
                <w:bCs/>
                <w:sz w:val="24"/>
                <w:szCs w:val="24"/>
              </w:rPr>
              <w:t>п</w:t>
            </w:r>
            <w:proofErr w:type="spellEnd"/>
            <w:proofErr w:type="gramEnd"/>
            <w:r w:rsidRPr="00330236">
              <w:rPr>
                <w:rFonts w:ascii="Arial" w:hAnsi="Arial" w:cs="Arial"/>
                <w:b/>
                <w:bCs/>
                <w:sz w:val="24"/>
                <w:szCs w:val="24"/>
              </w:rPr>
              <w:t>/</w:t>
            </w:r>
            <w:proofErr w:type="spellStart"/>
            <w:r w:rsidRPr="00330236">
              <w:rPr>
                <w:rFonts w:ascii="Arial" w:hAnsi="Arial" w:cs="Arial"/>
                <w:b/>
                <w:bCs/>
                <w:sz w:val="24"/>
                <w:szCs w:val="24"/>
              </w:rPr>
              <w:t>п</w:t>
            </w:r>
            <w:proofErr w:type="spellEnd"/>
          </w:p>
        </w:tc>
        <w:tc>
          <w:tcPr>
            <w:tcW w:w="4557" w:type="dxa"/>
            <w:shd w:val="clear" w:color="auto" w:fill="FFFFFF" w:themeFill="background1"/>
            <w:vAlign w:val="center"/>
          </w:tcPr>
          <w:p w:rsidR="0011528F" w:rsidRPr="00330236" w:rsidRDefault="0011528F" w:rsidP="005D517E">
            <w:pPr>
              <w:shd w:val="clear" w:color="auto" w:fill="FFFFFF" w:themeFill="background1"/>
              <w:spacing w:before="0" w:after="0"/>
              <w:ind w:firstLine="56"/>
              <w:jc w:val="center"/>
              <w:rPr>
                <w:rFonts w:ascii="Arial" w:hAnsi="Arial" w:cs="Arial"/>
                <w:b/>
                <w:bCs/>
                <w:sz w:val="24"/>
                <w:szCs w:val="24"/>
              </w:rPr>
            </w:pPr>
            <w:r w:rsidRPr="00330236">
              <w:rPr>
                <w:rFonts w:ascii="Arial" w:hAnsi="Arial" w:cs="Arial"/>
                <w:b/>
                <w:bCs/>
                <w:sz w:val="24"/>
                <w:szCs w:val="24"/>
              </w:rPr>
              <w:t>Наименование</w:t>
            </w:r>
          </w:p>
        </w:tc>
        <w:tc>
          <w:tcPr>
            <w:tcW w:w="2410"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b/>
                <w:bCs/>
                <w:sz w:val="24"/>
                <w:szCs w:val="24"/>
              </w:rPr>
            </w:pPr>
            <w:r w:rsidRPr="00330236">
              <w:rPr>
                <w:rFonts w:ascii="Arial" w:hAnsi="Arial" w:cs="Arial"/>
                <w:b/>
                <w:bCs/>
                <w:sz w:val="24"/>
                <w:szCs w:val="24"/>
              </w:rPr>
              <w:t>Протяженность</w:t>
            </w:r>
          </w:p>
          <w:p w:rsidR="0011528F" w:rsidRPr="00330236" w:rsidRDefault="0011528F" w:rsidP="005D517E">
            <w:pPr>
              <w:shd w:val="clear" w:color="auto" w:fill="FFFFFF" w:themeFill="background1"/>
              <w:spacing w:before="0" w:after="0"/>
              <w:ind w:firstLine="51"/>
              <w:jc w:val="center"/>
              <w:rPr>
                <w:rFonts w:ascii="Arial" w:hAnsi="Arial" w:cs="Arial"/>
                <w:b/>
                <w:bCs/>
                <w:sz w:val="24"/>
                <w:szCs w:val="24"/>
              </w:rPr>
            </w:pPr>
            <w:r w:rsidRPr="00330236">
              <w:rPr>
                <w:rFonts w:ascii="Arial" w:hAnsi="Arial" w:cs="Arial"/>
                <w:b/>
                <w:bCs/>
                <w:sz w:val="24"/>
                <w:szCs w:val="24"/>
              </w:rPr>
              <w:t>(мощность)</w:t>
            </w:r>
          </w:p>
        </w:tc>
        <w:tc>
          <w:tcPr>
            <w:tcW w:w="2552"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b/>
                <w:bCs/>
                <w:sz w:val="24"/>
                <w:szCs w:val="24"/>
              </w:rPr>
            </w:pPr>
            <w:r w:rsidRPr="00330236">
              <w:rPr>
                <w:rFonts w:ascii="Arial" w:hAnsi="Arial" w:cs="Arial"/>
                <w:b/>
                <w:bCs/>
                <w:sz w:val="24"/>
                <w:szCs w:val="24"/>
              </w:rPr>
              <w:t>Срок</w:t>
            </w:r>
          </w:p>
          <w:p w:rsidR="0011528F" w:rsidRPr="00330236" w:rsidRDefault="0011528F" w:rsidP="005D517E">
            <w:pPr>
              <w:shd w:val="clear" w:color="auto" w:fill="FFFFFF" w:themeFill="background1"/>
              <w:spacing w:before="0" w:after="0"/>
              <w:ind w:firstLine="0"/>
              <w:jc w:val="center"/>
              <w:rPr>
                <w:rFonts w:ascii="Arial" w:hAnsi="Arial" w:cs="Arial"/>
                <w:b/>
                <w:bCs/>
                <w:sz w:val="24"/>
                <w:szCs w:val="24"/>
              </w:rPr>
            </w:pPr>
            <w:r w:rsidRPr="00330236">
              <w:rPr>
                <w:rFonts w:ascii="Arial" w:hAnsi="Arial" w:cs="Arial"/>
                <w:b/>
                <w:bCs/>
                <w:sz w:val="24"/>
                <w:szCs w:val="24"/>
              </w:rPr>
              <w:t>выполнения</w:t>
            </w:r>
          </w:p>
        </w:tc>
      </w:tr>
      <w:tr w:rsidR="00605544" w:rsidRPr="00330236" w:rsidTr="00605544">
        <w:tc>
          <w:tcPr>
            <w:tcW w:w="654" w:type="dxa"/>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1</w:t>
            </w:r>
          </w:p>
        </w:tc>
        <w:tc>
          <w:tcPr>
            <w:tcW w:w="4557" w:type="dxa"/>
            <w:shd w:val="clear" w:color="auto" w:fill="FFFFFF" w:themeFill="background1"/>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Реконструкция общепоселковых очистных сооружений</w:t>
            </w:r>
          </w:p>
          <w:p w:rsidR="0011528F" w:rsidRPr="00330236" w:rsidRDefault="0011528F" w:rsidP="005D517E">
            <w:pPr>
              <w:shd w:val="clear" w:color="auto" w:fill="FFFFFF" w:themeFill="background1"/>
              <w:spacing w:before="0" w:after="0"/>
              <w:ind w:firstLine="56"/>
              <w:rPr>
                <w:rFonts w:ascii="Arial" w:hAnsi="Arial" w:cs="Arial"/>
                <w:sz w:val="24"/>
                <w:szCs w:val="24"/>
              </w:rPr>
            </w:pPr>
            <w:r w:rsidRPr="00330236">
              <w:rPr>
                <w:rFonts w:ascii="Arial" w:hAnsi="Arial" w:cs="Arial"/>
                <w:sz w:val="24"/>
                <w:szCs w:val="24"/>
              </w:rPr>
              <w:t>-Строительство очистных сооружений с. Починки</w:t>
            </w:r>
            <w:r w:rsidR="00832CD8">
              <w:rPr>
                <w:rFonts w:ascii="Arial" w:hAnsi="Arial" w:cs="Arial"/>
                <w:sz w:val="24"/>
                <w:szCs w:val="24"/>
              </w:rPr>
              <w:t xml:space="preserve"> </w:t>
            </w:r>
            <w:r w:rsidRPr="00330236">
              <w:rPr>
                <w:rFonts w:ascii="Arial" w:hAnsi="Arial" w:cs="Arial"/>
                <w:sz w:val="24"/>
                <w:szCs w:val="24"/>
              </w:rPr>
              <w:t>по ул. 65 лет Победы</w:t>
            </w:r>
          </w:p>
        </w:tc>
        <w:tc>
          <w:tcPr>
            <w:tcW w:w="2410" w:type="dxa"/>
            <w:shd w:val="clear" w:color="auto" w:fill="FFFFFF" w:themeFill="background1"/>
            <w:vAlign w:val="center"/>
          </w:tcPr>
          <w:p w:rsidR="0011528F" w:rsidRPr="00330236" w:rsidRDefault="00832CD8" w:rsidP="005D517E">
            <w:pPr>
              <w:shd w:val="clear" w:color="auto" w:fill="FFFFFF" w:themeFill="background1"/>
              <w:spacing w:before="0" w:after="0"/>
              <w:ind w:firstLine="0"/>
              <w:rPr>
                <w:rFonts w:ascii="Arial" w:hAnsi="Arial" w:cs="Arial"/>
                <w:sz w:val="24"/>
                <w:szCs w:val="24"/>
              </w:rPr>
            </w:pPr>
            <w:r>
              <w:rPr>
                <w:rFonts w:ascii="Arial" w:hAnsi="Arial" w:cs="Arial"/>
                <w:sz w:val="24"/>
                <w:szCs w:val="24"/>
              </w:rPr>
              <w:t xml:space="preserve"> </w:t>
            </w:r>
            <w:r w:rsidR="0011528F" w:rsidRPr="00330236">
              <w:rPr>
                <w:rFonts w:ascii="Arial" w:hAnsi="Arial" w:cs="Arial"/>
                <w:sz w:val="24"/>
                <w:szCs w:val="24"/>
              </w:rPr>
              <w:t>1400 м</w:t>
            </w:r>
            <w:r w:rsidR="0011528F" w:rsidRPr="00330236">
              <w:rPr>
                <w:rFonts w:ascii="Arial" w:hAnsi="Arial" w:cs="Arial"/>
                <w:sz w:val="24"/>
                <w:szCs w:val="24"/>
                <w:vertAlign w:val="superscript"/>
              </w:rPr>
              <w:t>3</w:t>
            </w:r>
            <w:r w:rsidR="0011528F" w:rsidRPr="00330236">
              <w:rPr>
                <w:rFonts w:ascii="Arial" w:hAnsi="Arial" w:cs="Arial"/>
                <w:sz w:val="24"/>
                <w:szCs w:val="24"/>
              </w:rPr>
              <w:t>/сутки</w:t>
            </w:r>
          </w:p>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400м3/сутки</w:t>
            </w:r>
          </w:p>
        </w:tc>
        <w:tc>
          <w:tcPr>
            <w:tcW w:w="2552"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2020-2022</w:t>
            </w:r>
          </w:p>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2017-2020</w:t>
            </w:r>
          </w:p>
          <w:p w:rsidR="0011528F" w:rsidRPr="00330236" w:rsidRDefault="0011528F" w:rsidP="005D517E">
            <w:pPr>
              <w:shd w:val="clear" w:color="auto" w:fill="FFFFFF" w:themeFill="background1"/>
              <w:spacing w:before="0" w:after="0"/>
              <w:jc w:val="center"/>
              <w:rPr>
                <w:rFonts w:ascii="Arial" w:hAnsi="Arial" w:cs="Arial"/>
                <w:sz w:val="24"/>
                <w:szCs w:val="24"/>
              </w:rPr>
            </w:pPr>
          </w:p>
        </w:tc>
      </w:tr>
      <w:tr w:rsidR="00605544" w:rsidRPr="00330236" w:rsidTr="00605544">
        <w:tc>
          <w:tcPr>
            <w:tcW w:w="654" w:type="dxa"/>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2</w:t>
            </w:r>
          </w:p>
        </w:tc>
        <w:tc>
          <w:tcPr>
            <w:tcW w:w="4557" w:type="dxa"/>
            <w:shd w:val="clear" w:color="auto" w:fill="FFFFFF" w:themeFill="background1"/>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Проектирование систем водоотведения:</w:t>
            </w:r>
          </w:p>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 ул.3 линия</w:t>
            </w:r>
          </w:p>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 ул.2 линия</w:t>
            </w:r>
          </w:p>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 ул.4 линия</w:t>
            </w:r>
          </w:p>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 ул.5 линия</w:t>
            </w:r>
          </w:p>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Ул. 6 линия</w:t>
            </w:r>
          </w:p>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Ул. 7 линия</w:t>
            </w:r>
          </w:p>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со строительством перекачивающей станции</w:t>
            </w:r>
          </w:p>
        </w:tc>
        <w:tc>
          <w:tcPr>
            <w:tcW w:w="2410" w:type="dxa"/>
            <w:shd w:val="clear" w:color="auto" w:fill="FFFFFF" w:themeFill="background1"/>
            <w:vAlign w:val="center"/>
          </w:tcPr>
          <w:p w:rsidR="0011528F" w:rsidRPr="00330236" w:rsidRDefault="0011528F" w:rsidP="005D517E">
            <w:pPr>
              <w:shd w:val="clear" w:color="auto" w:fill="FFFFFF" w:themeFill="background1"/>
              <w:spacing w:before="0" w:after="0"/>
              <w:ind w:firstLine="51"/>
              <w:jc w:val="center"/>
              <w:rPr>
                <w:rFonts w:ascii="Arial" w:hAnsi="Arial" w:cs="Arial"/>
                <w:sz w:val="24"/>
                <w:szCs w:val="24"/>
              </w:rPr>
            </w:pPr>
            <w:r w:rsidRPr="00330236">
              <w:rPr>
                <w:rFonts w:ascii="Arial" w:hAnsi="Arial" w:cs="Arial"/>
                <w:sz w:val="24"/>
                <w:szCs w:val="24"/>
              </w:rPr>
              <w:t>6 км</w:t>
            </w:r>
          </w:p>
        </w:tc>
        <w:tc>
          <w:tcPr>
            <w:tcW w:w="2552"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2018</w:t>
            </w:r>
          </w:p>
        </w:tc>
      </w:tr>
    </w:tbl>
    <w:p w:rsidR="0011528F" w:rsidRPr="00330236" w:rsidRDefault="0011528F" w:rsidP="005D517E">
      <w:pPr>
        <w:shd w:val="clear" w:color="auto" w:fill="FFFFFF" w:themeFill="background1"/>
        <w:spacing w:before="0" w:after="0"/>
        <w:ind w:firstLine="0"/>
        <w:rPr>
          <w:rFonts w:ascii="Arial" w:hAnsi="Arial" w:cs="Arial"/>
          <w:b/>
          <w:bCs/>
          <w:sz w:val="24"/>
          <w:szCs w:val="24"/>
        </w:rPr>
      </w:pPr>
      <w:bookmarkStart w:id="14" w:name="_Toc280191828"/>
      <w:r w:rsidRPr="00330236">
        <w:rPr>
          <w:rFonts w:ascii="Arial" w:hAnsi="Arial" w:cs="Arial"/>
          <w:b/>
          <w:bCs/>
          <w:sz w:val="24"/>
          <w:szCs w:val="24"/>
        </w:rPr>
        <w:lastRenderedPageBreak/>
        <w:t>2.3. Теплоснабжение</w:t>
      </w:r>
      <w:bookmarkEnd w:id="14"/>
    </w:p>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На основании «Соглашения о сотрудничестве и Договора о газификации между Правительством Нижегородской области и ОАО «Газпром» и «Договора межд</w:t>
      </w:r>
      <w:proofErr w:type="gramStart"/>
      <w:r w:rsidRPr="00330236">
        <w:rPr>
          <w:rFonts w:ascii="Arial" w:hAnsi="Arial" w:cs="Arial"/>
          <w:sz w:val="24"/>
          <w:szCs w:val="24"/>
        </w:rPr>
        <w:t>у ООО</w:t>
      </w:r>
      <w:proofErr w:type="gramEnd"/>
      <w:r w:rsidRPr="00330236">
        <w:rPr>
          <w:rFonts w:ascii="Arial" w:hAnsi="Arial" w:cs="Arial"/>
          <w:sz w:val="24"/>
          <w:szCs w:val="24"/>
        </w:rPr>
        <w:t xml:space="preserve"> «</w:t>
      </w:r>
      <w:proofErr w:type="spellStart"/>
      <w:r w:rsidRPr="00330236">
        <w:rPr>
          <w:rFonts w:ascii="Arial" w:hAnsi="Arial" w:cs="Arial"/>
          <w:sz w:val="24"/>
          <w:szCs w:val="24"/>
        </w:rPr>
        <w:t>Межрегионгаз</w:t>
      </w:r>
      <w:proofErr w:type="spellEnd"/>
      <w:r w:rsidRPr="00330236">
        <w:rPr>
          <w:rFonts w:ascii="Arial" w:hAnsi="Arial" w:cs="Arial"/>
          <w:sz w:val="24"/>
          <w:szCs w:val="24"/>
        </w:rPr>
        <w:t>» и ОАО «</w:t>
      </w:r>
      <w:proofErr w:type="spellStart"/>
      <w:r w:rsidRPr="00330236">
        <w:rPr>
          <w:rFonts w:ascii="Arial" w:hAnsi="Arial" w:cs="Arial"/>
          <w:sz w:val="24"/>
          <w:szCs w:val="24"/>
        </w:rPr>
        <w:t>Промгаз</w:t>
      </w:r>
      <w:proofErr w:type="spellEnd"/>
      <w:r w:rsidRPr="00330236">
        <w:rPr>
          <w:rFonts w:ascii="Arial" w:hAnsi="Arial" w:cs="Arial"/>
          <w:sz w:val="24"/>
          <w:szCs w:val="24"/>
        </w:rPr>
        <w:t>» на разработку Генеральной схемы газоснабжения и газификации Нижегородской области», которые основными целями проведения работ по газификации и развития теплоснабжающих систем ставят:</w:t>
      </w:r>
    </w:p>
    <w:p w:rsidR="0011528F" w:rsidRPr="00330236" w:rsidRDefault="0011528F" w:rsidP="005D517E">
      <w:pPr>
        <w:pStyle w:val="ab"/>
        <w:numPr>
          <w:ilvl w:val="0"/>
          <w:numId w:val="16"/>
        </w:numPr>
        <w:shd w:val="clear" w:color="auto" w:fill="FFFFFF" w:themeFill="background1"/>
        <w:ind w:left="0"/>
        <w:jc w:val="both"/>
        <w:rPr>
          <w:rFonts w:ascii="Arial" w:hAnsi="Arial" w:cs="Arial"/>
        </w:rPr>
      </w:pPr>
      <w:r w:rsidRPr="00330236">
        <w:rPr>
          <w:rFonts w:ascii="Arial" w:hAnsi="Arial" w:cs="Arial"/>
        </w:rPr>
        <w:t>обеспечение высоких темпов социально-экономического развития;</w:t>
      </w:r>
    </w:p>
    <w:p w:rsidR="0011528F" w:rsidRPr="00330236" w:rsidRDefault="0011528F" w:rsidP="005D517E">
      <w:pPr>
        <w:pStyle w:val="ab"/>
        <w:numPr>
          <w:ilvl w:val="0"/>
          <w:numId w:val="16"/>
        </w:numPr>
        <w:shd w:val="clear" w:color="auto" w:fill="FFFFFF" w:themeFill="background1"/>
        <w:ind w:left="0"/>
        <w:jc w:val="both"/>
        <w:rPr>
          <w:rFonts w:ascii="Arial" w:hAnsi="Arial" w:cs="Arial"/>
        </w:rPr>
      </w:pPr>
      <w:r w:rsidRPr="00330236">
        <w:rPr>
          <w:rFonts w:ascii="Arial" w:hAnsi="Arial" w:cs="Arial"/>
        </w:rPr>
        <w:t>повышение эффективности использования энергоресурсов;</w:t>
      </w:r>
    </w:p>
    <w:p w:rsidR="0011528F" w:rsidRPr="00330236" w:rsidRDefault="0011528F" w:rsidP="005D517E">
      <w:pPr>
        <w:pStyle w:val="ab"/>
        <w:numPr>
          <w:ilvl w:val="0"/>
          <w:numId w:val="16"/>
        </w:numPr>
        <w:shd w:val="clear" w:color="auto" w:fill="FFFFFF" w:themeFill="background1"/>
        <w:ind w:left="0"/>
        <w:jc w:val="both"/>
        <w:rPr>
          <w:rFonts w:ascii="Arial" w:hAnsi="Arial" w:cs="Arial"/>
        </w:rPr>
      </w:pPr>
      <w:r w:rsidRPr="00330236">
        <w:rPr>
          <w:rFonts w:ascii="Arial" w:hAnsi="Arial" w:cs="Arial"/>
        </w:rPr>
        <w:t>приведение состояния котельных, тепловых сетей и абонентских вводов в соответствие с техническими нормами;</w:t>
      </w:r>
    </w:p>
    <w:p w:rsidR="0011528F" w:rsidRPr="00330236" w:rsidRDefault="0011528F" w:rsidP="005D517E">
      <w:pPr>
        <w:pStyle w:val="ab"/>
        <w:numPr>
          <w:ilvl w:val="0"/>
          <w:numId w:val="16"/>
        </w:numPr>
        <w:shd w:val="clear" w:color="auto" w:fill="FFFFFF" w:themeFill="background1"/>
        <w:ind w:left="0"/>
        <w:jc w:val="both"/>
        <w:rPr>
          <w:rFonts w:ascii="Arial" w:hAnsi="Arial" w:cs="Arial"/>
        </w:rPr>
      </w:pPr>
      <w:r w:rsidRPr="00330236">
        <w:rPr>
          <w:rFonts w:ascii="Arial" w:hAnsi="Arial" w:cs="Arial"/>
        </w:rPr>
        <w:t>оснащение систем теплоснабжения приборами учета, контроля и автоматического регулирования;</w:t>
      </w:r>
    </w:p>
    <w:p w:rsidR="0011528F" w:rsidRPr="00330236" w:rsidRDefault="0011528F" w:rsidP="005D517E">
      <w:pPr>
        <w:pStyle w:val="ab"/>
        <w:numPr>
          <w:ilvl w:val="0"/>
          <w:numId w:val="16"/>
        </w:numPr>
        <w:shd w:val="clear" w:color="auto" w:fill="FFFFFF" w:themeFill="background1"/>
        <w:ind w:left="0"/>
        <w:jc w:val="both"/>
        <w:rPr>
          <w:rFonts w:ascii="Arial" w:hAnsi="Arial" w:cs="Arial"/>
        </w:rPr>
      </w:pPr>
      <w:r w:rsidRPr="00330236">
        <w:rPr>
          <w:rFonts w:ascii="Arial" w:hAnsi="Arial" w:cs="Arial"/>
        </w:rPr>
        <w:t>регулировка и наладка режимов в центральных системах.</w:t>
      </w:r>
    </w:p>
    <w:p w:rsidR="0011528F" w:rsidRPr="00330236" w:rsidRDefault="0011528F" w:rsidP="005D517E">
      <w:pPr>
        <w:pStyle w:val="textn"/>
        <w:shd w:val="clear" w:color="auto" w:fill="FFFFFF" w:themeFill="background1"/>
        <w:spacing w:before="0" w:beforeAutospacing="0" w:after="0" w:afterAutospacing="0"/>
        <w:ind w:firstLine="709"/>
        <w:jc w:val="both"/>
        <w:rPr>
          <w:rFonts w:ascii="Arial" w:hAnsi="Arial" w:cs="Arial"/>
        </w:rPr>
      </w:pPr>
      <w:r w:rsidRPr="00330236">
        <w:rPr>
          <w:rFonts w:ascii="Arial" w:hAnsi="Arial" w:cs="Arial"/>
        </w:rPr>
        <w:t xml:space="preserve">А также в соответствии с </w:t>
      </w:r>
      <w:proofErr w:type="gramStart"/>
      <w:r w:rsidRPr="00330236">
        <w:rPr>
          <w:rFonts w:ascii="Arial" w:hAnsi="Arial" w:cs="Arial"/>
        </w:rPr>
        <w:t>действующими</w:t>
      </w:r>
      <w:proofErr w:type="gramEnd"/>
      <w:r w:rsidRPr="00330236">
        <w:rPr>
          <w:rFonts w:ascii="Arial" w:hAnsi="Arial" w:cs="Arial"/>
        </w:rPr>
        <w:t xml:space="preserve"> на территории Российской Федерации:</w:t>
      </w:r>
    </w:p>
    <w:p w:rsidR="0011528F" w:rsidRPr="00330236" w:rsidRDefault="0011528F" w:rsidP="005D517E">
      <w:pPr>
        <w:pStyle w:val="textn"/>
        <w:shd w:val="clear" w:color="auto" w:fill="FFFFFF" w:themeFill="background1"/>
        <w:spacing w:before="0" w:beforeAutospacing="0" w:after="0" w:afterAutospacing="0"/>
        <w:ind w:firstLine="709"/>
        <w:jc w:val="both"/>
        <w:rPr>
          <w:rFonts w:ascii="Arial" w:hAnsi="Arial" w:cs="Arial"/>
        </w:rPr>
      </w:pPr>
      <w:proofErr w:type="spellStart"/>
      <w:r w:rsidRPr="00330236">
        <w:rPr>
          <w:rFonts w:ascii="Arial" w:hAnsi="Arial" w:cs="Arial"/>
        </w:rPr>
        <w:t>СНиП</w:t>
      </w:r>
      <w:proofErr w:type="spellEnd"/>
      <w:r w:rsidRPr="00330236">
        <w:rPr>
          <w:rFonts w:ascii="Arial" w:hAnsi="Arial" w:cs="Arial"/>
        </w:rPr>
        <w:t xml:space="preserve"> </w:t>
      </w:r>
      <w:r w:rsidRPr="00330236">
        <w:rPr>
          <w:rFonts w:ascii="Arial" w:hAnsi="Arial" w:cs="Arial"/>
          <w:lang w:val="en-US"/>
        </w:rPr>
        <w:t>II</w:t>
      </w:r>
      <w:r w:rsidRPr="00330236">
        <w:rPr>
          <w:rFonts w:ascii="Arial" w:hAnsi="Arial" w:cs="Arial"/>
        </w:rPr>
        <w:t>-35-76 (1998) «Котельные установки»,</w:t>
      </w:r>
    </w:p>
    <w:p w:rsidR="0011528F" w:rsidRPr="00330236" w:rsidRDefault="0011528F" w:rsidP="005D517E">
      <w:pPr>
        <w:pStyle w:val="textn"/>
        <w:shd w:val="clear" w:color="auto" w:fill="FFFFFF" w:themeFill="background1"/>
        <w:spacing w:before="0" w:beforeAutospacing="0" w:after="0" w:afterAutospacing="0"/>
        <w:ind w:firstLine="709"/>
        <w:jc w:val="both"/>
        <w:rPr>
          <w:rFonts w:ascii="Arial" w:hAnsi="Arial" w:cs="Arial"/>
          <w:b/>
          <w:bCs/>
        </w:rPr>
      </w:pPr>
      <w:proofErr w:type="spellStart"/>
      <w:r w:rsidRPr="00330236">
        <w:rPr>
          <w:rFonts w:ascii="Arial" w:hAnsi="Arial" w:cs="Arial"/>
        </w:rPr>
        <w:t>СНиП</w:t>
      </w:r>
      <w:proofErr w:type="spellEnd"/>
      <w:r w:rsidRPr="00330236">
        <w:rPr>
          <w:rFonts w:ascii="Arial" w:hAnsi="Arial" w:cs="Arial"/>
        </w:rPr>
        <w:t xml:space="preserve"> 2.04.14-88 «Тепловая изоляция оборудования и трубопроводов»,</w:t>
      </w:r>
    </w:p>
    <w:p w:rsidR="0011528F" w:rsidRPr="00330236" w:rsidRDefault="0011528F" w:rsidP="005D517E">
      <w:pPr>
        <w:shd w:val="clear" w:color="auto" w:fill="FFFFFF" w:themeFill="background1"/>
        <w:spacing w:before="0" w:after="0"/>
        <w:rPr>
          <w:rFonts w:ascii="Arial" w:hAnsi="Arial" w:cs="Arial"/>
          <w:sz w:val="24"/>
          <w:szCs w:val="24"/>
        </w:rPr>
      </w:pPr>
      <w:proofErr w:type="spellStart"/>
      <w:r w:rsidRPr="00330236">
        <w:rPr>
          <w:rFonts w:ascii="Arial" w:hAnsi="Arial" w:cs="Arial"/>
          <w:sz w:val="24"/>
          <w:szCs w:val="24"/>
        </w:rPr>
        <w:t>СНиП</w:t>
      </w:r>
      <w:proofErr w:type="spellEnd"/>
      <w:r w:rsidRPr="00330236">
        <w:rPr>
          <w:rFonts w:ascii="Arial" w:hAnsi="Arial" w:cs="Arial"/>
          <w:sz w:val="24"/>
          <w:szCs w:val="24"/>
        </w:rPr>
        <w:t xml:space="preserve"> 214-02-2003 «Тепловые сети» </w:t>
      </w:r>
    </w:p>
    <w:p w:rsidR="0011528F" w:rsidRPr="00330236" w:rsidRDefault="0011528F" w:rsidP="005D517E">
      <w:pPr>
        <w:shd w:val="clear" w:color="auto" w:fill="FFFFFF" w:themeFill="background1"/>
        <w:tabs>
          <w:tab w:val="left" w:pos="1296"/>
        </w:tabs>
        <w:spacing w:before="0" w:after="0"/>
        <w:ind w:firstLine="709"/>
        <w:rPr>
          <w:rFonts w:ascii="Arial" w:hAnsi="Arial" w:cs="Arial"/>
          <w:sz w:val="24"/>
          <w:szCs w:val="24"/>
        </w:rPr>
      </w:pPr>
      <w:r w:rsidRPr="00330236">
        <w:rPr>
          <w:rFonts w:ascii="Arial" w:hAnsi="Arial" w:cs="Arial"/>
          <w:sz w:val="24"/>
          <w:szCs w:val="24"/>
        </w:rPr>
        <w:t>и другими эксплуатационными нормами до 2020 г планируется строительство новых и реконструкция действующих газовых котельных. Их перечень приведен в таблице 2.3.1 «Перечень газовых котельных, планируемых строительством на территории с. Починки».</w:t>
      </w:r>
    </w:p>
    <w:p w:rsidR="0011528F" w:rsidRPr="00330236" w:rsidRDefault="0011528F" w:rsidP="005D517E">
      <w:pPr>
        <w:shd w:val="clear" w:color="auto" w:fill="FFFFFF" w:themeFill="background1"/>
        <w:tabs>
          <w:tab w:val="left" w:pos="1296"/>
        </w:tabs>
        <w:spacing w:before="0" w:after="0"/>
        <w:ind w:firstLine="709"/>
        <w:rPr>
          <w:rFonts w:ascii="Arial" w:hAnsi="Arial" w:cs="Arial"/>
          <w:b/>
          <w:bCs/>
          <w:sz w:val="24"/>
          <w:szCs w:val="24"/>
        </w:rPr>
      </w:pPr>
      <w:r w:rsidRPr="00330236">
        <w:rPr>
          <w:rFonts w:ascii="Arial" w:hAnsi="Arial" w:cs="Arial"/>
          <w:sz w:val="24"/>
          <w:szCs w:val="24"/>
        </w:rPr>
        <w:t>Протяженность одиночной уличной</w:t>
      </w:r>
      <w:r w:rsidR="00832CD8">
        <w:rPr>
          <w:rFonts w:ascii="Arial" w:hAnsi="Arial" w:cs="Arial"/>
          <w:sz w:val="24"/>
          <w:szCs w:val="24"/>
        </w:rPr>
        <w:t xml:space="preserve"> </w:t>
      </w:r>
      <w:r w:rsidRPr="00330236">
        <w:rPr>
          <w:rFonts w:ascii="Arial" w:hAnsi="Arial" w:cs="Arial"/>
          <w:sz w:val="24"/>
          <w:szCs w:val="24"/>
        </w:rPr>
        <w:t>газовой сети района составляет 706,1 км, газифицировано 48 населенных пунктов.</w:t>
      </w:r>
    </w:p>
    <w:p w:rsidR="0011528F" w:rsidRPr="00330236" w:rsidRDefault="0011528F" w:rsidP="005D517E">
      <w:pPr>
        <w:shd w:val="clear" w:color="auto" w:fill="FFFFFF" w:themeFill="background1"/>
        <w:tabs>
          <w:tab w:val="left" w:pos="1296"/>
        </w:tabs>
        <w:spacing w:before="0" w:after="0"/>
        <w:jc w:val="center"/>
        <w:rPr>
          <w:rFonts w:ascii="Arial" w:hAnsi="Arial" w:cs="Arial"/>
          <w:b/>
          <w:bCs/>
          <w:sz w:val="24"/>
          <w:szCs w:val="24"/>
        </w:rPr>
      </w:pPr>
      <w:r w:rsidRPr="00330236">
        <w:rPr>
          <w:rFonts w:ascii="Arial" w:hAnsi="Arial" w:cs="Arial"/>
          <w:b/>
          <w:bCs/>
          <w:sz w:val="24"/>
          <w:szCs w:val="24"/>
        </w:rPr>
        <w:t>таблица 2.3.1 Перечень газовых котельных, планируемых для ввода в эксплуатацию на территории с. Починки на период до 2020 года</w:t>
      </w:r>
      <w:r w:rsidRPr="00330236">
        <w:rPr>
          <w:rStyle w:val="af4"/>
          <w:rFonts w:ascii="Arial" w:hAnsi="Arial" w:cs="Arial"/>
          <w:b/>
          <w:bCs/>
          <w:sz w:val="24"/>
          <w:szCs w:val="24"/>
        </w:rPr>
        <w:footnoteReference w:id="10"/>
      </w: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392"/>
        <w:gridCol w:w="2393"/>
        <w:gridCol w:w="2777"/>
        <w:gridCol w:w="1180"/>
        <w:gridCol w:w="1121"/>
        <w:gridCol w:w="2310"/>
      </w:tblGrid>
      <w:tr w:rsidR="00605544" w:rsidRPr="00330236" w:rsidTr="00605544">
        <w:trPr>
          <w:trHeight w:val="523"/>
          <w:tblHeader/>
        </w:trPr>
        <w:tc>
          <w:tcPr>
            <w:tcW w:w="392" w:type="dxa"/>
            <w:shd w:val="clear" w:color="auto" w:fill="FFFFFF" w:themeFill="background1"/>
            <w:vAlign w:val="center"/>
          </w:tcPr>
          <w:p w:rsidR="0011528F" w:rsidRPr="00330236" w:rsidRDefault="0011528F" w:rsidP="005D517E">
            <w:pPr>
              <w:shd w:val="clear" w:color="auto" w:fill="FFFFFF" w:themeFill="background1"/>
              <w:spacing w:before="0" w:after="0"/>
              <w:jc w:val="center"/>
              <w:rPr>
                <w:rFonts w:ascii="Arial" w:hAnsi="Arial" w:cs="Arial"/>
                <w:b/>
                <w:bCs/>
                <w:sz w:val="24"/>
                <w:szCs w:val="24"/>
              </w:rPr>
            </w:pPr>
            <w:r w:rsidRPr="00330236">
              <w:rPr>
                <w:rFonts w:ascii="Arial" w:hAnsi="Arial" w:cs="Arial"/>
                <w:b/>
                <w:bCs/>
                <w:sz w:val="24"/>
                <w:szCs w:val="24"/>
              </w:rPr>
              <w:t>№</w:t>
            </w:r>
            <w:r w:rsidRPr="00330236">
              <w:rPr>
                <w:rFonts w:ascii="Arial" w:hAnsi="Arial" w:cs="Arial"/>
                <w:b/>
                <w:bCs/>
                <w:sz w:val="24"/>
                <w:szCs w:val="24"/>
              </w:rPr>
              <w:br/>
            </w:r>
            <w:proofErr w:type="spellStart"/>
            <w:proofErr w:type="gramStart"/>
            <w:r w:rsidRPr="00330236">
              <w:rPr>
                <w:rFonts w:ascii="Arial" w:hAnsi="Arial" w:cs="Arial"/>
                <w:b/>
                <w:bCs/>
                <w:sz w:val="24"/>
                <w:szCs w:val="24"/>
              </w:rPr>
              <w:t>п</w:t>
            </w:r>
            <w:proofErr w:type="spellEnd"/>
            <w:proofErr w:type="gramEnd"/>
            <w:r w:rsidRPr="00330236">
              <w:rPr>
                <w:rFonts w:ascii="Arial" w:hAnsi="Arial" w:cs="Arial"/>
                <w:b/>
                <w:bCs/>
                <w:sz w:val="24"/>
                <w:szCs w:val="24"/>
              </w:rPr>
              <w:t>/</w:t>
            </w:r>
            <w:proofErr w:type="spellStart"/>
            <w:r w:rsidRPr="00330236">
              <w:rPr>
                <w:rFonts w:ascii="Arial" w:hAnsi="Arial" w:cs="Arial"/>
                <w:b/>
                <w:bCs/>
                <w:sz w:val="24"/>
                <w:szCs w:val="24"/>
              </w:rPr>
              <w:t>п</w:t>
            </w:r>
            <w:proofErr w:type="spellEnd"/>
          </w:p>
        </w:tc>
        <w:tc>
          <w:tcPr>
            <w:tcW w:w="2393"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b/>
                <w:bCs/>
                <w:sz w:val="24"/>
                <w:szCs w:val="24"/>
              </w:rPr>
            </w:pPr>
            <w:r w:rsidRPr="00330236">
              <w:rPr>
                <w:rFonts w:ascii="Arial" w:hAnsi="Arial" w:cs="Arial"/>
                <w:b/>
                <w:bCs/>
                <w:sz w:val="24"/>
                <w:szCs w:val="24"/>
              </w:rPr>
              <w:t>Наименование</w:t>
            </w:r>
          </w:p>
          <w:p w:rsidR="0011528F" w:rsidRPr="00330236" w:rsidRDefault="0011528F" w:rsidP="005D517E">
            <w:pPr>
              <w:shd w:val="clear" w:color="auto" w:fill="FFFFFF" w:themeFill="background1"/>
              <w:spacing w:before="0" w:after="0"/>
              <w:ind w:firstLine="0"/>
              <w:jc w:val="center"/>
              <w:rPr>
                <w:rFonts w:ascii="Arial" w:hAnsi="Arial" w:cs="Arial"/>
                <w:b/>
                <w:bCs/>
                <w:sz w:val="24"/>
                <w:szCs w:val="24"/>
              </w:rPr>
            </w:pPr>
            <w:r w:rsidRPr="00330236">
              <w:rPr>
                <w:rFonts w:ascii="Arial" w:hAnsi="Arial" w:cs="Arial"/>
                <w:b/>
                <w:bCs/>
                <w:sz w:val="24"/>
                <w:szCs w:val="24"/>
              </w:rPr>
              <w:t>котельной</w:t>
            </w:r>
          </w:p>
        </w:tc>
        <w:tc>
          <w:tcPr>
            <w:tcW w:w="2777" w:type="dxa"/>
            <w:shd w:val="clear" w:color="auto" w:fill="FFFFFF" w:themeFill="background1"/>
            <w:vAlign w:val="center"/>
          </w:tcPr>
          <w:p w:rsidR="0011528F" w:rsidRPr="00330236" w:rsidRDefault="0011528F" w:rsidP="005D517E">
            <w:pPr>
              <w:shd w:val="clear" w:color="auto" w:fill="FFFFFF" w:themeFill="background1"/>
              <w:spacing w:before="0" w:after="0"/>
              <w:ind w:firstLine="50"/>
              <w:jc w:val="center"/>
              <w:rPr>
                <w:rFonts w:ascii="Arial" w:hAnsi="Arial" w:cs="Arial"/>
                <w:b/>
                <w:bCs/>
                <w:sz w:val="24"/>
                <w:szCs w:val="24"/>
              </w:rPr>
            </w:pPr>
            <w:r w:rsidRPr="00330236">
              <w:rPr>
                <w:rFonts w:ascii="Arial" w:hAnsi="Arial" w:cs="Arial"/>
                <w:b/>
                <w:bCs/>
                <w:sz w:val="24"/>
                <w:szCs w:val="24"/>
              </w:rPr>
              <w:t>Потребители</w:t>
            </w:r>
          </w:p>
        </w:tc>
        <w:tc>
          <w:tcPr>
            <w:tcW w:w="1180"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b/>
                <w:bCs/>
                <w:sz w:val="24"/>
                <w:szCs w:val="24"/>
              </w:rPr>
            </w:pPr>
            <w:r w:rsidRPr="00330236">
              <w:rPr>
                <w:rFonts w:ascii="Arial" w:hAnsi="Arial" w:cs="Arial"/>
                <w:b/>
                <w:bCs/>
                <w:sz w:val="24"/>
                <w:szCs w:val="24"/>
              </w:rPr>
              <w:t>Кол-во</w:t>
            </w:r>
          </w:p>
          <w:p w:rsidR="0011528F" w:rsidRPr="00330236" w:rsidRDefault="0011528F" w:rsidP="005D517E">
            <w:pPr>
              <w:shd w:val="clear" w:color="auto" w:fill="FFFFFF" w:themeFill="background1"/>
              <w:spacing w:before="0" w:after="0"/>
              <w:ind w:firstLine="0"/>
              <w:jc w:val="center"/>
              <w:rPr>
                <w:rFonts w:ascii="Arial" w:hAnsi="Arial" w:cs="Arial"/>
                <w:b/>
                <w:bCs/>
                <w:sz w:val="24"/>
                <w:szCs w:val="24"/>
              </w:rPr>
            </w:pPr>
            <w:r w:rsidRPr="00330236">
              <w:rPr>
                <w:rFonts w:ascii="Arial" w:hAnsi="Arial" w:cs="Arial"/>
                <w:b/>
                <w:bCs/>
                <w:sz w:val="24"/>
                <w:szCs w:val="24"/>
              </w:rPr>
              <w:t>Г/кал</w:t>
            </w:r>
          </w:p>
        </w:tc>
        <w:tc>
          <w:tcPr>
            <w:tcW w:w="1121"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b/>
                <w:bCs/>
                <w:sz w:val="24"/>
                <w:szCs w:val="24"/>
              </w:rPr>
            </w:pPr>
            <w:r w:rsidRPr="00330236">
              <w:rPr>
                <w:rFonts w:ascii="Arial" w:hAnsi="Arial" w:cs="Arial"/>
                <w:b/>
                <w:bCs/>
                <w:sz w:val="24"/>
                <w:szCs w:val="24"/>
              </w:rPr>
              <w:t>Кол-во газа,</w:t>
            </w:r>
          </w:p>
          <w:p w:rsidR="0011528F" w:rsidRPr="00330236" w:rsidRDefault="0011528F" w:rsidP="005D517E">
            <w:pPr>
              <w:shd w:val="clear" w:color="auto" w:fill="FFFFFF" w:themeFill="background1"/>
              <w:spacing w:before="0" w:after="0"/>
              <w:ind w:firstLine="0"/>
              <w:jc w:val="center"/>
              <w:rPr>
                <w:rFonts w:ascii="Arial" w:hAnsi="Arial" w:cs="Arial"/>
                <w:b/>
                <w:bCs/>
                <w:sz w:val="24"/>
                <w:szCs w:val="24"/>
                <w:vertAlign w:val="superscript"/>
              </w:rPr>
            </w:pPr>
            <w:r w:rsidRPr="00330236">
              <w:rPr>
                <w:rFonts w:ascii="Arial" w:hAnsi="Arial" w:cs="Arial"/>
                <w:b/>
                <w:bCs/>
                <w:sz w:val="24"/>
                <w:szCs w:val="24"/>
              </w:rPr>
              <w:t>Тыс</w:t>
            </w:r>
            <w:proofErr w:type="gramStart"/>
            <w:r w:rsidRPr="00330236">
              <w:rPr>
                <w:rFonts w:ascii="Arial" w:hAnsi="Arial" w:cs="Arial"/>
                <w:b/>
                <w:bCs/>
                <w:sz w:val="24"/>
                <w:szCs w:val="24"/>
              </w:rPr>
              <w:t>.м</w:t>
            </w:r>
            <w:proofErr w:type="gramEnd"/>
            <w:r w:rsidRPr="00330236">
              <w:rPr>
                <w:rFonts w:ascii="Arial" w:hAnsi="Arial" w:cs="Arial"/>
                <w:b/>
                <w:bCs/>
                <w:sz w:val="24"/>
                <w:szCs w:val="24"/>
                <w:vertAlign w:val="superscript"/>
              </w:rPr>
              <w:t>3</w:t>
            </w:r>
          </w:p>
        </w:tc>
        <w:tc>
          <w:tcPr>
            <w:tcW w:w="2310"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b/>
                <w:bCs/>
                <w:sz w:val="24"/>
                <w:szCs w:val="24"/>
              </w:rPr>
            </w:pPr>
            <w:r w:rsidRPr="00330236">
              <w:rPr>
                <w:rFonts w:ascii="Arial" w:hAnsi="Arial" w:cs="Arial"/>
                <w:b/>
                <w:bCs/>
                <w:sz w:val="24"/>
                <w:szCs w:val="24"/>
              </w:rPr>
              <w:t>Год ввода в эксплуатацию</w:t>
            </w:r>
          </w:p>
        </w:tc>
      </w:tr>
      <w:tr w:rsidR="00605544" w:rsidRPr="00330236" w:rsidTr="00605544">
        <w:tc>
          <w:tcPr>
            <w:tcW w:w="392" w:type="dxa"/>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1</w:t>
            </w:r>
          </w:p>
        </w:tc>
        <w:tc>
          <w:tcPr>
            <w:tcW w:w="2393" w:type="dxa"/>
            <w:shd w:val="clear" w:color="auto" w:fill="FFFFFF" w:themeFill="background1"/>
          </w:tcPr>
          <w:p w:rsidR="0011528F" w:rsidRPr="00330236" w:rsidRDefault="0011528F" w:rsidP="005D517E">
            <w:pPr>
              <w:pStyle w:val="af5"/>
              <w:shd w:val="clear" w:color="auto" w:fill="FFFFFF" w:themeFill="background1"/>
              <w:snapToGrid w:val="0"/>
              <w:rPr>
                <w:rFonts w:ascii="Arial" w:hAnsi="Arial" w:cs="Arial"/>
              </w:rPr>
            </w:pPr>
            <w:r w:rsidRPr="00330236">
              <w:rPr>
                <w:rFonts w:ascii="Arial" w:hAnsi="Arial" w:cs="Arial"/>
              </w:rPr>
              <w:t>Газовая котельная</w:t>
            </w:r>
          </w:p>
        </w:tc>
        <w:tc>
          <w:tcPr>
            <w:tcW w:w="2777" w:type="dxa"/>
            <w:shd w:val="clear" w:color="auto" w:fill="FFFFFF" w:themeFill="background1"/>
          </w:tcPr>
          <w:p w:rsidR="0011528F" w:rsidRPr="00330236" w:rsidRDefault="0011528F" w:rsidP="005D517E">
            <w:pPr>
              <w:pStyle w:val="af5"/>
              <w:shd w:val="clear" w:color="auto" w:fill="FFFFFF" w:themeFill="background1"/>
              <w:snapToGrid w:val="0"/>
              <w:rPr>
                <w:rFonts w:ascii="Arial" w:hAnsi="Arial" w:cs="Arial"/>
              </w:rPr>
            </w:pPr>
            <w:r w:rsidRPr="00330236">
              <w:rPr>
                <w:rFonts w:ascii="Arial" w:hAnsi="Arial" w:cs="Arial"/>
              </w:rPr>
              <w:t>ДЮСШ</w:t>
            </w:r>
          </w:p>
        </w:tc>
        <w:tc>
          <w:tcPr>
            <w:tcW w:w="1180" w:type="dxa"/>
            <w:shd w:val="clear" w:color="auto" w:fill="FFFFFF" w:themeFill="background1"/>
          </w:tcPr>
          <w:p w:rsidR="0011528F" w:rsidRPr="00330236" w:rsidRDefault="0011528F" w:rsidP="005D517E">
            <w:pPr>
              <w:pStyle w:val="af5"/>
              <w:shd w:val="clear" w:color="auto" w:fill="FFFFFF" w:themeFill="background1"/>
              <w:snapToGrid w:val="0"/>
              <w:jc w:val="center"/>
              <w:rPr>
                <w:rFonts w:ascii="Arial" w:hAnsi="Arial" w:cs="Arial"/>
              </w:rPr>
            </w:pPr>
            <w:r w:rsidRPr="00330236">
              <w:rPr>
                <w:rFonts w:ascii="Arial" w:hAnsi="Arial" w:cs="Arial"/>
              </w:rPr>
              <w:t>0,21</w:t>
            </w:r>
          </w:p>
        </w:tc>
        <w:tc>
          <w:tcPr>
            <w:tcW w:w="1121" w:type="dxa"/>
            <w:shd w:val="clear" w:color="auto" w:fill="FFFFFF" w:themeFill="background1"/>
          </w:tcPr>
          <w:p w:rsidR="0011528F" w:rsidRPr="00330236" w:rsidRDefault="0011528F" w:rsidP="005D517E">
            <w:pPr>
              <w:pStyle w:val="af5"/>
              <w:shd w:val="clear" w:color="auto" w:fill="FFFFFF" w:themeFill="background1"/>
              <w:snapToGrid w:val="0"/>
              <w:rPr>
                <w:rFonts w:ascii="Arial" w:hAnsi="Arial" w:cs="Arial"/>
              </w:rPr>
            </w:pPr>
          </w:p>
        </w:tc>
        <w:tc>
          <w:tcPr>
            <w:tcW w:w="2310" w:type="dxa"/>
            <w:shd w:val="clear" w:color="auto" w:fill="FFFFFF" w:themeFill="background1"/>
          </w:tcPr>
          <w:p w:rsidR="0011528F" w:rsidRPr="00330236" w:rsidRDefault="0011528F" w:rsidP="005D517E">
            <w:pPr>
              <w:pStyle w:val="af5"/>
              <w:shd w:val="clear" w:color="auto" w:fill="FFFFFF" w:themeFill="background1"/>
              <w:snapToGrid w:val="0"/>
              <w:rPr>
                <w:rFonts w:ascii="Arial" w:hAnsi="Arial" w:cs="Arial"/>
              </w:rPr>
            </w:pPr>
            <w:r w:rsidRPr="00330236">
              <w:rPr>
                <w:rFonts w:ascii="Arial" w:hAnsi="Arial" w:cs="Arial"/>
              </w:rPr>
              <w:t>2016</w:t>
            </w:r>
          </w:p>
        </w:tc>
      </w:tr>
      <w:tr w:rsidR="00605544" w:rsidRPr="00330236" w:rsidTr="00605544">
        <w:tc>
          <w:tcPr>
            <w:tcW w:w="392" w:type="dxa"/>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2</w:t>
            </w:r>
          </w:p>
        </w:tc>
        <w:tc>
          <w:tcPr>
            <w:tcW w:w="2393" w:type="dxa"/>
            <w:shd w:val="clear" w:color="auto" w:fill="FFFFFF" w:themeFill="background1"/>
          </w:tcPr>
          <w:p w:rsidR="0011528F" w:rsidRPr="00330236" w:rsidRDefault="0011528F" w:rsidP="005D517E">
            <w:pPr>
              <w:pStyle w:val="af5"/>
              <w:shd w:val="clear" w:color="auto" w:fill="FFFFFF" w:themeFill="background1"/>
              <w:snapToGrid w:val="0"/>
              <w:rPr>
                <w:rFonts w:ascii="Arial" w:hAnsi="Arial" w:cs="Arial"/>
              </w:rPr>
            </w:pPr>
            <w:r w:rsidRPr="00330236">
              <w:rPr>
                <w:rFonts w:ascii="Arial" w:hAnsi="Arial" w:cs="Arial"/>
              </w:rPr>
              <w:t>Газовая котельная</w:t>
            </w:r>
          </w:p>
        </w:tc>
        <w:tc>
          <w:tcPr>
            <w:tcW w:w="2777" w:type="dxa"/>
            <w:shd w:val="clear" w:color="auto" w:fill="FFFFFF" w:themeFill="background1"/>
          </w:tcPr>
          <w:p w:rsidR="0011528F" w:rsidRPr="00330236" w:rsidRDefault="0011528F" w:rsidP="005D517E">
            <w:pPr>
              <w:pStyle w:val="af5"/>
              <w:shd w:val="clear" w:color="auto" w:fill="FFFFFF" w:themeFill="background1"/>
              <w:snapToGrid w:val="0"/>
              <w:rPr>
                <w:rFonts w:ascii="Arial" w:hAnsi="Arial" w:cs="Arial"/>
              </w:rPr>
            </w:pPr>
            <w:r w:rsidRPr="00330236">
              <w:rPr>
                <w:rFonts w:ascii="Arial" w:hAnsi="Arial" w:cs="Arial"/>
              </w:rPr>
              <w:t>Районный ДК</w:t>
            </w:r>
          </w:p>
        </w:tc>
        <w:tc>
          <w:tcPr>
            <w:tcW w:w="1180" w:type="dxa"/>
            <w:shd w:val="clear" w:color="auto" w:fill="FFFFFF" w:themeFill="background1"/>
          </w:tcPr>
          <w:p w:rsidR="0011528F" w:rsidRPr="00330236" w:rsidRDefault="0011528F" w:rsidP="005D517E">
            <w:pPr>
              <w:pStyle w:val="af5"/>
              <w:shd w:val="clear" w:color="auto" w:fill="FFFFFF" w:themeFill="background1"/>
              <w:snapToGrid w:val="0"/>
              <w:jc w:val="center"/>
              <w:rPr>
                <w:rFonts w:ascii="Arial" w:hAnsi="Arial" w:cs="Arial"/>
              </w:rPr>
            </w:pPr>
            <w:r w:rsidRPr="00330236">
              <w:rPr>
                <w:rFonts w:ascii="Arial" w:hAnsi="Arial" w:cs="Arial"/>
              </w:rPr>
              <w:t>1,5</w:t>
            </w:r>
          </w:p>
        </w:tc>
        <w:tc>
          <w:tcPr>
            <w:tcW w:w="1121" w:type="dxa"/>
            <w:shd w:val="clear" w:color="auto" w:fill="FFFFFF" w:themeFill="background1"/>
          </w:tcPr>
          <w:p w:rsidR="0011528F" w:rsidRPr="00330236" w:rsidRDefault="0011528F" w:rsidP="005D517E">
            <w:pPr>
              <w:pStyle w:val="af5"/>
              <w:shd w:val="clear" w:color="auto" w:fill="FFFFFF" w:themeFill="background1"/>
              <w:snapToGrid w:val="0"/>
              <w:rPr>
                <w:rFonts w:ascii="Arial" w:hAnsi="Arial" w:cs="Arial"/>
              </w:rPr>
            </w:pPr>
          </w:p>
        </w:tc>
        <w:tc>
          <w:tcPr>
            <w:tcW w:w="2310" w:type="dxa"/>
            <w:shd w:val="clear" w:color="auto" w:fill="FFFFFF" w:themeFill="background1"/>
          </w:tcPr>
          <w:p w:rsidR="0011528F" w:rsidRPr="00330236" w:rsidRDefault="0011528F" w:rsidP="005D517E">
            <w:pPr>
              <w:pStyle w:val="af5"/>
              <w:shd w:val="clear" w:color="auto" w:fill="FFFFFF" w:themeFill="background1"/>
              <w:snapToGrid w:val="0"/>
              <w:rPr>
                <w:rFonts w:ascii="Arial" w:hAnsi="Arial" w:cs="Arial"/>
              </w:rPr>
            </w:pPr>
            <w:r w:rsidRPr="00330236">
              <w:rPr>
                <w:rFonts w:ascii="Arial" w:hAnsi="Arial" w:cs="Arial"/>
              </w:rPr>
              <w:t>2016</w:t>
            </w:r>
          </w:p>
        </w:tc>
      </w:tr>
      <w:tr w:rsidR="00605544" w:rsidRPr="00330236" w:rsidTr="00605544">
        <w:tc>
          <w:tcPr>
            <w:tcW w:w="392" w:type="dxa"/>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4</w:t>
            </w:r>
          </w:p>
        </w:tc>
        <w:tc>
          <w:tcPr>
            <w:tcW w:w="2393" w:type="dxa"/>
            <w:shd w:val="clear" w:color="auto" w:fill="FFFFFF" w:themeFill="background1"/>
          </w:tcPr>
          <w:p w:rsidR="0011528F" w:rsidRPr="00330236" w:rsidRDefault="0011528F" w:rsidP="005D517E">
            <w:pPr>
              <w:pStyle w:val="af5"/>
              <w:shd w:val="clear" w:color="auto" w:fill="FFFFFF" w:themeFill="background1"/>
              <w:snapToGrid w:val="0"/>
              <w:rPr>
                <w:rFonts w:ascii="Arial" w:hAnsi="Arial" w:cs="Arial"/>
              </w:rPr>
            </w:pPr>
            <w:r w:rsidRPr="00330236">
              <w:rPr>
                <w:rFonts w:ascii="Arial" w:hAnsi="Arial" w:cs="Arial"/>
              </w:rPr>
              <w:t>Газовая котельная</w:t>
            </w:r>
          </w:p>
        </w:tc>
        <w:tc>
          <w:tcPr>
            <w:tcW w:w="2777" w:type="dxa"/>
            <w:shd w:val="clear" w:color="auto" w:fill="FFFFFF" w:themeFill="background1"/>
          </w:tcPr>
          <w:p w:rsidR="0011528F" w:rsidRPr="00330236" w:rsidRDefault="0011528F" w:rsidP="005D517E">
            <w:pPr>
              <w:pStyle w:val="af5"/>
              <w:shd w:val="clear" w:color="auto" w:fill="FFFFFF" w:themeFill="background1"/>
              <w:snapToGrid w:val="0"/>
              <w:rPr>
                <w:rFonts w:ascii="Arial" w:hAnsi="Arial" w:cs="Arial"/>
              </w:rPr>
            </w:pPr>
            <w:r w:rsidRPr="00330236">
              <w:rPr>
                <w:rFonts w:ascii="Arial" w:hAnsi="Arial" w:cs="Arial"/>
              </w:rPr>
              <w:t>Здание восьмилетней школы</w:t>
            </w:r>
          </w:p>
        </w:tc>
        <w:tc>
          <w:tcPr>
            <w:tcW w:w="1180" w:type="dxa"/>
            <w:shd w:val="clear" w:color="auto" w:fill="FFFFFF" w:themeFill="background1"/>
          </w:tcPr>
          <w:p w:rsidR="0011528F" w:rsidRPr="00330236" w:rsidRDefault="0011528F" w:rsidP="005D517E">
            <w:pPr>
              <w:pStyle w:val="af5"/>
              <w:shd w:val="clear" w:color="auto" w:fill="FFFFFF" w:themeFill="background1"/>
              <w:jc w:val="center"/>
              <w:rPr>
                <w:rFonts w:ascii="Arial" w:hAnsi="Arial" w:cs="Arial"/>
              </w:rPr>
            </w:pPr>
            <w:r w:rsidRPr="00330236">
              <w:rPr>
                <w:rFonts w:ascii="Arial" w:hAnsi="Arial" w:cs="Arial"/>
              </w:rPr>
              <w:t>0,3</w:t>
            </w:r>
          </w:p>
        </w:tc>
        <w:tc>
          <w:tcPr>
            <w:tcW w:w="1121" w:type="dxa"/>
            <w:shd w:val="clear" w:color="auto" w:fill="FFFFFF" w:themeFill="background1"/>
          </w:tcPr>
          <w:p w:rsidR="0011528F" w:rsidRPr="00330236" w:rsidRDefault="0011528F" w:rsidP="005D517E">
            <w:pPr>
              <w:pStyle w:val="af5"/>
              <w:shd w:val="clear" w:color="auto" w:fill="FFFFFF" w:themeFill="background1"/>
              <w:snapToGrid w:val="0"/>
              <w:rPr>
                <w:rFonts w:ascii="Arial" w:hAnsi="Arial" w:cs="Arial"/>
              </w:rPr>
            </w:pPr>
          </w:p>
        </w:tc>
        <w:tc>
          <w:tcPr>
            <w:tcW w:w="2310" w:type="dxa"/>
            <w:shd w:val="clear" w:color="auto" w:fill="FFFFFF" w:themeFill="background1"/>
          </w:tcPr>
          <w:p w:rsidR="0011528F" w:rsidRPr="00330236" w:rsidRDefault="0011528F" w:rsidP="005D517E">
            <w:pPr>
              <w:pStyle w:val="af5"/>
              <w:shd w:val="clear" w:color="auto" w:fill="FFFFFF" w:themeFill="background1"/>
              <w:snapToGrid w:val="0"/>
              <w:rPr>
                <w:rFonts w:ascii="Arial" w:hAnsi="Arial" w:cs="Arial"/>
              </w:rPr>
            </w:pPr>
            <w:r w:rsidRPr="00330236">
              <w:rPr>
                <w:rFonts w:ascii="Arial" w:hAnsi="Arial" w:cs="Arial"/>
              </w:rPr>
              <w:t>2016</w:t>
            </w:r>
          </w:p>
        </w:tc>
      </w:tr>
      <w:tr w:rsidR="00605544" w:rsidRPr="00330236" w:rsidTr="00605544">
        <w:tc>
          <w:tcPr>
            <w:tcW w:w="392" w:type="dxa"/>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6</w:t>
            </w:r>
          </w:p>
        </w:tc>
        <w:tc>
          <w:tcPr>
            <w:tcW w:w="2393" w:type="dxa"/>
            <w:shd w:val="clear" w:color="auto" w:fill="FFFFFF" w:themeFill="background1"/>
          </w:tcPr>
          <w:p w:rsidR="0011528F" w:rsidRPr="00330236" w:rsidRDefault="0011528F" w:rsidP="005D517E">
            <w:pPr>
              <w:pStyle w:val="af5"/>
              <w:shd w:val="clear" w:color="auto" w:fill="FFFFFF" w:themeFill="background1"/>
              <w:snapToGrid w:val="0"/>
              <w:rPr>
                <w:rFonts w:ascii="Arial" w:hAnsi="Arial" w:cs="Arial"/>
              </w:rPr>
            </w:pPr>
            <w:r w:rsidRPr="00330236">
              <w:rPr>
                <w:rFonts w:ascii="Arial" w:hAnsi="Arial" w:cs="Arial"/>
              </w:rPr>
              <w:t>Газовая котельная</w:t>
            </w:r>
          </w:p>
        </w:tc>
        <w:tc>
          <w:tcPr>
            <w:tcW w:w="2777" w:type="dxa"/>
            <w:shd w:val="clear" w:color="auto" w:fill="FFFFFF" w:themeFill="background1"/>
          </w:tcPr>
          <w:p w:rsidR="0011528F" w:rsidRPr="00330236" w:rsidRDefault="0011528F" w:rsidP="005D517E">
            <w:pPr>
              <w:pStyle w:val="af5"/>
              <w:shd w:val="clear" w:color="auto" w:fill="FFFFFF" w:themeFill="background1"/>
              <w:snapToGrid w:val="0"/>
              <w:rPr>
                <w:rFonts w:ascii="Arial" w:hAnsi="Arial" w:cs="Arial"/>
              </w:rPr>
            </w:pPr>
            <w:r w:rsidRPr="00330236">
              <w:rPr>
                <w:rFonts w:ascii="Arial" w:hAnsi="Arial" w:cs="Arial"/>
              </w:rPr>
              <w:t>Реконструкция квартальной котельной</w:t>
            </w:r>
          </w:p>
        </w:tc>
        <w:tc>
          <w:tcPr>
            <w:tcW w:w="1180" w:type="dxa"/>
            <w:shd w:val="clear" w:color="auto" w:fill="FFFFFF" w:themeFill="background1"/>
          </w:tcPr>
          <w:p w:rsidR="0011528F" w:rsidRPr="00330236" w:rsidRDefault="0011528F" w:rsidP="005D517E">
            <w:pPr>
              <w:pStyle w:val="af5"/>
              <w:shd w:val="clear" w:color="auto" w:fill="FFFFFF" w:themeFill="background1"/>
              <w:snapToGrid w:val="0"/>
              <w:jc w:val="center"/>
              <w:rPr>
                <w:rFonts w:ascii="Arial" w:hAnsi="Arial" w:cs="Arial"/>
              </w:rPr>
            </w:pPr>
            <w:r w:rsidRPr="00330236">
              <w:rPr>
                <w:rFonts w:ascii="Arial" w:hAnsi="Arial" w:cs="Arial"/>
              </w:rPr>
              <w:t>13</w:t>
            </w:r>
          </w:p>
        </w:tc>
        <w:tc>
          <w:tcPr>
            <w:tcW w:w="1121" w:type="dxa"/>
            <w:shd w:val="clear" w:color="auto" w:fill="FFFFFF" w:themeFill="background1"/>
          </w:tcPr>
          <w:p w:rsidR="0011528F" w:rsidRPr="00330236" w:rsidRDefault="0011528F" w:rsidP="005D517E">
            <w:pPr>
              <w:pStyle w:val="af5"/>
              <w:shd w:val="clear" w:color="auto" w:fill="FFFFFF" w:themeFill="background1"/>
              <w:snapToGrid w:val="0"/>
              <w:rPr>
                <w:rFonts w:ascii="Arial" w:hAnsi="Arial" w:cs="Arial"/>
              </w:rPr>
            </w:pPr>
          </w:p>
        </w:tc>
        <w:tc>
          <w:tcPr>
            <w:tcW w:w="2310" w:type="dxa"/>
            <w:shd w:val="clear" w:color="auto" w:fill="FFFFFF" w:themeFill="background1"/>
          </w:tcPr>
          <w:p w:rsidR="0011528F" w:rsidRPr="00330236" w:rsidRDefault="0011528F" w:rsidP="005D517E">
            <w:pPr>
              <w:pStyle w:val="af5"/>
              <w:shd w:val="clear" w:color="auto" w:fill="FFFFFF" w:themeFill="background1"/>
              <w:snapToGrid w:val="0"/>
              <w:rPr>
                <w:rFonts w:ascii="Arial" w:hAnsi="Arial" w:cs="Arial"/>
              </w:rPr>
            </w:pPr>
            <w:r w:rsidRPr="00330236">
              <w:rPr>
                <w:rFonts w:ascii="Arial" w:hAnsi="Arial" w:cs="Arial"/>
              </w:rPr>
              <w:t>2016-2017гг.</w:t>
            </w:r>
          </w:p>
        </w:tc>
      </w:tr>
      <w:tr w:rsidR="00605544" w:rsidRPr="00330236" w:rsidTr="00605544">
        <w:tc>
          <w:tcPr>
            <w:tcW w:w="392" w:type="dxa"/>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7</w:t>
            </w:r>
          </w:p>
        </w:tc>
        <w:tc>
          <w:tcPr>
            <w:tcW w:w="2393" w:type="dxa"/>
            <w:shd w:val="clear" w:color="auto" w:fill="FFFFFF" w:themeFill="background1"/>
          </w:tcPr>
          <w:p w:rsidR="0011528F" w:rsidRPr="00330236" w:rsidRDefault="0011528F" w:rsidP="005D517E">
            <w:pPr>
              <w:pStyle w:val="af5"/>
              <w:shd w:val="clear" w:color="auto" w:fill="FFFFFF" w:themeFill="background1"/>
              <w:snapToGrid w:val="0"/>
              <w:rPr>
                <w:rFonts w:ascii="Arial" w:hAnsi="Arial" w:cs="Arial"/>
              </w:rPr>
            </w:pPr>
            <w:r w:rsidRPr="00330236">
              <w:rPr>
                <w:rFonts w:ascii="Arial" w:hAnsi="Arial" w:cs="Arial"/>
              </w:rPr>
              <w:t>Газовая котельная</w:t>
            </w:r>
          </w:p>
        </w:tc>
        <w:tc>
          <w:tcPr>
            <w:tcW w:w="2777" w:type="dxa"/>
            <w:shd w:val="clear" w:color="auto" w:fill="FFFFFF" w:themeFill="background1"/>
          </w:tcPr>
          <w:p w:rsidR="0011528F" w:rsidRPr="00330236" w:rsidRDefault="0011528F" w:rsidP="005D517E">
            <w:pPr>
              <w:pStyle w:val="af5"/>
              <w:shd w:val="clear" w:color="auto" w:fill="FFFFFF" w:themeFill="background1"/>
              <w:snapToGrid w:val="0"/>
              <w:rPr>
                <w:rFonts w:ascii="Arial" w:hAnsi="Arial" w:cs="Arial"/>
              </w:rPr>
            </w:pPr>
            <w:r w:rsidRPr="00330236">
              <w:rPr>
                <w:rFonts w:ascii="Arial" w:hAnsi="Arial" w:cs="Arial"/>
              </w:rPr>
              <w:t>Реконструкция котельной средней школы с. Починки</w:t>
            </w:r>
          </w:p>
        </w:tc>
        <w:tc>
          <w:tcPr>
            <w:tcW w:w="1180" w:type="dxa"/>
            <w:shd w:val="clear" w:color="auto" w:fill="FFFFFF" w:themeFill="background1"/>
          </w:tcPr>
          <w:p w:rsidR="0011528F" w:rsidRPr="00330236" w:rsidRDefault="0011528F" w:rsidP="005D517E">
            <w:pPr>
              <w:pStyle w:val="af5"/>
              <w:shd w:val="clear" w:color="auto" w:fill="FFFFFF" w:themeFill="background1"/>
              <w:snapToGrid w:val="0"/>
              <w:jc w:val="center"/>
              <w:rPr>
                <w:rFonts w:ascii="Arial" w:hAnsi="Arial" w:cs="Arial"/>
              </w:rPr>
            </w:pPr>
            <w:r w:rsidRPr="00330236">
              <w:rPr>
                <w:rFonts w:ascii="Arial" w:hAnsi="Arial" w:cs="Arial"/>
              </w:rPr>
              <w:t>4</w:t>
            </w:r>
          </w:p>
        </w:tc>
        <w:tc>
          <w:tcPr>
            <w:tcW w:w="1121" w:type="dxa"/>
            <w:shd w:val="clear" w:color="auto" w:fill="FFFFFF" w:themeFill="background1"/>
          </w:tcPr>
          <w:p w:rsidR="0011528F" w:rsidRPr="00330236" w:rsidRDefault="0011528F" w:rsidP="005D517E">
            <w:pPr>
              <w:pStyle w:val="af5"/>
              <w:shd w:val="clear" w:color="auto" w:fill="FFFFFF" w:themeFill="background1"/>
              <w:snapToGrid w:val="0"/>
              <w:rPr>
                <w:rFonts w:ascii="Arial" w:hAnsi="Arial" w:cs="Arial"/>
              </w:rPr>
            </w:pPr>
          </w:p>
        </w:tc>
        <w:tc>
          <w:tcPr>
            <w:tcW w:w="2310" w:type="dxa"/>
            <w:shd w:val="clear" w:color="auto" w:fill="FFFFFF" w:themeFill="background1"/>
          </w:tcPr>
          <w:p w:rsidR="0011528F" w:rsidRPr="00330236" w:rsidRDefault="0011528F" w:rsidP="005D517E">
            <w:pPr>
              <w:pStyle w:val="af5"/>
              <w:shd w:val="clear" w:color="auto" w:fill="FFFFFF" w:themeFill="background1"/>
              <w:snapToGrid w:val="0"/>
              <w:rPr>
                <w:rFonts w:ascii="Arial" w:hAnsi="Arial" w:cs="Arial"/>
              </w:rPr>
            </w:pPr>
            <w:r w:rsidRPr="00330236">
              <w:rPr>
                <w:rFonts w:ascii="Arial" w:hAnsi="Arial" w:cs="Arial"/>
              </w:rPr>
              <w:t>2016</w:t>
            </w:r>
          </w:p>
        </w:tc>
      </w:tr>
    </w:tbl>
    <w:p w:rsidR="0011528F" w:rsidRPr="00330236" w:rsidRDefault="00832CD8" w:rsidP="005D517E">
      <w:pPr>
        <w:shd w:val="clear" w:color="auto" w:fill="FFFFFF" w:themeFill="background1"/>
        <w:spacing w:before="0" w:after="0"/>
        <w:ind w:firstLine="0"/>
        <w:rPr>
          <w:rFonts w:ascii="Arial" w:hAnsi="Arial" w:cs="Arial"/>
          <w:sz w:val="24"/>
          <w:szCs w:val="24"/>
        </w:rPr>
      </w:pPr>
      <w:r>
        <w:rPr>
          <w:rFonts w:ascii="Arial" w:hAnsi="Arial" w:cs="Arial"/>
          <w:sz w:val="24"/>
          <w:szCs w:val="24"/>
        </w:rPr>
        <w:t xml:space="preserve"> </w:t>
      </w:r>
      <w:r w:rsidR="0011528F" w:rsidRPr="00330236">
        <w:rPr>
          <w:rFonts w:ascii="Arial" w:hAnsi="Arial" w:cs="Arial"/>
          <w:sz w:val="24"/>
          <w:szCs w:val="24"/>
        </w:rPr>
        <w:t>Кроме этого требуется произвести реконструкцию и обновление изношенного оборудования и сетей теплового хозяйства. План капитального ремонта теплосети представлен в следующей таблице.</w:t>
      </w:r>
    </w:p>
    <w:p w:rsidR="0011528F" w:rsidRPr="00330236" w:rsidRDefault="0011528F" w:rsidP="005D517E">
      <w:pPr>
        <w:pStyle w:val="ab"/>
        <w:shd w:val="clear" w:color="auto" w:fill="FFFFFF" w:themeFill="background1"/>
        <w:ind w:left="0"/>
        <w:rPr>
          <w:rFonts w:ascii="Arial" w:hAnsi="Arial" w:cs="Arial"/>
          <w:b/>
          <w:bCs/>
          <w:highlight w:val="green"/>
        </w:rPr>
      </w:pPr>
    </w:p>
    <w:p w:rsidR="0011528F" w:rsidRPr="00330236" w:rsidRDefault="0011528F" w:rsidP="005D517E">
      <w:pPr>
        <w:pStyle w:val="ab"/>
        <w:shd w:val="clear" w:color="auto" w:fill="FFFFFF" w:themeFill="background1"/>
        <w:ind w:left="0"/>
        <w:rPr>
          <w:rFonts w:ascii="Arial" w:hAnsi="Arial" w:cs="Arial"/>
          <w:b/>
          <w:bCs/>
        </w:rPr>
      </w:pPr>
      <w:r w:rsidRPr="00330236">
        <w:rPr>
          <w:rFonts w:ascii="Arial" w:hAnsi="Arial" w:cs="Arial"/>
          <w:b/>
          <w:bCs/>
        </w:rPr>
        <w:t>таблица 2.3.2 План капитального ремонта теплосети</w:t>
      </w:r>
      <w:r w:rsidRPr="00330236">
        <w:rPr>
          <w:rStyle w:val="af4"/>
          <w:rFonts w:ascii="Arial" w:hAnsi="Arial" w:cs="Arial"/>
          <w:b/>
          <w:bCs/>
        </w:rPr>
        <w:footnoteReference w:id="11"/>
      </w:r>
      <w:r w:rsidRPr="00330236">
        <w:rPr>
          <w:rFonts w:ascii="Arial" w:hAnsi="Arial" w:cs="Arial"/>
          <w:b/>
          <w:bCs/>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1105"/>
        <w:gridCol w:w="3922"/>
        <w:gridCol w:w="2051"/>
        <w:gridCol w:w="1583"/>
        <w:gridCol w:w="1724"/>
      </w:tblGrid>
      <w:tr w:rsidR="00605544" w:rsidRPr="00330236" w:rsidTr="00605544">
        <w:trPr>
          <w:trHeight w:val="523"/>
          <w:tblHeader/>
        </w:trPr>
        <w:tc>
          <w:tcPr>
            <w:tcW w:w="1159" w:type="dxa"/>
            <w:shd w:val="clear" w:color="auto" w:fill="FFFFFF" w:themeFill="background1"/>
            <w:vAlign w:val="center"/>
          </w:tcPr>
          <w:p w:rsidR="0011528F" w:rsidRPr="00330236" w:rsidRDefault="0011528F" w:rsidP="005D517E">
            <w:pPr>
              <w:shd w:val="clear" w:color="auto" w:fill="FFFFFF" w:themeFill="background1"/>
              <w:spacing w:before="0" w:after="0"/>
              <w:jc w:val="center"/>
              <w:rPr>
                <w:rFonts w:ascii="Arial" w:hAnsi="Arial" w:cs="Arial"/>
                <w:b/>
                <w:bCs/>
                <w:sz w:val="24"/>
                <w:szCs w:val="24"/>
              </w:rPr>
            </w:pPr>
            <w:r w:rsidRPr="00330236">
              <w:rPr>
                <w:rFonts w:ascii="Arial" w:hAnsi="Arial" w:cs="Arial"/>
                <w:b/>
                <w:bCs/>
                <w:sz w:val="24"/>
                <w:szCs w:val="24"/>
              </w:rPr>
              <w:t>№</w:t>
            </w:r>
            <w:r w:rsidRPr="00330236">
              <w:rPr>
                <w:rFonts w:ascii="Arial" w:hAnsi="Arial" w:cs="Arial"/>
                <w:b/>
                <w:bCs/>
                <w:sz w:val="24"/>
                <w:szCs w:val="24"/>
              </w:rPr>
              <w:br/>
            </w:r>
            <w:proofErr w:type="spellStart"/>
            <w:proofErr w:type="gramStart"/>
            <w:r w:rsidRPr="00330236">
              <w:rPr>
                <w:rFonts w:ascii="Arial" w:hAnsi="Arial" w:cs="Arial"/>
                <w:b/>
                <w:bCs/>
                <w:sz w:val="24"/>
                <w:szCs w:val="24"/>
              </w:rPr>
              <w:t>п</w:t>
            </w:r>
            <w:proofErr w:type="spellEnd"/>
            <w:proofErr w:type="gramEnd"/>
            <w:r w:rsidRPr="00330236">
              <w:rPr>
                <w:rFonts w:ascii="Arial" w:hAnsi="Arial" w:cs="Arial"/>
                <w:b/>
                <w:bCs/>
                <w:sz w:val="24"/>
                <w:szCs w:val="24"/>
              </w:rPr>
              <w:t>/</w:t>
            </w:r>
            <w:proofErr w:type="spellStart"/>
            <w:r w:rsidRPr="00330236">
              <w:rPr>
                <w:rFonts w:ascii="Arial" w:hAnsi="Arial" w:cs="Arial"/>
                <w:b/>
                <w:bCs/>
                <w:sz w:val="24"/>
                <w:szCs w:val="24"/>
              </w:rPr>
              <w:t>п</w:t>
            </w:r>
            <w:proofErr w:type="spellEnd"/>
          </w:p>
        </w:tc>
        <w:tc>
          <w:tcPr>
            <w:tcW w:w="4085"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b/>
                <w:bCs/>
                <w:sz w:val="24"/>
                <w:szCs w:val="24"/>
              </w:rPr>
            </w:pPr>
            <w:r w:rsidRPr="00330236">
              <w:rPr>
                <w:rFonts w:ascii="Arial" w:hAnsi="Arial" w:cs="Arial"/>
                <w:b/>
                <w:bCs/>
                <w:sz w:val="24"/>
                <w:szCs w:val="24"/>
              </w:rPr>
              <w:t>Место</w:t>
            </w:r>
          </w:p>
          <w:p w:rsidR="0011528F" w:rsidRPr="00330236" w:rsidRDefault="0011528F" w:rsidP="005D517E">
            <w:pPr>
              <w:shd w:val="clear" w:color="auto" w:fill="FFFFFF" w:themeFill="background1"/>
              <w:spacing w:before="0" w:after="0"/>
              <w:ind w:firstLine="0"/>
              <w:jc w:val="center"/>
              <w:rPr>
                <w:rFonts w:ascii="Arial" w:hAnsi="Arial" w:cs="Arial"/>
                <w:b/>
                <w:bCs/>
                <w:sz w:val="24"/>
                <w:szCs w:val="24"/>
              </w:rPr>
            </w:pPr>
            <w:r w:rsidRPr="00330236">
              <w:rPr>
                <w:rFonts w:ascii="Arial" w:hAnsi="Arial" w:cs="Arial"/>
                <w:b/>
                <w:bCs/>
                <w:sz w:val="24"/>
                <w:szCs w:val="24"/>
              </w:rPr>
              <w:t>расположение</w:t>
            </w:r>
          </w:p>
        </w:tc>
        <w:tc>
          <w:tcPr>
            <w:tcW w:w="1745"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b/>
                <w:bCs/>
                <w:sz w:val="24"/>
                <w:szCs w:val="24"/>
              </w:rPr>
            </w:pPr>
            <w:r w:rsidRPr="00330236">
              <w:rPr>
                <w:rFonts w:ascii="Arial" w:hAnsi="Arial" w:cs="Arial"/>
                <w:b/>
                <w:bCs/>
                <w:sz w:val="24"/>
                <w:szCs w:val="24"/>
              </w:rPr>
              <w:t xml:space="preserve">Общая протяженность труб, </w:t>
            </w:r>
            <w:proofErr w:type="gramStart"/>
            <w:r w:rsidRPr="00330236">
              <w:rPr>
                <w:rFonts w:ascii="Arial" w:hAnsi="Arial" w:cs="Arial"/>
                <w:b/>
                <w:bCs/>
                <w:sz w:val="24"/>
                <w:szCs w:val="24"/>
              </w:rPr>
              <w:t>м</w:t>
            </w:r>
            <w:proofErr w:type="gramEnd"/>
          </w:p>
        </w:tc>
        <w:tc>
          <w:tcPr>
            <w:tcW w:w="1616" w:type="dxa"/>
            <w:shd w:val="clear" w:color="auto" w:fill="FFFFFF" w:themeFill="background1"/>
            <w:vAlign w:val="center"/>
          </w:tcPr>
          <w:p w:rsidR="0011528F" w:rsidRPr="00330236" w:rsidRDefault="0011528F" w:rsidP="005D517E">
            <w:pPr>
              <w:shd w:val="clear" w:color="auto" w:fill="FFFFFF" w:themeFill="background1"/>
              <w:spacing w:before="0" w:after="0"/>
              <w:ind w:hanging="49"/>
              <w:jc w:val="center"/>
              <w:rPr>
                <w:rFonts w:ascii="Arial" w:hAnsi="Arial" w:cs="Arial"/>
                <w:b/>
                <w:bCs/>
                <w:sz w:val="24"/>
                <w:szCs w:val="24"/>
              </w:rPr>
            </w:pPr>
            <w:r w:rsidRPr="00330236">
              <w:rPr>
                <w:rFonts w:ascii="Arial" w:hAnsi="Arial" w:cs="Arial"/>
                <w:b/>
                <w:bCs/>
                <w:sz w:val="24"/>
                <w:szCs w:val="24"/>
              </w:rPr>
              <w:t>Диаметр,</w:t>
            </w:r>
          </w:p>
          <w:p w:rsidR="0011528F" w:rsidRPr="00330236" w:rsidRDefault="0011528F" w:rsidP="005D517E">
            <w:pPr>
              <w:shd w:val="clear" w:color="auto" w:fill="FFFFFF" w:themeFill="background1"/>
              <w:spacing w:before="0" w:after="0"/>
              <w:ind w:hanging="76"/>
              <w:jc w:val="center"/>
              <w:rPr>
                <w:rFonts w:ascii="Arial" w:hAnsi="Arial" w:cs="Arial"/>
                <w:b/>
                <w:bCs/>
                <w:sz w:val="24"/>
                <w:szCs w:val="24"/>
              </w:rPr>
            </w:pPr>
            <w:r w:rsidRPr="00330236">
              <w:rPr>
                <w:rFonts w:ascii="Arial" w:hAnsi="Arial" w:cs="Arial"/>
                <w:b/>
                <w:bCs/>
                <w:sz w:val="24"/>
                <w:szCs w:val="24"/>
              </w:rPr>
              <w:t>мм</w:t>
            </w:r>
          </w:p>
        </w:tc>
        <w:tc>
          <w:tcPr>
            <w:tcW w:w="1674"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b/>
                <w:bCs/>
                <w:sz w:val="24"/>
                <w:szCs w:val="24"/>
              </w:rPr>
            </w:pPr>
            <w:r w:rsidRPr="00330236">
              <w:rPr>
                <w:rFonts w:ascii="Arial" w:hAnsi="Arial" w:cs="Arial"/>
                <w:b/>
                <w:bCs/>
                <w:sz w:val="24"/>
                <w:szCs w:val="24"/>
              </w:rPr>
              <w:t>Срок</w:t>
            </w:r>
          </w:p>
          <w:p w:rsidR="0011528F" w:rsidRPr="00330236" w:rsidRDefault="0011528F" w:rsidP="005D517E">
            <w:pPr>
              <w:shd w:val="clear" w:color="auto" w:fill="FFFFFF" w:themeFill="background1"/>
              <w:spacing w:before="0" w:after="0"/>
              <w:ind w:firstLine="0"/>
              <w:jc w:val="center"/>
              <w:rPr>
                <w:rFonts w:ascii="Arial" w:hAnsi="Arial" w:cs="Arial"/>
                <w:b/>
                <w:bCs/>
                <w:sz w:val="24"/>
                <w:szCs w:val="24"/>
              </w:rPr>
            </w:pPr>
            <w:r w:rsidRPr="00330236">
              <w:rPr>
                <w:rFonts w:ascii="Arial" w:hAnsi="Arial" w:cs="Arial"/>
                <w:b/>
                <w:bCs/>
                <w:sz w:val="24"/>
                <w:szCs w:val="24"/>
              </w:rPr>
              <w:t>выполнения</w:t>
            </w:r>
          </w:p>
        </w:tc>
      </w:tr>
      <w:tr w:rsidR="00605544" w:rsidRPr="00330236" w:rsidTr="00605544">
        <w:tc>
          <w:tcPr>
            <w:tcW w:w="1159" w:type="dxa"/>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1</w:t>
            </w:r>
          </w:p>
        </w:tc>
        <w:tc>
          <w:tcPr>
            <w:tcW w:w="4085" w:type="dxa"/>
            <w:shd w:val="clear" w:color="auto" w:fill="FFFFFF" w:themeFill="background1"/>
          </w:tcPr>
          <w:p w:rsidR="0011528F" w:rsidRPr="00330236" w:rsidRDefault="0011528F" w:rsidP="005D517E">
            <w:pPr>
              <w:pStyle w:val="af5"/>
              <w:shd w:val="clear" w:color="auto" w:fill="FFFFFF" w:themeFill="background1"/>
              <w:snapToGrid w:val="0"/>
              <w:rPr>
                <w:rFonts w:ascii="Arial" w:hAnsi="Arial" w:cs="Arial"/>
              </w:rPr>
            </w:pPr>
            <w:r w:rsidRPr="00330236">
              <w:rPr>
                <w:rFonts w:ascii="Arial" w:hAnsi="Arial" w:cs="Arial"/>
              </w:rPr>
              <w:t xml:space="preserve">Квартальная котельная </w:t>
            </w:r>
          </w:p>
          <w:p w:rsidR="0011528F" w:rsidRPr="00330236" w:rsidRDefault="0011528F" w:rsidP="005D517E">
            <w:pPr>
              <w:pStyle w:val="af5"/>
              <w:shd w:val="clear" w:color="auto" w:fill="FFFFFF" w:themeFill="background1"/>
              <w:snapToGrid w:val="0"/>
              <w:rPr>
                <w:rFonts w:ascii="Arial" w:hAnsi="Arial" w:cs="Arial"/>
              </w:rPr>
            </w:pPr>
            <w:r w:rsidRPr="00330236">
              <w:rPr>
                <w:rFonts w:ascii="Arial" w:hAnsi="Arial" w:cs="Arial"/>
              </w:rPr>
              <w:lastRenderedPageBreak/>
              <w:t>-магистральный трубопровод теплосети и горячего водоснабжения</w:t>
            </w:r>
          </w:p>
          <w:p w:rsidR="0011528F" w:rsidRPr="00330236" w:rsidRDefault="0011528F" w:rsidP="005D517E">
            <w:pPr>
              <w:pStyle w:val="af5"/>
              <w:shd w:val="clear" w:color="auto" w:fill="FFFFFF" w:themeFill="background1"/>
              <w:snapToGrid w:val="0"/>
              <w:rPr>
                <w:rFonts w:ascii="Arial" w:hAnsi="Arial" w:cs="Arial"/>
              </w:rPr>
            </w:pPr>
            <w:r w:rsidRPr="00330236">
              <w:rPr>
                <w:rFonts w:ascii="Arial" w:hAnsi="Arial" w:cs="Arial"/>
              </w:rPr>
              <w:t>- магистральный трубопровод теплосети и горячего водоснабжения</w:t>
            </w:r>
          </w:p>
          <w:p w:rsidR="0011528F" w:rsidRPr="00330236" w:rsidRDefault="0011528F" w:rsidP="005D517E">
            <w:pPr>
              <w:pStyle w:val="af5"/>
              <w:shd w:val="clear" w:color="auto" w:fill="FFFFFF" w:themeFill="background1"/>
              <w:snapToGrid w:val="0"/>
              <w:rPr>
                <w:rFonts w:ascii="Arial" w:hAnsi="Arial" w:cs="Arial"/>
              </w:rPr>
            </w:pPr>
          </w:p>
        </w:tc>
        <w:tc>
          <w:tcPr>
            <w:tcW w:w="1745" w:type="dxa"/>
            <w:shd w:val="clear" w:color="auto" w:fill="FFFFFF" w:themeFill="background1"/>
          </w:tcPr>
          <w:p w:rsidR="0011528F" w:rsidRPr="00330236" w:rsidRDefault="0011528F" w:rsidP="005D517E">
            <w:pPr>
              <w:pStyle w:val="af5"/>
              <w:shd w:val="clear" w:color="auto" w:fill="FFFFFF" w:themeFill="background1"/>
              <w:snapToGrid w:val="0"/>
              <w:jc w:val="center"/>
              <w:rPr>
                <w:rFonts w:ascii="Arial" w:hAnsi="Arial" w:cs="Arial"/>
              </w:rPr>
            </w:pPr>
          </w:p>
          <w:p w:rsidR="0011528F" w:rsidRPr="00330236" w:rsidRDefault="0011528F" w:rsidP="005D517E">
            <w:pPr>
              <w:pStyle w:val="af5"/>
              <w:shd w:val="clear" w:color="auto" w:fill="FFFFFF" w:themeFill="background1"/>
              <w:snapToGrid w:val="0"/>
              <w:jc w:val="center"/>
              <w:rPr>
                <w:rFonts w:ascii="Arial" w:hAnsi="Arial" w:cs="Arial"/>
              </w:rPr>
            </w:pPr>
            <w:r w:rsidRPr="00330236">
              <w:rPr>
                <w:rFonts w:ascii="Arial" w:hAnsi="Arial" w:cs="Arial"/>
              </w:rPr>
              <w:lastRenderedPageBreak/>
              <w:t>1200</w:t>
            </w:r>
          </w:p>
          <w:p w:rsidR="0011528F" w:rsidRPr="00330236" w:rsidRDefault="0011528F" w:rsidP="005D517E">
            <w:pPr>
              <w:pStyle w:val="af5"/>
              <w:shd w:val="clear" w:color="auto" w:fill="FFFFFF" w:themeFill="background1"/>
              <w:snapToGrid w:val="0"/>
              <w:jc w:val="center"/>
              <w:rPr>
                <w:rFonts w:ascii="Arial" w:hAnsi="Arial" w:cs="Arial"/>
              </w:rPr>
            </w:pPr>
          </w:p>
          <w:p w:rsidR="0011528F" w:rsidRPr="00330236" w:rsidRDefault="0011528F" w:rsidP="005D517E">
            <w:pPr>
              <w:pStyle w:val="af5"/>
              <w:shd w:val="clear" w:color="auto" w:fill="FFFFFF" w:themeFill="background1"/>
              <w:snapToGrid w:val="0"/>
              <w:jc w:val="center"/>
              <w:rPr>
                <w:rFonts w:ascii="Arial" w:hAnsi="Arial" w:cs="Arial"/>
              </w:rPr>
            </w:pPr>
            <w:r w:rsidRPr="00330236">
              <w:rPr>
                <w:rFonts w:ascii="Arial" w:hAnsi="Arial" w:cs="Arial"/>
              </w:rPr>
              <w:t>230</w:t>
            </w:r>
          </w:p>
          <w:p w:rsidR="0011528F" w:rsidRPr="00330236" w:rsidRDefault="0011528F" w:rsidP="005D517E">
            <w:pPr>
              <w:pStyle w:val="af5"/>
              <w:shd w:val="clear" w:color="auto" w:fill="FFFFFF" w:themeFill="background1"/>
              <w:snapToGrid w:val="0"/>
              <w:jc w:val="center"/>
              <w:rPr>
                <w:rFonts w:ascii="Arial" w:hAnsi="Arial" w:cs="Arial"/>
              </w:rPr>
            </w:pPr>
            <w:r w:rsidRPr="00330236">
              <w:rPr>
                <w:rFonts w:ascii="Arial" w:hAnsi="Arial" w:cs="Arial"/>
              </w:rPr>
              <w:t>150</w:t>
            </w:r>
          </w:p>
        </w:tc>
        <w:tc>
          <w:tcPr>
            <w:tcW w:w="1616" w:type="dxa"/>
            <w:shd w:val="clear" w:color="auto" w:fill="FFFFFF" w:themeFill="background1"/>
          </w:tcPr>
          <w:p w:rsidR="0011528F" w:rsidRPr="00330236" w:rsidRDefault="0011528F" w:rsidP="005D517E">
            <w:pPr>
              <w:pStyle w:val="af5"/>
              <w:shd w:val="clear" w:color="auto" w:fill="FFFFFF" w:themeFill="background1"/>
              <w:snapToGrid w:val="0"/>
              <w:jc w:val="center"/>
              <w:rPr>
                <w:rFonts w:ascii="Arial" w:hAnsi="Arial" w:cs="Arial"/>
              </w:rPr>
            </w:pPr>
          </w:p>
          <w:p w:rsidR="0011528F" w:rsidRPr="00330236" w:rsidRDefault="0011528F" w:rsidP="005D517E">
            <w:pPr>
              <w:pStyle w:val="af5"/>
              <w:shd w:val="clear" w:color="auto" w:fill="FFFFFF" w:themeFill="background1"/>
              <w:snapToGrid w:val="0"/>
              <w:jc w:val="center"/>
              <w:rPr>
                <w:rFonts w:ascii="Arial" w:hAnsi="Arial" w:cs="Arial"/>
              </w:rPr>
            </w:pPr>
            <w:r w:rsidRPr="00330236">
              <w:rPr>
                <w:rFonts w:ascii="Arial" w:hAnsi="Arial" w:cs="Arial"/>
              </w:rPr>
              <w:lastRenderedPageBreak/>
              <w:t>219</w:t>
            </w:r>
          </w:p>
          <w:p w:rsidR="0011528F" w:rsidRPr="00330236" w:rsidRDefault="0011528F" w:rsidP="005D517E">
            <w:pPr>
              <w:pStyle w:val="af5"/>
              <w:shd w:val="clear" w:color="auto" w:fill="FFFFFF" w:themeFill="background1"/>
              <w:snapToGrid w:val="0"/>
              <w:jc w:val="center"/>
              <w:rPr>
                <w:rFonts w:ascii="Arial" w:hAnsi="Arial" w:cs="Arial"/>
              </w:rPr>
            </w:pPr>
          </w:p>
          <w:p w:rsidR="0011528F" w:rsidRPr="00330236" w:rsidRDefault="0011528F" w:rsidP="005D517E">
            <w:pPr>
              <w:pStyle w:val="af5"/>
              <w:shd w:val="clear" w:color="auto" w:fill="FFFFFF" w:themeFill="background1"/>
              <w:snapToGrid w:val="0"/>
              <w:jc w:val="center"/>
              <w:rPr>
                <w:rFonts w:ascii="Arial" w:hAnsi="Arial" w:cs="Arial"/>
              </w:rPr>
            </w:pPr>
            <w:r w:rsidRPr="00330236">
              <w:rPr>
                <w:rFonts w:ascii="Arial" w:hAnsi="Arial" w:cs="Arial"/>
              </w:rPr>
              <w:t>100</w:t>
            </w:r>
          </w:p>
          <w:p w:rsidR="0011528F" w:rsidRPr="00330236" w:rsidRDefault="0011528F" w:rsidP="005D517E">
            <w:pPr>
              <w:pStyle w:val="af5"/>
              <w:shd w:val="clear" w:color="auto" w:fill="FFFFFF" w:themeFill="background1"/>
              <w:snapToGrid w:val="0"/>
              <w:jc w:val="center"/>
              <w:rPr>
                <w:rFonts w:ascii="Arial" w:hAnsi="Arial" w:cs="Arial"/>
              </w:rPr>
            </w:pPr>
            <w:r w:rsidRPr="00330236">
              <w:rPr>
                <w:rFonts w:ascii="Arial" w:hAnsi="Arial" w:cs="Arial"/>
              </w:rPr>
              <w:t>50</w:t>
            </w:r>
          </w:p>
        </w:tc>
        <w:tc>
          <w:tcPr>
            <w:tcW w:w="1674" w:type="dxa"/>
            <w:shd w:val="clear" w:color="auto" w:fill="FFFFFF" w:themeFill="background1"/>
          </w:tcPr>
          <w:p w:rsidR="0011528F" w:rsidRPr="00330236" w:rsidRDefault="0011528F" w:rsidP="005D517E">
            <w:pPr>
              <w:pStyle w:val="af5"/>
              <w:shd w:val="clear" w:color="auto" w:fill="FFFFFF" w:themeFill="background1"/>
              <w:snapToGrid w:val="0"/>
              <w:jc w:val="center"/>
              <w:rPr>
                <w:rFonts w:ascii="Arial" w:hAnsi="Arial" w:cs="Arial"/>
              </w:rPr>
            </w:pPr>
          </w:p>
          <w:p w:rsidR="0011528F" w:rsidRPr="00330236" w:rsidRDefault="0011528F" w:rsidP="005D517E">
            <w:pPr>
              <w:pStyle w:val="af5"/>
              <w:shd w:val="clear" w:color="auto" w:fill="FFFFFF" w:themeFill="background1"/>
              <w:snapToGrid w:val="0"/>
              <w:jc w:val="center"/>
              <w:rPr>
                <w:rFonts w:ascii="Arial" w:hAnsi="Arial" w:cs="Arial"/>
              </w:rPr>
            </w:pPr>
            <w:r w:rsidRPr="00330236">
              <w:rPr>
                <w:rFonts w:ascii="Arial" w:hAnsi="Arial" w:cs="Arial"/>
              </w:rPr>
              <w:lastRenderedPageBreak/>
              <w:t>2020</w:t>
            </w:r>
          </w:p>
          <w:p w:rsidR="0011528F" w:rsidRPr="00330236" w:rsidRDefault="0011528F" w:rsidP="005D517E">
            <w:pPr>
              <w:pStyle w:val="af5"/>
              <w:shd w:val="clear" w:color="auto" w:fill="FFFFFF" w:themeFill="background1"/>
              <w:snapToGrid w:val="0"/>
              <w:jc w:val="center"/>
              <w:rPr>
                <w:rFonts w:ascii="Arial" w:hAnsi="Arial" w:cs="Arial"/>
              </w:rPr>
            </w:pPr>
          </w:p>
          <w:p w:rsidR="0011528F" w:rsidRPr="00330236" w:rsidRDefault="0011528F" w:rsidP="005D517E">
            <w:pPr>
              <w:pStyle w:val="af5"/>
              <w:shd w:val="clear" w:color="auto" w:fill="FFFFFF" w:themeFill="background1"/>
              <w:snapToGrid w:val="0"/>
              <w:jc w:val="center"/>
              <w:rPr>
                <w:rFonts w:ascii="Arial" w:hAnsi="Arial" w:cs="Arial"/>
              </w:rPr>
            </w:pPr>
            <w:r w:rsidRPr="00330236">
              <w:rPr>
                <w:rFonts w:ascii="Arial" w:hAnsi="Arial" w:cs="Arial"/>
              </w:rPr>
              <w:t>2020</w:t>
            </w:r>
          </w:p>
          <w:p w:rsidR="0011528F" w:rsidRPr="00330236" w:rsidRDefault="0011528F" w:rsidP="005D517E">
            <w:pPr>
              <w:pStyle w:val="af5"/>
              <w:shd w:val="clear" w:color="auto" w:fill="FFFFFF" w:themeFill="background1"/>
              <w:snapToGrid w:val="0"/>
              <w:jc w:val="center"/>
              <w:rPr>
                <w:rFonts w:ascii="Arial" w:hAnsi="Arial" w:cs="Arial"/>
              </w:rPr>
            </w:pPr>
            <w:r w:rsidRPr="00330236">
              <w:rPr>
                <w:rFonts w:ascii="Arial" w:hAnsi="Arial" w:cs="Arial"/>
              </w:rPr>
              <w:t>2020</w:t>
            </w:r>
          </w:p>
        </w:tc>
      </w:tr>
      <w:tr w:rsidR="00605544" w:rsidRPr="00330236" w:rsidTr="00605544">
        <w:tc>
          <w:tcPr>
            <w:tcW w:w="1159" w:type="dxa"/>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lastRenderedPageBreak/>
              <w:t>2</w:t>
            </w:r>
          </w:p>
        </w:tc>
        <w:tc>
          <w:tcPr>
            <w:tcW w:w="4085" w:type="dxa"/>
            <w:shd w:val="clear" w:color="auto" w:fill="FFFFFF" w:themeFill="background1"/>
          </w:tcPr>
          <w:p w:rsidR="0011528F" w:rsidRPr="00330236" w:rsidRDefault="0011528F" w:rsidP="005D517E">
            <w:pPr>
              <w:pStyle w:val="af5"/>
              <w:shd w:val="clear" w:color="auto" w:fill="FFFFFF" w:themeFill="background1"/>
              <w:snapToGrid w:val="0"/>
              <w:rPr>
                <w:rFonts w:ascii="Arial" w:hAnsi="Arial" w:cs="Arial"/>
              </w:rPr>
            </w:pPr>
            <w:r w:rsidRPr="00330236">
              <w:rPr>
                <w:rFonts w:ascii="Arial" w:hAnsi="Arial" w:cs="Arial"/>
              </w:rPr>
              <w:t>Подводящий трубопровод к домам № 1-6 по ул. Советская, с</w:t>
            </w:r>
            <w:proofErr w:type="gramStart"/>
            <w:r w:rsidRPr="00330236">
              <w:rPr>
                <w:rFonts w:ascii="Arial" w:hAnsi="Arial" w:cs="Arial"/>
              </w:rPr>
              <w:t>.П</w:t>
            </w:r>
            <w:proofErr w:type="gramEnd"/>
            <w:r w:rsidRPr="00330236">
              <w:rPr>
                <w:rFonts w:ascii="Arial" w:hAnsi="Arial" w:cs="Arial"/>
              </w:rPr>
              <w:t>очинки</w:t>
            </w:r>
          </w:p>
        </w:tc>
        <w:tc>
          <w:tcPr>
            <w:tcW w:w="1745" w:type="dxa"/>
            <w:shd w:val="clear" w:color="auto" w:fill="FFFFFF" w:themeFill="background1"/>
          </w:tcPr>
          <w:p w:rsidR="0011528F" w:rsidRPr="00330236" w:rsidRDefault="0011528F" w:rsidP="005D517E">
            <w:pPr>
              <w:pStyle w:val="af5"/>
              <w:shd w:val="clear" w:color="auto" w:fill="FFFFFF" w:themeFill="background1"/>
              <w:snapToGrid w:val="0"/>
              <w:jc w:val="center"/>
              <w:rPr>
                <w:rFonts w:ascii="Arial" w:hAnsi="Arial" w:cs="Arial"/>
              </w:rPr>
            </w:pPr>
            <w:r w:rsidRPr="00330236">
              <w:rPr>
                <w:rFonts w:ascii="Arial" w:hAnsi="Arial" w:cs="Arial"/>
              </w:rPr>
              <w:t>280</w:t>
            </w:r>
          </w:p>
        </w:tc>
        <w:tc>
          <w:tcPr>
            <w:tcW w:w="1616" w:type="dxa"/>
            <w:shd w:val="clear" w:color="auto" w:fill="FFFFFF" w:themeFill="background1"/>
          </w:tcPr>
          <w:p w:rsidR="0011528F" w:rsidRPr="00330236" w:rsidRDefault="0011528F" w:rsidP="005D517E">
            <w:pPr>
              <w:pStyle w:val="af5"/>
              <w:shd w:val="clear" w:color="auto" w:fill="FFFFFF" w:themeFill="background1"/>
              <w:snapToGrid w:val="0"/>
              <w:jc w:val="center"/>
              <w:rPr>
                <w:rFonts w:ascii="Arial" w:hAnsi="Arial" w:cs="Arial"/>
              </w:rPr>
            </w:pPr>
            <w:r w:rsidRPr="00330236">
              <w:rPr>
                <w:rFonts w:ascii="Arial" w:hAnsi="Arial" w:cs="Arial"/>
              </w:rPr>
              <w:t>100</w:t>
            </w:r>
          </w:p>
        </w:tc>
        <w:tc>
          <w:tcPr>
            <w:tcW w:w="1674" w:type="dxa"/>
            <w:shd w:val="clear" w:color="auto" w:fill="FFFFFF" w:themeFill="background1"/>
          </w:tcPr>
          <w:p w:rsidR="0011528F" w:rsidRPr="00330236" w:rsidRDefault="0011528F" w:rsidP="005D517E">
            <w:pPr>
              <w:pStyle w:val="af5"/>
              <w:shd w:val="clear" w:color="auto" w:fill="FFFFFF" w:themeFill="background1"/>
              <w:snapToGrid w:val="0"/>
              <w:jc w:val="center"/>
              <w:rPr>
                <w:rFonts w:ascii="Arial" w:hAnsi="Arial" w:cs="Arial"/>
              </w:rPr>
            </w:pPr>
            <w:r w:rsidRPr="00330236">
              <w:rPr>
                <w:rFonts w:ascii="Arial" w:hAnsi="Arial" w:cs="Arial"/>
              </w:rPr>
              <w:t>2017</w:t>
            </w:r>
          </w:p>
        </w:tc>
      </w:tr>
      <w:tr w:rsidR="00605544" w:rsidRPr="00330236" w:rsidTr="00605544">
        <w:tc>
          <w:tcPr>
            <w:tcW w:w="1159" w:type="dxa"/>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3</w:t>
            </w:r>
          </w:p>
        </w:tc>
        <w:tc>
          <w:tcPr>
            <w:tcW w:w="4085" w:type="dxa"/>
            <w:shd w:val="clear" w:color="auto" w:fill="FFFFFF" w:themeFill="background1"/>
          </w:tcPr>
          <w:p w:rsidR="0011528F" w:rsidRPr="00330236" w:rsidRDefault="0011528F" w:rsidP="005D517E">
            <w:pPr>
              <w:pStyle w:val="af5"/>
              <w:shd w:val="clear" w:color="auto" w:fill="FFFFFF" w:themeFill="background1"/>
              <w:snapToGrid w:val="0"/>
              <w:rPr>
                <w:rFonts w:ascii="Arial" w:hAnsi="Arial" w:cs="Arial"/>
              </w:rPr>
            </w:pPr>
            <w:r w:rsidRPr="00330236">
              <w:rPr>
                <w:rFonts w:ascii="Arial" w:hAnsi="Arial" w:cs="Arial"/>
              </w:rPr>
              <w:t>Подводящие трубопроводы:</w:t>
            </w:r>
          </w:p>
          <w:p w:rsidR="0011528F" w:rsidRPr="00330236" w:rsidRDefault="0011528F" w:rsidP="005D517E">
            <w:pPr>
              <w:pStyle w:val="af5"/>
              <w:shd w:val="clear" w:color="auto" w:fill="FFFFFF" w:themeFill="background1"/>
              <w:snapToGrid w:val="0"/>
              <w:rPr>
                <w:rFonts w:ascii="Arial" w:hAnsi="Arial" w:cs="Arial"/>
              </w:rPr>
            </w:pPr>
            <w:r w:rsidRPr="00330236">
              <w:rPr>
                <w:rFonts w:ascii="Arial" w:hAnsi="Arial" w:cs="Arial"/>
              </w:rPr>
              <w:t xml:space="preserve">-к домам № 14,22 по ул. </w:t>
            </w:r>
            <w:proofErr w:type="gramStart"/>
            <w:r w:rsidRPr="00330236">
              <w:rPr>
                <w:rFonts w:ascii="Arial" w:hAnsi="Arial" w:cs="Arial"/>
              </w:rPr>
              <w:t>Коммунистической</w:t>
            </w:r>
            <w:proofErr w:type="gramEnd"/>
          </w:p>
        </w:tc>
        <w:tc>
          <w:tcPr>
            <w:tcW w:w="1745" w:type="dxa"/>
            <w:shd w:val="clear" w:color="auto" w:fill="FFFFFF" w:themeFill="background1"/>
          </w:tcPr>
          <w:p w:rsidR="0011528F" w:rsidRPr="00330236" w:rsidRDefault="0011528F" w:rsidP="005D517E">
            <w:pPr>
              <w:pStyle w:val="af5"/>
              <w:shd w:val="clear" w:color="auto" w:fill="FFFFFF" w:themeFill="background1"/>
              <w:snapToGrid w:val="0"/>
              <w:jc w:val="center"/>
              <w:rPr>
                <w:rFonts w:ascii="Arial" w:hAnsi="Arial" w:cs="Arial"/>
              </w:rPr>
            </w:pPr>
            <w:r w:rsidRPr="00330236">
              <w:rPr>
                <w:rFonts w:ascii="Arial" w:hAnsi="Arial" w:cs="Arial"/>
              </w:rPr>
              <w:t>60</w:t>
            </w:r>
          </w:p>
        </w:tc>
        <w:tc>
          <w:tcPr>
            <w:tcW w:w="1616" w:type="dxa"/>
            <w:shd w:val="clear" w:color="auto" w:fill="FFFFFF" w:themeFill="background1"/>
          </w:tcPr>
          <w:p w:rsidR="0011528F" w:rsidRPr="00330236" w:rsidRDefault="0011528F" w:rsidP="005D517E">
            <w:pPr>
              <w:pStyle w:val="af5"/>
              <w:shd w:val="clear" w:color="auto" w:fill="FFFFFF" w:themeFill="background1"/>
              <w:snapToGrid w:val="0"/>
              <w:jc w:val="center"/>
              <w:rPr>
                <w:rFonts w:ascii="Arial" w:hAnsi="Arial" w:cs="Arial"/>
              </w:rPr>
            </w:pPr>
            <w:r w:rsidRPr="00330236">
              <w:rPr>
                <w:rFonts w:ascii="Arial" w:hAnsi="Arial" w:cs="Arial"/>
              </w:rPr>
              <w:t>57</w:t>
            </w:r>
          </w:p>
        </w:tc>
        <w:tc>
          <w:tcPr>
            <w:tcW w:w="1674" w:type="dxa"/>
            <w:shd w:val="clear" w:color="auto" w:fill="FFFFFF" w:themeFill="background1"/>
          </w:tcPr>
          <w:p w:rsidR="0011528F" w:rsidRPr="00330236" w:rsidRDefault="0011528F" w:rsidP="005D517E">
            <w:pPr>
              <w:pStyle w:val="af5"/>
              <w:shd w:val="clear" w:color="auto" w:fill="FFFFFF" w:themeFill="background1"/>
              <w:snapToGrid w:val="0"/>
              <w:jc w:val="center"/>
              <w:rPr>
                <w:rFonts w:ascii="Arial" w:hAnsi="Arial" w:cs="Arial"/>
              </w:rPr>
            </w:pPr>
            <w:r w:rsidRPr="00330236">
              <w:rPr>
                <w:rFonts w:ascii="Arial" w:hAnsi="Arial" w:cs="Arial"/>
              </w:rPr>
              <w:t>2017</w:t>
            </w:r>
          </w:p>
        </w:tc>
      </w:tr>
      <w:tr w:rsidR="00605544" w:rsidRPr="00330236" w:rsidTr="00605544">
        <w:tc>
          <w:tcPr>
            <w:tcW w:w="1159" w:type="dxa"/>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4</w:t>
            </w:r>
          </w:p>
        </w:tc>
        <w:tc>
          <w:tcPr>
            <w:tcW w:w="4085" w:type="dxa"/>
            <w:shd w:val="clear" w:color="auto" w:fill="FFFFFF" w:themeFill="background1"/>
          </w:tcPr>
          <w:p w:rsidR="0011528F" w:rsidRPr="00330236" w:rsidRDefault="0011528F" w:rsidP="005D517E">
            <w:pPr>
              <w:pStyle w:val="af5"/>
              <w:shd w:val="clear" w:color="auto" w:fill="FFFFFF" w:themeFill="background1"/>
              <w:snapToGrid w:val="0"/>
              <w:rPr>
                <w:rFonts w:ascii="Arial" w:hAnsi="Arial" w:cs="Arial"/>
              </w:rPr>
            </w:pPr>
            <w:r w:rsidRPr="00330236">
              <w:rPr>
                <w:rFonts w:ascii="Arial" w:hAnsi="Arial" w:cs="Arial"/>
              </w:rPr>
              <w:t>Подводящие трубопроводы:</w:t>
            </w:r>
          </w:p>
          <w:p w:rsidR="0011528F" w:rsidRPr="00330236" w:rsidRDefault="0011528F" w:rsidP="005D517E">
            <w:pPr>
              <w:pStyle w:val="af5"/>
              <w:shd w:val="clear" w:color="auto" w:fill="FFFFFF" w:themeFill="background1"/>
              <w:snapToGrid w:val="0"/>
              <w:rPr>
                <w:rFonts w:ascii="Arial" w:hAnsi="Arial" w:cs="Arial"/>
              </w:rPr>
            </w:pPr>
            <w:r w:rsidRPr="00330236">
              <w:rPr>
                <w:rFonts w:ascii="Arial" w:hAnsi="Arial" w:cs="Arial"/>
              </w:rPr>
              <w:t xml:space="preserve">-к домам № 27,28 по ул. </w:t>
            </w:r>
            <w:proofErr w:type="gramStart"/>
            <w:r w:rsidRPr="00330236">
              <w:rPr>
                <w:rFonts w:ascii="Arial" w:hAnsi="Arial" w:cs="Arial"/>
              </w:rPr>
              <w:t>Коммунистической</w:t>
            </w:r>
            <w:proofErr w:type="gramEnd"/>
          </w:p>
        </w:tc>
        <w:tc>
          <w:tcPr>
            <w:tcW w:w="1745" w:type="dxa"/>
            <w:shd w:val="clear" w:color="auto" w:fill="FFFFFF" w:themeFill="background1"/>
          </w:tcPr>
          <w:p w:rsidR="0011528F" w:rsidRPr="00330236" w:rsidRDefault="0011528F" w:rsidP="005D517E">
            <w:pPr>
              <w:pStyle w:val="af5"/>
              <w:shd w:val="clear" w:color="auto" w:fill="FFFFFF" w:themeFill="background1"/>
              <w:snapToGrid w:val="0"/>
              <w:jc w:val="center"/>
              <w:rPr>
                <w:rFonts w:ascii="Arial" w:hAnsi="Arial" w:cs="Arial"/>
              </w:rPr>
            </w:pPr>
            <w:r w:rsidRPr="00330236">
              <w:rPr>
                <w:rFonts w:ascii="Arial" w:hAnsi="Arial" w:cs="Arial"/>
              </w:rPr>
              <w:t>180</w:t>
            </w:r>
          </w:p>
        </w:tc>
        <w:tc>
          <w:tcPr>
            <w:tcW w:w="1616" w:type="dxa"/>
            <w:shd w:val="clear" w:color="auto" w:fill="FFFFFF" w:themeFill="background1"/>
          </w:tcPr>
          <w:p w:rsidR="0011528F" w:rsidRPr="00330236" w:rsidRDefault="0011528F" w:rsidP="005D517E">
            <w:pPr>
              <w:pStyle w:val="af5"/>
              <w:shd w:val="clear" w:color="auto" w:fill="FFFFFF" w:themeFill="background1"/>
              <w:snapToGrid w:val="0"/>
              <w:jc w:val="center"/>
              <w:rPr>
                <w:rFonts w:ascii="Arial" w:hAnsi="Arial" w:cs="Arial"/>
              </w:rPr>
            </w:pPr>
            <w:r w:rsidRPr="00330236">
              <w:rPr>
                <w:rFonts w:ascii="Arial" w:hAnsi="Arial" w:cs="Arial"/>
              </w:rPr>
              <w:t>57</w:t>
            </w:r>
          </w:p>
        </w:tc>
        <w:tc>
          <w:tcPr>
            <w:tcW w:w="1674" w:type="dxa"/>
            <w:shd w:val="clear" w:color="auto" w:fill="FFFFFF" w:themeFill="background1"/>
          </w:tcPr>
          <w:p w:rsidR="0011528F" w:rsidRPr="00330236" w:rsidRDefault="0011528F" w:rsidP="005D517E">
            <w:pPr>
              <w:pStyle w:val="af5"/>
              <w:shd w:val="clear" w:color="auto" w:fill="FFFFFF" w:themeFill="background1"/>
              <w:snapToGrid w:val="0"/>
              <w:jc w:val="center"/>
              <w:rPr>
                <w:rFonts w:ascii="Arial" w:hAnsi="Arial" w:cs="Arial"/>
              </w:rPr>
            </w:pPr>
            <w:r w:rsidRPr="00330236">
              <w:rPr>
                <w:rFonts w:ascii="Arial" w:hAnsi="Arial" w:cs="Arial"/>
              </w:rPr>
              <w:t>2016</w:t>
            </w:r>
          </w:p>
        </w:tc>
      </w:tr>
    </w:tbl>
    <w:p w:rsidR="0011528F" w:rsidRPr="00330236" w:rsidRDefault="0011528F" w:rsidP="005D517E">
      <w:pPr>
        <w:pStyle w:val="ab"/>
        <w:shd w:val="clear" w:color="auto" w:fill="FFFFFF" w:themeFill="background1"/>
        <w:ind w:left="0"/>
        <w:rPr>
          <w:rFonts w:ascii="Arial" w:hAnsi="Arial" w:cs="Arial"/>
          <w:b/>
          <w:bCs/>
          <w:highlight w:val="green"/>
        </w:rPr>
      </w:pPr>
      <w:bookmarkStart w:id="15" w:name="_Toc280191829"/>
    </w:p>
    <w:p w:rsidR="0011528F" w:rsidRPr="00330236" w:rsidRDefault="0011528F" w:rsidP="005D517E">
      <w:pPr>
        <w:pStyle w:val="ab"/>
        <w:shd w:val="clear" w:color="auto" w:fill="FFFFFF" w:themeFill="background1"/>
        <w:ind w:left="0"/>
        <w:rPr>
          <w:rFonts w:ascii="Arial" w:hAnsi="Arial" w:cs="Arial"/>
          <w:b/>
          <w:bCs/>
        </w:rPr>
      </w:pPr>
      <w:r w:rsidRPr="00330236">
        <w:rPr>
          <w:rFonts w:ascii="Arial" w:hAnsi="Arial" w:cs="Arial"/>
          <w:b/>
          <w:bCs/>
        </w:rPr>
        <w:t>2.4. Газоснабжение</w:t>
      </w:r>
      <w:bookmarkEnd w:id="15"/>
    </w:p>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 xml:space="preserve">На основании </w:t>
      </w:r>
    </w:p>
    <w:p w:rsidR="0011528F" w:rsidRPr="00330236" w:rsidRDefault="0011528F" w:rsidP="005D517E">
      <w:pPr>
        <w:pStyle w:val="ab"/>
        <w:numPr>
          <w:ilvl w:val="0"/>
          <w:numId w:val="18"/>
        </w:numPr>
        <w:shd w:val="clear" w:color="auto" w:fill="FFFFFF" w:themeFill="background1"/>
        <w:ind w:left="0"/>
        <w:jc w:val="both"/>
        <w:rPr>
          <w:rFonts w:ascii="Arial" w:hAnsi="Arial" w:cs="Arial"/>
        </w:rPr>
      </w:pPr>
      <w:r w:rsidRPr="00330236">
        <w:rPr>
          <w:rFonts w:ascii="Arial" w:hAnsi="Arial" w:cs="Arial"/>
        </w:rPr>
        <w:t>«Соглашения о сотрудничестве и Договора о газификации между Правительством Нижегородской области и ОАО «Газпром»;</w:t>
      </w:r>
    </w:p>
    <w:p w:rsidR="0011528F" w:rsidRPr="00330236" w:rsidRDefault="0011528F" w:rsidP="005D517E">
      <w:pPr>
        <w:pStyle w:val="ab"/>
        <w:numPr>
          <w:ilvl w:val="0"/>
          <w:numId w:val="18"/>
        </w:numPr>
        <w:shd w:val="clear" w:color="auto" w:fill="FFFFFF" w:themeFill="background1"/>
        <w:ind w:left="0"/>
        <w:jc w:val="both"/>
        <w:rPr>
          <w:rFonts w:ascii="Arial" w:hAnsi="Arial" w:cs="Arial"/>
        </w:rPr>
      </w:pPr>
      <w:r w:rsidRPr="00330236">
        <w:rPr>
          <w:rFonts w:ascii="Arial" w:hAnsi="Arial" w:cs="Arial"/>
        </w:rPr>
        <w:t>«Договора межд</w:t>
      </w:r>
      <w:proofErr w:type="gramStart"/>
      <w:r w:rsidRPr="00330236">
        <w:rPr>
          <w:rFonts w:ascii="Arial" w:hAnsi="Arial" w:cs="Arial"/>
        </w:rPr>
        <w:t>у ООО</w:t>
      </w:r>
      <w:proofErr w:type="gramEnd"/>
      <w:r w:rsidRPr="00330236">
        <w:rPr>
          <w:rFonts w:ascii="Arial" w:hAnsi="Arial" w:cs="Arial"/>
        </w:rPr>
        <w:t xml:space="preserve"> «</w:t>
      </w:r>
      <w:proofErr w:type="spellStart"/>
      <w:r w:rsidRPr="00330236">
        <w:rPr>
          <w:rFonts w:ascii="Arial" w:hAnsi="Arial" w:cs="Arial"/>
        </w:rPr>
        <w:t>Межрегионгаз</w:t>
      </w:r>
      <w:proofErr w:type="spellEnd"/>
      <w:r w:rsidRPr="00330236">
        <w:rPr>
          <w:rFonts w:ascii="Arial" w:hAnsi="Arial" w:cs="Arial"/>
        </w:rPr>
        <w:t>» и ОАО «</w:t>
      </w:r>
      <w:proofErr w:type="spellStart"/>
      <w:r w:rsidRPr="00330236">
        <w:rPr>
          <w:rFonts w:ascii="Arial" w:hAnsi="Arial" w:cs="Arial"/>
        </w:rPr>
        <w:t>Промгаз</w:t>
      </w:r>
      <w:proofErr w:type="spellEnd"/>
      <w:r w:rsidRPr="00330236">
        <w:rPr>
          <w:rFonts w:ascii="Arial" w:hAnsi="Arial" w:cs="Arial"/>
        </w:rPr>
        <w:t>» на разработку</w:t>
      </w:r>
    </w:p>
    <w:p w:rsidR="0011528F" w:rsidRPr="00330236" w:rsidRDefault="0011528F" w:rsidP="005D517E">
      <w:pPr>
        <w:pStyle w:val="ab"/>
        <w:numPr>
          <w:ilvl w:val="0"/>
          <w:numId w:val="18"/>
        </w:numPr>
        <w:shd w:val="clear" w:color="auto" w:fill="FFFFFF" w:themeFill="background1"/>
        <w:ind w:left="0"/>
        <w:jc w:val="both"/>
        <w:rPr>
          <w:rFonts w:ascii="Arial" w:hAnsi="Arial" w:cs="Arial"/>
        </w:rPr>
      </w:pPr>
      <w:r w:rsidRPr="00330236">
        <w:rPr>
          <w:rFonts w:ascii="Arial" w:hAnsi="Arial" w:cs="Arial"/>
        </w:rPr>
        <w:t>Генеральной схемы газоснабжения и газификации Нижегородской области»</w:t>
      </w:r>
    </w:p>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которые основными целями проведения работ по газификации ставят:</w:t>
      </w:r>
    </w:p>
    <w:p w:rsidR="0011528F" w:rsidRPr="00330236" w:rsidRDefault="0011528F" w:rsidP="005D517E">
      <w:pPr>
        <w:pStyle w:val="ab"/>
        <w:numPr>
          <w:ilvl w:val="0"/>
          <w:numId w:val="16"/>
        </w:numPr>
        <w:shd w:val="clear" w:color="auto" w:fill="FFFFFF" w:themeFill="background1"/>
        <w:ind w:left="0"/>
        <w:jc w:val="both"/>
        <w:rPr>
          <w:rFonts w:ascii="Arial" w:hAnsi="Arial" w:cs="Arial"/>
        </w:rPr>
      </w:pPr>
      <w:r w:rsidRPr="00330236">
        <w:rPr>
          <w:rFonts w:ascii="Arial" w:hAnsi="Arial" w:cs="Arial"/>
        </w:rPr>
        <w:t>обеспечение высоких темпов социально-экономического развития;</w:t>
      </w:r>
    </w:p>
    <w:p w:rsidR="0011528F" w:rsidRPr="00330236" w:rsidRDefault="0011528F" w:rsidP="005D517E">
      <w:pPr>
        <w:pStyle w:val="ab"/>
        <w:numPr>
          <w:ilvl w:val="0"/>
          <w:numId w:val="16"/>
        </w:numPr>
        <w:shd w:val="clear" w:color="auto" w:fill="FFFFFF" w:themeFill="background1"/>
        <w:ind w:left="0"/>
        <w:jc w:val="both"/>
        <w:rPr>
          <w:rFonts w:ascii="Arial" w:hAnsi="Arial" w:cs="Arial"/>
        </w:rPr>
      </w:pPr>
      <w:r w:rsidRPr="00330236">
        <w:rPr>
          <w:rFonts w:ascii="Arial" w:hAnsi="Arial" w:cs="Arial"/>
        </w:rPr>
        <w:t>повышение эффективности использования энергоресурсов;</w:t>
      </w:r>
    </w:p>
    <w:p w:rsidR="0011528F" w:rsidRPr="00330236" w:rsidRDefault="0011528F" w:rsidP="005D517E">
      <w:pPr>
        <w:pStyle w:val="ab"/>
        <w:numPr>
          <w:ilvl w:val="0"/>
          <w:numId w:val="16"/>
        </w:numPr>
        <w:shd w:val="clear" w:color="auto" w:fill="FFFFFF" w:themeFill="background1"/>
        <w:ind w:left="0"/>
        <w:jc w:val="both"/>
        <w:rPr>
          <w:rFonts w:ascii="Arial" w:hAnsi="Arial" w:cs="Arial"/>
        </w:rPr>
      </w:pPr>
      <w:r w:rsidRPr="00330236">
        <w:rPr>
          <w:rFonts w:ascii="Arial" w:hAnsi="Arial" w:cs="Arial"/>
        </w:rPr>
        <w:t>расширение газификации городских и сельских потребителей;</w:t>
      </w:r>
    </w:p>
    <w:p w:rsidR="0011528F" w:rsidRPr="00330236" w:rsidRDefault="0011528F" w:rsidP="005D517E">
      <w:pPr>
        <w:pStyle w:val="ab"/>
        <w:numPr>
          <w:ilvl w:val="0"/>
          <w:numId w:val="16"/>
        </w:numPr>
        <w:shd w:val="clear" w:color="auto" w:fill="FFFFFF" w:themeFill="background1"/>
        <w:ind w:left="0"/>
        <w:jc w:val="both"/>
        <w:rPr>
          <w:rFonts w:ascii="Arial" w:hAnsi="Arial" w:cs="Arial"/>
        </w:rPr>
      </w:pPr>
      <w:r w:rsidRPr="00330236">
        <w:rPr>
          <w:rFonts w:ascii="Arial" w:hAnsi="Arial" w:cs="Arial"/>
        </w:rPr>
        <w:t>обеспечение надежности поставок газа потребителям.</w:t>
      </w:r>
    </w:p>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До 2015 года планируется окончание заложенной «Стратегией развития Нижегородской области до 2020 года»</w:t>
      </w:r>
      <w:r w:rsidR="00832CD8">
        <w:rPr>
          <w:rFonts w:ascii="Arial" w:hAnsi="Arial" w:cs="Arial"/>
          <w:sz w:val="24"/>
          <w:szCs w:val="24"/>
        </w:rPr>
        <w:t xml:space="preserve"> </w:t>
      </w:r>
      <w:r w:rsidRPr="00330236">
        <w:rPr>
          <w:rFonts w:ascii="Arial" w:hAnsi="Arial" w:cs="Arial"/>
          <w:sz w:val="24"/>
          <w:szCs w:val="24"/>
        </w:rPr>
        <w:t>введен в эксплуатацию магистральный газопровод высокого давления «Починки – Грязовец» – 95 км. Кроме того, из средств районного и областного бюджета планируется дополнительное строительство газопроводов низкого давления для подачи</w:t>
      </w:r>
      <w:r w:rsidR="00832CD8">
        <w:rPr>
          <w:rFonts w:ascii="Arial" w:hAnsi="Arial" w:cs="Arial"/>
          <w:sz w:val="24"/>
          <w:szCs w:val="24"/>
        </w:rPr>
        <w:t xml:space="preserve"> </w:t>
      </w:r>
      <w:r w:rsidRPr="00330236">
        <w:rPr>
          <w:rFonts w:ascii="Arial" w:hAnsi="Arial" w:cs="Arial"/>
          <w:sz w:val="24"/>
          <w:szCs w:val="24"/>
        </w:rPr>
        <w:t>газа на вновь застроенные участки с</w:t>
      </w:r>
      <w:proofErr w:type="gramStart"/>
      <w:r w:rsidRPr="00330236">
        <w:rPr>
          <w:rFonts w:ascii="Arial" w:hAnsi="Arial" w:cs="Arial"/>
          <w:sz w:val="24"/>
          <w:szCs w:val="24"/>
        </w:rPr>
        <w:t>.П</w:t>
      </w:r>
      <w:proofErr w:type="gramEnd"/>
      <w:r w:rsidRPr="00330236">
        <w:rPr>
          <w:rFonts w:ascii="Arial" w:hAnsi="Arial" w:cs="Arial"/>
          <w:sz w:val="24"/>
          <w:szCs w:val="24"/>
        </w:rPr>
        <w:t>очинки.</w:t>
      </w:r>
    </w:p>
    <w:p w:rsidR="0011528F" w:rsidRPr="00330236" w:rsidRDefault="0011528F" w:rsidP="005D517E">
      <w:pPr>
        <w:shd w:val="clear" w:color="auto" w:fill="FFFFFF" w:themeFill="background1"/>
        <w:spacing w:before="0" w:after="0"/>
        <w:rPr>
          <w:rFonts w:ascii="Arial" w:hAnsi="Arial" w:cs="Arial"/>
          <w:b/>
          <w:bCs/>
          <w:sz w:val="24"/>
          <w:szCs w:val="24"/>
        </w:rPr>
      </w:pPr>
      <w:r w:rsidRPr="00330236">
        <w:rPr>
          <w:rFonts w:ascii="Arial" w:hAnsi="Arial" w:cs="Arial"/>
          <w:b/>
          <w:bCs/>
          <w:sz w:val="24"/>
          <w:szCs w:val="24"/>
        </w:rPr>
        <w:t>таблица 2.4</w:t>
      </w:r>
      <w:r w:rsidR="00832CD8">
        <w:rPr>
          <w:rFonts w:ascii="Arial" w:hAnsi="Arial" w:cs="Arial"/>
          <w:b/>
          <w:bCs/>
          <w:sz w:val="24"/>
          <w:szCs w:val="24"/>
        </w:rPr>
        <w:t xml:space="preserve"> </w:t>
      </w:r>
      <w:r w:rsidRPr="00330236">
        <w:rPr>
          <w:rFonts w:ascii="Arial" w:hAnsi="Arial" w:cs="Arial"/>
          <w:b/>
          <w:bCs/>
          <w:sz w:val="24"/>
          <w:szCs w:val="24"/>
        </w:rPr>
        <w:t xml:space="preserve">Газоснабжение </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0A0"/>
      </w:tblPr>
      <w:tblGrid>
        <w:gridCol w:w="2941"/>
        <w:gridCol w:w="1980"/>
        <w:gridCol w:w="1704"/>
        <w:gridCol w:w="1369"/>
        <w:gridCol w:w="1645"/>
      </w:tblGrid>
      <w:tr w:rsidR="00605544" w:rsidRPr="00330236" w:rsidTr="00605544">
        <w:trPr>
          <w:trHeight w:val="435"/>
          <w:tblHeader/>
        </w:trPr>
        <w:tc>
          <w:tcPr>
            <w:tcW w:w="2941"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autoSpaceDE w:val="0"/>
              <w:autoSpaceDN w:val="0"/>
              <w:spacing w:before="0" w:after="0"/>
              <w:ind w:firstLine="0"/>
              <w:rPr>
                <w:rFonts w:ascii="Arial" w:hAnsi="Arial" w:cs="Arial"/>
                <w:b/>
                <w:bCs/>
                <w:sz w:val="24"/>
                <w:szCs w:val="24"/>
              </w:rPr>
            </w:pPr>
            <w:r w:rsidRPr="00330236">
              <w:rPr>
                <w:rFonts w:ascii="Arial" w:hAnsi="Arial" w:cs="Arial"/>
                <w:b/>
                <w:bCs/>
                <w:sz w:val="24"/>
                <w:szCs w:val="24"/>
              </w:rPr>
              <w:t>Газоснабжение</w:t>
            </w:r>
          </w:p>
        </w:tc>
        <w:tc>
          <w:tcPr>
            <w:tcW w:w="1980"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autoSpaceDE w:val="0"/>
              <w:autoSpaceDN w:val="0"/>
              <w:spacing w:before="0" w:after="0"/>
              <w:ind w:firstLine="0"/>
              <w:jc w:val="center"/>
              <w:rPr>
                <w:rFonts w:ascii="Arial" w:hAnsi="Arial" w:cs="Arial"/>
                <w:b/>
                <w:bCs/>
                <w:sz w:val="24"/>
                <w:szCs w:val="24"/>
              </w:rPr>
            </w:pPr>
            <w:r w:rsidRPr="00330236">
              <w:rPr>
                <w:rFonts w:ascii="Arial" w:hAnsi="Arial" w:cs="Arial"/>
                <w:b/>
                <w:bCs/>
                <w:sz w:val="24"/>
                <w:szCs w:val="24"/>
              </w:rPr>
              <w:t xml:space="preserve">Ед. </w:t>
            </w:r>
            <w:proofErr w:type="spellStart"/>
            <w:r w:rsidRPr="00330236">
              <w:rPr>
                <w:rFonts w:ascii="Arial" w:hAnsi="Arial" w:cs="Arial"/>
                <w:b/>
                <w:bCs/>
                <w:sz w:val="24"/>
                <w:szCs w:val="24"/>
              </w:rPr>
              <w:t>изм</w:t>
            </w:r>
            <w:proofErr w:type="spellEnd"/>
            <w:r w:rsidRPr="00330236">
              <w:rPr>
                <w:rFonts w:ascii="Arial" w:hAnsi="Arial" w:cs="Arial"/>
                <w:b/>
                <w:bCs/>
                <w:sz w:val="24"/>
                <w:szCs w:val="24"/>
              </w:rPr>
              <w:t>.</w:t>
            </w:r>
          </w:p>
        </w:tc>
        <w:tc>
          <w:tcPr>
            <w:tcW w:w="1704"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spacing w:before="0" w:after="0"/>
              <w:ind w:firstLine="0"/>
              <w:jc w:val="center"/>
              <w:rPr>
                <w:rFonts w:ascii="Arial" w:hAnsi="Arial" w:cs="Arial"/>
                <w:b/>
                <w:bCs/>
                <w:sz w:val="24"/>
                <w:szCs w:val="24"/>
              </w:rPr>
            </w:pPr>
            <w:r w:rsidRPr="00330236">
              <w:rPr>
                <w:rFonts w:ascii="Arial" w:hAnsi="Arial" w:cs="Arial"/>
                <w:b/>
                <w:bCs/>
                <w:sz w:val="24"/>
                <w:szCs w:val="24"/>
              </w:rPr>
              <w:t>2015</w:t>
            </w:r>
          </w:p>
        </w:tc>
        <w:tc>
          <w:tcPr>
            <w:tcW w:w="1369" w:type="dxa"/>
            <w:shd w:val="clear" w:color="auto" w:fill="FFFFFF" w:themeFill="background1"/>
            <w:vAlign w:val="center"/>
          </w:tcPr>
          <w:p w:rsidR="0011528F" w:rsidRPr="00330236" w:rsidRDefault="0011528F" w:rsidP="005D517E">
            <w:pPr>
              <w:shd w:val="clear" w:color="auto" w:fill="FFFFFF" w:themeFill="background1"/>
              <w:spacing w:before="0" w:after="0"/>
              <w:ind w:firstLine="37"/>
              <w:jc w:val="center"/>
              <w:rPr>
                <w:rFonts w:ascii="Arial" w:hAnsi="Arial" w:cs="Arial"/>
                <w:b/>
                <w:bCs/>
                <w:sz w:val="24"/>
                <w:szCs w:val="24"/>
              </w:rPr>
            </w:pPr>
            <w:r w:rsidRPr="00330236">
              <w:rPr>
                <w:rFonts w:ascii="Arial" w:hAnsi="Arial" w:cs="Arial"/>
                <w:b/>
                <w:bCs/>
                <w:sz w:val="24"/>
                <w:szCs w:val="24"/>
              </w:rPr>
              <w:t>2020</w:t>
            </w:r>
          </w:p>
        </w:tc>
        <w:tc>
          <w:tcPr>
            <w:tcW w:w="1645"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spacing w:before="0" w:after="0"/>
              <w:ind w:firstLine="0"/>
              <w:jc w:val="center"/>
              <w:rPr>
                <w:rFonts w:ascii="Arial" w:hAnsi="Arial" w:cs="Arial"/>
                <w:b/>
                <w:bCs/>
                <w:sz w:val="24"/>
                <w:szCs w:val="24"/>
              </w:rPr>
            </w:pPr>
            <w:r w:rsidRPr="00330236">
              <w:rPr>
                <w:rFonts w:ascii="Arial" w:hAnsi="Arial" w:cs="Arial"/>
                <w:b/>
                <w:bCs/>
                <w:sz w:val="24"/>
                <w:szCs w:val="24"/>
              </w:rPr>
              <w:t>2025</w:t>
            </w:r>
          </w:p>
        </w:tc>
      </w:tr>
      <w:tr w:rsidR="00605544" w:rsidRPr="00330236" w:rsidTr="00605544">
        <w:trPr>
          <w:trHeight w:val="184"/>
        </w:trPr>
        <w:tc>
          <w:tcPr>
            <w:tcW w:w="2941"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autoSpaceDE w:val="0"/>
              <w:autoSpaceDN w:val="0"/>
              <w:spacing w:before="0" w:after="0"/>
              <w:ind w:firstLine="0"/>
              <w:rPr>
                <w:rFonts w:ascii="Arial" w:hAnsi="Arial" w:cs="Arial"/>
                <w:b/>
                <w:bCs/>
                <w:sz w:val="24"/>
                <w:szCs w:val="24"/>
              </w:rPr>
            </w:pPr>
            <w:r w:rsidRPr="00330236">
              <w:rPr>
                <w:rFonts w:ascii="Arial" w:hAnsi="Arial" w:cs="Arial"/>
                <w:b/>
                <w:bCs/>
                <w:sz w:val="24"/>
                <w:szCs w:val="24"/>
              </w:rPr>
              <w:t>Потребление газа населением - всего</w:t>
            </w:r>
          </w:p>
        </w:tc>
        <w:tc>
          <w:tcPr>
            <w:tcW w:w="1980"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autoSpaceDE w:val="0"/>
              <w:autoSpaceDN w:val="0"/>
              <w:spacing w:before="0" w:after="0"/>
              <w:ind w:firstLine="0"/>
              <w:jc w:val="center"/>
              <w:rPr>
                <w:rFonts w:ascii="Arial" w:hAnsi="Arial" w:cs="Arial"/>
                <w:b/>
                <w:bCs/>
                <w:sz w:val="24"/>
                <w:szCs w:val="24"/>
              </w:rPr>
            </w:pPr>
            <w:r w:rsidRPr="00330236">
              <w:rPr>
                <w:rFonts w:ascii="Arial" w:hAnsi="Arial" w:cs="Arial"/>
                <w:b/>
                <w:bCs/>
                <w:sz w:val="24"/>
                <w:szCs w:val="24"/>
              </w:rPr>
              <w:t>тыс</w:t>
            </w:r>
            <w:proofErr w:type="gramStart"/>
            <w:r w:rsidRPr="00330236">
              <w:rPr>
                <w:rFonts w:ascii="Arial" w:hAnsi="Arial" w:cs="Arial"/>
                <w:b/>
                <w:bCs/>
                <w:sz w:val="24"/>
                <w:szCs w:val="24"/>
              </w:rPr>
              <w:t>.м</w:t>
            </w:r>
            <w:proofErr w:type="gramEnd"/>
            <w:r w:rsidRPr="00330236">
              <w:rPr>
                <w:rFonts w:ascii="Arial" w:hAnsi="Arial" w:cs="Arial"/>
                <w:b/>
                <w:bCs/>
                <w:sz w:val="24"/>
                <w:szCs w:val="24"/>
                <w:vertAlign w:val="superscript"/>
              </w:rPr>
              <w:t xml:space="preserve">3/ </w:t>
            </w:r>
            <w:r w:rsidRPr="00330236">
              <w:rPr>
                <w:rFonts w:ascii="Arial" w:hAnsi="Arial" w:cs="Arial"/>
                <w:b/>
                <w:bCs/>
                <w:sz w:val="24"/>
                <w:szCs w:val="24"/>
              </w:rPr>
              <w:t>год</w:t>
            </w:r>
          </w:p>
        </w:tc>
        <w:tc>
          <w:tcPr>
            <w:tcW w:w="1704"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spacing w:before="0" w:after="0"/>
              <w:ind w:firstLine="0"/>
              <w:jc w:val="center"/>
              <w:rPr>
                <w:rFonts w:ascii="Arial" w:hAnsi="Arial" w:cs="Arial"/>
                <w:b/>
                <w:bCs/>
                <w:sz w:val="24"/>
                <w:szCs w:val="24"/>
              </w:rPr>
            </w:pPr>
            <w:r w:rsidRPr="00330236">
              <w:rPr>
                <w:rFonts w:ascii="Arial" w:hAnsi="Arial" w:cs="Arial"/>
                <w:b/>
                <w:bCs/>
                <w:sz w:val="24"/>
                <w:szCs w:val="24"/>
              </w:rPr>
              <w:t>49114,98</w:t>
            </w:r>
          </w:p>
        </w:tc>
        <w:tc>
          <w:tcPr>
            <w:tcW w:w="1369" w:type="dxa"/>
            <w:shd w:val="clear" w:color="auto" w:fill="FFFFFF" w:themeFill="background1"/>
            <w:vAlign w:val="center"/>
          </w:tcPr>
          <w:p w:rsidR="0011528F" w:rsidRPr="00330236" w:rsidRDefault="0011528F" w:rsidP="005D517E">
            <w:pPr>
              <w:shd w:val="clear" w:color="auto" w:fill="FFFFFF" w:themeFill="background1"/>
              <w:spacing w:before="0" w:after="0"/>
              <w:ind w:firstLine="37"/>
              <w:jc w:val="center"/>
              <w:rPr>
                <w:rFonts w:ascii="Arial" w:hAnsi="Arial" w:cs="Arial"/>
                <w:b/>
                <w:bCs/>
                <w:sz w:val="24"/>
                <w:szCs w:val="24"/>
              </w:rPr>
            </w:pPr>
            <w:r w:rsidRPr="00330236">
              <w:rPr>
                <w:rFonts w:ascii="Arial" w:hAnsi="Arial" w:cs="Arial"/>
                <w:b/>
                <w:bCs/>
                <w:sz w:val="24"/>
                <w:szCs w:val="24"/>
              </w:rPr>
              <w:t>44397</w:t>
            </w:r>
          </w:p>
        </w:tc>
        <w:tc>
          <w:tcPr>
            <w:tcW w:w="1645"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spacing w:before="0" w:after="0"/>
              <w:ind w:firstLine="0"/>
              <w:jc w:val="center"/>
              <w:rPr>
                <w:rFonts w:ascii="Arial" w:hAnsi="Arial" w:cs="Arial"/>
                <w:b/>
                <w:bCs/>
                <w:sz w:val="24"/>
                <w:szCs w:val="24"/>
              </w:rPr>
            </w:pPr>
            <w:r w:rsidRPr="00330236">
              <w:rPr>
                <w:rFonts w:ascii="Arial" w:hAnsi="Arial" w:cs="Arial"/>
                <w:b/>
                <w:bCs/>
                <w:sz w:val="24"/>
                <w:szCs w:val="24"/>
              </w:rPr>
              <w:t>43750</w:t>
            </w:r>
          </w:p>
        </w:tc>
      </w:tr>
      <w:tr w:rsidR="00605544" w:rsidRPr="00330236" w:rsidTr="00605544">
        <w:trPr>
          <w:trHeight w:val="184"/>
        </w:trPr>
        <w:tc>
          <w:tcPr>
            <w:tcW w:w="2941"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autoSpaceDE w:val="0"/>
              <w:autoSpaceDN w:val="0"/>
              <w:spacing w:before="0" w:after="0"/>
              <w:ind w:firstLine="62"/>
              <w:rPr>
                <w:rFonts w:ascii="Arial" w:hAnsi="Arial" w:cs="Arial"/>
                <w:b/>
                <w:bCs/>
                <w:sz w:val="24"/>
                <w:szCs w:val="24"/>
              </w:rPr>
            </w:pPr>
            <w:r w:rsidRPr="00330236">
              <w:rPr>
                <w:rFonts w:ascii="Arial" w:hAnsi="Arial" w:cs="Arial"/>
                <w:b/>
                <w:bCs/>
                <w:sz w:val="24"/>
                <w:szCs w:val="24"/>
              </w:rPr>
              <w:t xml:space="preserve">1.1)Индивидуальной жилой застройке, в т.ч. </w:t>
            </w:r>
            <w:proofErr w:type="gramStart"/>
            <w:r w:rsidRPr="00330236">
              <w:rPr>
                <w:rFonts w:ascii="Arial" w:hAnsi="Arial" w:cs="Arial"/>
                <w:b/>
                <w:bCs/>
                <w:sz w:val="24"/>
                <w:szCs w:val="24"/>
              </w:rPr>
              <w:t>имеющими</w:t>
            </w:r>
            <w:proofErr w:type="gramEnd"/>
            <w:r w:rsidRPr="00330236">
              <w:rPr>
                <w:rFonts w:ascii="Arial" w:hAnsi="Arial" w:cs="Arial"/>
                <w:b/>
                <w:bCs/>
                <w:sz w:val="24"/>
                <w:szCs w:val="24"/>
              </w:rPr>
              <w:t>:</w:t>
            </w:r>
          </w:p>
        </w:tc>
        <w:tc>
          <w:tcPr>
            <w:tcW w:w="1980"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autoSpaceDE w:val="0"/>
              <w:autoSpaceDN w:val="0"/>
              <w:spacing w:before="0" w:after="0"/>
              <w:ind w:firstLine="69"/>
              <w:jc w:val="center"/>
              <w:rPr>
                <w:rFonts w:ascii="Arial" w:hAnsi="Arial" w:cs="Arial"/>
                <w:b/>
                <w:bCs/>
                <w:sz w:val="24"/>
                <w:szCs w:val="24"/>
              </w:rPr>
            </w:pPr>
            <w:r w:rsidRPr="00330236">
              <w:rPr>
                <w:rFonts w:ascii="Arial" w:hAnsi="Arial" w:cs="Arial"/>
                <w:b/>
                <w:bCs/>
                <w:sz w:val="24"/>
                <w:szCs w:val="24"/>
              </w:rPr>
              <w:t>тыс</w:t>
            </w:r>
            <w:proofErr w:type="gramStart"/>
            <w:r w:rsidRPr="00330236">
              <w:rPr>
                <w:rFonts w:ascii="Arial" w:hAnsi="Arial" w:cs="Arial"/>
                <w:b/>
                <w:bCs/>
                <w:sz w:val="24"/>
                <w:szCs w:val="24"/>
              </w:rPr>
              <w:t>.м</w:t>
            </w:r>
            <w:proofErr w:type="gramEnd"/>
            <w:r w:rsidRPr="00330236">
              <w:rPr>
                <w:rFonts w:ascii="Arial" w:hAnsi="Arial" w:cs="Arial"/>
                <w:b/>
                <w:bCs/>
                <w:sz w:val="24"/>
                <w:szCs w:val="24"/>
                <w:vertAlign w:val="superscript"/>
              </w:rPr>
              <w:t xml:space="preserve">3/ </w:t>
            </w:r>
            <w:r w:rsidRPr="00330236">
              <w:rPr>
                <w:rFonts w:ascii="Arial" w:hAnsi="Arial" w:cs="Arial"/>
                <w:b/>
                <w:bCs/>
                <w:sz w:val="24"/>
                <w:szCs w:val="24"/>
              </w:rPr>
              <w:t>год</w:t>
            </w:r>
          </w:p>
        </w:tc>
        <w:tc>
          <w:tcPr>
            <w:tcW w:w="1704"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spacing w:before="0" w:after="0"/>
              <w:ind w:firstLine="0"/>
              <w:jc w:val="center"/>
              <w:rPr>
                <w:rFonts w:ascii="Arial" w:hAnsi="Arial" w:cs="Arial"/>
                <w:b/>
                <w:bCs/>
                <w:sz w:val="24"/>
                <w:szCs w:val="24"/>
              </w:rPr>
            </w:pPr>
            <w:r w:rsidRPr="00330236">
              <w:rPr>
                <w:rFonts w:ascii="Arial" w:hAnsi="Arial" w:cs="Arial"/>
                <w:b/>
                <w:bCs/>
                <w:sz w:val="24"/>
                <w:szCs w:val="24"/>
              </w:rPr>
              <w:t>35565,88</w:t>
            </w:r>
          </w:p>
        </w:tc>
        <w:tc>
          <w:tcPr>
            <w:tcW w:w="1369" w:type="dxa"/>
            <w:shd w:val="clear" w:color="auto" w:fill="FFFFFF" w:themeFill="background1"/>
            <w:vAlign w:val="center"/>
          </w:tcPr>
          <w:p w:rsidR="0011528F" w:rsidRPr="00330236" w:rsidRDefault="0011528F" w:rsidP="005D517E">
            <w:pPr>
              <w:shd w:val="clear" w:color="auto" w:fill="FFFFFF" w:themeFill="background1"/>
              <w:spacing w:before="0" w:after="0"/>
              <w:ind w:firstLine="37"/>
              <w:jc w:val="center"/>
              <w:rPr>
                <w:rFonts w:ascii="Arial" w:hAnsi="Arial" w:cs="Arial"/>
                <w:b/>
                <w:bCs/>
                <w:sz w:val="24"/>
                <w:szCs w:val="24"/>
              </w:rPr>
            </w:pPr>
            <w:r w:rsidRPr="00330236">
              <w:rPr>
                <w:rFonts w:ascii="Arial" w:hAnsi="Arial" w:cs="Arial"/>
                <w:b/>
                <w:bCs/>
                <w:sz w:val="24"/>
                <w:szCs w:val="24"/>
              </w:rPr>
              <w:t>30717</w:t>
            </w:r>
          </w:p>
        </w:tc>
        <w:tc>
          <w:tcPr>
            <w:tcW w:w="1645"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spacing w:before="0" w:after="0"/>
              <w:ind w:firstLine="0"/>
              <w:jc w:val="center"/>
              <w:rPr>
                <w:rFonts w:ascii="Arial" w:hAnsi="Arial" w:cs="Arial"/>
                <w:b/>
                <w:bCs/>
                <w:sz w:val="24"/>
                <w:szCs w:val="24"/>
              </w:rPr>
            </w:pPr>
            <w:r w:rsidRPr="00330236">
              <w:rPr>
                <w:rFonts w:ascii="Arial" w:hAnsi="Arial" w:cs="Arial"/>
                <w:b/>
                <w:bCs/>
                <w:sz w:val="24"/>
                <w:szCs w:val="24"/>
              </w:rPr>
              <w:t>29270</w:t>
            </w:r>
          </w:p>
        </w:tc>
      </w:tr>
      <w:tr w:rsidR="00605544" w:rsidRPr="00330236" w:rsidTr="00605544">
        <w:trPr>
          <w:trHeight w:val="184"/>
        </w:trPr>
        <w:tc>
          <w:tcPr>
            <w:tcW w:w="2941"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autoSpaceDE w:val="0"/>
              <w:autoSpaceDN w:val="0"/>
              <w:spacing w:before="0" w:after="0"/>
              <w:ind w:firstLine="0"/>
              <w:rPr>
                <w:rFonts w:ascii="Arial" w:hAnsi="Arial" w:cs="Arial"/>
                <w:sz w:val="24"/>
                <w:szCs w:val="24"/>
              </w:rPr>
            </w:pPr>
            <w:r w:rsidRPr="00330236">
              <w:rPr>
                <w:rFonts w:ascii="Arial" w:hAnsi="Arial" w:cs="Arial"/>
                <w:sz w:val="24"/>
                <w:szCs w:val="24"/>
              </w:rPr>
              <w:t>-бытовые газовые плиты(417/ 389 домов)</w:t>
            </w:r>
          </w:p>
        </w:tc>
        <w:tc>
          <w:tcPr>
            <w:tcW w:w="1980"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autoSpaceDE w:val="0"/>
              <w:autoSpaceDN w:val="0"/>
              <w:spacing w:before="0" w:after="0"/>
              <w:ind w:firstLine="0"/>
              <w:jc w:val="center"/>
              <w:rPr>
                <w:rFonts w:ascii="Arial" w:hAnsi="Arial" w:cs="Arial"/>
                <w:sz w:val="24"/>
                <w:szCs w:val="24"/>
              </w:rPr>
            </w:pPr>
            <w:r w:rsidRPr="00330236">
              <w:rPr>
                <w:rFonts w:ascii="Arial" w:hAnsi="Arial" w:cs="Arial"/>
                <w:sz w:val="24"/>
                <w:szCs w:val="24"/>
              </w:rPr>
              <w:t>Тыс. м3/год</w:t>
            </w:r>
          </w:p>
        </w:tc>
        <w:tc>
          <w:tcPr>
            <w:tcW w:w="1704"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spacing w:before="0" w:after="0"/>
              <w:ind w:firstLine="74"/>
              <w:jc w:val="center"/>
              <w:rPr>
                <w:rFonts w:ascii="Arial" w:hAnsi="Arial" w:cs="Arial"/>
                <w:sz w:val="24"/>
                <w:szCs w:val="24"/>
              </w:rPr>
            </w:pPr>
            <w:r w:rsidRPr="00330236">
              <w:rPr>
                <w:rFonts w:ascii="Arial" w:hAnsi="Arial" w:cs="Arial"/>
                <w:sz w:val="24"/>
                <w:szCs w:val="24"/>
              </w:rPr>
              <w:t>172,82</w:t>
            </w:r>
          </w:p>
        </w:tc>
        <w:tc>
          <w:tcPr>
            <w:tcW w:w="1369" w:type="dxa"/>
            <w:shd w:val="clear" w:color="auto" w:fill="FFFFFF" w:themeFill="background1"/>
            <w:vAlign w:val="center"/>
          </w:tcPr>
          <w:p w:rsidR="0011528F" w:rsidRPr="00330236" w:rsidRDefault="0011528F" w:rsidP="005D517E">
            <w:pPr>
              <w:shd w:val="clear" w:color="auto" w:fill="FFFFFF" w:themeFill="background1"/>
              <w:spacing w:before="0" w:after="0"/>
              <w:ind w:firstLine="37"/>
              <w:jc w:val="center"/>
              <w:rPr>
                <w:rFonts w:ascii="Arial" w:hAnsi="Arial" w:cs="Arial"/>
                <w:sz w:val="24"/>
                <w:szCs w:val="24"/>
              </w:rPr>
            </w:pPr>
            <w:r w:rsidRPr="00330236">
              <w:rPr>
                <w:rFonts w:ascii="Arial" w:hAnsi="Arial" w:cs="Arial"/>
                <w:sz w:val="24"/>
                <w:szCs w:val="24"/>
              </w:rPr>
              <w:t>99</w:t>
            </w:r>
          </w:p>
        </w:tc>
        <w:tc>
          <w:tcPr>
            <w:tcW w:w="1645"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60</w:t>
            </w:r>
          </w:p>
        </w:tc>
      </w:tr>
      <w:tr w:rsidR="00605544" w:rsidRPr="00330236" w:rsidTr="00605544">
        <w:trPr>
          <w:trHeight w:val="184"/>
        </w:trPr>
        <w:tc>
          <w:tcPr>
            <w:tcW w:w="2941"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autoSpaceDE w:val="0"/>
              <w:autoSpaceDN w:val="0"/>
              <w:spacing w:before="0" w:after="0"/>
              <w:ind w:firstLine="0"/>
              <w:rPr>
                <w:rFonts w:ascii="Arial" w:hAnsi="Arial" w:cs="Arial"/>
                <w:sz w:val="24"/>
                <w:szCs w:val="24"/>
              </w:rPr>
            </w:pPr>
            <w:r w:rsidRPr="00330236">
              <w:rPr>
                <w:rFonts w:ascii="Arial" w:hAnsi="Arial" w:cs="Arial"/>
                <w:sz w:val="24"/>
                <w:szCs w:val="24"/>
              </w:rPr>
              <w:t>- бытовые газовые плиты и газовые колонки (10 / 8 домов)</w:t>
            </w:r>
          </w:p>
        </w:tc>
        <w:tc>
          <w:tcPr>
            <w:tcW w:w="1980"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autoSpaceDE w:val="0"/>
              <w:autoSpaceDN w:val="0"/>
              <w:spacing w:before="0" w:after="0"/>
              <w:ind w:firstLine="0"/>
              <w:jc w:val="center"/>
              <w:rPr>
                <w:rFonts w:ascii="Arial" w:hAnsi="Arial" w:cs="Arial"/>
                <w:sz w:val="24"/>
                <w:szCs w:val="24"/>
              </w:rPr>
            </w:pPr>
            <w:r w:rsidRPr="00330236">
              <w:rPr>
                <w:rFonts w:ascii="Arial" w:hAnsi="Arial" w:cs="Arial"/>
                <w:sz w:val="24"/>
                <w:szCs w:val="24"/>
              </w:rPr>
              <w:t>-"-</w:t>
            </w:r>
          </w:p>
        </w:tc>
        <w:tc>
          <w:tcPr>
            <w:tcW w:w="1704"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spacing w:before="0" w:after="0"/>
              <w:ind w:firstLine="74"/>
              <w:jc w:val="center"/>
              <w:rPr>
                <w:rFonts w:ascii="Arial" w:hAnsi="Arial" w:cs="Arial"/>
                <w:sz w:val="24"/>
                <w:szCs w:val="24"/>
              </w:rPr>
            </w:pPr>
            <w:r w:rsidRPr="00330236">
              <w:rPr>
                <w:rFonts w:ascii="Arial" w:hAnsi="Arial" w:cs="Arial"/>
                <w:sz w:val="24"/>
                <w:szCs w:val="24"/>
              </w:rPr>
              <w:t>14,97</w:t>
            </w:r>
          </w:p>
        </w:tc>
        <w:tc>
          <w:tcPr>
            <w:tcW w:w="1369" w:type="dxa"/>
            <w:shd w:val="clear" w:color="auto" w:fill="FFFFFF" w:themeFill="background1"/>
            <w:vAlign w:val="center"/>
          </w:tcPr>
          <w:p w:rsidR="0011528F" w:rsidRPr="00330236" w:rsidRDefault="0011528F" w:rsidP="005D517E">
            <w:pPr>
              <w:shd w:val="clear" w:color="auto" w:fill="FFFFFF" w:themeFill="background1"/>
              <w:spacing w:before="0" w:after="0"/>
              <w:ind w:firstLine="37"/>
              <w:jc w:val="center"/>
              <w:rPr>
                <w:rFonts w:ascii="Arial" w:hAnsi="Arial" w:cs="Arial"/>
                <w:sz w:val="24"/>
                <w:szCs w:val="24"/>
              </w:rPr>
            </w:pPr>
            <w:r w:rsidRPr="00330236">
              <w:rPr>
                <w:rFonts w:ascii="Arial" w:hAnsi="Arial" w:cs="Arial"/>
                <w:sz w:val="24"/>
                <w:szCs w:val="24"/>
              </w:rPr>
              <w:t>17</w:t>
            </w:r>
          </w:p>
        </w:tc>
        <w:tc>
          <w:tcPr>
            <w:tcW w:w="1645"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20</w:t>
            </w:r>
          </w:p>
        </w:tc>
      </w:tr>
      <w:tr w:rsidR="00605544" w:rsidRPr="00330236" w:rsidTr="00605544">
        <w:trPr>
          <w:trHeight w:val="184"/>
        </w:trPr>
        <w:tc>
          <w:tcPr>
            <w:tcW w:w="2941"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autoSpaceDE w:val="0"/>
              <w:autoSpaceDN w:val="0"/>
              <w:spacing w:before="0" w:after="0"/>
              <w:ind w:firstLine="0"/>
              <w:rPr>
                <w:rFonts w:ascii="Arial" w:hAnsi="Arial" w:cs="Arial"/>
                <w:sz w:val="24"/>
                <w:szCs w:val="24"/>
              </w:rPr>
            </w:pPr>
            <w:r w:rsidRPr="00330236">
              <w:rPr>
                <w:rFonts w:ascii="Arial" w:hAnsi="Arial" w:cs="Arial"/>
                <w:sz w:val="24"/>
                <w:szCs w:val="24"/>
              </w:rPr>
              <w:t>-бытовые газовые плиты и газовые котлы(11988/10938 домов</w:t>
            </w:r>
            <w:proofErr w:type="gramStart"/>
            <w:r w:rsidRPr="00330236">
              <w:rPr>
                <w:rFonts w:ascii="Arial" w:hAnsi="Arial" w:cs="Arial"/>
                <w:sz w:val="24"/>
                <w:szCs w:val="24"/>
              </w:rPr>
              <w:t xml:space="preserve"> )</w:t>
            </w:r>
            <w:proofErr w:type="gramEnd"/>
          </w:p>
        </w:tc>
        <w:tc>
          <w:tcPr>
            <w:tcW w:w="1980"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autoSpaceDE w:val="0"/>
              <w:autoSpaceDN w:val="0"/>
              <w:spacing w:before="0" w:after="0"/>
              <w:ind w:firstLine="0"/>
              <w:jc w:val="center"/>
              <w:rPr>
                <w:rFonts w:ascii="Arial" w:hAnsi="Arial" w:cs="Arial"/>
                <w:sz w:val="24"/>
                <w:szCs w:val="24"/>
              </w:rPr>
            </w:pPr>
            <w:r w:rsidRPr="00330236">
              <w:rPr>
                <w:rFonts w:ascii="Arial" w:hAnsi="Arial" w:cs="Arial"/>
                <w:sz w:val="24"/>
                <w:szCs w:val="24"/>
              </w:rPr>
              <w:t>Тыс. м3/год</w:t>
            </w:r>
          </w:p>
        </w:tc>
        <w:tc>
          <w:tcPr>
            <w:tcW w:w="1704"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spacing w:before="0" w:after="0"/>
              <w:ind w:firstLine="74"/>
              <w:jc w:val="center"/>
              <w:rPr>
                <w:rFonts w:ascii="Arial" w:hAnsi="Arial" w:cs="Arial"/>
                <w:sz w:val="24"/>
                <w:szCs w:val="24"/>
              </w:rPr>
            </w:pPr>
            <w:r w:rsidRPr="00330236">
              <w:rPr>
                <w:rFonts w:ascii="Arial" w:hAnsi="Arial" w:cs="Arial"/>
                <w:sz w:val="24"/>
                <w:szCs w:val="24"/>
              </w:rPr>
              <w:t>28318,3</w:t>
            </w:r>
          </w:p>
        </w:tc>
        <w:tc>
          <w:tcPr>
            <w:tcW w:w="1369" w:type="dxa"/>
            <w:shd w:val="clear" w:color="auto" w:fill="FFFFFF" w:themeFill="background1"/>
            <w:vAlign w:val="center"/>
          </w:tcPr>
          <w:p w:rsidR="0011528F" w:rsidRPr="00330236" w:rsidRDefault="0011528F" w:rsidP="005D517E">
            <w:pPr>
              <w:shd w:val="clear" w:color="auto" w:fill="FFFFFF" w:themeFill="background1"/>
              <w:spacing w:before="0" w:after="0"/>
              <w:ind w:firstLine="37"/>
              <w:jc w:val="center"/>
              <w:rPr>
                <w:rFonts w:ascii="Arial" w:hAnsi="Arial" w:cs="Arial"/>
                <w:sz w:val="24"/>
                <w:szCs w:val="24"/>
              </w:rPr>
            </w:pPr>
            <w:r w:rsidRPr="00330236">
              <w:rPr>
                <w:rFonts w:ascii="Arial" w:hAnsi="Arial" w:cs="Arial"/>
                <w:sz w:val="24"/>
                <w:szCs w:val="24"/>
              </w:rPr>
              <w:t>22600</w:t>
            </w:r>
          </w:p>
        </w:tc>
        <w:tc>
          <w:tcPr>
            <w:tcW w:w="1645"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20000</w:t>
            </w:r>
          </w:p>
        </w:tc>
      </w:tr>
      <w:tr w:rsidR="00605544" w:rsidRPr="00330236" w:rsidTr="00605544">
        <w:trPr>
          <w:trHeight w:val="184"/>
        </w:trPr>
        <w:tc>
          <w:tcPr>
            <w:tcW w:w="2941"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autoSpaceDE w:val="0"/>
              <w:autoSpaceDN w:val="0"/>
              <w:spacing w:before="0" w:after="0"/>
              <w:ind w:firstLine="0"/>
              <w:rPr>
                <w:rFonts w:ascii="Arial" w:hAnsi="Arial" w:cs="Arial"/>
                <w:sz w:val="24"/>
                <w:szCs w:val="24"/>
              </w:rPr>
            </w:pPr>
            <w:r w:rsidRPr="00330236">
              <w:rPr>
                <w:rFonts w:ascii="Arial" w:hAnsi="Arial" w:cs="Arial"/>
                <w:sz w:val="24"/>
                <w:szCs w:val="24"/>
              </w:rPr>
              <w:lastRenderedPageBreak/>
              <w:t>- бытовые газовые плиты, газовые котлы и газовые колонки (2159/2464 дома)</w:t>
            </w:r>
          </w:p>
        </w:tc>
        <w:tc>
          <w:tcPr>
            <w:tcW w:w="1980"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autoSpaceDE w:val="0"/>
              <w:autoSpaceDN w:val="0"/>
              <w:spacing w:before="0" w:after="0"/>
              <w:ind w:firstLine="0"/>
              <w:jc w:val="center"/>
              <w:rPr>
                <w:rFonts w:ascii="Arial" w:hAnsi="Arial" w:cs="Arial"/>
                <w:sz w:val="24"/>
                <w:szCs w:val="24"/>
              </w:rPr>
            </w:pPr>
            <w:r w:rsidRPr="00330236">
              <w:rPr>
                <w:rFonts w:ascii="Arial" w:hAnsi="Arial" w:cs="Arial"/>
                <w:sz w:val="24"/>
                <w:szCs w:val="24"/>
              </w:rPr>
              <w:t>-"-</w:t>
            </w:r>
          </w:p>
        </w:tc>
        <w:tc>
          <w:tcPr>
            <w:tcW w:w="1704"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7059,8</w:t>
            </w:r>
          </w:p>
        </w:tc>
        <w:tc>
          <w:tcPr>
            <w:tcW w:w="1369" w:type="dxa"/>
            <w:shd w:val="clear" w:color="auto" w:fill="FFFFFF" w:themeFill="background1"/>
            <w:vAlign w:val="center"/>
          </w:tcPr>
          <w:p w:rsidR="0011528F" w:rsidRPr="00330236" w:rsidRDefault="0011528F" w:rsidP="005D517E">
            <w:pPr>
              <w:shd w:val="clear" w:color="auto" w:fill="FFFFFF" w:themeFill="background1"/>
              <w:spacing w:before="0" w:after="0"/>
              <w:ind w:firstLine="37"/>
              <w:jc w:val="center"/>
              <w:rPr>
                <w:rFonts w:ascii="Arial" w:hAnsi="Arial" w:cs="Arial"/>
                <w:sz w:val="24"/>
                <w:szCs w:val="24"/>
              </w:rPr>
            </w:pPr>
            <w:r w:rsidRPr="00330236">
              <w:rPr>
                <w:rFonts w:ascii="Arial" w:hAnsi="Arial" w:cs="Arial"/>
                <w:sz w:val="24"/>
                <w:szCs w:val="24"/>
              </w:rPr>
              <w:t>8000</w:t>
            </w:r>
          </w:p>
        </w:tc>
        <w:tc>
          <w:tcPr>
            <w:tcW w:w="1645"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9000</w:t>
            </w:r>
          </w:p>
        </w:tc>
      </w:tr>
      <w:tr w:rsidR="00605544" w:rsidRPr="00330236" w:rsidTr="00605544">
        <w:trPr>
          <w:trHeight w:val="184"/>
        </w:trPr>
        <w:tc>
          <w:tcPr>
            <w:tcW w:w="2941"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autoSpaceDE w:val="0"/>
              <w:autoSpaceDN w:val="0"/>
              <w:spacing w:before="0" w:after="0"/>
              <w:ind w:firstLine="62"/>
              <w:rPr>
                <w:rFonts w:ascii="Arial" w:hAnsi="Arial" w:cs="Arial"/>
                <w:b/>
                <w:bCs/>
                <w:sz w:val="24"/>
                <w:szCs w:val="24"/>
              </w:rPr>
            </w:pPr>
            <w:r w:rsidRPr="00330236">
              <w:rPr>
                <w:rFonts w:ascii="Arial" w:hAnsi="Arial" w:cs="Arial"/>
                <w:b/>
                <w:bCs/>
                <w:sz w:val="24"/>
                <w:szCs w:val="24"/>
              </w:rPr>
              <w:t>1.2) Многоквартирной</w:t>
            </w:r>
            <w:r w:rsidR="00832CD8">
              <w:rPr>
                <w:rFonts w:ascii="Arial" w:hAnsi="Arial" w:cs="Arial"/>
                <w:b/>
                <w:bCs/>
                <w:sz w:val="24"/>
                <w:szCs w:val="24"/>
              </w:rPr>
              <w:t xml:space="preserve"> </w:t>
            </w:r>
            <w:r w:rsidRPr="00330236">
              <w:rPr>
                <w:rFonts w:ascii="Arial" w:hAnsi="Arial" w:cs="Arial"/>
                <w:b/>
                <w:bCs/>
                <w:sz w:val="24"/>
                <w:szCs w:val="24"/>
              </w:rPr>
              <w:t xml:space="preserve">жилой застройке, </w:t>
            </w:r>
            <w:proofErr w:type="gramStart"/>
            <w:r w:rsidRPr="00330236">
              <w:rPr>
                <w:rFonts w:ascii="Arial" w:hAnsi="Arial" w:cs="Arial"/>
                <w:b/>
                <w:bCs/>
                <w:sz w:val="24"/>
                <w:szCs w:val="24"/>
              </w:rPr>
              <w:t>имеющими</w:t>
            </w:r>
            <w:proofErr w:type="gramEnd"/>
            <w:r w:rsidRPr="00330236">
              <w:rPr>
                <w:rFonts w:ascii="Arial" w:hAnsi="Arial" w:cs="Arial"/>
                <w:b/>
                <w:bCs/>
                <w:sz w:val="24"/>
                <w:szCs w:val="24"/>
              </w:rPr>
              <w:t>:</w:t>
            </w:r>
          </w:p>
        </w:tc>
        <w:tc>
          <w:tcPr>
            <w:tcW w:w="1980"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autoSpaceDE w:val="0"/>
              <w:autoSpaceDN w:val="0"/>
              <w:spacing w:before="0" w:after="0"/>
              <w:ind w:firstLine="0"/>
              <w:jc w:val="center"/>
              <w:rPr>
                <w:rFonts w:ascii="Arial" w:hAnsi="Arial" w:cs="Arial"/>
                <w:b/>
                <w:bCs/>
                <w:sz w:val="24"/>
                <w:szCs w:val="24"/>
              </w:rPr>
            </w:pPr>
            <w:r w:rsidRPr="00330236">
              <w:rPr>
                <w:rFonts w:ascii="Arial" w:hAnsi="Arial" w:cs="Arial"/>
                <w:b/>
                <w:bCs/>
                <w:sz w:val="24"/>
                <w:szCs w:val="24"/>
              </w:rPr>
              <w:t>тыс</w:t>
            </w:r>
            <w:proofErr w:type="gramStart"/>
            <w:r w:rsidRPr="00330236">
              <w:rPr>
                <w:rFonts w:ascii="Arial" w:hAnsi="Arial" w:cs="Arial"/>
                <w:b/>
                <w:bCs/>
                <w:sz w:val="24"/>
                <w:szCs w:val="24"/>
              </w:rPr>
              <w:t>.м</w:t>
            </w:r>
            <w:proofErr w:type="gramEnd"/>
            <w:r w:rsidRPr="00330236">
              <w:rPr>
                <w:rFonts w:ascii="Arial" w:hAnsi="Arial" w:cs="Arial"/>
                <w:b/>
                <w:bCs/>
                <w:sz w:val="24"/>
                <w:szCs w:val="24"/>
                <w:vertAlign w:val="superscript"/>
              </w:rPr>
              <w:t xml:space="preserve">3/ </w:t>
            </w:r>
            <w:r w:rsidRPr="00330236">
              <w:rPr>
                <w:rFonts w:ascii="Arial" w:hAnsi="Arial" w:cs="Arial"/>
                <w:b/>
                <w:bCs/>
                <w:sz w:val="24"/>
                <w:szCs w:val="24"/>
              </w:rPr>
              <w:t>год</w:t>
            </w:r>
          </w:p>
        </w:tc>
        <w:tc>
          <w:tcPr>
            <w:tcW w:w="1704"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spacing w:before="0" w:after="0"/>
              <w:ind w:firstLine="0"/>
              <w:jc w:val="center"/>
              <w:rPr>
                <w:rFonts w:ascii="Arial" w:hAnsi="Arial" w:cs="Arial"/>
                <w:b/>
                <w:bCs/>
                <w:sz w:val="24"/>
                <w:szCs w:val="24"/>
              </w:rPr>
            </w:pPr>
            <w:r w:rsidRPr="00330236">
              <w:rPr>
                <w:rFonts w:ascii="Arial" w:hAnsi="Arial" w:cs="Arial"/>
                <w:b/>
                <w:bCs/>
                <w:sz w:val="24"/>
                <w:szCs w:val="24"/>
              </w:rPr>
              <w:t>13549,1</w:t>
            </w:r>
          </w:p>
        </w:tc>
        <w:tc>
          <w:tcPr>
            <w:tcW w:w="1369"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b/>
                <w:bCs/>
                <w:sz w:val="24"/>
                <w:szCs w:val="24"/>
              </w:rPr>
            </w:pPr>
            <w:r w:rsidRPr="00330236">
              <w:rPr>
                <w:rFonts w:ascii="Arial" w:hAnsi="Arial" w:cs="Arial"/>
                <w:b/>
                <w:bCs/>
                <w:sz w:val="24"/>
                <w:szCs w:val="24"/>
              </w:rPr>
              <w:t>13680</w:t>
            </w:r>
          </w:p>
        </w:tc>
        <w:tc>
          <w:tcPr>
            <w:tcW w:w="1645"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spacing w:before="0" w:after="0"/>
              <w:ind w:firstLine="0"/>
              <w:jc w:val="center"/>
              <w:rPr>
                <w:rFonts w:ascii="Arial" w:hAnsi="Arial" w:cs="Arial"/>
                <w:b/>
                <w:bCs/>
                <w:sz w:val="24"/>
                <w:szCs w:val="24"/>
              </w:rPr>
            </w:pPr>
            <w:r w:rsidRPr="00330236">
              <w:rPr>
                <w:rFonts w:ascii="Arial" w:hAnsi="Arial" w:cs="Arial"/>
                <w:b/>
                <w:bCs/>
                <w:sz w:val="24"/>
                <w:szCs w:val="24"/>
              </w:rPr>
              <w:t>14480</w:t>
            </w:r>
          </w:p>
        </w:tc>
      </w:tr>
      <w:tr w:rsidR="00605544" w:rsidRPr="00330236" w:rsidTr="00605544">
        <w:trPr>
          <w:trHeight w:val="184"/>
        </w:trPr>
        <w:tc>
          <w:tcPr>
            <w:tcW w:w="2941"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autoSpaceDE w:val="0"/>
              <w:autoSpaceDN w:val="0"/>
              <w:spacing w:before="0" w:after="0"/>
              <w:ind w:firstLine="0"/>
              <w:rPr>
                <w:rFonts w:ascii="Arial" w:hAnsi="Arial" w:cs="Arial"/>
                <w:sz w:val="24"/>
                <w:szCs w:val="24"/>
              </w:rPr>
            </w:pPr>
            <w:r w:rsidRPr="00330236">
              <w:rPr>
                <w:rFonts w:ascii="Arial" w:hAnsi="Arial" w:cs="Arial"/>
                <w:sz w:val="24"/>
                <w:szCs w:val="24"/>
              </w:rPr>
              <w:t>- бытовые газовые плиты – 123 / 125 квартир</w:t>
            </w:r>
          </w:p>
        </w:tc>
        <w:tc>
          <w:tcPr>
            <w:tcW w:w="1980"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autoSpaceDE w:val="0"/>
              <w:autoSpaceDN w:val="0"/>
              <w:spacing w:before="0" w:after="0"/>
              <w:ind w:firstLine="0"/>
              <w:jc w:val="center"/>
              <w:rPr>
                <w:rFonts w:ascii="Arial" w:hAnsi="Arial" w:cs="Arial"/>
                <w:sz w:val="24"/>
                <w:szCs w:val="24"/>
              </w:rPr>
            </w:pPr>
            <w:r w:rsidRPr="00330236">
              <w:rPr>
                <w:rFonts w:ascii="Arial" w:hAnsi="Arial" w:cs="Arial"/>
                <w:sz w:val="24"/>
                <w:szCs w:val="24"/>
              </w:rPr>
              <w:t>-"-</w:t>
            </w:r>
          </w:p>
        </w:tc>
        <w:tc>
          <w:tcPr>
            <w:tcW w:w="1704"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spacing w:before="0" w:after="0"/>
              <w:ind w:hanging="68"/>
              <w:jc w:val="center"/>
              <w:rPr>
                <w:rFonts w:ascii="Arial" w:hAnsi="Arial" w:cs="Arial"/>
                <w:sz w:val="24"/>
                <w:szCs w:val="24"/>
              </w:rPr>
            </w:pPr>
            <w:r w:rsidRPr="00330236">
              <w:rPr>
                <w:rFonts w:ascii="Arial" w:hAnsi="Arial" w:cs="Arial"/>
                <w:sz w:val="24"/>
                <w:szCs w:val="24"/>
              </w:rPr>
              <w:t>197</w:t>
            </w:r>
          </w:p>
        </w:tc>
        <w:tc>
          <w:tcPr>
            <w:tcW w:w="1369" w:type="dxa"/>
            <w:shd w:val="clear" w:color="auto" w:fill="FFFFFF" w:themeFill="background1"/>
            <w:vAlign w:val="center"/>
          </w:tcPr>
          <w:p w:rsidR="0011528F" w:rsidRPr="00330236" w:rsidRDefault="0011528F" w:rsidP="005D517E">
            <w:pPr>
              <w:shd w:val="clear" w:color="auto" w:fill="FFFFFF" w:themeFill="background1"/>
              <w:spacing w:before="0" w:after="0"/>
              <w:ind w:firstLine="37"/>
              <w:jc w:val="center"/>
              <w:rPr>
                <w:rFonts w:ascii="Arial" w:hAnsi="Arial" w:cs="Arial"/>
                <w:sz w:val="24"/>
                <w:szCs w:val="24"/>
              </w:rPr>
            </w:pPr>
            <w:r w:rsidRPr="00330236">
              <w:rPr>
                <w:rFonts w:ascii="Arial" w:hAnsi="Arial" w:cs="Arial"/>
                <w:sz w:val="24"/>
                <w:szCs w:val="24"/>
              </w:rPr>
              <w:t>197</w:t>
            </w:r>
          </w:p>
        </w:tc>
        <w:tc>
          <w:tcPr>
            <w:tcW w:w="1645"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spacing w:before="0" w:after="0"/>
              <w:ind w:hanging="22"/>
              <w:jc w:val="center"/>
              <w:rPr>
                <w:rFonts w:ascii="Arial" w:hAnsi="Arial" w:cs="Arial"/>
                <w:sz w:val="24"/>
                <w:szCs w:val="24"/>
              </w:rPr>
            </w:pPr>
            <w:r w:rsidRPr="00330236">
              <w:rPr>
                <w:rFonts w:ascii="Arial" w:hAnsi="Arial" w:cs="Arial"/>
                <w:sz w:val="24"/>
                <w:szCs w:val="24"/>
              </w:rPr>
              <w:t>197</w:t>
            </w:r>
          </w:p>
        </w:tc>
      </w:tr>
      <w:tr w:rsidR="00605544" w:rsidRPr="00330236" w:rsidTr="00605544">
        <w:trPr>
          <w:trHeight w:val="184"/>
        </w:trPr>
        <w:tc>
          <w:tcPr>
            <w:tcW w:w="2941"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autoSpaceDE w:val="0"/>
              <w:autoSpaceDN w:val="0"/>
              <w:spacing w:before="0" w:after="0"/>
              <w:ind w:hanging="34"/>
              <w:rPr>
                <w:rFonts w:ascii="Arial" w:hAnsi="Arial" w:cs="Arial"/>
                <w:sz w:val="24"/>
                <w:szCs w:val="24"/>
              </w:rPr>
            </w:pPr>
            <w:r w:rsidRPr="00330236">
              <w:rPr>
                <w:rFonts w:ascii="Arial" w:hAnsi="Arial" w:cs="Arial"/>
                <w:sz w:val="24"/>
                <w:szCs w:val="24"/>
              </w:rPr>
              <w:t>- бытовые газовые плиты и газовые колонки – 32/32 квартиры</w:t>
            </w:r>
          </w:p>
        </w:tc>
        <w:tc>
          <w:tcPr>
            <w:tcW w:w="1980"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autoSpaceDE w:val="0"/>
              <w:autoSpaceDN w:val="0"/>
              <w:spacing w:before="0" w:after="0"/>
              <w:ind w:firstLine="69"/>
              <w:jc w:val="center"/>
              <w:rPr>
                <w:rFonts w:ascii="Arial" w:hAnsi="Arial" w:cs="Arial"/>
                <w:sz w:val="24"/>
                <w:szCs w:val="24"/>
              </w:rPr>
            </w:pPr>
            <w:r w:rsidRPr="00330236">
              <w:rPr>
                <w:rFonts w:ascii="Arial" w:hAnsi="Arial" w:cs="Arial"/>
                <w:sz w:val="24"/>
                <w:szCs w:val="24"/>
              </w:rPr>
              <w:t>-"-</w:t>
            </w:r>
          </w:p>
        </w:tc>
        <w:tc>
          <w:tcPr>
            <w:tcW w:w="1704"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183</w:t>
            </w:r>
          </w:p>
        </w:tc>
        <w:tc>
          <w:tcPr>
            <w:tcW w:w="1369" w:type="dxa"/>
            <w:shd w:val="clear" w:color="auto" w:fill="FFFFFF" w:themeFill="background1"/>
            <w:vAlign w:val="center"/>
          </w:tcPr>
          <w:p w:rsidR="0011528F" w:rsidRPr="00330236" w:rsidRDefault="0011528F" w:rsidP="005D517E">
            <w:pPr>
              <w:shd w:val="clear" w:color="auto" w:fill="FFFFFF" w:themeFill="background1"/>
              <w:spacing w:before="0" w:after="0"/>
              <w:ind w:firstLine="37"/>
              <w:jc w:val="center"/>
              <w:rPr>
                <w:rFonts w:ascii="Arial" w:hAnsi="Arial" w:cs="Arial"/>
                <w:sz w:val="24"/>
                <w:szCs w:val="24"/>
              </w:rPr>
            </w:pPr>
            <w:r w:rsidRPr="00330236">
              <w:rPr>
                <w:rFonts w:ascii="Arial" w:hAnsi="Arial" w:cs="Arial"/>
                <w:sz w:val="24"/>
                <w:szCs w:val="24"/>
              </w:rPr>
              <w:t>183</w:t>
            </w:r>
          </w:p>
        </w:tc>
        <w:tc>
          <w:tcPr>
            <w:tcW w:w="1645"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183</w:t>
            </w:r>
          </w:p>
        </w:tc>
      </w:tr>
      <w:tr w:rsidR="00605544" w:rsidRPr="00330236" w:rsidTr="00605544">
        <w:trPr>
          <w:trHeight w:val="184"/>
        </w:trPr>
        <w:tc>
          <w:tcPr>
            <w:tcW w:w="2941"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autoSpaceDE w:val="0"/>
              <w:autoSpaceDN w:val="0"/>
              <w:spacing w:before="0" w:after="0"/>
              <w:ind w:firstLine="34"/>
              <w:rPr>
                <w:rFonts w:ascii="Arial" w:hAnsi="Arial" w:cs="Arial"/>
                <w:sz w:val="24"/>
                <w:szCs w:val="24"/>
              </w:rPr>
            </w:pPr>
            <w:r w:rsidRPr="00330236">
              <w:rPr>
                <w:rFonts w:ascii="Arial" w:hAnsi="Arial" w:cs="Arial"/>
                <w:sz w:val="24"/>
                <w:szCs w:val="24"/>
              </w:rPr>
              <w:t>- бытовые газовые плиты и газовые котлы – 870/878</w:t>
            </w:r>
          </w:p>
        </w:tc>
        <w:tc>
          <w:tcPr>
            <w:tcW w:w="1980"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autoSpaceDE w:val="0"/>
              <w:autoSpaceDN w:val="0"/>
              <w:spacing w:before="0" w:after="0"/>
              <w:ind w:firstLine="69"/>
              <w:jc w:val="center"/>
              <w:rPr>
                <w:rFonts w:ascii="Arial" w:hAnsi="Arial" w:cs="Arial"/>
                <w:sz w:val="24"/>
                <w:szCs w:val="24"/>
              </w:rPr>
            </w:pPr>
            <w:r w:rsidRPr="00330236">
              <w:rPr>
                <w:rFonts w:ascii="Arial" w:hAnsi="Arial" w:cs="Arial"/>
                <w:sz w:val="24"/>
                <w:szCs w:val="24"/>
              </w:rPr>
              <w:t>-"-</w:t>
            </w:r>
          </w:p>
        </w:tc>
        <w:tc>
          <w:tcPr>
            <w:tcW w:w="1704"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6483,8</w:t>
            </w:r>
          </w:p>
        </w:tc>
        <w:tc>
          <w:tcPr>
            <w:tcW w:w="1369" w:type="dxa"/>
            <w:shd w:val="clear" w:color="auto" w:fill="FFFFFF" w:themeFill="background1"/>
            <w:vAlign w:val="center"/>
          </w:tcPr>
          <w:p w:rsidR="0011528F" w:rsidRPr="00330236" w:rsidRDefault="0011528F" w:rsidP="005D517E">
            <w:pPr>
              <w:shd w:val="clear" w:color="auto" w:fill="FFFFFF" w:themeFill="background1"/>
              <w:spacing w:before="0" w:after="0"/>
              <w:ind w:firstLine="37"/>
              <w:jc w:val="center"/>
              <w:rPr>
                <w:rFonts w:ascii="Arial" w:hAnsi="Arial" w:cs="Arial"/>
                <w:sz w:val="24"/>
                <w:szCs w:val="24"/>
              </w:rPr>
            </w:pPr>
            <w:r w:rsidRPr="00330236">
              <w:rPr>
                <w:rFonts w:ascii="Arial" w:hAnsi="Arial" w:cs="Arial"/>
                <w:sz w:val="24"/>
                <w:szCs w:val="24"/>
              </w:rPr>
              <w:t>6500</w:t>
            </w:r>
          </w:p>
        </w:tc>
        <w:tc>
          <w:tcPr>
            <w:tcW w:w="1645"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7000</w:t>
            </w:r>
          </w:p>
          <w:p w:rsidR="0011528F" w:rsidRPr="00330236" w:rsidRDefault="0011528F" w:rsidP="005D517E">
            <w:pPr>
              <w:shd w:val="clear" w:color="auto" w:fill="FFFFFF" w:themeFill="background1"/>
              <w:spacing w:before="0" w:after="0"/>
              <w:jc w:val="center"/>
              <w:rPr>
                <w:rFonts w:ascii="Arial" w:hAnsi="Arial" w:cs="Arial"/>
                <w:sz w:val="24"/>
                <w:szCs w:val="24"/>
              </w:rPr>
            </w:pPr>
          </w:p>
        </w:tc>
      </w:tr>
      <w:tr w:rsidR="00605544" w:rsidRPr="00330236" w:rsidTr="00605544">
        <w:trPr>
          <w:trHeight w:val="184"/>
        </w:trPr>
        <w:tc>
          <w:tcPr>
            <w:tcW w:w="2941"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autoSpaceDE w:val="0"/>
              <w:autoSpaceDN w:val="0"/>
              <w:spacing w:before="0" w:after="0"/>
              <w:ind w:hanging="34"/>
              <w:rPr>
                <w:rFonts w:ascii="Arial" w:hAnsi="Arial" w:cs="Arial"/>
                <w:sz w:val="24"/>
                <w:szCs w:val="24"/>
              </w:rPr>
            </w:pPr>
            <w:r w:rsidRPr="00330236">
              <w:rPr>
                <w:rFonts w:ascii="Arial" w:hAnsi="Arial" w:cs="Arial"/>
                <w:sz w:val="24"/>
                <w:szCs w:val="24"/>
              </w:rPr>
              <w:t>- бытовые газовые плиты, газовые котлы и газовые колонки –</w:t>
            </w:r>
            <w:proofErr w:type="gramStart"/>
            <w:r w:rsidRPr="00330236">
              <w:rPr>
                <w:rFonts w:ascii="Arial" w:hAnsi="Arial" w:cs="Arial"/>
                <w:sz w:val="24"/>
                <w:szCs w:val="24"/>
              </w:rPr>
              <w:t xml:space="preserve">( </w:t>
            </w:r>
            <w:proofErr w:type="gramEnd"/>
            <w:r w:rsidRPr="00330236">
              <w:rPr>
                <w:rFonts w:ascii="Arial" w:hAnsi="Arial" w:cs="Arial"/>
                <w:sz w:val="24"/>
                <w:szCs w:val="24"/>
              </w:rPr>
              <w:t>619/630 квартир)</w:t>
            </w:r>
          </w:p>
        </w:tc>
        <w:tc>
          <w:tcPr>
            <w:tcW w:w="1980"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autoSpaceDE w:val="0"/>
              <w:autoSpaceDN w:val="0"/>
              <w:spacing w:before="0" w:after="0"/>
              <w:ind w:hanging="72"/>
              <w:jc w:val="center"/>
              <w:rPr>
                <w:rFonts w:ascii="Arial" w:hAnsi="Arial" w:cs="Arial"/>
                <w:sz w:val="24"/>
                <w:szCs w:val="24"/>
              </w:rPr>
            </w:pPr>
            <w:r w:rsidRPr="00330236">
              <w:rPr>
                <w:rFonts w:ascii="Arial" w:hAnsi="Arial" w:cs="Arial"/>
                <w:sz w:val="24"/>
                <w:szCs w:val="24"/>
              </w:rPr>
              <w:t>-"-</w:t>
            </w:r>
          </w:p>
        </w:tc>
        <w:tc>
          <w:tcPr>
            <w:tcW w:w="1704"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6685,3</w:t>
            </w:r>
          </w:p>
        </w:tc>
        <w:tc>
          <w:tcPr>
            <w:tcW w:w="1369" w:type="dxa"/>
            <w:shd w:val="clear" w:color="auto" w:fill="FFFFFF" w:themeFill="background1"/>
            <w:vAlign w:val="center"/>
          </w:tcPr>
          <w:p w:rsidR="0011528F" w:rsidRPr="00330236" w:rsidRDefault="0011528F" w:rsidP="005D517E">
            <w:pPr>
              <w:shd w:val="clear" w:color="auto" w:fill="FFFFFF" w:themeFill="background1"/>
              <w:spacing w:before="0" w:after="0"/>
              <w:ind w:firstLine="37"/>
              <w:jc w:val="center"/>
              <w:rPr>
                <w:rFonts w:ascii="Arial" w:hAnsi="Arial" w:cs="Arial"/>
                <w:sz w:val="24"/>
                <w:szCs w:val="24"/>
              </w:rPr>
            </w:pPr>
            <w:r w:rsidRPr="00330236">
              <w:rPr>
                <w:rFonts w:ascii="Arial" w:hAnsi="Arial" w:cs="Arial"/>
                <w:sz w:val="24"/>
                <w:szCs w:val="24"/>
              </w:rPr>
              <w:t>6800</w:t>
            </w:r>
          </w:p>
        </w:tc>
        <w:tc>
          <w:tcPr>
            <w:tcW w:w="1645"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7100</w:t>
            </w:r>
          </w:p>
        </w:tc>
      </w:tr>
      <w:tr w:rsidR="00605544" w:rsidRPr="00330236" w:rsidTr="00605544">
        <w:trPr>
          <w:trHeight w:val="184"/>
        </w:trPr>
        <w:tc>
          <w:tcPr>
            <w:tcW w:w="2941"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autoSpaceDE w:val="0"/>
              <w:autoSpaceDN w:val="0"/>
              <w:spacing w:before="0" w:after="0"/>
              <w:ind w:firstLine="34"/>
              <w:rPr>
                <w:rFonts w:ascii="Arial" w:hAnsi="Arial" w:cs="Arial"/>
                <w:sz w:val="24"/>
                <w:szCs w:val="24"/>
              </w:rPr>
            </w:pPr>
            <w:r w:rsidRPr="00330236">
              <w:rPr>
                <w:rFonts w:ascii="Arial" w:hAnsi="Arial" w:cs="Arial"/>
                <w:sz w:val="24"/>
                <w:szCs w:val="24"/>
              </w:rPr>
              <w:t>Одиночное протяжение уличной газовой сети всего, в том числе:</w:t>
            </w:r>
          </w:p>
        </w:tc>
        <w:tc>
          <w:tcPr>
            <w:tcW w:w="1980"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autoSpaceDE w:val="0"/>
              <w:autoSpaceDN w:val="0"/>
              <w:spacing w:before="0" w:after="0"/>
              <w:ind w:firstLine="69"/>
              <w:jc w:val="center"/>
              <w:rPr>
                <w:rFonts w:ascii="Arial" w:hAnsi="Arial" w:cs="Arial"/>
                <w:sz w:val="24"/>
                <w:szCs w:val="24"/>
              </w:rPr>
            </w:pPr>
            <w:r w:rsidRPr="00330236">
              <w:rPr>
                <w:rFonts w:ascii="Arial" w:hAnsi="Arial" w:cs="Arial"/>
                <w:sz w:val="24"/>
                <w:szCs w:val="24"/>
              </w:rPr>
              <w:t>км</w:t>
            </w:r>
          </w:p>
        </w:tc>
        <w:tc>
          <w:tcPr>
            <w:tcW w:w="1704"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706,1</w:t>
            </w:r>
          </w:p>
        </w:tc>
        <w:tc>
          <w:tcPr>
            <w:tcW w:w="1369" w:type="dxa"/>
            <w:shd w:val="clear" w:color="auto" w:fill="FFFFFF" w:themeFill="background1"/>
            <w:vAlign w:val="center"/>
          </w:tcPr>
          <w:p w:rsidR="0011528F" w:rsidRPr="00330236" w:rsidRDefault="0011528F" w:rsidP="005D517E">
            <w:pPr>
              <w:shd w:val="clear" w:color="auto" w:fill="FFFFFF" w:themeFill="background1"/>
              <w:spacing w:before="0" w:after="0"/>
              <w:ind w:firstLine="37"/>
              <w:jc w:val="center"/>
              <w:rPr>
                <w:rFonts w:ascii="Arial" w:hAnsi="Arial" w:cs="Arial"/>
                <w:sz w:val="24"/>
                <w:szCs w:val="24"/>
              </w:rPr>
            </w:pPr>
            <w:r w:rsidRPr="00330236">
              <w:rPr>
                <w:rFonts w:ascii="Arial" w:hAnsi="Arial" w:cs="Arial"/>
                <w:sz w:val="24"/>
                <w:szCs w:val="24"/>
              </w:rPr>
              <w:t>710</w:t>
            </w:r>
          </w:p>
        </w:tc>
        <w:tc>
          <w:tcPr>
            <w:tcW w:w="1645"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715</w:t>
            </w:r>
          </w:p>
        </w:tc>
      </w:tr>
      <w:tr w:rsidR="00605544" w:rsidRPr="00330236" w:rsidTr="00605544">
        <w:trPr>
          <w:trHeight w:val="184"/>
        </w:trPr>
        <w:tc>
          <w:tcPr>
            <w:tcW w:w="2941"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autoSpaceDE w:val="0"/>
              <w:autoSpaceDN w:val="0"/>
              <w:spacing w:before="0" w:after="0"/>
              <w:ind w:firstLine="0"/>
              <w:rPr>
                <w:rFonts w:ascii="Arial" w:hAnsi="Arial" w:cs="Arial"/>
                <w:sz w:val="24"/>
                <w:szCs w:val="24"/>
              </w:rPr>
            </w:pPr>
            <w:r w:rsidRPr="00330236">
              <w:rPr>
                <w:rFonts w:ascii="Arial" w:hAnsi="Arial" w:cs="Arial"/>
                <w:sz w:val="24"/>
                <w:szCs w:val="24"/>
              </w:rPr>
              <w:t>надземных</w:t>
            </w:r>
          </w:p>
        </w:tc>
        <w:tc>
          <w:tcPr>
            <w:tcW w:w="1980"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autoSpaceDE w:val="0"/>
              <w:autoSpaceDN w:val="0"/>
              <w:spacing w:before="0" w:after="0"/>
              <w:ind w:firstLine="69"/>
              <w:jc w:val="center"/>
              <w:rPr>
                <w:rFonts w:ascii="Arial" w:hAnsi="Arial" w:cs="Arial"/>
                <w:sz w:val="24"/>
                <w:szCs w:val="24"/>
              </w:rPr>
            </w:pPr>
            <w:r w:rsidRPr="00330236">
              <w:rPr>
                <w:rFonts w:ascii="Arial" w:hAnsi="Arial" w:cs="Arial"/>
                <w:sz w:val="24"/>
                <w:szCs w:val="24"/>
              </w:rPr>
              <w:t>км</w:t>
            </w:r>
          </w:p>
        </w:tc>
        <w:tc>
          <w:tcPr>
            <w:tcW w:w="1704"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spacing w:before="0" w:after="0"/>
              <w:ind w:firstLine="74"/>
              <w:jc w:val="center"/>
              <w:rPr>
                <w:rFonts w:ascii="Arial" w:hAnsi="Arial" w:cs="Arial"/>
                <w:sz w:val="24"/>
                <w:szCs w:val="24"/>
              </w:rPr>
            </w:pPr>
            <w:r w:rsidRPr="00330236">
              <w:rPr>
                <w:rFonts w:ascii="Arial" w:hAnsi="Arial" w:cs="Arial"/>
                <w:sz w:val="24"/>
                <w:szCs w:val="24"/>
              </w:rPr>
              <w:t>360,8</w:t>
            </w:r>
          </w:p>
        </w:tc>
        <w:tc>
          <w:tcPr>
            <w:tcW w:w="1369" w:type="dxa"/>
            <w:shd w:val="clear" w:color="auto" w:fill="FFFFFF" w:themeFill="background1"/>
            <w:vAlign w:val="center"/>
          </w:tcPr>
          <w:p w:rsidR="0011528F" w:rsidRPr="00330236" w:rsidRDefault="0011528F" w:rsidP="005D517E">
            <w:pPr>
              <w:shd w:val="clear" w:color="auto" w:fill="FFFFFF" w:themeFill="background1"/>
              <w:spacing w:before="0" w:after="0"/>
              <w:ind w:firstLine="37"/>
              <w:jc w:val="center"/>
              <w:rPr>
                <w:rFonts w:ascii="Arial" w:hAnsi="Arial" w:cs="Arial"/>
                <w:sz w:val="24"/>
                <w:szCs w:val="24"/>
              </w:rPr>
            </w:pPr>
            <w:r w:rsidRPr="00330236">
              <w:rPr>
                <w:rFonts w:ascii="Arial" w:hAnsi="Arial" w:cs="Arial"/>
                <w:sz w:val="24"/>
                <w:szCs w:val="24"/>
              </w:rPr>
              <w:t>363</w:t>
            </w:r>
          </w:p>
        </w:tc>
        <w:tc>
          <w:tcPr>
            <w:tcW w:w="1645"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370</w:t>
            </w:r>
          </w:p>
        </w:tc>
      </w:tr>
      <w:tr w:rsidR="00605544" w:rsidRPr="00330236" w:rsidTr="00605544">
        <w:trPr>
          <w:trHeight w:val="184"/>
        </w:trPr>
        <w:tc>
          <w:tcPr>
            <w:tcW w:w="2941"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autoSpaceDE w:val="0"/>
              <w:autoSpaceDN w:val="0"/>
              <w:spacing w:before="0" w:after="0"/>
              <w:ind w:firstLine="34"/>
              <w:rPr>
                <w:rFonts w:ascii="Arial" w:hAnsi="Arial" w:cs="Arial"/>
                <w:sz w:val="24"/>
                <w:szCs w:val="24"/>
              </w:rPr>
            </w:pPr>
            <w:r w:rsidRPr="00330236">
              <w:rPr>
                <w:rFonts w:ascii="Arial" w:hAnsi="Arial" w:cs="Arial"/>
                <w:sz w:val="24"/>
                <w:szCs w:val="24"/>
              </w:rPr>
              <w:t>подземных</w:t>
            </w:r>
          </w:p>
        </w:tc>
        <w:tc>
          <w:tcPr>
            <w:tcW w:w="1980"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autoSpaceDE w:val="0"/>
              <w:autoSpaceDN w:val="0"/>
              <w:spacing w:before="0" w:after="0"/>
              <w:ind w:firstLine="69"/>
              <w:jc w:val="center"/>
              <w:rPr>
                <w:rFonts w:ascii="Arial" w:hAnsi="Arial" w:cs="Arial"/>
                <w:sz w:val="24"/>
                <w:szCs w:val="24"/>
              </w:rPr>
            </w:pPr>
            <w:r w:rsidRPr="00330236">
              <w:rPr>
                <w:rFonts w:ascii="Arial" w:hAnsi="Arial" w:cs="Arial"/>
                <w:sz w:val="24"/>
                <w:szCs w:val="24"/>
              </w:rPr>
              <w:t>км</w:t>
            </w:r>
          </w:p>
        </w:tc>
        <w:tc>
          <w:tcPr>
            <w:tcW w:w="1704" w:type="dxa"/>
            <w:shd w:val="clear" w:color="auto" w:fill="FFFFFF" w:themeFill="background1"/>
            <w:tcMar>
              <w:top w:w="0" w:type="dxa"/>
              <w:left w:w="108" w:type="dxa"/>
              <w:bottom w:w="0" w:type="dxa"/>
              <w:right w:w="108" w:type="dxa"/>
            </w:tcMar>
            <w:vAlign w:val="center"/>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345,3</w:t>
            </w:r>
          </w:p>
        </w:tc>
        <w:tc>
          <w:tcPr>
            <w:tcW w:w="1369" w:type="dxa"/>
            <w:shd w:val="clear" w:color="auto" w:fill="FFFFFF" w:themeFill="background1"/>
            <w:vAlign w:val="center"/>
          </w:tcPr>
          <w:p w:rsidR="0011528F" w:rsidRPr="00330236" w:rsidRDefault="0011528F" w:rsidP="005D517E">
            <w:pPr>
              <w:shd w:val="clear" w:color="auto" w:fill="FFFFFF" w:themeFill="background1"/>
              <w:spacing w:before="0" w:after="0"/>
              <w:ind w:firstLine="37"/>
              <w:jc w:val="center"/>
              <w:rPr>
                <w:rFonts w:ascii="Arial" w:hAnsi="Arial" w:cs="Arial"/>
                <w:sz w:val="24"/>
                <w:szCs w:val="24"/>
              </w:rPr>
            </w:pPr>
            <w:r w:rsidRPr="00330236">
              <w:rPr>
                <w:rFonts w:ascii="Arial" w:hAnsi="Arial" w:cs="Arial"/>
                <w:sz w:val="24"/>
                <w:szCs w:val="24"/>
              </w:rPr>
              <w:t>350,1</w:t>
            </w:r>
          </w:p>
        </w:tc>
        <w:tc>
          <w:tcPr>
            <w:tcW w:w="1645" w:type="dxa"/>
            <w:shd w:val="clear" w:color="auto" w:fill="FFFFFF" w:themeFill="background1"/>
            <w:vAlign w:val="center"/>
          </w:tcPr>
          <w:p w:rsidR="0011528F" w:rsidRPr="00330236" w:rsidRDefault="0011528F" w:rsidP="005D517E">
            <w:pPr>
              <w:shd w:val="clear" w:color="auto" w:fill="FFFFFF" w:themeFill="background1"/>
              <w:spacing w:before="0" w:after="0"/>
              <w:ind w:firstLine="86"/>
              <w:jc w:val="center"/>
              <w:rPr>
                <w:rFonts w:ascii="Arial" w:hAnsi="Arial" w:cs="Arial"/>
                <w:sz w:val="24"/>
                <w:szCs w:val="24"/>
              </w:rPr>
            </w:pPr>
            <w:r w:rsidRPr="00330236">
              <w:rPr>
                <w:rFonts w:ascii="Arial" w:hAnsi="Arial" w:cs="Arial"/>
                <w:sz w:val="24"/>
                <w:szCs w:val="24"/>
              </w:rPr>
              <w:t>357</w:t>
            </w:r>
          </w:p>
        </w:tc>
      </w:tr>
    </w:tbl>
    <w:p w:rsidR="0011528F" w:rsidRPr="00330236" w:rsidRDefault="0011528F" w:rsidP="005D517E">
      <w:pPr>
        <w:pStyle w:val="3"/>
        <w:shd w:val="clear" w:color="auto" w:fill="FFFFFF" w:themeFill="background1"/>
        <w:spacing w:before="0" w:after="0"/>
        <w:rPr>
          <w:rFonts w:ascii="Arial" w:hAnsi="Arial" w:cs="Arial"/>
          <w:color w:val="auto"/>
        </w:rPr>
      </w:pPr>
      <w:bookmarkStart w:id="16" w:name="_Toc272252550"/>
    </w:p>
    <w:p w:rsidR="0011528F" w:rsidRPr="00330236" w:rsidRDefault="0011528F" w:rsidP="005D517E">
      <w:pPr>
        <w:pStyle w:val="3"/>
        <w:shd w:val="clear" w:color="auto" w:fill="FFFFFF" w:themeFill="background1"/>
        <w:spacing w:before="0" w:after="0"/>
        <w:rPr>
          <w:rFonts w:ascii="Arial" w:hAnsi="Arial" w:cs="Arial"/>
          <w:color w:val="auto"/>
        </w:rPr>
      </w:pPr>
      <w:r w:rsidRPr="00330236">
        <w:rPr>
          <w:rFonts w:ascii="Arial" w:hAnsi="Arial" w:cs="Arial"/>
          <w:color w:val="auto"/>
        </w:rPr>
        <w:t>2.5.Электроснабжение</w:t>
      </w:r>
      <w:bookmarkEnd w:id="16"/>
    </w:p>
    <w:p w:rsidR="0011528F" w:rsidRPr="00330236" w:rsidRDefault="0011528F" w:rsidP="005D517E">
      <w:pPr>
        <w:shd w:val="clear" w:color="auto" w:fill="FFFFFF" w:themeFill="background1"/>
        <w:spacing w:before="0" w:after="0"/>
        <w:ind w:firstLine="709"/>
        <w:rPr>
          <w:rFonts w:ascii="Arial" w:hAnsi="Arial" w:cs="Arial"/>
          <w:sz w:val="24"/>
          <w:szCs w:val="24"/>
        </w:rPr>
      </w:pPr>
      <w:r w:rsidRPr="00330236">
        <w:rPr>
          <w:rFonts w:ascii="Arial" w:hAnsi="Arial" w:cs="Arial"/>
          <w:sz w:val="24"/>
          <w:szCs w:val="24"/>
        </w:rPr>
        <w:t>В настоящее время электроснабжение потребителей Починковского района осуществляется централизованно от Нижегородской энергосистемы, входящей в объединенную энергосистему Центра и Поволжья, и охватывающей не только всю территорию Нижегородской области, но и другие области.</w:t>
      </w:r>
    </w:p>
    <w:p w:rsidR="0011528F" w:rsidRPr="00330236" w:rsidRDefault="0011528F" w:rsidP="005D517E">
      <w:pPr>
        <w:shd w:val="clear" w:color="auto" w:fill="FFFFFF" w:themeFill="background1"/>
        <w:spacing w:before="0" w:after="0"/>
        <w:ind w:firstLine="709"/>
        <w:rPr>
          <w:rFonts w:ascii="Arial" w:hAnsi="Arial" w:cs="Arial"/>
          <w:sz w:val="24"/>
          <w:szCs w:val="24"/>
        </w:rPr>
      </w:pPr>
      <w:r w:rsidRPr="00330236">
        <w:rPr>
          <w:rFonts w:ascii="Arial" w:hAnsi="Arial" w:cs="Arial"/>
          <w:sz w:val="24"/>
          <w:szCs w:val="24"/>
        </w:rPr>
        <w:t>Электростанции области относятся к производственно-отопительным теплоэлектроцентралям, которые занимаются комбинированной выработкой тепла и электроэнергии на базе централизованного теплоснабжения промышленных и коммунально-бытовых потребителей.</w:t>
      </w:r>
    </w:p>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 xml:space="preserve">Централизованным электроснабжением охвачено 100% территории Починковского района. Современная структура электроэнергетики </w:t>
      </w:r>
      <w:proofErr w:type="spellStart"/>
      <w:r w:rsidRPr="00330236">
        <w:rPr>
          <w:rFonts w:ascii="Arial" w:hAnsi="Arial" w:cs="Arial"/>
          <w:sz w:val="24"/>
          <w:szCs w:val="24"/>
        </w:rPr>
        <w:t>с</w:t>
      </w:r>
      <w:proofErr w:type="gramStart"/>
      <w:r w:rsidRPr="00330236">
        <w:rPr>
          <w:rFonts w:ascii="Arial" w:hAnsi="Arial" w:cs="Arial"/>
          <w:sz w:val="24"/>
          <w:szCs w:val="24"/>
        </w:rPr>
        <w:t>.П</w:t>
      </w:r>
      <w:proofErr w:type="gramEnd"/>
      <w:r w:rsidRPr="00330236">
        <w:rPr>
          <w:rFonts w:ascii="Arial" w:hAnsi="Arial" w:cs="Arial"/>
          <w:sz w:val="24"/>
          <w:szCs w:val="24"/>
        </w:rPr>
        <w:t>очинкиопределена</w:t>
      </w:r>
      <w:proofErr w:type="spellEnd"/>
      <w:r w:rsidRPr="00330236">
        <w:rPr>
          <w:rFonts w:ascii="Arial" w:hAnsi="Arial" w:cs="Arial"/>
          <w:sz w:val="24"/>
          <w:szCs w:val="24"/>
        </w:rPr>
        <w:t xml:space="preserve"> такими особенностями, как плотность населения, наличие таких отраслей промышленности как обрабатывающая и</w:t>
      </w:r>
      <w:r w:rsidR="00832CD8">
        <w:rPr>
          <w:rFonts w:ascii="Arial" w:hAnsi="Arial" w:cs="Arial"/>
          <w:sz w:val="24"/>
          <w:szCs w:val="24"/>
        </w:rPr>
        <w:t xml:space="preserve"> </w:t>
      </w:r>
      <w:r w:rsidRPr="00330236">
        <w:rPr>
          <w:rFonts w:ascii="Arial" w:hAnsi="Arial" w:cs="Arial"/>
          <w:sz w:val="24"/>
          <w:szCs w:val="24"/>
        </w:rPr>
        <w:t xml:space="preserve">сельскохозяйственное производство. </w:t>
      </w:r>
    </w:p>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Потребителями электроэнергии являются промышленность, коммунально-бытовой сектор, новое строительство, объекты инженерно-транспортной инфраструктуры, сельскохозяйственное производство. Максимальное электропотребление приходится на зимнее время с 07-00 до 10-00 часов дня.</w:t>
      </w:r>
    </w:p>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 xml:space="preserve">Имеющиеся на территории района подстанции: ПС </w:t>
      </w:r>
      <w:proofErr w:type="spellStart"/>
      <w:r w:rsidRPr="00330236">
        <w:rPr>
          <w:rFonts w:ascii="Arial" w:hAnsi="Arial" w:cs="Arial"/>
          <w:sz w:val="24"/>
          <w:szCs w:val="24"/>
        </w:rPr>
        <w:t>Починковская</w:t>
      </w:r>
      <w:proofErr w:type="spellEnd"/>
      <w:r w:rsidRPr="00330236">
        <w:rPr>
          <w:rFonts w:ascii="Arial" w:hAnsi="Arial" w:cs="Arial"/>
          <w:sz w:val="24"/>
          <w:szCs w:val="24"/>
        </w:rPr>
        <w:t xml:space="preserve"> и ПС </w:t>
      </w:r>
      <w:proofErr w:type="spellStart"/>
      <w:r w:rsidRPr="00330236">
        <w:rPr>
          <w:rFonts w:ascii="Arial" w:hAnsi="Arial" w:cs="Arial"/>
          <w:sz w:val="24"/>
          <w:szCs w:val="24"/>
        </w:rPr>
        <w:t>Арзинская</w:t>
      </w:r>
      <w:proofErr w:type="spellEnd"/>
      <w:r w:rsidRPr="00330236">
        <w:rPr>
          <w:rFonts w:ascii="Arial" w:hAnsi="Arial" w:cs="Arial"/>
          <w:sz w:val="24"/>
          <w:szCs w:val="24"/>
        </w:rPr>
        <w:t xml:space="preserve"> обеспечивают потребителей необходимым количеством энергии, их своевременная реконструкция и замена (обновление) оборудования предусматривается схемой перспективного развития сетей, разработанных </w:t>
      </w:r>
      <w:proofErr w:type="spellStart"/>
      <w:r w:rsidRPr="00330236">
        <w:rPr>
          <w:rFonts w:ascii="Arial" w:hAnsi="Arial" w:cs="Arial"/>
          <w:sz w:val="24"/>
          <w:szCs w:val="24"/>
        </w:rPr>
        <w:t>Энергосетьпроектом</w:t>
      </w:r>
      <w:proofErr w:type="spellEnd"/>
      <w:r w:rsidRPr="00330236">
        <w:rPr>
          <w:rFonts w:ascii="Arial" w:hAnsi="Arial" w:cs="Arial"/>
          <w:sz w:val="24"/>
          <w:szCs w:val="24"/>
        </w:rPr>
        <w:t xml:space="preserve">. </w:t>
      </w:r>
    </w:p>
    <w:p w:rsidR="0011528F" w:rsidRPr="00330236" w:rsidRDefault="0011528F" w:rsidP="005D517E">
      <w:pPr>
        <w:shd w:val="clear" w:color="auto" w:fill="FFFFFF" w:themeFill="background1"/>
        <w:spacing w:before="0" w:after="0"/>
        <w:jc w:val="left"/>
        <w:rPr>
          <w:rFonts w:ascii="Arial" w:hAnsi="Arial" w:cs="Arial"/>
          <w:sz w:val="24"/>
          <w:szCs w:val="24"/>
        </w:rPr>
        <w:sectPr w:rsidR="0011528F" w:rsidRPr="00330236" w:rsidSect="00C86E0A">
          <w:headerReference w:type="default" r:id="rId9"/>
          <w:pgSz w:w="11906" w:h="16838" w:code="9"/>
          <w:pgMar w:top="964" w:right="567" w:bottom="624" w:left="1276" w:header="709" w:footer="709" w:gutter="0"/>
          <w:cols w:space="708"/>
          <w:docGrid w:linePitch="360"/>
        </w:sectPr>
      </w:pPr>
      <w:r w:rsidRPr="00330236">
        <w:rPr>
          <w:rFonts w:ascii="Arial" w:hAnsi="Arial" w:cs="Arial"/>
          <w:sz w:val="24"/>
          <w:szCs w:val="24"/>
        </w:rPr>
        <w:t xml:space="preserve">В районе разработана Программа «Энергосбережение и повышение энергетической эффективности в </w:t>
      </w:r>
      <w:proofErr w:type="spellStart"/>
      <w:r w:rsidRPr="00330236">
        <w:rPr>
          <w:rFonts w:ascii="Arial" w:hAnsi="Arial" w:cs="Arial"/>
          <w:sz w:val="24"/>
          <w:szCs w:val="24"/>
        </w:rPr>
        <w:t>Починковском</w:t>
      </w:r>
      <w:proofErr w:type="spellEnd"/>
      <w:r w:rsidRPr="00330236">
        <w:rPr>
          <w:rFonts w:ascii="Arial" w:hAnsi="Arial" w:cs="Arial"/>
          <w:sz w:val="24"/>
          <w:szCs w:val="24"/>
        </w:rPr>
        <w:t xml:space="preserve"> муниципальном районе в 2016-2020г.г.»</w:t>
      </w:r>
    </w:p>
    <w:p w:rsidR="0011528F" w:rsidRPr="00330236" w:rsidRDefault="0011528F" w:rsidP="005D517E">
      <w:pPr>
        <w:shd w:val="clear" w:color="auto" w:fill="FFFFFF" w:themeFill="background1"/>
        <w:spacing w:before="0" w:after="0"/>
        <w:rPr>
          <w:rFonts w:ascii="Arial" w:hAnsi="Arial" w:cs="Arial"/>
          <w:b/>
          <w:bCs/>
          <w:sz w:val="24"/>
          <w:szCs w:val="24"/>
        </w:rPr>
      </w:pPr>
      <w:r w:rsidRPr="00330236">
        <w:rPr>
          <w:rFonts w:ascii="Arial" w:hAnsi="Arial" w:cs="Arial"/>
          <w:b/>
          <w:bCs/>
          <w:sz w:val="24"/>
          <w:szCs w:val="24"/>
        </w:rPr>
        <w:lastRenderedPageBreak/>
        <w:t>таблица 2.5.1. Среднегодовое электропотребление основных системных потребителей</w:t>
      </w:r>
      <w:r w:rsidRPr="00330236">
        <w:rPr>
          <w:rStyle w:val="af4"/>
          <w:rFonts w:ascii="Arial" w:hAnsi="Arial" w:cs="Arial"/>
          <w:sz w:val="24"/>
          <w:szCs w:val="24"/>
        </w:rPr>
        <w:footnoteReference w:id="12"/>
      </w:r>
    </w:p>
    <w:tbl>
      <w:tblPr>
        <w:tblW w:w="143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4"/>
        <w:gridCol w:w="2730"/>
        <w:gridCol w:w="4415"/>
        <w:gridCol w:w="1618"/>
        <w:gridCol w:w="1318"/>
        <w:gridCol w:w="1618"/>
        <w:gridCol w:w="1351"/>
      </w:tblGrid>
      <w:tr w:rsidR="00605544" w:rsidRPr="00330236" w:rsidTr="00605544">
        <w:trPr>
          <w:trHeight w:val="368"/>
          <w:tblHeader/>
        </w:trPr>
        <w:tc>
          <w:tcPr>
            <w:tcW w:w="1382" w:type="dxa"/>
            <w:vMerge w:val="restart"/>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b/>
                <w:bCs/>
                <w:sz w:val="24"/>
                <w:szCs w:val="24"/>
              </w:rPr>
            </w:pPr>
          </w:p>
          <w:p w:rsidR="0011528F" w:rsidRPr="00330236" w:rsidRDefault="0011528F" w:rsidP="005D517E">
            <w:pPr>
              <w:shd w:val="clear" w:color="auto" w:fill="FFFFFF" w:themeFill="background1"/>
              <w:spacing w:before="0" w:after="0"/>
              <w:jc w:val="center"/>
              <w:rPr>
                <w:rFonts w:ascii="Arial" w:hAnsi="Arial" w:cs="Arial"/>
                <w:b/>
                <w:bCs/>
                <w:sz w:val="24"/>
                <w:szCs w:val="24"/>
              </w:rPr>
            </w:pPr>
            <w:r w:rsidRPr="00330236">
              <w:rPr>
                <w:rFonts w:ascii="Arial" w:hAnsi="Arial" w:cs="Arial"/>
                <w:b/>
                <w:bCs/>
                <w:sz w:val="24"/>
                <w:szCs w:val="24"/>
              </w:rPr>
              <w:t>№№</w:t>
            </w:r>
          </w:p>
          <w:p w:rsidR="0011528F" w:rsidRPr="00330236" w:rsidRDefault="0011528F" w:rsidP="005D517E">
            <w:pPr>
              <w:shd w:val="clear" w:color="auto" w:fill="FFFFFF" w:themeFill="background1"/>
              <w:spacing w:before="0" w:after="0"/>
              <w:jc w:val="center"/>
              <w:rPr>
                <w:rFonts w:ascii="Arial" w:hAnsi="Arial" w:cs="Arial"/>
                <w:b/>
                <w:bCs/>
                <w:sz w:val="24"/>
                <w:szCs w:val="24"/>
              </w:rPr>
            </w:pPr>
            <w:proofErr w:type="spellStart"/>
            <w:proofErr w:type="gramStart"/>
            <w:r w:rsidRPr="00330236">
              <w:rPr>
                <w:rFonts w:ascii="Arial" w:hAnsi="Arial" w:cs="Arial"/>
                <w:b/>
                <w:bCs/>
                <w:sz w:val="24"/>
                <w:szCs w:val="24"/>
              </w:rPr>
              <w:t>п</w:t>
            </w:r>
            <w:proofErr w:type="spellEnd"/>
            <w:proofErr w:type="gramEnd"/>
            <w:r w:rsidRPr="00330236">
              <w:rPr>
                <w:rFonts w:ascii="Arial" w:hAnsi="Arial" w:cs="Arial"/>
                <w:b/>
                <w:bCs/>
                <w:sz w:val="24"/>
                <w:szCs w:val="24"/>
              </w:rPr>
              <w:t>/</w:t>
            </w:r>
            <w:proofErr w:type="spellStart"/>
            <w:r w:rsidRPr="00330236">
              <w:rPr>
                <w:rFonts w:ascii="Arial" w:hAnsi="Arial" w:cs="Arial"/>
                <w:b/>
                <w:bCs/>
                <w:sz w:val="24"/>
                <w:szCs w:val="24"/>
              </w:rPr>
              <w:t>п</w:t>
            </w:r>
            <w:proofErr w:type="spellEnd"/>
          </w:p>
        </w:tc>
        <w:tc>
          <w:tcPr>
            <w:tcW w:w="2936" w:type="dxa"/>
            <w:vMerge w:val="restart"/>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b/>
                <w:bCs/>
                <w:sz w:val="24"/>
                <w:szCs w:val="24"/>
              </w:rPr>
            </w:pPr>
          </w:p>
          <w:p w:rsidR="0011528F" w:rsidRPr="00330236" w:rsidRDefault="0011528F" w:rsidP="005D517E">
            <w:pPr>
              <w:shd w:val="clear" w:color="auto" w:fill="FFFFFF" w:themeFill="background1"/>
              <w:spacing w:before="0" w:after="0"/>
              <w:jc w:val="center"/>
              <w:rPr>
                <w:rFonts w:ascii="Arial" w:hAnsi="Arial" w:cs="Arial"/>
                <w:b/>
                <w:bCs/>
                <w:sz w:val="24"/>
                <w:szCs w:val="24"/>
              </w:rPr>
            </w:pPr>
            <w:r w:rsidRPr="00330236">
              <w:rPr>
                <w:rFonts w:ascii="Arial" w:hAnsi="Arial" w:cs="Arial"/>
                <w:b/>
                <w:bCs/>
                <w:sz w:val="24"/>
                <w:szCs w:val="24"/>
              </w:rPr>
              <w:t>Номер договора</w:t>
            </w:r>
          </w:p>
        </w:tc>
        <w:tc>
          <w:tcPr>
            <w:tcW w:w="4546" w:type="dxa"/>
            <w:vMerge w:val="restart"/>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b/>
                <w:bCs/>
                <w:sz w:val="24"/>
                <w:szCs w:val="24"/>
              </w:rPr>
            </w:pPr>
          </w:p>
          <w:p w:rsidR="0011528F" w:rsidRPr="00330236" w:rsidRDefault="0011528F" w:rsidP="005D517E">
            <w:pPr>
              <w:shd w:val="clear" w:color="auto" w:fill="FFFFFF" w:themeFill="background1"/>
              <w:spacing w:before="0" w:after="0"/>
              <w:jc w:val="center"/>
              <w:rPr>
                <w:rFonts w:ascii="Arial" w:hAnsi="Arial" w:cs="Arial"/>
                <w:b/>
                <w:bCs/>
                <w:sz w:val="24"/>
                <w:szCs w:val="24"/>
              </w:rPr>
            </w:pPr>
            <w:r w:rsidRPr="00330236">
              <w:rPr>
                <w:rFonts w:ascii="Arial" w:hAnsi="Arial" w:cs="Arial"/>
                <w:b/>
                <w:bCs/>
                <w:sz w:val="24"/>
                <w:szCs w:val="24"/>
              </w:rPr>
              <w:t>Наименование</w:t>
            </w:r>
          </w:p>
        </w:tc>
        <w:tc>
          <w:tcPr>
            <w:tcW w:w="5480" w:type="dxa"/>
            <w:gridSpan w:val="4"/>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b/>
                <w:bCs/>
                <w:sz w:val="24"/>
                <w:szCs w:val="24"/>
              </w:rPr>
            </w:pPr>
            <w:r w:rsidRPr="00330236">
              <w:rPr>
                <w:rFonts w:ascii="Arial" w:hAnsi="Arial" w:cs="Arial"/>
                <w:b/>
                <w:bCs/>
                <w:sz w:val="24"/>
                <w:szCs w:val="24"/>
              </w:rPr>
              <w:t>Год</w:t>
            </w:r>
          </w:p>
        </w:tc>
      </w:tr>
      <w:tr w:rsidR="00605544" w:rsidRPr="00330236" w:rsidTr="00605544">
        <w:trPr>
          <w:trHeight w:val="367"/>
          <w:tblHeader/>
        </w:trPr>
        <w:tc>
          <w:tcPr>
            <w:tcW w:w="1382" w:type="dxa"/>
            <w:vMerge/>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b/>
                <w:bCs/>
                <w:sz w:val="24"/>
                <w:szCs w:val="24"/>
              </w:rPr>
            </w:pPr>
          </w:p>
        </w:tc>
        <w:tc>
          <w:tcPr>
            <w:tcW w:w="2936" w:type="dxa"/>
            <w:vMerge/>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b/>
                <w:bCs/>
                <w:sz w:val="24"/>
                <w:szCs w:val="24"/>
              </w:rPr>
            </w:pPr>
          </w:p>
        </w:tc>
        <w:tc>
          <w:tcPr>
            <w:tcW w:w="4546" w:type="dxa"/>
            <w:vMerge/>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b/>
                <w:bCs/>
                <w:sz w:val="24"/>
                <w:szCs w:val="24"/>
              </w:rPr>
            </w:pPr>
          </w:p>
        </w:tc>
        <w:tc>
          <w:tcPr>
            <w:tcW w:w="2740" w:type="dxa"/>
            <w:gridSpan w:val="2"/>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b/>
                <w:bCs/>
                <w:sz w:val="24"/>
                <w:szCs w:val="24"/>
              </w:rPr>
            </w:pPr>
            <w:r w:rsidRPr="00330236">
              <w:rPr>
                <w:rFonts w:ascii="Arial" w:hAnsi="Arial" w:cs="Arial"/>
                <w:b/>
                <w:bCs/>
                <w:sz w:val="24"/>
                <w:szCs w:val="24"/>
              </w:rPr>
              <w:t>2014</w:t>
            </w:r>
          </w:p>
        </w:tc>
        <w:tc>
          <w:tcPr>
            <w:tcW w:w="2740" w:type="dxa"/>
            <w:gridSpan w:val="2"/>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b/>
                <w:bCs/>
                <w:sz w:val="24"/>
                <w:szCs w:val="24"/>
              </w:rPr>
            </w:pPr>
            <w:r w:rsidRPr="00330236">
              <w:rPr>
                <w:rFonts w:ascii="Arial" w:hAnsi="Arial" w:cs="Arial"/>
                <w:b/>
                <w:bCs/>
                <w:sz w:val="24"/>
                <w:szCs w:val="24"/>
              </w:rPr>
              <w:t>2015</w:t>
            </w:r>
          </w:p>
        </w:tc>
      </w:tr>
      <w:tr w:rsidR="00605544" w:rsidRPr="00330236" w:rsidTr="00605544">
        <w:trPr>
          <w:trHeight w:val="523"/>
          <w:tblHeader/>
        </w:trPr>
        <w:tc>
          <w:tcPr>
            <w:tcW w:w="1382" w:type="dxa"/>
            <w:vMerge/>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b/>
                <w:bCs/>
                <w:sz w:val="24"/>
                <w:szCs w:val="24"/>
              </w:rPr>
            </w:pPr>
          </w:p>
        </w:tc>
        <w:tc>
          <w:tcPr>
            <w:tcW w:w="2936" w:type="dxa"/>
            <w:vMerge/>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b/>
                <w:bCs/>
                <w:sz w:val="24"/>
                <w:szCs w:val="24"/>
              </w:rPr>
            </w:pPr>
          </w:p>
        </w:tc>
        <w:tc>
          <w:tcPr>
            <w:tcW w:w="4546" w:type="dxa"/>
            <w:vMerge/>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b/>
                <w:bCs/>
                <w:sz w:val="24"/>
                <w:szCs w:val="24"/>
              </w:rPr>
            </w:pPr>
          </w:p>
        </w:tc>
        <w:tc>
          <w:tcPr>
            <w:tcW w:w="1405" w:type="dxa"/>
            <w:shd w:val="clear" w:color="auto" w:fill="FFFFFF" w:themeFill="background1"/>
            <w:vAlign w:val="bottom"/>
          </w:tcPr>
          <w:p w:rsidR="0011528F" w:rsidRPr="00330236" w:rsidRDefault="0011528F" w:rsidP="005D517E">
            <w:pPr>
              <w:shd w:val="clear" w:color="auto" w:fill="FFFFFF" w:themeFill="background1"/>
              <w:spacing w:before="0" w:after="0"/>
              <w:ind w:firstLine="0"/>
              <w:rPr>
                <w:rFonts w:ascii="Arial" w:hAnsi="Arial" w:cs="Arial"/>
                <w:b/>
                <w:bCs/>
                <w:sz w:val="24"/>
                <w:szCs w:val="24"/>
              </w:rPr>
            </w:pPr>
            <w:r w:rsidRPr="00330236">
              <w:rPr>
                <w:rFonts w:ascii="Arial" w:hAnsi="Arial" w:cs="Arial"/>
                <w:b/>
                <w:bCs/>
                <w:sz w:val="24"/>
                <w:szCs w:val="24"/>
              </w:rPr>
              <w:t>Начислено, кВтч</w:t>
            </w:r>
          </w:p>
        </w:tc>
        <w:tc>
          <w:tcPr>
            <w:tcW w:w="1335" w:type="dxa"/>
            <w:shd w:val="clear" w:color="auto" w:fill="FFFFFF" w:themeFill="background1"/>
            <w:vAlign w:val="bottom"/>
          </w:tcPr>
          <w:p w:rsidR="0011528F" w:rsidRPr="00330236" w:rsidRDefault="0011528F" w:rsidP="005D517E">
            <w:pPr>
              <w:shd w:val="clear" w:color="auto" w:fill="FFFFFF" w:themeFill="background1"/>
              <w:spacing w:before="0" w:after="0"/>
              <w:ind w:firstLine="0"/>
              <w:rPr>
                <w:rFonts w:ascii="Arial" w:hAnsi="Arial" w:cs="Arial"/>
                <w:b/>
                <w:bCs/>
                <w:sz w:val="24"/>
                <w:szCs w:val="24"/>
              </w:rPr>
            </w:pPr>
            <w:r w:rsidRPr="00330236">
              <w:rPr>
                <w:rFonts w:ascii="Arial" w:hAnsi="Arial" w:cs="Arial"/>
                <w:b/>
                <w:bCs/>
                <w:sz w:val="24"/>
                <w:szCs w:val="24"/>
              </w:rPr>
              <w:t>Потери,</w:t>
            </w:r>
          </w:p>
          <w:p w:rsidR="0011528F" w:rsidRPr="00330236" w:rsidRDefault="0011528F" w:rsidP="005D517E">
            <w:pPr>
              <w:shd w:val="clear" w:color="auto" w:fill="FFFFFF" w:themeFill="background1"/>
              <w:spacing w:before="0" w:after="0"/>
              <w:ind w:firstLine="0"/>
              <w:rPr>
                <w:rFonts w:ascii="Arial" w:hAnsi="Arial" w:cs="Arial"/>
                <w:b/>
                <w:bCs/>
                <w:sz w:val="24"/>
                <w:szCs w:val="24"/>
              </w:rPr>
            </w:pPr>
            <w:r w:rsidRPr="00330236">
              <w:rPr>
                <w:rFonts w:ascii="Arial" w:hAnsi="Arial" w:cs="Arial"/>
                <w:b/>
                <w:bCs/>
                <w:sz w:val="24"/>
                <w:szCs w:val="24"/>
              </w:rPr>
              <w:t>кВтч</w:t>
            </w:r>
          </w:p>
        </w:tc>
        <w:tc>
          <w:tcPr>
            <w:tcW w:w="1405" w:type="dxa"/>
            <w:shd w:val="clear" w:color="auto" w:fill="FFFFFF" w:themeFill="background1"/>
            <w:vAlign w:val="bottom"/>
          </w:tcPr>
          <w:p w:rsidR="0011528F" w:rsidRPr="00330236" w:rsidRDefault="0011528F" w:rsidP="005D517E">
            <w:pPr>
              <w:shd w:val="clear" w:color="auto" w:fill="FFFFFF" w:themeFill="background1"/>
              <w:spacing w:before="0" w:after="0"/>
              <w:ind w:firstLine="0"/>
              <w:rPr>
                <w:rFonts w:ascii="Arial" w:hAnsi="Arial" w:cs="Arial"/>
                <w:b/>
                <w:bCs/>
                <w:sz w:val="24"/>
                <w:szCs w:val="24"/>
              </w:rPr>
            </w:pPr>
            <w:r w:rsidRPr="00330236">
              <w:rPr>
                <w:rFonts w:ascii="Arial" w:hAnsi="Arial" w:cs="Arial"/>
                <w:b/>
                <w:bCs/>
                <w:sz w:val="24"/>
                <w:szCs w:val="24"/>
              </w:rPr>
              <w:t>Начислено, кВтч</w:t>
            </w:r>
          </w:p>
        </w:tc>
        <w:tc>
          <w:tcPr>
            <w:tcW w:w="1335" w:type="dxa"/>
            <w:shd w:val="clear" w:color="auto" w:fill="FFFFFF" w:themeFill="background1"/>
            <w:vAlign w:val="bottom"/>
          </w:tcPr>
          <w:p w:rsidR="0011528F" w:rsidRPr="00330236" w:rsidRDefault="0011528F" w:rsidP="005D517E">
            <w:pPr>
              <w:shd w:val="clear" w:color="auto" w:fill="FFFFFF" w:themeFill="background1"/>
              <w:spacing w:before="0" w:after="0"/>
              <w:ind w:firstLine="0"/>
              <w:rPr>
                <w:rFonts w:ascii="Arial" w:hAnsi="Arial" w:cs="Arial"/>
                <w:b/>
                <w:bCs/>
                <w:sz w:val="24"/>
                <w:szCs w:val="24"/>
              </w:rPr>
            </w:pPr>
            <w:r w:rsidRPr="00330236">
              <w:rPr>
                <w:rFonts w:ascii="Arial" w:hAnsi="Arial" w:cs="Arial"/>
                <w:b/>
                <w:bCs/>
                <w:sz w:val="24"/>
                <w:szCs w:val="24"/>
              </w:rPr>
              <w:t>Потери,</w:t>
            </w:r>
          </w:p>
          <w:p w:rsidR="0011528F" w:rsidRPr="00330236" w:rsidRDefault="0011528F" w:rsidP="005D517E">
            <w:pPr>
              <w:shd w:val="clear" w:color="auto" w:fill="FFFFFF" w:themeFill="background1"/>
              <w:spacing w:before="0" w:after="0"/>
              <w:ind w:firstLine="0"/>
              <w:rPr>
                <w:rFonts w:ascii="Arial" w:hAnsi="Arial" w:cs="Arial"/>
                <w:b/>
                <w:bCs/>
                <w:sz w:val="24"/>
                <w:szCs w:val="24"/>
              </w:rPr>
            </w:pPr>
            <w:r w:rsidRPr="00330236">
              <w:rPr>
                <w:rFonts w:ascii="Arial" w:hAnsi="Arial" w:cs="Arial"/>
                <w:b/>
                <w:bCs/>
                <w:sz w:val="24"/>
                <w:szCs w:val="24"/>
              </w:rPr>
              <w:t>кВтч</w:t>
            </w: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lang w:val="en-US"/>
              </w:rPr>
              <w:t>I</w:t>
            </w:r>
            <w:r w:rsidRPr="00330236">
              <w:rPr>
                <w:rFonts w:ascii="Arial" w:hAnsi="Arial" w:cs="Arial"/>
                <w:sz w:val="24"/>
                <w:szCs w:val="24"/>
              </w:rPr>
              <w:t>.</w:t>
            </w:r>
          </w:p>
        </w:tc>
        <w:tc>
          <w:tcPr>
            <w:tcW w:w="2936" w:type="dxa"/>
          </w:tcPr>
          <w:p w:rsidR="0011528F" w:rsidRPr="00330236" w:rsidRDefault="0011528F" w:rsidP="005D517E">
            <w:pPr>
              <w:pStyle w:val="af5"/>
              <w:shd w:val="clear" w:color="auto" w:fill="FFFFFF" w:themeFill="background1"/>
              <w:snapToGrid w:val="0"/>
              <w:rPr>
                <w:rFonts w:ascii="Arial" w:hAnsi="Arial" w:cs="Arial"/>
              </w:rPr>
            </w:pPr>
          </w:p>
        </w:tc>
        <w:tc>
          <w:tcPr>
            <w:tcW w:w="4546" w:type="dxa"/>
          </w:tcPr>
          <w:p w:rsidR="0011528F" w:rsidRPr="00330236" w:rsidRDefault="0011528F" w:rsidP="005D517E">
            <w:pPr>
              <w:pStyle w:val="af5"/>
              <w:shd w:val="clear" w:color="auto" w:fill="FFFFFF" w:themeFill="background1"/>
              <w:snapToGrid w:val="0"/>
              <w:rPr>
                <w:rFonts w:ascii="Arial" w:hAnsi="Arial" w:cs="Arial"/>
                <w:b/>
                <w:bCs/>
              </w:rPr>
            </w:pPr>
            <w:r w:rsidRPr="00330236">
              <w:rPr>
                <w:rFonts w:ascii="Arial" w:hAnsi="Arial" w:cs="Arial"/>
                <w:b/>
                <w:bCs/>
                <w:lang w:eastAsia="ru-RU"/>
              </w:rPr>
              <w:t>Производственные и прочие предприятия</w:t>
            </w:r>
          </w:p>
        </w:tc>
        <w:tc>
          <w:tcPr>
            <w:tcW w:w="1405" w:type="dxa"/>
          </w:tcPr>
          <w:p w:rsidR="0011528F" w:rsidRPr="00330236" w:rsidRDefault="0011528F" w:rsidP="005D517E">
            <w:pPr>
              <w:pStyle w:val="af5"/>
              <w:shd w:val="clear" w:color="auto" w:fill="FFFFFF" w:themeFill="background1"/>
              <w:snapToGrid w:val="0"/>
              <w:rPr>
                <w:rFonts w:ascii="Arial" w:hAnsi="Arial" w:cs="Arial"/>
              </w:rPr>
            </w:pPr>
          </w:p>
        </w:tc>
        <w:tc>
          <w:tcPr>
            <w:tcW w:w="1335" w:type="dxa"/>
          </w:tcPr>
          <w:p w:rsidR="0011528F" w:rsidRPr="00330236" w:rsidRDefault="0011528F" w:rsidP="005D517E">
            <w:pPr>
              <w:pStyle w:val="af5"/>
              <w:shd w:val="clear" w:color="auto" w:fill="FFFFFF" w:themeFill="background1"/>
              <w:snapToGrid w:val="0"/>
              <w:rPr>
                <w:rFonts w:ascii="Arial" w:hAnsi="Arial" w:cs="Arial"/>
              </w:rPr>
            </w:pPr>
          </w:p>
        </w:tc>
        <w:tc>
          <w:tcPr>
            <w:tcW w:w="1405" w:type="dxa"/>
          </w:tcPr>
          <w:p w:rsidR="0011528F" w:rsidRPr="00330236" w:rsidRDefault="0011528F" w:rsidP="005D517E">
            <w:pPr>
              <w:pStyle w:val="af5"/>
              <w:shd w:val="clear" w:color="auto" w:fill="FFFFFF" w:themeFill="background1"/>
              <w:snapToGrid w:val="0"/>
              <w:rPr>
                <w:rFonts w:ascii="Arial" w:hAnsi="Arial" w:cs="Arial"/>
              </w:rPr>
            </w:pPr>
          </w:p>
        </w:tc>
        <w:tc>
          <w:tcPr>
            <w:tcW w:w="1335" w:type="dxa"/>
          </w:tcPr>
          <w:p w:rsidR="0011528F" w:rsidRPr="00330236" w:rsidRDefault="0011528F" w:rsidP="005D517E">
            <w:pPr>
              <w:pStyle w:val="af5"/>
              <w:shd w:val="clear" w:color="auto" w:fill="FFFFFF" w:themeFill="background1"/>
              <w:snapToGrid w:val="0"/>
              <w:rPr>
                <w:rFonts w:ascii="Arial" w:hAnsi="Arial" w:cs="Arial"/>
              </w:rPr>
            </w:pP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2936"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8001000.51</w:t>
            </w:r>
            <w:r w:rsidR="00832CD8">
              <w:rPr>
                <w:rFonts w:ascii="Arial" w:hAnsi="Arial" w:cs="Arial"/>
                <w:sz w:val="24"/>
                <w:szCs w:val="24"/>
              </w:rPr>
              <w:t xml:space="preserve"> </w:t>
            </w:r>
            <w:r w:rsidRPr="00330236">
              <w:rPr>
                <w:rFonts w:ascii="Arial" w:hAnsi="Arial" w:cs="Arial"/>
                <w:sz w:val="24"/>
                <w:szCs w:val="24"/>
              </w:rPr>
              <w:t>АЭС Починки</w:t>
            </w:r>
          </w:p>
        </w:tc>
        <w:tc>
          <w:tcPr>
            <w:tcW w:w="4546"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СПК им</w:t>
            </w:r>
            <w:proofErr w:type="gramStart"/>
            <w:r w:rsidRPr="00330236">
              <w:rPr>
                <w:rFonts w:ascii="Arial" w:hAnsi="Arial" w:cs="Arial"/>
                <w:sz w:val="24"/>
                <w:szCs w:val="24"/>
              </w:rPr>
              <w:t>.К</w:t>
            </w:r>
            <w:proofErr w:type="gramEnd"/>
            <w:r w:rsidRPr="00330236">
              <w:rPr>
                <w:rFonts w:ascii="Arial" w:hAnsi="Arial" w:cs="Arial"/>
                <w:sz w:val="24"/>
                <w:szCs w:val="24"/>
              </w:rPr>
              <w:t>ирова</w:t>
            </w:r>
          </w:p>
        </w:tc>
        <w:tc>
          <w:tcPr>
            <w:tcW w:w="1405" w:type="dxa"/>
            <w:vAlign w:val="bottom"/>
          </w:tcPr>
          <w:p w:rsidR="0011528F" w:rsidRPr="00330236" w:rsidRDefault="0011528F" w:rsidP="005D517E">
            <w:pPr>
              <w:shd w:val="clear" w:color="auto" w:fill="FFFFFF" w:themeFill="background1"/>
              <w:spacing w:before="0" w:after="0"/>
              <w:ind w:hanging="108"/>
              <w:jc w:val="center"/>
              <w:rPr>
                <w:rFonts w:ascii="Arial" w:hAnsi="Arial" w:cs="Arial"/>
                <w:sz w:val="24"/>
                <w:szCs w:val="24"/>
              </w:rPr>
            </w:pPr>
            <w:r w:rsidRPr="00330236">
              <w:rPr>
                <w:rFonts w:ascii="Arial" w:hAnsi="Arial" w:cs="Arial"/>
                <w:sz w:val="24"/>
                <w:szCs w:val="24"/>
              </w:rPr>
              <w:t>410115</w:t>
            </w:r>
          </w:p>
        </w:tc>
        <w:tc>
          <w:tcPr>
            <w:tcW w:w="133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40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494295</w:t>
            </w:r>
          </w:p>
        </w:tc>
        <w:tc>
          <w:tcPr>
            <w:tcW w:w="133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2936"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8002000.51</w:t>
            </w:r>
            <w:r w:rsidR="00832CD8">
              <w:rPr>
                <w:rFonts w:ascii="Arial" w:hAnsi="Arial" w:cs="Arial"/>
                <w:sz w:val="24"/>
                <w:szCs w:val="24"/>
              </w:rPr>
              <w:t xml:space="preserve"> </w:t>
            </w:r>
            <w:r w:rsidRPr="00330236">
              <w:rPr>
                <w:rFonts w:ascii="Arial" w:hAnsi="Arial" w:cs="Arial"/>
                <w:sz w:val="24"/>
                <w:szCs w:val="24"/>
              </w:rPr>
              <w:t>АЭС Починки</w:t>
            </w:r>
          </w:p>
        </w:tc>
        <w:tc>
          <w:tcPr>
            <w:tcW w:w="4546"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ЗАО Междуречье</w:t>
            </w:r>
          </w:p>
        </w:tc>
        <w:tc>
          <w:tcPr>
            <w:tcW w:w="140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305423</w:t>
            </w:r>
          </w:p>
        </w:tc>
        <w:tc>
          <w:tcPr>
            <w:tcW w:w="133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40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256771</w:t>
            </w:r>
          </w:p>
        </w:tc>
        <w:tc>
          <w:tcPr>
            <w:tcW w:w="133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2936"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8029000.51</w:t>
            </w:r>
            <w:r w:rsidR="00832CD8">
              <w:rPr>
                <w:rFonts w:ascii="Arial" w:hAnsi="Arial" w:cs="Arial"/>
                <w:sz w:val="24"/>
                <w:szCs w:val="24"/>
              </w:rPr>
              <w:t xml:space="preserve"> </w:t>
            </w:r>
            <w:r w:rsidRPr="00330236">
              <w:rPr>
                <w:rFonts w:ascii="Arial" w:hAnsi="Arial" w:cs="Arial"/>
                <w:sz w:val="24"/>
                <w:szCs w:val="24"/>
              </w:rPr>
              <w:t>АЭС Починки</w:t>
            </w:r>
          </w:p>
        </w:tc>
        <w:tc>
          <w:tcPr>
            <w:tcW w:w="4546"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 xml:space="preserve">ОАО МСЗ </w:t>
            </w:r>
            <w:proofErr w:type="spellStart"/>
            <w:r w:rsidRPr="00330236">
              <w:rPr>
                <w:rFonts w:ascii="Arial" w:hAnsi="Arial" w:cs="Arial"/>
                <w:sz w:val="24"/>
                <w:szCs w:val="24"/>
              </w:rPr>
              <w:t>Починковский</w:t>
            </w:r>
            <w:proofErr w:type="spellEnd"/>
          </w:p>
        </w:tc>
        <w:tc>
          <w:tcPr>
            <w:tcW w:w="140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3258701</w:t>
            </w:r>
          </w:p>
        </w:tc>
        <w:tc>
          <w:tcPr>
            <w:tcW w:w="133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40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2844719</w:t>
            </w:r>
          </w:p>
        </w:tc>
        <w:tc>
          <w:tcPr>
            <w:tcW w:w="133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2936"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8052000.51</w:t>
            </w:r>
            <w:r w:rsidR="00832CD8">
              <w:rPr>
                <w:rFonts w:ascii="Arial" w:hAnsi="Arial" w:cs="Arial"/>
                <w:sz w:val="24"/>
                <w:szCs w:val="24"/>
              </w:rPr>
              <w:t xml:space="preserve"> </w:t>
            </w:r>
            <w:r w:rsidRPr="00330236">
              <w:rPr>
                <w:rFonts w:ascii="Arial" w:hAnsi="Arial" w:cs="Arial"/>
                <w:sz w:val="24"/>
                <w:szCs w:val="24"/>
              </w:rPr>
              <w:t>АЭС Починки</w:t>
            </w:r>
          </w:p>
        </w:tc>
        <w:tc>
          <w:tcPr>
            <w:tcW w:w="4546"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ОАО УК ЖКХ Починковского района</w:t>
            </w:r>
          </w:p>
        </w:tc>
        <w:tc>
          <w:tcPr>
            <w:tcW w:w="140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6143278</w:t>
            </w:r>
          </w:p>
        </w:tc>
        <w:tc>
          <w:tcPr>
            <w:tcW w:w="133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1690</w:t>
            </w:r>
          </w:p>
        </w:tc>
        <w:tc>
          <w:tcPr>
            <w:tcW w:w="140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2907620</w:t>
            </w:r>
          </w:p>
        </w:tc>
        <w:tc>
          <w:tcPr>
            <w:tcW w:w="133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7262</w:t>
            </w: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2936"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8058000.51</w:t>
            </w:r>
            <w:r w:rsidR="00832CD8">
              <w:rPr>
                <w:rFonts w:ascii="Arial" w:hAnsi="Arial" w:cs="Arial"/>
                <w:sz w:val="24"/>
                <w:szCs w:val="24"/>
              </w:rPr>
              <w:t xml:space="preserve"> </w:t>
            </w:r>
            <w:r w:rsidRPr="00330236">
              <w:rPr>
                <w:rFonts w:ascii="Arial" w:hAnsi="Arial" w:cs="Arial"/>
                <w:sz w:val="24"/>
                <w:szCs w:val="24"/>
              </w:rPr>
              <w:t>АЭС Починки</w:t>
            </w:r>
          </w:p>
        </w:tc>
        <w:tc>
          <w:tcPr>
            <w:tcW w:w="4546"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 xml:space="preserve">ОАО </w:t>
            </w:r>
            <w:proofErr w:type="spellStart"/>
            <w:r w:rsidRPr="00330236">
              <w:rPr>
                <w:rFonts w:ascii="Arial" w:hAnsi="Arial" w:cs="Arial"/>
                <w:sz w:val="24"/>
                <w:szCs w:val="24"/>
              </w:rPr>
              <w:t>Починковский</w:t>
            </w:r>
            <w:proofErr w:type="spellEnd"/>
            <w:r w:rsidRPr="00330236">
              <w:rPr>
                <w:rFonts w:ascii="Arial" w:hAnsi="Arial" w:cs="Arial"/>
                <w:sz w:val="24"/>
                <w:szCs w:val="24"/>
              </w:rPr>
              <w:t xml:space="preserve"> ХРСУ</w:t>
            </w:r>
          </w:p>
        </w:tc>
        <w:tc>
          <w:tcPr>
            <w:tcW w:w="140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46140</w:t>
            </w:r>
          </w:p>
        </w:tc>
        <w:tc>
          <w:tcPr>
            <w:tcW w:w="133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2353</w:t>
            </w:r>
          </w:p>
        </w:tc>
        <w:tc>
          <w:tcPr>
            <w:tcW w:w="1405"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60679</w:t>
            </w:r>
          </w:p>
        </w:tc>
        <w:tc>
          <w:tcPr>
            <w:tcW w:w="1335"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3641</w:t>
            </w: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2936"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8072000.51</w:t>
            </w:r>
            <w:r w:rsidR="00832CD8">
              <w:rPr>
                <w:rFonts w:ascii="Arial" w:hAnsi="Arial" w:cs="Arial"/>
                <w:sz w:val="24"/>
                <w:szCs w:val="24"/>
              </w:rPr>
              <w:t xml:space="preserve"> </w:t>
            </w:r>
            <w:r w:rsidRPr="00330236">
              <w:rPr>
                <w:rFonts w:ascii="Arial" w:hAnsi="Arial" w:cs="Arial"/>
                <w:sz w:val="24"/>
                <w:szCs w:val="24"/>
              </w:rPr>
              <w:t>АЭС Починки</w:t>
            </w:r>
          </w:p>
        </w:tc>
        <w:tc>
          <w:tcPr>
            <w:tcW w:w="4546"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УФПС Почта России</w:t>
            </w:r>
          </w:p>
        </w:tc>
        <w:tc>
          <w:tcPr>
            <w:tcW w:w="140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228575</w:t>
            </w:r>
          </w:p>
        </w:tc>
        <w:tc>
          <w:tcPr>
            <w:tcW w:w="133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3531</w:t>
            </w:r>
          </w:p>
        </w:tc>
        <w:tc>
          <w:tcPr>
            <w:tcW w:w="140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328878</w:t>
            </w:r>
          </w:p>
        </w:tc>
        <w:tc>
          <w:tcPr>
            <w:tcW w:w="133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8773</w:t>
            </w: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2936"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8104000.51</w:t>
            </w:r>
            <w:r w:rsidR="00832CD8">
              <w:rPr>
                <w:rFonts w:ascii="Arial" w:hAnsi="Arial" w:cs="Arial"/>
                <w:sz w:val="24"/>
                <w:szCs w:val="24"/>
              </w:rPr>
              <w:t xml:space="preserve"> </w:t>
            </w:r>
            <w:r w:rsidRPr="00330236">
              <w:rPr>
                <w:rFonts w:ascii="Arial" w:hAnsi="Arial" w:cs="Arial"/>
                <w:sz w:val="24"/>
                <w:szCs w:val="24"/>
              </w:rPr>
              <w:t>АЭС Починки</w:t>
            </w:r>
          </w:p>
        </w:tc>
        <w:tc>
          <w:tcPr>
            <w:tcW w:w="4546"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 xml:space="preserve">ООО </w:t>
            </w:r>
            <w:proofErr w:type="spellStart"/>
            <w:r w:rsidRPr="00330236">
              <w:rPr>
                <w:rFonts w:ascii="Arial" w:hAnsi="Arial" w:cs="Arial"/>
                <w:sz w:val="24"/>
                <w:szCs w:val="24"/>
              </w:rPr>
              <w:t>Починковское</w:t>
            </w:r>
            <w:proofErr w:type="spellEnd"/>
            <w:r w:rsidRPr="00330236">
              <w:rPr>
                <w:rFonts w:ascii="Arial" w:hAnsi="Arial" w:cs="Arial"/>
                <w:sz w:val="24"/>
                <w:szCs w:val="24"/>
              </w:rPr>
              <w:t xml:space="preserve"> УПСМ</w:t>
            </w:r>
          </w:p>
        </w:tc>
        <w:tc>
          <w:tcPr>
            <w:tcW w:w="140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5170564</w:t>
            </w:r>
          </w:p>
        </w:tc>
        <w:tc>
          <w:tcPr>
            <w:tcW w:w="133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4018</w:t>
            </w:r>
          </w:p>
        </w:tc>
        <w:tc>
          <w:tcPr>
            <w:tcW w:w="140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5855930</w:t>
            </w:r>
          </w:p>
        </w:tc>
        <w:tc>
          <w:tcPr>
            <w:tcW w:w="133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3695</w:t>
            </w: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2936"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8172000.51</w:t>
            </w:r>
            <w:r w:rsidR="00832CD8">
              <w:rPr>
                <w:rFonts w:ascii="Arial" w:hAnsi="Arial" w:cs="Arial"/>
                <w:sz w:val="24"/>
                <w:szCs w:val="24"/>
              </w:rPr>
              <w:t xml:space="preserve"> </w:t>
            </w:r>
            <w:r w:rsidRPr="00330236">
              <w:rPr>
                <w:rFonts w:ascii="Arial" w:hAnsi="Arial" w:cs="Arial"/>
                <w:sz w:val="24"/>
                <w:szCs w:val="24"/>
              </w:rPr>
              <w:t>АЭС Починки</w:t>
            </w:r>
          </w:p>
        </w:tc>
        <w:tc>
          <w:tcPr>
            <w:tcW w:w="4546"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proofErr w:type="spellStart"/>
            <w:r w:rsidRPr="00330236">
              <w:rPr>
                <w:rFonts w:ascii="Arial" w:hAnsi="Arial" w:cs="Arial"/>
                <w:sz w:val="24"/>
                <w:szCs w:val="24"/>
              </w:rPr>
              <w:t>Волгателеком</w:t>
            </w:r>
            <w:proofErr w:type="spellEnd"/>
          </w:p>
        </w:tc>
        <w:tc>
          <w:tcPr>
            <w:tcW w:w="140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120568</w:t>
            </w:r>
          </w:p>
        </w:tc>
        <w:tc>
          <w:tcPr>
            <w:tcW w:w="133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60</w:t>
            </w:r>
          </w:p>
        </w:tc>
        <w:tc>
          <w:tcPr>
            <w:tcW w:w="140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118658</w:t>
            </w:r>
          </w:p>
        </w:tc>
        <w:tc>
          <w:tcPr>
            <w:tcW w:w="133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79</w:t>
            </w: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2936"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8213000.51</w:t>
            </w:r>
            <w:r w:rsidR="00832CD8">
              <w:rPr>
                <w:rFonts w:ascii="Arial" w:hAnsi="Arial" w:cs="Arial"/>
                <w:sz w:val="24"/>
                <w:szCs w:val="24"/>
              </w:rPr>
              <w:t xml:space="preserve"> </w:t>
            </w:r>
            <w:r w:rsidRPr="00330236">
              <w:rPr>
                <w:rFonts w:ascii="Arial" w:hAnsi="Arial" w:cs="Arial"/>
                <w:sz w:val="24"/>
                <w:szCs w:val="24"/>
              </w:rPr>
              <w:t>АЭС Починки</w:t>
            </w:r>
          </w:p>
        </w:tc>
        <w:tc>
          <w:tcPr>
            <w:tcW w:w="4546"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ООО Нижегородский продукт</w:t>
            </w:r>
          </w:p>
        </w:tc>
        <w:tc>
          <w:tcPr>
            <w:tcW w:w="140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43000</w:t>
            </w:r>
          </w:p>
        </w:tc>
        <w:tc>
          <w:tcPr>
            <w:tcW w:w="133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4500</w:t>
            </w:r>
          </w:p>
        </w:tc>
        <w:tc>
          <w:tcPr>
            <w:tcW w:w="140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44600</w:t>
            </w:r>
          </w:p>
        </w:tc>
        <w:tc>
          <w:tcPr>
            <w:tcW w:w="133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4539</w:t>
            </w: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2936"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8241000.51</w:t>
            </w:r>
            <w:r w:rsidR="00832CD8">
              <w:rPr>
                <w:rFonts w:ascii="Arial" w:hAnsi="Arial" w:cs="Arial"/>
                <w:sz w:val="24"/>
                <w:szCs w:val="24"/>
              </w:rPr>
              <w:t xml:space="preserve"> </w:t>
            </w:r>
            <w:r w:rsidRPr="00330236">
              <w:rPr>
                <w:rFonts w:ascii="Arial" w:hAnsi="Arial" w:cs="Arial"/>
                <w:sz w:val="24"/>
                <w:szCs w:val="24"/>
              </w:rPr>
              <w:t>АЭС Починки</w:t>
            </w:r>
          </w:p>
        </w:tc>
        <w:tc>
          <w:tcPr>
            <w:tcW w:w="4546"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 xml:space="preserve">ООО </w:t>
            </w:r>
            <w:proofErr w:type="spellStart"/>
            <w:r w:rsidRPr="00330236">
              <w:rPr>
                <w:rFonts w:ascii="Arial" w:hAnsi="Arial" w:cs="Arial"/>
                <w:sz w:val="24"/>
                <w:szCs w:val="24"/>
              </w:rPr>
              <w:t>Автотрансгаз</w:t>
            </w:r>
            <w:proofErr w:type="spellEnd"/>
          </w:p>
        </w:tc>
        <w:tc>
          <w:tcPr>
            <w:tcW w:w="140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228440</w:t>
            </w:r>
          </w:p>
        </w:tc>
        <w:tc>
          <w:tcPr>
            <w:tcW w:w="133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23440</w:t>
            </w:r>
          </w:p>
        </w:tc>
        <w:tc>
          <w:tcPr>
            <w:tcW w:w="140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436019</w:t>
            </w:r>
          </w:p>
        </w:tc>
        <w:tc>
          <w:tcPr>
            <w:tcW w:w="133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23718</w:t>
            </w: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2936"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8242000.51</w:t>
            </w:r>
            <w:r w:rsidR="00832CD8">
              <w:rPr>
                <w:rFonts w:ascii="Arial" w:hAnsi="Arial" w:cs="Arial"/>
                <w:sz w:val="24"/>
                <w:szCs w:val="24"/>
              </w:rPr>
              <w:t xml:space="preserve"> </w:t>
            </w:r>
            <w:r w:rsidRPr="00330236">
              <w:rPr>
                <w:rFonts w:ascii="Arial" w:hAnsi="Arial" w:cs="Arial"/>
                <w:sz w:val="24"/>
                <w:szCs w:val="24"/>
              </w:rPr>
              <w:t>АЭС Починки</w:t>
            </w:r>
          </w:p>
        </w:tc>
        <w:tc>
          <w:tcPr>
            <w:tcW w:w="4546"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ООО Восход</w:t>
            </w:r>
          </w:p>
        </w:tc>
        <w:tc>
          <w:tcPr>
            <w:tcW w:w="140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88760</w:t>
            </w:r>
          </w:p>
        </w:tc>
        <w:tc>
          <w:tcPr>
            <w:tcW w:w="133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6476</w:t>
            </w:r>
          </w:p>
        </w:tc>
        <w:tc>
          <w:tcPr>
            <w:tcW w:w="140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161720</w:t>
            </w:r>
          </w:p>
        </w:tc>
        <w:tc>
          <w:tcPr>
            <w:tcW w:w="133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6599</w:t>
            </w: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2936"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8247000.51</w:t>
            </w:r>
            <w:r w:rsidR="00832CD8">
              <w:rPr>
                <w:rFonts w:ascii="Arial" w:hAnsi="Arial" w:cs="Arial"/>
                <w:sz w:val="24"/>
                <w:szCs w:val="24"/>
              </w:rPr>
              <w:t xml:space="preserve"> </w:t>
            </w:r>
            <w:r w:rsidRPr="00330236">
              <w:rPr>
                <w:rFonts w:ascii="Arial" w:hAnsi="Arial" w:cs="Arial"/>
                <w:sz w:val="24"/>
                <w:szCs w:val="24"/>
              </w:rPr>
              <w:t>АЭС Починки</w:t>
            </w:r>
          </w:p>
        </w:tc>
        <w:tc>
          <w:tcPr>
            <w:tcW w:w="4546"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 xml:space="preserve">ООО </w:t>
            </w:r>
            <w:proofErr w:type="spellStart"/>
            <w:r w:rsidRPr="00330236">
              <w:rPr>
                <w:rFonts w:ascii="Arial" w:hAnsi="Arial" w:cs="Arial"/>
                <w:sz w:val="24"/>
                <w:szCs w:val="24"/>
              </w:rPr>
              <w:t>Сельхозремонт</w:t>
            </w:r>
            <w:proofErr w:type="spellEnd"/>
          </w:p>
        </w:tc>
        <w:tc>
          <w:tcPr>
            <w:tcW w:w="140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12360</w:t>
            </w:r>
          </w:p>
        </w:tc>
        <w:tc>
          <w:tcPr>
            <w:tcW w:w="133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40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6600</w:t>
            </w:r>
          </w:p>
        </w:tc>
        <w:tc>
          <w:tcPr>
            <w:tcW w:w="133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2936"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8270000.51</w:t>
            </w:r>
            <w:r w:rsidR="00832CD8">
              <w:rPr>
                <w:rFonts w:ascii="Arial" w:hAnsi="Arial" w:cs="Arial"/>
                <w:sz w:val="24"/>
                <w:szCs w:val="24"/>
              </w:rPr>
              <w:t xml:space="preserve"> </w:t>
            </w:r>
            <w:r w:rsidRPr="00330236">
              <w:rPr>
                <w:rFonts w:ascii="Arial" w:hAnsi="Arial" w:cs="Arial"/>
                <w:sz w:val="24"/>
                <w:szCs w:val="24"/>
              </w:rPr>
              <w:t>АЭС Починки</w:t>
            </w:r>
          </w:p>
        </w:tc>
        <w:tc>
          <w:tcPr>
            <w:tcW w:w="4546"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 xml:space="preserve">ООО </w:t>
            </w:r>
            <w:proofErr w:type="spellStart"/>
            <w:r w:rsidRPr="00330236">
              <w:rPr>
                <w:rFonts w:ascii="Arial" w:hAnsi="Arial" w:cs="Arial"/>
                <w:sz w:val="24"/>
                <w:szCs w:val="24"/>
              </w:rPr>
              <w:t>Починковский</w:t>
            </w:r>
            <w:proofErr w:type="spellEnd"/>
            <w:r w:rsidRPr="00330236">
              <w:rPr>
                <w:rFonts w:ascii="Arial" w:hAnsi="Arial" w:cs="Arial"/>
                <w:sz w:val="24"/>
                <w:szCs w:val="24"/>
              </w:rPr>
              <w:t xml:space="preserve"> хлеб</w:t>
            </w:r>
          </w:p>
        </w:tc>
        <w:tc>
          <w:tcPr>
            <w:tcW w:w="140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316665</w:t>
            </w:r>
          </w:p>
        </w:tc>
        <w:tc>
          <w:tcPr>
            <w:tcW w:w="133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16513</w:t>
            </w:r>
          </w:p>
        </w:tc>
        <w:tc>
          <w:tcPr>
            <w:tcW w:w="140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338604</w:t>
            </w:r>
          </w:p>
        </w:tc>
        <w:tc>
          <w:tcPr>
            <w:tcW w:w="133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7668</w:t>
            </w: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2936"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8001000.51</w:t>
            </w:r>
            <w:r w:rsidR="00832CD8">
              <w:rPr>
                <w:rFonts w:ascii="Arial" w:hAnsi="Arial" w:cs="Arial"/>
                <w:sz w:val="24"/>
                <w:szCs w:val="24"/>
              </w:rPr>
              <w:t xml:space="preserve"> </w:t>
            </w:r>
            <w:r w:rsidRPr="00330236">
              <w:rPr>
                <w:rFonts w:ascii="Arial" w:hAnsi="Arial" w:cs="Arial"/>
                <w:sz w:val="24"/>
                <w:szCs w:val="24"/>
              </w:rPr>
              <w:t>АЭС Починки</w:t>
            </w:r>
          </w:p>
        </w:tc>
        <w:tc>
          <w:tcPr>
            <w:tcW w:w="4546"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 xml:space="preserve">ООО </w:t>
            </w:r>
            <w:proofErr w:type="spellStart"/>
            <w:r w:rsidRPr="00330236">
              <w:rPr>
                <w:rFonts w:ascii="Arial" w:hAnsi="Arial" w:cs="Arial"/>
                <w:sz w:val="24"/>
                <w:szCs w:val="24"/>
              </w:rPr>
              <w:t>Починковские</w:t>
            </w:r>
            <w:proofErr w:type="spellEnd"/>
            <w:r w:rsidRPr="00330236">
              <w:rPr>
                <w:rFonts w:ascii="Arial" w:hAnsi="Arial" w:cs="Arial"/>
                <w:sz w:val="24"/>
                <w:szCs w:val="24"/>
              </w:rPr>
              <w:t xml:space="preserve"> консервы</w:t>
            </w:r>
          </w:p>
        </w:tc>
        <w:tc>
          <w:tcPr>
            <w:tcW w:w="140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67072</w:t>
            </w:r>
          </w:p>
        </w:tc>
        <w:tc>
          <w:tcPr>
            <w:tcW w:w="133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40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114000</w:t>
            </w:r>
          </w:p>
        </w:tc>
        <w:tc>
          <w:tcPr>
            <w:tcW w:w="133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9027</w:t>
            </w: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2936"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8301000.51</w:t>
            </w:r>
            <w:r w:rsidR="00832CD8">
              <w:rPr>
                <w:rFonts w:ascii="Arial" w:hAnsi="Arial" w:cs="Arial"/>
                <w:sz w:val="24"/>
                <w:szCs w:val="24"/>
              </w:rPr>
              <w:t xml:space="preserve"> </w:t>
            </w:r>
            <w:r w:rsidRPr="00330236">
              <w:rPr>
                <w:rFonts w:ascii="Arial" w:hAnsi="Arial" w:cs="Arial"/>
                <w:sz w:val="24"/>
                <w:szCs w:val="24"/>
              </w:rPr>
              <w:t>АЭС Починки</w:t>
            </w:r>
          </w:p>
        </w:tc>
        <w:tc>
          <w:tcPr>
            <w:tcW w:w="4546"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 xml:space="preserve">ООО </w:t>
            </w:r>
            <w:proofErr w:type="spellStart"/>
            <w:r w:rsidRPr="00330236">
              <w:rPr>
                <w:rFonts w:ascii="Arial" w:hAnsi="Arial" w:cs="Arial"/>
                <w:sz w:val="24"/>
                <w:szCs w:val="24"/>
              </w:rPr>
              <w:t>Газстройсервис</w:t>
            </w:r>
            <w:proofErr w:type="spellEnd"/>
          </w:p>
        </w:tc>
        <w:tc>
          <w:tcPr>
            <w:tcW w:w="140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98880</w:t>
            </w:r>
          </w:p>
        </w:tc>
        <w:tc>
          <w:tcPr>
            <w:tcW w:w="133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8354</w:t>
            </w:r>
          </w:p>
        </w:tc>
        <w:tc>
          <w:tcPr>
            <w:tcW w:w="140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72870</w:t>
            </w:r>
          </w:p>
        </w:tc>
        <w:tc>
          <w:tcPr>
            <w:tcW w:w="133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8397</w:t>
            </w: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2936"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8303000.51</w:t>
            </w:r>
            <w:r w:rsidR="00832CD8">
              <w:rPr>
                <w:rFonts w:ascii="Arial" w:hAnsi="Arial" w:cs="Arial"/>
                <w:sz w:val="24"/>
                <w:szCs w:val="24"/>
              </w:rPr>
              <w:t xml:space="preserve"> </w:t>
            </w:r>
            <w:r w:rsidRPr="00330236">
              <w:rPr>
                <w:rFonts w:ascii="Arial" w:hAnsi="Arial" w:cs="Arial"/>
                <w:sz w:val="24"/>
                <w:szCs w:val="24"/>
              </w:rPr>
              <w:t>АЭС Починки</w:t>
            </w:r>
          </w:p>
        </w:tc>
        <w:tc>
          <w:tcPr>
            <w:tcW w:w="4546"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 xml:space="preserve">ООО </w:t>
            </w:r>
            <w:proofErr w:type="spellStart"/>
            <w:r w:rsidRPr="00330236">
              <w:rPr>
                <w:rFonts w:ascii="Arial" w:hAnsi="Arial" w:cs="Arial"/>
                <w:sz w:val="24"/>
                <w:szCs w:val="24"/>
              </w:rPr>
              <w:t>Центрэнергогаз</w:t>
            </w:r>
            <w:proofErr w:type="spellEnd"/>
          </w:p>
        </w:tc>
        <w:tc>
          <w:tcPr>
            <w:tcW w:w="140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452715</w:t>
            </w:r>
          </w:p>
        </w:tc>
        <w:tc>
          <w:tcPr>
            <w:tcW w:w="133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17850</w:t>
            </w:r>
          </w:p>
        </w:tc>
        <w:tc>
          <w:tcPr>
            <w:tcW w:w="140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526181</w:t>
            </w:r>
          </w:p>
        </w:tc>
        <w:tc>
          <w:tcPr>
            <w:tcW w:w="133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18187</w:t>
            </w: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2936"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8310000.51</w:t>
            </w:r>
            <w:r w:rsidR="00832CD8">
              <w:rPr>
                <w:rFonts w:ascii="Arial" w:hAnsi="Arial" w:cs="Arial"/>
                <w:sz w:val="24"/>
                <w:szCs w:val="24"/>
              </w:rPr>
              <w:t xml:space="preserve"> </w:t>
            </w:r>
            <w:r w:rsidRPr="00330236">
              <w:rPr>
                <w:rFonts w:ascii="Arial" w:hAnsi="Arial" w:cs="Arial"/>
                <w:sz w:val="24"/>
                <w:szCs w:val="24"/>
              </w:rPr>
              <w:t>АЭС Починки</w:t>
            </w:r>
          </w:p>
        </w:tc>
        <w:tc>
          <w:tcPr>
            <w:tcW w:w="4546"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proofErr w:type="spellStart"/>
            <w:r w:rsidRPr="00330236">
              <w:rPr>
                <w:rFonts w:ascii="Arial" w:hAnsi="Arial" w:cs="Arial"/>
                <w:sz w:val="24"/>
                <w:szCs w:val="24"/>
              </w:rPr>
              <w:t>Починковское</w:t>
            </w:r>
            <w:proofErr w:type="spellEnd"/>
            <w:r w:rsidRPr="00330236">
              <w:rPr>
                <w:rFonts w:ascii="Arial" w:hAnsi="Arial" w:cs="Arial"/>
                <w:sz w:val="24"/>
                <w:szCs w:val="24"/>
              </w:rPr>
              <w:t xml:space="preserve"> ДПМК</w:t>
            </w:r>
          </w:p>
        </w:tc>
        <w:tc>
          <w:tcPr>
            <w:tcW w:w="140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270080</w:t>
            </w:r>
          </w:p>
        </w:tc>
        <w:tc>
          <w:tcPr>
            <w:tcW w:w="133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8924</w:t>
            </w:r>
          </w:p>
        </w:tc>
        <w:tc>
          <w:tcPr>
            <w:tcW w:w="140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160000</w:t>
            </w:r>
          </w:p>
        </w:tc>
        <w:tc>
          <w:tcPr>
            <w:tcW w:w="133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8740</w:t>
            </w: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2936"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8311000.51</w:t>
            </w:r>
            <w:r w:rsidR="00832CD8">
              <w:rPr>
                <w:rFonts w:ascii="Arial" w:hAnsi="Arial" w:cs="Arial"/>
                <w:sz w:val="24"/>
                <w:szCs w:val="24"/>
              </w:rPr>
              <w:t xml:space="preserve"> </w:t>
            </w:r>
            <w:r w:rsidRPr="00330236">
              <w:rPr>
                <w:rFonts w:ascii="Arial" w:hAnsi="Arial" w:cs="Arial"/>
                <w:sz w:val="24"/>
                <w:szCs w:val="24"/>
              </w:rPr>
              <w:t>АЭС Починки</w:t>
            </w:r>
          </w:p>
        </w:tc>
        <w:tc>
          <w:tcPr>
            <w:tcW w:w="4546"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proofErr w:type="spellStart"/>
            <w:r w:rsidRPr="00330236">
              <w:rPr>
                <w:rFonts w:ascii="Arial" w:hAnsi="Arial" w:cs="Arial"/>
                <w:sz w:val="24"/>
                <w:szCs w:val="24"/>
              </w:rPr>
              <w:t>Волготрансгаз</w:t>
            </w:r>
            <w:proofErr w:type="spellEnd"/>
            <w:r w:rsidRPr="00330236">
              <w:rPr>
                <w:rFonts w:ascii="Arial" w:hAnsi="Arial" w:cs="Arial"/>
                <w:sz w:val="24"/>
                <w:szCs w:val="24"/>
              </w:rPr>
              <w:t xml:space="preserve"> профком</w:t>
            </w:r>
          </w:p>
        </w:tc>
        <w:tc>
          <w:tcPr>
            <w:tcW w:w="140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17777</w:t>
            </w:r>
          </w:p>
        </w:tc>
        <w:tc>
          <w:tcPr>
            <w:tcW w:w="133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907</w:t>
            </w:r>
          </w:p>
        </w:tc>
        <w:tc>
          <w:tcPr>
            <w:tcW w:w="140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17924</w:t>
            </w:r>
          </w:p>
        </w:tc>
        <w:tc>
          <w:tcPr>
            <w:tcW w:w="133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915</w:t>
            </w: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2936" w:type="dxa"/>
            <w:vAlign w:val="bottom"/>
          </w:tcPr>
          <w:p w:rsidR="0011528F" w:rsidRPr="00330236" w:rsidRDefault="0011528F" w:rsidP="005D517E">
            <w:pPr>
              <w:shd w:val="clear" w:color="auto" w:fill="FFFFFF" w:themeFill="background1"/>
              <w:spacing w:before="0" w:after="0"/>
              <w:rPr>
                <w:rFonts w:ascii="Arial" w:hAnsi="Arial" w:cs="Arial"/>
                <w:sz w:val="24"/>
                <w:szCs w:val="24"/>
              </w:rPr>
            </w:pPr>
          </w:p>
        </w:tc>
        <w:tc>
          <w:tcPr>
            <w:tcW w:w="4546" w:type="dxa"/>
            <w:vAlign w:val="bottom"/>
          </w:tcPr>
          <w:p w:rsidR="0011528F" w:rsidRPr="00330236" w:rsidRDefault="0011528F" w:rsidP="005D517E">
            <w:pPr>
              <w:shd w:val="clear" w:color="auto" w:fill="FFFFFF" w:themeFill="background1"/>
              <w:spacing w:before="0" w:after="0"/>
              <w:rPr>
                <w:rFonts w:ascii="Arial" w:hAnsi="Arial" w:cs="Arial"/>
                <w:b/>
                <w:bCs/>
                <w:sz w:val="24"/>
                <w:szCs w:val="24"/>
              </w:rPr>
            </w:pPr>
            <w:r w:rsidRPr="00330236">
              <w:rPr>
                <w:rFonts w:ascii="Arial" w:hAnsi="Arial" w:cs="Arial"/>
                <w:b/>
                <w:bCs/>
                <w:sz w:val="24"/>
                <w:szCs w:val="24"/>
              </w:rPr>
              <w:t>ИТОГО:</w:t>
            </w:r>
          </w:p>
        </w:tc>
        <w:tc>
          <w:tcPr>
            <w:tcW w:w="1405" w:type="dxa"/>
            <w:vAlign w:val="bottom"/>
          </w:tcPr>
          <w:p w:rsidR="0011528F" w:rsidRPr="00330236" w:rsidRDefault="0011528F" w:rsidP="005D517E">
            <w:pPr>
              <w:shd w:val="clear" w:color="auto" w:fill="FFFFFF" w:themeFill="background1"/>
              <w:spacing w:before="0" w:after="0"/>
              <w:ind w:firstLine="0"/>
              <w:rPr>
                <w:rFonts w:ascii="Arial" w:hAnsi="Arial" w:cs="Arial"/>
                <w:b/>
                <w:bCs/>
                <w:sz w:val="24"/>
                <w:szCs w:val="24"/>
              </w:rPr>
            </w:pPr>
            <w:r w:rsidRPr="00330236">
              <w:rPr>
                <w:rFonts w:ascii="Arial" w:hAnsi="Arial" w:cs="Arial"/>
                <w:b/>
                <w:bCs/>
                <w:sz w:val="24"/>
                <w:szCs w:val="24"/>
              </w:rPr>
              <w:t>17279095.00</w:t>
            </w:r>
          </w:p>
        </w:tc>
        <w:tc>
          <w:tcPr>
            <w:tcW w:w="1335" w:type="dxa"/>
            <w:vAlign w:val="bottom"/>
          </w:tcPr>
          <w:p w:rsidR="0011528F" w:rsidRPr="00330236" w:rsidRDefault="0011528F" w:rsidP="005D517E">
            <w:pPr>
              <w:shd w:val="clear" w:color="auto" w:fill="FFFFFF" w:themeFill="background1"/>
              <w:spacing w:before="0" w:after="0"/>
              <w:ind w:firstLine="0"/>
              <w:rPr>
                <w:rFonts w:ascii="Arial" w:hAnsi="Arial" w:cs="Arial"/>
                <w:b/>
                <w:bCs/>
                <w:sz w:val="24"/>
                <w:szCs w:val="24"/>
              </w:rPr>
            </w:pPr>
            <w:r w:rsidRPr="00330236">
              <w:rPr>
                <w:rFonts w:ascii="Arial" w:hAnsi="Arial" w:cs="Arial"/>
                <w:b/>
                <w:bCs/>
                <w:sz w:val="24"/>
                <w:szCs w:val="24"/>
              </w:rPr>
              <w:t>98616.00</w:t>
            </w:r>
          </w:p>
        </w:tc>
        <w:tc>
          <w:tcPr>
            <w:tcW w:w="1405" w:type="dxa"/>
            <w:vAlign w:val="bottom"/>
          </w:tcPr>
          <w:p w:rsidR="0011528F" w:rsidRPr="00330236" w:rsidRDefault="0011528F" w:rsidP="005D517E">
            <w:pPr>
              <w:shd w:val="clear" w:color="auto" w:fill="FFFFFF" w:themeFill="background1"/>
              <w:spacing w:before="0" w:after="0"/>
              <w:ind w:firstLine="0"/>
              <w:rPr>
                <w:rFonts w:ascii="Arial" w:hAnsi="Arial" w:cs="Arial"/>
                <w:b/>
                <w:bCs/>
                <w:sz w:val="24"/>
                <w:szCs w:val="24"/>
              </w:rPr>
            </w:pPr>
            <w:r w:rsidRPr="00330236">
              <w:rPr>
                <w:rFonts w:ascii="Arial" w:hAnsi="Arial" w:cs="Arial"/>
                <w:b/>
                <w:bCs/>
                <w:sz w:val="24"/>
                <w:szCs w:val="24"/>
              </w:rPr>
              <w:t>14745068.00</w:t>
            </w:r>
          </w:p>
        </w:tc>
        <w:tc>
          <w:tcPr>
            <w:tcW w:w="1335" w:type="dxa"/>
            <w:vAlign w:val="bottom"/>
          </w:tcPr>
          <w:p w:rsidR="0011528F" w:rsidRPr="00330236" w:rsidRDefault="0011528F" w:rsidP="005D517E">
            <w:pPr>
              <w:shd w:val="clear" w:color="auto" w:fill="FFFFFF" w:themeFill="background1"/>
              <w:spacing w:before="0" w:after="0"/>
              <w:ind w:firstLine="0"/>
              <w:rPr>
                <w:rFonts w:ascii="Arial" w:hAnsi="Arial" w:cs="Arial"/>
                <w:b/>
                <w:bCs/>
                <w:sz w:val="24"/>
                <w:szCs w:val="24"/>
              </w:rPr>
            </w:pPr>
            <w:r w:rsidRPr="00330236">
              <w:rPr>
                <w:rFonts w:ascii="Arial" w:hAnsi="Arial" w:cs="Arial"/>
                <w:b/>
                <w:bCs/>
                <w:sz w:val="24"/>
                <w:szCs w:val="24"/>
              </w:rPr>
              <w:t>111240.00</w:t>
            </w: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2936" w:type="dxa"/>
            <w:vAlign w:val="bottom"/>
          </w:tcPr>
          <w:p w:rsidR="0011528F" w:rsidRPr="00330236" w:rsidRDefault="0011528F" w:rsidP="005D517E">
            <w:pPr>
              <w:shd w:val="clear" w:color="auto" w:fill="FFFFFF" w:themeFill="background1"/>
              <w:spacing w:before="0" w:after="0"/>
              <w:rPr>
                <w:rFonts w:ascii="Arial" w:hAnsi="Arial" w:cs="Arial"/>
                <w:sz w:val="24"/>
                <w:szCs w:val="24"/>
              </w:rPr>
            </w:pPr>
          </w:p>
        </w:tc>
        <w:tc>
          <w:tcPr>
            <w:tcW w:w="4546" w:type="dxa"/>
            <w:vAlign w:val="bottom"/>
          </w:tcPr>
          <w:p w:rsidR="0011528F" w:rsidRPr="00330236" w:rsidRDefault="0011528F" w:rsidP="005D517E">
            <w:pPr>
              <w:shd w:val="clear" w:color="auto" w:fill="FFFFFF" w:themeFill="background1"/>
              <w:spacing w:before="0" w:after="0"/>
              <w:rPr>
                <w:rFonts w:ascii="Arial" w:hAnsi="Arial" w:cs="Arial"/>
                <w:b/>
                <w:bCs/>
                <w:sz w:val="24"/>
                <w:szCs w:val="24"/>
              </w:rPr>
            </w:pPr>
          </w:p>
        </w:tc>
        <w:tc>
          <w:tcPr>
            <w:tcW w:w="1405" w:type="dxa"/>
            <w:vAlign w:val="bottom"/>
          </w:tcPr>
          <w:p w:rsidR="0011528F" w:rsidRPr="00330236" w:rsidRDefault="0011528F" w:rsidP="005D517E">
            <w:pPr>
              <w:shd w:val="clear" w:color="auto" w:fill="FFFFFF" w:themeFill="background1"/>
              <w:spacing w:before="0" w:after="0"/>
              <w:jc w:val="center"/>
              <w:rPr>
                <w:rFonts w:ascii="Arial" w:hAnsi="Arial" w:cs="Arial"/>
                <w:b/>
                <w:bCs/>
                <w:sz w:val="24"/>
                <w:szCs w:val="24"/>
              </w:rPr>
            </w:pPr>
          </w:p>
        </w:tc>
        <w:tc>
          <w:tcPr>
            <w:tcW w:w="1335" w:type="dxa"/>
            <w:vAlign w:val="bottom"/>
          </w:tcPr>
          <w:p w:rsidR="0011528F" w:rsidRPr="00330236" w:rsidRDefault="0011528F" w:rsidP="005D517E">
            <w:pPr>
              <w:shd w:val="clear" w:color="auto" w:fill="FFFFFF" w:themeFill="background1"/>
              <w:spacing w:before="0" w:after="0"/>
              <w:jc w:val="center"/>
              <w:rPr>
                <w:rFonts w:ascii="Arial" w:hAnsi="Arial" w:cs="Arial"/>
                <w:b/>
                <w:bCs/>
                <w:sz w:val="24"/>
                <w:szCs w:val="24"/>
              </w:rPr>
            </w:pPr>
          </w:p>
        </w:tc>
        <w:tc>
          <w:tcPr>
            <w:tcW w:w="1405" w:type="dxa"/>
            <w:vAlign w:val="bottom"/>
          </w:tcPr>
          <w:p w:rsidR="0011528F" w:rsidRPr="00330236" w:rsidRDefault="0011528F" w:rsidP="005D517E">
            <w:pPr>
              <w:shd w:val="clear" w:color="auto" w:fill="FFFFFF" w:themeFill="background1"/>
              <w:spacing w:before="0" w:after="0"/>
              <w:jc w:val="center"/>
              <w:rPr>
                <w:rFonts w:ascii="Arial" w:hAnsi="Arial" w:cs="Arial"/>
                <w:b/>
                <w:bCs/>
                <w:sz w:val="24"/>
                <w:szCs w:val="24"/>
              </w:rPr>
            </w:pPr>
          </w:p>
        </w:tc>
        <w:tc>
          <w:tcPr>
            <w:tcW w:w="1335" w:type="dxa"/>
            <w:vAlign w:val="bottom"/>
          </w:tcPr>
          <w:p w:rsidR="0011528F" w:rsidRPr="00330236" w:rsidRDefault="0011528F" w:rsidP="005D517E">
            <w:pPr>
              <w:shd w:val="clear" w:color="auto" w:fill="FFFFFF" w:themeFill="background1"/>
              <w:spacing w:before="0" w:after="0"/>
              <w:jc w:val="center"/>
              <w:rPr>
                <w:rFonts w:ascii="Arial" w:hAnsi="Arial" w:cs="Arial"/>
                <w:b/>
                <w:bCs/>
                <w:sz w:val="24"/>
                <w:szCs w:val="24"/>
              </w:rPr>
            </w:pP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sz w:val="24"/>
                <w:szCs w:val="24"/>
                <w:lang w:val="en-US"/>
              </w:rPr>
            </w:pPr>
            <w:r w:rsidRPr="00330236">
              <w:rPr>
                <w:rFonts w:ascii="Arial" w:hAnsi="Arial" w:cs="Arial"/>
                <w:b/>
                <w:bCs/>
                <w:sz w:val="24"/>
                <w:szCs w:val="24"/>
                <w:lang w:val="en-US"/>
              </w:rPr>
              <w:t>II</w:t>
            </w:r>
            <w:r w:rsidRPr="00330236">
              <w:rPr>
                <w:rFonts w:ascii="Arial" w:hAnsi="Arial" w:cs="Arial"/>
                <w:sz w:val="24"/>
                <w:szCs w:val="24"/>
                <w:lang w:val="en-US"/>
              </w:rPr>
              <w:t>.</w:t>
            </w:r>
          </w:p>
        </w:tc>
        <w:tc>
          <w:tcPr>
            <w:tcW w:w="2936" w:type="dxa"/>
            <w:vAlign w:val="bottom"/>
          </w:tcPr>
          <w:p w:rsidR="0011528F" w:rsidRPr="00330236" w:rsidRDefault="0011528F" w:rsidP="005D517E">
            <w:pPr>
              <w:shd w:val="clear" w:color="auto" w:fill="FFFFFF" w:themeFill="background1"/>
              <w:spacing w:before="0" w:after="0"/>
              <w:rPr>
                <w:rFonts w:ascii="Arial" w:hAnsi="Arial" w:cs="Arial"/>
                <w:sz w:val="24"/>
                <w:szCs w:val="24"/>
              </w:rPr>
            </w:pPr>
          </w:p>
        </w:tc>
        <w:tc>
          <w:tcPr>
            <w:tcW w:w="4546" w:type="dxa"/>
            <w:vAlign w:val="bottom"/>
          </w:tcPr>
          <w:p w:rsidR="0011528F" w:rsidRPr="00330236" w:rsidRDefault="0011528F" w:rsidP="005D517E">
            <w:pPr>
              <w:shd w:val="clear" w:color="auto" w:fill="FFFFFF" w:themeFill="background1"/>
              <w:spacing w:before="0" w:after="0"/>
              <w:jc w:val="center"/>
              <w:rPr>
                <w:rFonts w:ascii="Arial" w:hAnsi="Arial" w:cs="Arial"/>
                <w:b/>
                <w:bCs/>
                <w:sz w:val="24"/>
                <w:szCs w:val="24"/>
              </w:rPr>
            </w:pPr>
            <w:r w:rsidRPr="00330236">
              <w:rPr>
                <w:rFonts w:ascii="Arial" w:hAnsi="Arial" w:cs="Arial"/>
                <w:b/>
                <w:bCs/>
                <w:sz w:val="24"/>
                <w:szCs w:val="24"/>
              </w:rPr>
              <w:t>Административные и прочие учреждения</w:t>
            </w:r>
          </w:p>
        </w:tc>
        <w:tc>
          <w:tcPr>
            <w:tcW w:w="1405" w:type="dxa"/>
            <w:vAlign w:val="bottom"/>
          </w:tcPr>
          <w:p w:rsidR="0011528F" w:rsidRPr="00330236" w:rsidRDefault="0011528F" w:rsidP="005D517E">
            <w:pPr>
              <w:shd w:val="clear" w:color="auto" w:fill="FFFFFF" w:themeFill="background1"/>
              <w:spacing w:before="0" w:after="0"/>
              <w:jc w:val="center"/>
              <w:rPr>
                <w:rFonts w:ascii="Arial" w:hAnsi="Arial" w:cs="Arial"/>
                <w:b/>
                <w:bCs/>
                <w:sz w:val="24"/>
                <w:szCs w:val="24"/>
              </w:rPr>
            </w:pPr>
          </w:p>
        </w:tc>
        <w:tc>
          <w:tcPr>
            <w:tcW w:w="1335" w:type="dxa"/>
            <w:vAlign w:val="bottom"/>
          </w:tcPr>
          <w:p w:rsidR="0011528F" w:rsidRPr="00330236" w:rsidRDefault="0011528F" w:rsidP="005D517E">
            <w:pPr>
              <w:shd w:val="clear" w:color="auto" w:fill="FFFFFF" w:themeFill="background1"/>
              <w:spacing w:before="0" w:after="0"/>
              <w:jc w:val="center"/>
              <w:rPr>
                <w:rFonts w:ascii="Arial" w:hAnsi="Arial" w:cs="Arial"/>
                <w:b/>
                <w:bCs/>
                <w:sz w:val="24"/>
                <w:szCs w:val="24"/>
              </w:rPr>
            </w:pPr>
          </w:p>
        </w:tc>
        <w:tc>
          <w:tcPr>
            <w:tcW w:w="1405" w:type="dxa"/>
            <w:vAlign w:val="bottom"/>
          </w:tcPr>
          <w:p w:rsidR="0011528F" w:rsidRPr="00330236" w:rsidRDefault="0011528F" w:rsidP="005D517E">
            <w:pPr>
              <w:shd w:val="clear" w:color="auto" w:fill="FFFFFF" w:themeFill="background1"/>
              <w:spacing w:before="0" w:after="0"/>
              <w:jc w:val="center"/>
              <w:rPr>
                <w:rFonts w:ascii="Arial" w:hAnsi="Arial" w:cs="Arial"/>
                <w:b/>
                <w:bCs/>
                <w:sz w:val="24"/>
                <w:szCs w:val="24"/>
              </w:rPr>
            </w:pPr>
          </w:p>
        </w:tc>
        <w:tc>
          <w:tcPr>
            <w:tcW w:w="1335" w:type="dxa"/>
            <w:vAlign w:val="bottom"/>
          </w:tcPr>
          <w:p w:rsidR="0011528F" w:rsidRPr="00330236" w:rsidRDefault="0011528F" w:rsidP="005D517E">
            <w:pPr>
              <w:shd w:val="clear" w:color="auto" w:fill="FFFFFF" w:themeFill="background1"/>
              <w:spacing w:before="0" w:after="0"/>
              <w:jc w:val="center"/>
              <w:rPr>
                <w:rFonts w:ascii="Arial" w:hAnsi="Arial" w:cs="Arial"/>
                <w:b/>
                <w:bCs/>
                <w:sz w:val="24"/>
                <w:szCs w:val="24"/>
              </w:rPr>
            </w:pP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2936"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8068000.51 АЭС Починки</w:t>
            </w:r>
          </w:p>
        </w:tc>
        <w:tc>
          <w:tcPr>
            <w:tcW w:w="4546"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 xml:space="preserve">ОВД Починковского района </w:t>
            </w:r>
            <w:proofErr w:type="gramStart"/>
            <w:r w:rsidRPr="00330236">
              <w:rPr>
                <w:rFonts w:ascii="Arial" w:hAnsi="Arial" w:cs="Arial"/>
                <w:sz w:val="24"/>
                <w:szCs w:val="24"/>
              </w:rPr>
              <w:t>Нижегородской</w:t>
            </w:r>
            <w:proofErr w:type="gramEnd"/>
            <w:r w:rsidRPr="00330236">
              <w:rPr>
                <w:rFonts w:ascii="Arial" w:hAnsi="Arial" w:cs="Arial"/>
                <w:sz w:val="24"/>
                <w:szCs w:val="24"/>
              </w:rPr>
              <w:t xml:space="preserve"> обл.</w:t>
            </w:r>
          </w:p>
        </w:tc>
        <w:tc>
          <w:tcPr>
            <w:tcW w:w="140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41315</w:t>
            </w:r>
          </w:p>
        </w:tc>
        <w:tc>
          <w:tcPr>
            <w:tcW w:w="133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40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40334</w:t>
            </w:r>
          </w:p>
        </w:tc>
        <w:tc>
          <w:tcPr>
            <w:tcW w:w="133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2936"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8078000.51 АЭС Починки</w:t>
            </w:r>
          </w:p>
        </w:tc>
        <w:tc>
          <w:tcPr>
            <w:tcW w:w="4546"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proofErr w:type="spellStart"/>
            <w:r w:rsidRPr="00330236">
              <w:rPr>
                <w:rFonts w:ascii="Arial" w:hAnsi="Arial" w:cs="Arial"/>
                <w:sz w:val="24"/>
                <w:szCs w:val="24"/>
              </w:rPr>
              <w:t>АдминистрацияПочинковского</w:t>
            </w:r>
            <w:proofErr w:type="spellEnd"/>
            <w:r w:rsidRPr="00330236">
              <w:rPr>
                <w:rFonts w:ascii="Arial" w:hAnsi="Arial" w:cs="Arial"/>
                <w:sz w:val="24"/>
                <w:szCs w:val="24"/>
              </w:rPr>
              <w:t xml:space="preserve"> района</w:t>
            </w:r>
          </w:p>
        </w:tc>
        <w:tc>
          <w:tcPr>
            <w:tcW w:w="140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253443</w:t>
            </w:r>
          </w:p>
        </w:tc>
        <w:tc>
          <w:tcPr>
            <w:tcW w:w="133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40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295588</w:t>
            </w:r>
          </w:p>
        </w:tc>
        <w:tc>
          <w:tcPr>
            <w:tcW w:w="133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2936"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8070000.51 АЭС Починки</w:t>
            </w:r>
          </w:p>
        </w:tc>
        <w:tc>
          <w:tcPr>
            <w:tcW w:w="4546"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Управление культуры и спорта</w:t>
            </w:r>
          </w:p>
        </w:tc>
        <w:tc>
          <w:tcPr>
            <w:tcW w:w="140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75163</w:t>
            </w:r>
          </w:p>
        </w:tc>
        <w:tc>
          <w:tcPr>
            <w:tcW w:w="133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40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98613</w:t>
            </w:r>
          </w:p>
        </w:tc>
        <w:tc>
          <w:tcPr>
            <w:tcW w:w="133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2936"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8086000.51 АЭС Починки</w:t>
            </w:r>
          </w:p>
        </w:tc>
        <w:tc>
          <w:tcPr>
            <w:tcW w:w="4546"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ГУ ОВД при ГУВД Починковского района</w:t>
            </w:r>
          </w:p>
        </w:tc>
        <w:tc>
          <w:tcPr>
            <w:tcW w:w="140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34254</w:t>
            </w:r>
          </w:p>
        </w:tc>
        <w:tc>
          <w:tcPr>
            <w:tcW w:w="133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40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29408</w:t>
            </w:r>
          </w:p>
        </w:tc>
        <w:tc>
          <w:tcPr>
            <w:tcW w:w="133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2936"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8089000.51 АЭС Починки</w:t>
            </w:r>
          </w:p>
        </w:tc>
        <w:tc>
          <w:tcPr>
            <w:tcW w:w="4546"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ГУ Центр занятости населения</w:t>
            </w:r>
          </w:p>
        </w:tc>
        <w:tc>
          <w:tcPr>
            <w:tcW w:w="140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10796</w:t>
            </w:r>
          </w:p>
        </w:tc>
        <w:tc>
          <w:tcPr>
            <w:tcW w:w="133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40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9501</w:t>
            </w:r>
          </w:p>
        </w:tc>
        <w:tc>
          <w:tcPr>
            <w:tcW w:w="133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2936"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8097000.51 АЭС Починки</w:t>
            </w:r>
          </w:p>
        </w:tc>
        <w:tc>
          <w:tcPr>
            <w:tcW w:w="4546"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Управление образования</w:t>
            </w:r>
          </w:p>
        </w:tc>
        <w:tc>
          <w:tcPr>
            <w:tcW w:w="140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1491969</w:t>
            </w:r>
          </w:p>
        </w:tc>
        <w:tc>
          <w:tcPr>
            <w:tcW w:w="133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40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1198679</w:t>
            </w:r>
          </w:p>
        </w:tc>
        <w:tc>
          <w:tcPr>
            <w:tcW w:w="133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2936"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 xml:space="preserve">8289000.51 АЭС </w:t>
            </w:r>
            <w:r w:rsidRPr="00330236">
              <w:rPr>
                <w:rFonts w:ascii="Arial" w:hAnsi="Arial" w:cs="Arial"/>
                <w:sz w:val="24"/>
                <w:szCs w:val="24"/>
              </w:rPr>
              <w:lastRenderedPageBreak/>
              <w:t>Починки</w:t>
            </w:r>
          </w:p>
        </w:tc>
        <w:tc>
          <w:tcPr>
            <w:tcW w:w="4546"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proofErr w:type="spellStart"/>
            <w:r w:rsidRPr="00330236">
              <w:rPr>
                <w:rFonts w:ascii="Arial" w:hAnsi="Arial" w:cs="Arial"/>
                <w:sz w:val="24"/>
                <w:szCs w:val="24"/>
              </w:rPr>
              <w:lastRenderedPageBreak/>
              <w:t>Починковская</w:t>
            </w:r>
            <w:proofErr w:type="spellEnd"/>
            <w:r w:rsidRPr="00330236">
              <w:rPr>
                <w:rFonts w:ascii="Arial" w:hAnsi="Arial" w:cs="Arial"/>
                <w:sz w:val="24"/>
                <w:szCs w:val="24"/>
              </w:rPr>
              <w:t xml:space="preserve"> сельская </w:t>
            </w:r>
            <w:r w:rsidRPr="00330236">
              <w:rPr>
                <w:rFonts w:ascii="Arial" w:hAnsi="Arial" w:cs="Arial"/>
                <w:sz w:val="24"/>
                <w:szCs w:val="24"/>
              </w:rPr>
              <w:lastRenderedPageBreak/>
              <w:t>администрация</w:t>
            </w:r>
          </w:p>
        </w:tc>
        <w:tc>
          <w:tcPr>
            <w:tcW w:w="140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lastRenderedPageBreak/>
              <w:t>55572</w:t>
            </w:r>
          </w:p>
        </w:tc>
        <w:tc>
          <w:tcPr>
            <w:tcW w:w="133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40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48043</w:t>
            </w:r>
          </w:p>
        </w:tc>
        <w:tc>
          <w:tcPr>
            <w:tcW w:w="133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2936" w:type="dxa"/>
            <w:vAlign w:val="bottom"/>
          </w:tcPr>
          <w:p w:rsidR="0011528F" w:rsidRPr="00330236" w:rsidRDefault="0011528F" w:rsidP="005D517E">
            <w:pPr>
              <w:shd w:val="clear" w:color="auto" w:fill="FFFFFF" w:themeFill="background1"/>
              <w:spacing w:before="0" w:after="0"/>
              <w:rPr>
                <w:rFonts w:ascii="Arial" w:hAnsi="Arial" w:cs="Arial"/>
                <w:sz w:val="24"/>
                <w:szCs w:val="24"/>
              </w:rPr>
            </w:pPr>
          </w:p>
        </w:tc>
        <w:tc>
          <w:tcPr>
            <w:tcW w:w="4546" w:type="dxa"/>
            <w:vAlign w:val="bottom"/>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b/>
                <w:bCs/>
                <w:sz w:val="24"/>
                <w:szCs w:val="24"/>
              </w:rPr>
              <w:t>ИТОГО:</w:t>
            </w:r>
          </w:p>
        </w:tc>
        <w:tc>
          <w:tcPr>
            <w:tcW w:w="1405" w:type="dxa"/>
            <w:vAlign w:val="bottom"/>
          </w:tcPr>
          <w:p w:rsidR="0011528F" w:rsidRPr="00330236" w:rsidRDefault="0011528F" w:rsidP="005D517E">
            <w:pPr>
              <w:shd w:val="clear" w:color="auto" w:fill="FFFFFF" w:themeFill="background1"/>
              <w:spacing w:before="0" w:after="0"/>
              <w:ind w:firstLine="0"/>
              <w:rPr>
                <w:rFonts w:ascii="Arial" w:hAnsi="Arial" w:cs="Arial"/>
                <w:b/>
                <w:bCs/>
                <w:sz w:val="24"/>
                <w:szCs w:val="24"/>
              </w:rPr>
            </w:pPr>
            <w:r w:rsidRPr="00330236">
              <w:rPr>
                <w:rFonts w:ascii="Arial" w:hAnsi="Arial" w:cs="Arial"/>
                <w:b/>
                <w:bCs/>
                <w:sz w:val="24"/>
                <w:szCs w:val="24"/>
              </w:rPr>
              <w:t>1962512.00</w:t>
            </w:r>
          </w:p>
        </w:tc>
        <w:tc>
          <w:tcPr>
            <w:tcW w:w="1335" w:type="dxa"/>
            <w:vAlign w:val="bottom"/>
          </w:tcPr>
          <w:p w:rsidR="0011528F" w:rsidRPr="00330236" w:rsidRDefault="0011528F" w:rsidP="005D517E">
            <w:pPr>
              <w:shd w:val="clear" w:color="auto" w:fill="FFFFFF" w:themeFill="background1"/>
              <w:spacing w:before="0" w:after="0"/>
              <w:ind w:firstLine="0"/>
              <w:rPr>
                <w:rFonts w:ascii="Arial" w:hAnsi="Arial" w:cs="Arial"/>
                <w:b/>
                <w:bCs/>
                <w:sz w:val="24"/>
                <w:szCs w:val="24"/>
              </w:rPr>
            </w:pPr>
            <w:r w:rsidRPr="00330236">
              <w:rPr>
                <w:rFonts w:ascii="Arial" w:hAnsi="Arial" w:cs="Arial"/>
                <w:b/>
                <w:bCs/>
                <w:sz w:val="24"/>
                <w:szCs w:val="24"/>
              </w:rPr>
              <w:t>0.00</w:t>
            </w:r>
          </w:p>
        </w:tc>
        <w:tc>
          <w:tcPr>
            <w:tcW w:w="1405" w:type="dxa"/>
            <w:vAlign w:val="bottom"/>
          </w:tcPr>
          <w:p w:rsidR="0011528F" w:rsidRPr="00330236" w:rsidRDefault="0011528F" w:rsidP="005D517E">
            <w:pPr>
              <w:shd w:val="clear" w:color="auto" w:fill="FFFFFF" w:themeFill="background1"/>
              <w:spacing w:before="0" w:after="0"/>
              <w:ind w:firstLine="0"/>
              <w:rPr>
                <w:rFonts w:ascii="Arial" w:hAnsi="Arial" w:cs="Arial"/>
                <w:b/>
                <w:bCs/>
                <w:sz w:val="24"/>
                <w:szCs w:val="24"/>
              </w:rPr>
            </w:pPr>
            <w:r w:rsidRPr="00330236">
              <w:rPr>
                <w:rFonts w:ascii="Arial" w:hAnsi="Arial" w:cs="Arial"/>
                <w:b/>
                <w:bCs/>
                <w:sz w:val="24"/>
                <w:szCs w:val="24"/>
              </w:rPr>
              <w:t>1246722.00</w:t>
            </w:r>
          </w:p>
        </w:tc>
        <w:tc>
          <w:tcPr>
            <w:tcW w:w="1335" w:type="dxa"/>
            <w:vAlign w:val="bottom"/>
          </w:tcPr>
          <w:p w:rsidR="0011528F" w:rsidRPr="00330236" w:rsidRDefault="0011528F" w:rsidP="005D517E">
            <w:pPr>
              <w:shd w:val="clear" w:color="auto" w:fill="FFFFFF" w:themeFill="background1"/>
              <w:spacing w:before="0" w:after="0"/>
              <w:ind w:firstLine="0"/>
              <w:rPr>
                <w:rFonts w:ascii="Arial" w:hAnsi="Arial" w:cs="Arial"/>
                <w:b/>
                <w:bCs/>
                <w:sz w:val="24"/>
                <w:szCs w:val="24"/>
              </w:rPr>
            </w:pPr>
            <w:r w:rsidRPr="00330236">
              <w:rPr>
                <w:rFonts w:ascii="Arial" w:hAnsi="Arial" w:cs="Arial"/>
                <w:b/>
                <w:bCs/>
                <w:sz w:val="24"/>
                <w:szCs w:val="24"/>
              </w:rPr>
              <w:t>0.00</w:t>
            </w: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2936" w:type="dxa"/>
            <w:vAlign w:val="bottom"/>
          </w:tcPr>
          <w:p w:rsidR="0011528F" w:rsidRPr="00330236" w:rsidRDefault="0011528F" w:rsidP="005D517E">
            <w:pPr>
              <w:shd w:val="clear" w:color="auto" w:fill="FFFFFF" w:themeFill="background1"/>
              <w:spacing w:before="0" w:after="0"/>
              <w:rPr>
                <w:rFonts w:ascii="Arial" w:hAnsi="Arial" w:cs="Arial"/>
                <w:sz w:val="24"/>
                <w:szCs w:val="24"/>
              </w:rPr>
            </w:pPr>
          </w:p>
        </w:tc>
        <w:tc>
          <w:tcPr>
            <w:tcW w:w="4546" w:type="dxa"/>
            <w:vAlign w:val="bottom"/>
          </w:tcPr>
          <w:p w:rsidR="0011528F" w:rsidRPr="00330236" w:rsidRDefault="0011528F" w:rsidP="005D517E">
            <w:pPr>
              <w:shd w:val="clear" w:color="auto" w:fill="FFFFFF" w:themeFill="background1"/>
              <w:spacing w:before="0" w:after="0"/>
              <w:rPr>
                <w:rFonts w:ascii="Arial" w:hAnsi="Arial" w:cs="Arial"/>
                <w:sz w:val="24"/>
                <w:szCs w:val="24"/>
              </w:rPr>
            </w:pPr>
          </w:p>
        </w:tc>
        <w:tc>
          <w:tcPr>
            <w:tcW w:w="1405" w:type="dxa"/>
            <w:vAlign w:val="bottom"/>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1335" w:type="dxa"/>
            <w:vAlign w:val="bottom"/>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1405" w:type="dxa"/>
            <w:vAlign w:val="bottom"/>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1335" w:type="dxa"/>
            <w:vAlign w:val="bottom"/>
          </w:tcPr>
          <w:p w:rsidR="0011528F" w:rsidRPr="00330236" w:rsidRDefault="0011528F" w:rsidP="005D517E">
            <w:pPr>
              <w:shd w:val="clear" w:color="auto" w:fill="FFFFFF" w:themeFill="background1"/>
              <w:spacing w:before="0" w:after="0"/>
              <w:jc w:val="center"/>
              <w:rPr>
                <w:rFonts w:ascii="Arial" w:hAnsi="Arial" w:cs="Arial"/>
                <w:sz w:val="24"/>
                <w:szCs w:val="24"/>
              </w:rPr>
            </w:pP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b/>
                <w:bCs/>
                <w:sz w:val="24"/>
                <w:szCs w:val="24"/>
                <w:lang w:val="en-US"/>
              </w:rPr>
            </w:pPr>
            <w:r w:rsidRPr="00330236">
              <w:rPr>
                <w:rFonts w:ascii="Arial" w:hAnsi="Arial" w:cs="Arial"/>
                <w:b/>
                <w:bCs/>
                <w:sz w:val="24"/>
                <w:szCs w:val="24"/>
                <w:lang w:val="en-US"/>
              </w:rPr>
              <w:t>III.</w:t>
            </w:r>
          </w:p>
        </w:tc>
        <w:tc>
          <w:tcPr>
            <w:tcW w:w="2936" w:type="dxa"/>
            <w:vAlign w:val="bottom"/>
          </w:tcPr>
          <w:p w:rsidR="0011528F" w:rsidRPr="00330236" w:rsidRDefault="0011528F" w:rsidP="005D517E">
            <w:pPr>
              <w:shd w:val="clear" w:color="auto" w:fill="FFFFFF" w:themeFill="background1"/>
              <w:spacing w:before="0" w:after="0"/>
              <w:rPr>
                <w:rFonts w:ascii="Arial" w:hAnsi="Arial" w:cs="Arial"/>
                <w:sz w:val="24"/>
                <w:szCs w:val="24"/>
              </w:rPr>
            </w:pPr>
          </w:p>
        </w:tc>
        <w:tc>
          <w:tcPr>
            <w:tcW w:w="4546" w:type="dxa"/>
            <w:vAlign w:val="bottom"/>
          </w:tcPr>
          <w:p w:rsidR="0011528F" w:rsidRPr="00330236" w:rsidRDefault="0011528F" w:rsidP="005D517E">
            <w:pPr>
              <w:shd w:val="clear" w:color="auto" w:fill="FFFFFF" w:themeFill="background1"/>
              <w:spacing w:before="0" w:after="0"/>
              <w:ind w:firstLine="0"/>
              <w:rPr>
                <w:rFonts w:ascii="Arial" w:hAnsi="Arial" w:cs="Arial"/>
                <w:b/>
                <w:bCs/>
                <w:sz w:val="24"/>
                <w:szCs w:val="24"/>
              </w:rPr>
            </w:pPr>
            <w:r w:rsidRPr="00330236">
              <w:rPr>
                <w:rFonts w:ascii="Arial" w:hAnsi="Arial" w:cs="Arial"/>
                <w:b/>
                <w:bCs/>
                <w:sz w:val="24"/>
                <w:szCs w:val="24"/>
              </w:rPr>
              <w:t xml:space="preserve">Объекты соцкультбыта и здравоохранения </w:t>
            </w:r>
          </w:p>
        </w:tc>
        <w:tc>
          <w:tcPr>
            <w:tcW w:w="1405" w:type="dxa"/>
            <w:vAlign w:val="bottom"/>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1335" w:type="dxa"/>
            <w:vAlign w:val="bottom"/>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1405" w:type="dxa"/>
            <w:vAlign w:val="bottom"/>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1335" w:type="dxa"/>
            <w:vAlign w:val="bottom"/>
          </w:tcPr>
          <w:p w:rsidR="0011528F" w:rsidRPr="00330236" w:rsidRDefault="0011528F" w:rsidP="005D517E">
            <w:pPr>
              <w:shd w:val="clear" w:color="auto" w:fill="FFFFFF" w:themeFill="background1"/>
              <w:spacing w:before="0" w:after="0"/>
              <w:jc w:val="center"/>
              <w:rPr>
                <w:rFonts w:ascii="Arial" w:hAnsi="Arial" w:cs="Arial"/>
                <w:sz w:val="24"/>
                <w:szCs w:val="24"/>
              </w:rPr>
            </w:pP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2936"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8054000.51 АЭО Починки</w:t>
            </w:r>
          </w:p>
        </w:tc>
        <w:tc>
          <w:tcPr>
            <w:tcW w:w="4546"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 xml:space="preserve">ГОУ </w:t>
            </w:r>
            <w:proofErr w:type="spellStart"/>
            <w:r w:rsidRPr="00330236">
              <w:rPr>
                <w:rFonts w:ascii="Arial" w:hAnsi="Arial" w:cs="Arial"/>
                <w:sz w:val="24"/>
                <w:szCs w:val="24"/>
              </w:rPr>
              <w:t>Починковский</w:t>
            </w:r>
            <w:proofErr w:type="spellEnd"/>
            <w:r w:rsidRPr="00330236">
              <w:rPr>
                <w:rFonts w:ascii="Arial" w:hAnsi="Arial" w:cs="Arial"/>
                <w:sz w:val="24"/>
                <w:szCs w:val="24"/>
              </w:rPr>
              <w:t xml:space="preserve"> сельскохозяйственный техникум</w:t>
            </w:r>
          </w:p>
        </w:tc>
        <w:tc>
          <w:tcPr>
            <w:tcW w:w="140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393000</w:t>
            </w:r>
          </w:p>
        </w:tc>
        <w:tc>
          <w:tcPr>
            <w:tcW w:w="133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6667</w:t>
            </w:r>
          </w:p>
        </w:tc>
        <w:tc>
          <w:tcPr>
            <w:tcW w:w="140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403920</w:t>
            </w:r>
          </w:p>
        </w:tc>
        <w:tc>
          <w:tcPr>
            <w:tcW w:w="133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6881</w:t>
            </w: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2936"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8056000.51 АЭО Починки</w:t>
            </w:r>
          </w:p>
        </w:tc>
        <w:tc>
          <w:tcPr>
            <w:tcW w:w="4546"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 xml:space="preserve">МЛПУ </w:t>
            </w:r>
            <w:proofErr w:type="spellStart"/>
            <w:r w:rsidRPr="00330236">
              <w:rPr>
                <w:rFonts w:ascii="Arial" w:hAnsi="Arial" w:cs="Arial"/>
                <w:sz w:val="24"/>
                <w:szCs w:val="24"/>
              </w:rPr>
              <w:t>Починковская</w:t>
            </w:r>
            <w:proofErr w:type="spellEnd"/>
            <w:r w:rsidRPr="00330236">
              <w:rPr>
                <w:rFonts w:ascii="Arial" w:hAnsi="Arial" w:cs="Arial"/>
                <w:sz w:val="24"/>
                <w:szCs w:val="24"/>
              </w:rPr>
              <w:t xml:space="preserve"> ЦРБ</w:t>
            </w:r>
          </w:p>
        </w:tc>
        <w:tc>
          <w:tcPr>
            <w:tcW w:w="140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627225</w:t>
            </w:r>
          </w:p>
        </w:tc>
        <w:tc>
          <w:tcPr>
            <w:tcW w:w="133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40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586421</w:t>
            </w:r>
          </w:p>
        </w:tc>
        <w:tc>
          <w:tcPr>
            <w:tcW w:w="133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2936"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8063000.51 АЭО Починки</w:t>
            </w:r>
          </w:p>
        </w:tc>
        <w:tc>
          <w:tcPr>
            <w:tcW w:w="4546"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ОАО Фармация</w:t>
            </w:r>
          </w:p>
        </w:tc>
        <w:tc>
          <w:tcPr>
            <w:tcW w:w="140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26055</w:t>
            </w:r>
          </w:p>
        </w:tc>
        <w:tc>
          <w:tcPr>
            <w:tcW w:w="133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40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25111</w:t>
            </w:r>
          </w:p>
        </w:tc>
        <w:tc>
          <w:tcPr>
            <w:tcW w:w="133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2936"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8315000.51 АЭО Починки</w:t>
            </w:r>
          </w:p>
        </w:tc>
        <w:tc>
          <w:tcPr>
            <w:tcW w:w="4546"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ЗАО аптека Надежда</w:t>
            </w:r>
          </w:p>
        </w:tc>
        <w:tc>
          <w:tcPr>
            <w:tcW w:w="140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15496</w:t>
            </w:r>
          </w:p>
        </w:tc>
        <w:tc>
          <w:tcPr>
            <w:tcW w:w="133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40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5494</w:t>
            </w:r>
          </w:p>
        </w:tc>
        <w:tc>
          <w:tcPr>
            <w:tcW w:w="133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2936" w:type="dxa"/>
            <w:vAlign w:val="bottom"/>
          </w:tcPr>
          <w:p w:rsidR="0011528F" w:rsidRPr="00330236" w:rsidRDefault="0011528F" w:rsidP="005D517E">
            <w:pPr>
              <w:shd w:val="clear" w:color="auto" w:fill="FFFFFF" w:themeFill="background1"/>
              <w:spacing w:before="0" w:after="0"/>
              <w:rPr>
                <w:rFonts w:ascii="Arial" w:hAnsi="Arial" w:cs="Arial"/>
                <w:sz w:val="24"/>
                <w:szCs w:val="24"/>
              </w:rPr>
            </w:pPr>
          </w:p>
        </w:tc>
        <w:tc>
          <w:tcPr>
            <w:tcW w:w="4546" w:type="dxa"/>
            <w:vAlign w:val="bottom"/>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b/>
                <w:bCs/>
                <w:sz w:val="24"/>
                <w:szCs w:val="24"/>
              </w:rPr>
              <w:t>ИТОГО:</w:t>
            </w:r>
          </w:p>
        </w:tc>
        <w:tc>
          <w:tcPr>
            <w:tcW w:w="1405" w:type="dxa"/>
            <w:vAlign w:val="bottom"/>
          </w:tcPr>
          <w:p w:rsidR="0011528F" w:rsidRPr="00330236" w:rsidRDefault="0011528F" w:rsidP="005D517E">
            <w:pPr>
              <w:shd w:val="clear" w:color="auto" w:fill="FFFFFF" w:themeFill="background1"/>
              <w:spacing w:before="0" w:after="0"/>
              <w:ind w:firstLine="0"/>
              <w:jc w:val="left"/>
              <w:rPr>
                <w:rFonts w:ascii="Arial" w:hAnsi="Arial" w:cs="Arial"/>
                <w:b/>
                <w:bCs/>
                <w:sz w:val="24"/>
                <w:szCs w:val="24"/>
              </w:rPr>
            </w:pPr>
            <w:r w:rsidRPr="00330236">
              <w:rPr>
                <w:rFonts w:ascii="Arial" w:hAnsi="Arial" w:cs="Arial"/>
                <w:b/>
                <w:bCs/>
                <w:sz w:val="24"/>
                <w:szCs w:val="24"/>
              </w:rPr>
              <w:t>1061776.00</w:t>
            </w:r>
          </w:p>
        </w:tc>
        <w:tc>
          <w:tcPr>
            <w:tcW w:w="1335" w:type="dxa"/>
            <w:vAlign w:val="bottom"/>
          </w:tcPr>
          <w:p w:rsidR="0011528F" w:rsidRPr="00330236" w:rsidRDefault="0011528F" w:rsidP="005D517E">
            <w:pPr>
              <w:shd w:val="clear" w:color="auto" w:fill="FFFFFF" w:themeFill="background1"/>
              <w:spacing w:before="0" w:after="0"/>
              <w:ind w:firstLine="0"/>
              <w:jc w:val="left"/>
              <w:rPr>
                <w:rFonts w:ascii="Arial" w:hAnsi="Arial" w:cs="Arial"/>
                <w:b/>
                <w:bCs/>
                <w:sz w:val="24"/>
                <w:szCs w:val="24"/>
              </w:rPr>
            </w:pPr>
            <w:r w:rsidRPr="00330236">
              <w:rPr>
                <w:rFonts w:ascii="Arial" w:hAnsi="Arial" w:cs="Arial"/>
                <w:b/>
                <w:bCs/>
                <w:sz w:val="24"/>
                <w:szCs w:val="24"/>
              </w:rPr>
              <w:t>6667.00</w:t>
            </w:r>
          </w:p>
        </w:tc>
        <w:tc>
          <w:tcPr>
            <w:tcW w:w="1405" w:type="dxa"/>
            <w:vAlign w:val="bottom"/>
          </w:tcPr>
          <w:p w:rsidR="0011528F" w:rsidRPr="00330236" w:rsidRDefault="0011528F" w:rsidP="005D517E">
            <w:pPr>
              <w:shd w:val="clear" w:color="auto" w:fill="FFFFFF" w:themeFill="background1"/>
              <w:spacing w:before="0" w:after="0"/>
              <w:ind w:firstLine="0"/>
              <w:jc w:val="left"/>
              <w:rPr>
                <w:rFonts w:ascii="Arial" w:hAnsi="Arial" w:cs="Arial"/>
                <w:b/>
                <w:bCs/>
                <w:sz w:val="24"/>
                <w:szCs w:val="24"/>
              </w:rPr>
            </w:pPr>
            <w:r w:rsidRPr="00330236">
              <w:rPr>
                <w:rFonts w:ascii="Arial" w:hAnsi="Arial" w:cs="Arial"/>
                <w:b/>
                <w:bCs/>
                <w:sz w:val="24"/>
                <w:szCs w:val="24"/>
              </w:rPr>
              <w:t>1020946.00</w:t>
            </w:r>
          </w:p>
        </w:tc>
        <w:tc>
          <w:tcPr>
            <w:tcW w:w="1335" w:type="dxa"/>
            <w:vAlign w:val="bottom"/>
          </w:tcPr>
          <w:p w:rsidR="0011528F" w:rsidRPr="00330236" w:rsidRDefault="0011528F" w:rsidP="005D517E">
            <w:pPr>
              <w:shd w:val="clear" w:color="auto" w:fill="FFFFFF" w:themeFill="background1"/>
              <w:spacing w:before="0" w:after="0"/>
              <w:ind w:firstLine="0"/>
              <w:jc w:val="left"/>
              <w:rPr>
                <w:rFonts w:ascii="Arial" w:hAnsi="Arial" w:cs="Arial"/>
                <w:b/>
                <w:bCs/>
                <w:sz w:val="24"/>
                <w:szCs w:val="24"/>
              </w:rPr>
            </w:pPr>
            <w:r w:rsidRPr="00330236">
              <w:rPr>
                <w:rFonts w:ascii="Arial" w:hAnsi="Arial" w:cs="Arial"/>
                <w:b/>
                <w:bCs/>
                <w:sz w:val="24"/>
                <w:szCs w:val="24"/>
              </w:rPr>
              <w:t>6881.00</w:t>
            </w: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2936" w:type="dxa"/>
            <w:vAlign w:val="bottom"/>
          </w:tcPr>
          <w:p w:rsidR="0011528F" w:rsidRPr="00330236" w:rsidRDefault="0011528F" w:rsidP="005D517E">
            <w:pPr>
              <w:shd w:val="clear" w:color="auto" w:fill="FFFFFF" w:themeFill="background1"/>
              <w:spacing w:before="0" w:after="0"/>
              <w:rPr>
                <w:rFonts w:ascii="Arial" w:hAnsi="Arial" w:cs="Arial"/>
                <w:sz w:val="24"/>
                <w:szCs w:val="24"/>
              </w:rPr>
            </w:pPr>
          </w:p>
        </w:tc>
        <w:tc>
          <w:tcPr>
            <w:tcW w:w="4546" w:type="dxa"/>
            <w:vAlign w:val="bottom"/>
          </w:tcPr>
          <w:p w:rsidR="0011528F" w:rsidRPr="00330236" w:rsidRDefault="0011528F" w:rsidP="005D517E">
            <w:pPr>
              <w:shd w:val="clear" w:color="auto" w:fill="FFFFFF" w:themeFill="background1"/>
              <w:spacing w:before="0" w:after="0"/>
              <w:rPr>
                <w:rFonts w:ascii="Arial" w:hAnsi="Arial" w:cs="Arial"/>
                <w:sz w:val="24"/>
                <w:szCs w:val="24"/>
              </w:rPr>
            </w:pPr>
          </w:p>
        </w:tc>
        <w:tc>
          <w:tcPr>
            <w:tcW w:w="1405" w:type="dxa"/>
            <w:vAlign w:val="bottom"/>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1335" w:type="dxa"/>
            <w:vAlign w:val="bottom"/>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1405" w:type="dxa"/>
            <w:vAlign w:val="bottom"/>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1335" w:type="dxa"/>
            <w:vAlign w:val="bottom"/>
          </w:tcPr>
          <w:p w:rsidR="0011528F" w:rsidRPr="00330236" w:rsidRDefault="0011528F" w:rsidP="005D517E">
            <w:pPr>
              <w:shd w:val="clear" w:color="auto" w:fill="FFFFFF" w:themeFill="background1"/>
              <w:spacing w:before="0" w:after="0"/>
              <w:jc w:val="center"/>
              <w:rPr>
                <w:rFonts w:ascii="Arial" w:hAnsi="Arial" w:cs="Arial"/>
                <w:sz w:val="24"/>
                <w:szCs w:val="24"/>
              </w:rPr>
            </w:pP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b/>
                <w:bCs/>
                <w:sz w:val="24"/>
                <w:szCs w:val="24"/>
                <w:lang w:val="en-US"/>
              </w:rPr>
            </w:pPr>
            <w:r w:rsidRPr="00330236">
              <w:rPr>
                <w:rFonts w:ascii="Arial" w:hAnsi="Arial" w:cs="Arial"/>
                <w:b/>
                <w:bCs/>
                <w:sz w:val="24"/>
                <w:szCs w:val="24"/>
                <w:lang w:val="en-US"/>
              </w:rPr>
              <w:t>IV.</w:t>
            </w:r>
          </w:p>
        </w:tc>
        <w:tc>
          <w:tcPr>
            <w:tcW w:w="2936" w:type="dxa"/>
            <w:vAlign w:val="bottom"/>
          </w:tcPr>
          <w:p w:rsidR="0011528F" w:rsidRPr="00330236" w:rsidRDefault="0011528F" w:rsidP="005D517E">
            <w:pPr>
              <w:shd w:val="clear" w:color="auto" w:fill="FFFFFF" w:themeFill="background1"/>
              <w:spacing w:before="0" w:after="0"/>
              <w:rPr>
                <w:rFonts w:ascii="Arial" w:hAnsi="Arial" w:cs="Arial"/>
                <w:sz w:val="24"/>
                <w:szCs w:val="24"/>
              </w:rPr>
            </w:pPr>
          </w:p>
        </w:tc>
        <w:tc>
          <w:tcPr>
            <w:tcW w:w="4546" w:type="dxa"/>
            <w:vAlign w:val="bottom"/>
          </w:tcPr>
          <w:p w:rsidR="0011528F" w:rsidRPr="00330236" w:rsidRDefault="0011528F" w:rsidP="005D517E">
            <w:pPr>
              <w:shd w:val="clear" w:color="auto" w:fill="FFFFFF" w:themeFill="background1"/>
              <w:spacing w:before="0" w:after="0"/>
              <w:rPr>
                <w:rFonts w:ascii="Arial" w:hAnsi="Arial" w:cs="Arial"/>
                <w:b/>
                <w:bCs/>
                <w:sz w:val="24"/>
                <w:szCs w:val="24"/>
              </w:rPr>
            </w:pPr>
            <w:r w:rsidRPr="00330236">
              <w:rPr>
                <w:rFonts w:ascii="Arial" w:hAnsi="Arial" w:cs="Arial"/>
                <w:b/>
                <w:bCs/>
                <w:sz w:val="24"/>
                <w:szCs w:val="24"/>
              </w:rPr>
              <w:t>Культовые сооружения</w:t>
            </w:r>
          </w:p>
        </w:tc>
        <w:tc>
          <w:tcPr>
            <w:tcW w:w="1405" w:type="dxa"/>
            <w:vAlign w:val="bottom"/>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1335" w:type="dxa"/>
            <w:vAlign w:val="bottom"/>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1405" w:type="dxa"/>
            <w:vAlign w:val="bottom"/>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1335" w:type="dxa"/>
            <w:vAlign w:val="bottom"/>
          </w:tcPr>
          <w:p w:rsidR="0011528F" w:rsidRPr="00330236" w:rsidRDefault="0011528F" w:rsidP="005D517E">
            <w:pPr>
              <w:shd w:val="clear" w:color="auto" w:fill="FFFFFF" w:themeFill="background1"/>
              <w:spacing w:before="0" w:after="0"/>
              <w:jc w:val="center"/>
              <w:rPr>
                <w:rFonts w:ascii="Arial" w:hAnsi="Arial" w:cs="Arial"/>
                <w:sz w:val="24"/>
                <w:szCs w:val="24"/>
              </w:rPr>
            </w:pP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2936"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8147000.51 АЭС Починки</w:t>
            </w:r>
          </w:p>
        </w:tc>
        <w:tc>
          <w:tcPr>
            <w:tcW w:w="4546"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proofErr w:type="spellStart"/>
            <w:r w:rsidRPr="00330236">
              <w:rPr>
                <w:rFonts w:ascii="Arial" w:hAnsi="Arial" w:cs="Arial"/>
                <w:sz w:val="24"/>
                <w:szCs w:val="24"/>
              </w:rPr>
              <w:t>Байковская</w:t>
            </w:r>
            <w:proofErr w:type="spellEnd"/>
            <w:r w:rsidRPr="00330236">
              <w:rPr>
                <w:rFonts w:ascii="Arial" w:hAnsi="Arial" w:cs="Arial"/>
                <w:sz w:val="24"/>
                <w:szCs w:val="24"/>
              </w:rPr>
              <w:t xml:space="preserve"> церковь</w:t>
            </w:r>
          </w:p>
        </w:tc>
        <w:tc>
          <w:tcPr>
            <w:tcW w:w="140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1395</w:t>
            </w:r>
          </w:p>
        </w:tc>
        <w:tc>
          <w:tcPr>
            <w:tcW w:w="133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40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999</w:t>
            </w:r>
          </w:p>
        </w:tc>
        <w:tc>
          <w:tcPr>
            <w:tcW w:w="133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2936"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8140000.51 АЭС Починки</w:t>
            </w:r>
          </w:p>
        </w:tc>
        <w:tc>
          <w:tcPr>
            <w:tcW w:w="4546"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proofErr w:type="spellStart"/>
            <w:r w:rsidRPr="00330236">
              <w:rPr>
                <w:rFonts w:ascii="Arial" w:hAnsi="Arial" w:cs="Arial"/>
                <w:sz w:val="24"/>
                <w:szCs w:val="24"/>
              </w:rPr>
              <w:t>Починковский</w:t>
            </w:r>
            <w:proofErr w:type="spellEnd"/>
            <w:r w:rsidRPr="00330236">
              <w:rPr>
                <w:rFonts w:ascii="Arial" w:hAnsi="Arial" w:cs="Arial"/>
                <w:sz w:val="24"/>
                <w:szCs w:val="24"/>
              </w:rPr>
              <w:t xml:space="preserve"> храм «Всех святых»</w:t>
            </w:r>
          </w:p>
        </w:tc>
        <w:tc>
          <w:tcPr>
            <w:tcW w:w="140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5185</w:t>
            </w:r>
          </w:p>
        </w:tc>
        <w:tc>
          <w:tcPr>
            <w:tcW w:w="133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40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4331</w:t>
            </w:r>
          </w:p>
        </w:tc>
        <w:tc>
          <w:tcPr>
            <w:tcW w:w="133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5</w:t>
            </w: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2936" w:type="dxa"/>
            <w:vAlign w:val="bottom"/>
          </w:tcPr>
          <w:p w:rsidR="0011528F" w:rsidRPr="00330236" w:rsidRDefault="0011528F" w:rsidP="005D517E">
            <w:pPr>
              <w:shd w:val="clear" w:color="auto" w:fill="FFFFFF" w:themeFill="background1"/>
              <w:spacing w:before="0" w:after="0"/>
              <w:rPr>
                <w:rFonts w:ascii="Arial" w:hAnsi="Arial" w:cs="Arial"/>
                <w:sz w:val="24"/>
                <w:szCs w:val="24"/>
              </w:rPr>
            </w:pPr>
          </w:p>
        </w:tc>
        <w:tc>
          <w:tcPr>
            <w:tcW w:w="4546" w:type="dxa"/>
            <w:vAlign w:val="bottom"/>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b/>
                <w:bCs/>
                <w:sz w:val="24"/>
                <w:szCs w:val="24"/>
              </w:rPr>
              <w:t>ИТОГО:</w:t>
            </w:r>
          </w:p>
        </w:tc>
        <w:tc>
          <w:tcPr>
            <w:tcW w:w="1405" w:type="dxa"/>
            <w:vAlign w:val="bottom"/>
          </w:tcPr>
          <w:p w:rsidR="0011528F" w:rsidRPr="00330236" w:rsidRDefault="0011528F" w:rsidP="005D517E">
            <w:pPr>
              <w:shd w:val="clear" w:color="auto" w:fill="FFFFFF" w:themeFill="background1"/>
              <w:spacing w:before="0" w:after="0"/>
              <w:ind w:firstLine="0"/>
              <w:rPr>
                <w:rFonts w:ascii="Arial" w:hAnsi="Arial" w:cs="Arial"/>
                <w:b/>
                <w:bCs/>
                <w:sz w:val="24"/>
                <w:szCs w:val="24"/>
              </w:rPr>
            </w:pPr>
            <w:r w:rsidRPr="00330236">
              <w:rPr>
                <w:rFonts w:ascii="Arial" w:hAnsi="Arial" w:cs="Arial"/>
                <w:b/>
                <w:bCs/>
                <w:sz w:val="24"/>
                <w:szCs w:val="24"/>
              </w:rPr>
              <w:t>6580.00</w:t>
            </w:r>
          </w:p>
        </w:tc>
        <w:tc>
          <w:tcPr>
            <w:tcW w:w="1335" w:type="dxa"/>
            <w:vAlign w:val="bottom"/>
          </w:tcPr>
          <w:p w:rsidR="0011528F" w:rsidRPr="00330236" w:rsidRDefault="0011528F" w:rsidP="005D517E">
            <w:pPr>
              <w:shd w:val="clear" w:color="auto" w:fill="FFFFFF" w:themeFill="background1"/>
              <w:spacing w:before="0" w:after="0"/>
              <w:ind w:firstLine="0"/>
              <w:rPr>
                <w:rFonts w:ascii="Arial" w:hAnsi="Arial" w:cs="Arial"/>
                <w:b/>
                <w:bCs/>
                <w:sz w:val="24"/>
                <w:szCs w:val="24"/>
                <w:lang w:val="en-US"/>
              </w:rPr>
            </w:pPr>
            <w:r w:rsidRPr="00330236">
              <w:rPr>
                <w:rFonts w:ascii="Arial" w:hAnsi="Arial" w:cs="Arial"/>
                <w:b/>
                <w:bCs/>
                <w:sz w:val="24"/>
                <w:szCs w:val="24"/>
                <w:lang w:val="en-US"/>
              </w:rPr>
              <w:t>0.00</w:t>
            </w:r>
          </w:p>
        </w:tc>
        <w:tc>
          <w:tcPr>
            <w:tcW w:w="1405" w:type="dxa"/>
            <w:vAlign w:val="bottom"/>
          </w:tcPr>
          <w:p w:rsidR="0011528F" w:rsidRPr="00330236" w:rsidRDefault="0011528F" w:rsidP="005D517E">
            <w:pPr>
              <w:shd w:val="clear" w:color="auto" w:fill="FFFFFF" w:themeFill="background1"/>
              <w:spacing w:before="0" w:after="0"/>
              <w:ind w:firstLine="0"/>
              <w:rPr>
                <w:rFonts w:ascii="Arial" w:hAnsi="Arial" w:cs="Arial"/>
                <w:b/>
                <w:bCs/>
                <w:sz w:val="24"/>
                <w:szCs w:val="24"/>
              </w:rPr>
            </w:pPr>
            <w:r w:rsidRPr="00330236">
              <w:rPr>
                <w:rFonts w:ascii="Arial" w:hAnsi="Arial" w:cs="Arial"/>
                <w:b/>
                <w:bCs/>
                <w:sz w:val="24"/>
                <w:szCs w:val="24"/>
              </w:rPr>
              <w:t>5330.00</w:t>
            </w:r>
          </w:p>
        </w:tc>
        <w:tc>
          <w:tcPr>
            <w:tcW w:w="1335" w:type="dxa"/>
            <w:vAlign w:val="bottom"/>
          </w:tcPr>
          <w:p w:rsidR="0011528F" w:rsidRPr="00330236" w:rsidRDefault="0011528F" w:rsidP="005D517E">
            <w:pPr>
              <w:shd w:val="clear" w:color="auto" w:fill="FFFFFF" w:themeFill="background1"/>
              <w:spacing w:before="0" w:after="0"/>
              <w:ind w:firstLine="0"/>
              <w:rPr>
                <w:rFonts w:ascii="Arial" w:hAnsi="Arial" w:cs="Arial"/>
                <w:b/>
                <w:bCs/>
                <w:sz w:val="24"/>
                <w:szCs w:val="24"/>
                <w:lang w:val="en-US"/>
              </w:rPr>
            </w:pPr>
            <w:r w:rsidRPr="00330236">
              <w:rPr>
                <w:rFonts w:ascii="Arial" w:hAnsi="Arial" w:cs="Arial"/>
                <w:b/>
                <w:bCs/>
                <w:sz w:val="24"/>
                <w:szCs w:val="24"/>
              </w:rPr>
              <w:t>5</w:t>
            </w:r>
            <w:r w:rsidRPr="00330236">
              <w:rPr>
                <w:rFonts w:ascii="Arial" w:hAnsi="Arial" w:cs="Arial"/>
                <w:b/>
                <w:bCs/>
                <w:sz w:val="24"/>
                <w:szCs w:val="24"/>
                <w:lang w:val="en-US"/>
              </w:rPr>
              <w:t>.00</w:t>
            </w: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2936" w:type="dxa"/>
            <w:vAlign w:val="bottom"/>
          </w:tcPr>
          <w:p w:rsidR="0011528F" w:rsidRPr="00330236" w:rsidRDefault="0011528F" w:rsidP="005D517E">
            <w:pPr>
              <w:shd w:val="clear" w:color="auto" w:fill="FFFFFF" w:themeFill="background1"/>
              <w:spacing w:before="0" w:after="0"/>
              <w:jc w:val="left"/>
              <w:rPr>
                <w:rFonts w:ascii="Arial" w:hAnsi="Arial" w:cs="Arial"/>
                <w:sz w:val="24"/>
                <w:szCs w:val="24"/>
              </w:rPr>
            </w:pPr>
          </w:p>
        </w:tc>
        <w:tc>
          <w:tcPr>
            <w:tcW w:w="4546" w:type="dxa"/>
            <w:vAlign w:val="bottom"/>
          </w:tcPr>
          <w:p w:rsidR="0011528F" w:rsidRPr="00330236" w:rsidRDefault="0011528F" w:rsidP="005D517E">
            <w:pPr>
              <w:shd w:val="clear" w:color="auto" w:fill="FFFFFF" w:themeFill="background1"/>
              <w:spacing w:before="0" w:after="0"/>
              <w:jc w:val="left"/>
              <w:rPr>
                <w:rFonts w:ascii="Arial" w:hAnsi="Arial" w:cs="Arial"/>
                <w:sz w:val="24"/>
                <w:szCs w:val="24"/>
              </w:rPr>
            </w:pPr>
          </w:p>
        </w:tc>
        <w:tc>
          <w:tcPr>
            <w:tcW w:w="1405" w:type="dxa"/>
            <w:vAlign w:val="bottom"/>
          </w:tcPr>
          <w:p w:rsidR="0011528F" w:rsidRPr="00330236" w:rsidRDefault="0011528F" w:rsidP="005D517E">
            <w:pPr>
              <w:shd w:val="clear" w:color="auto" w:fill="FFFFFF" w:themeFill="background1"/>
              <w:spacing w:before="0" w:after="0"/>
              <w:jc w:val="left"/>
              <w:rPr>
                <w:rFonts w:ascii="Arial" w:hAnsi="Arial" w:cs="Arial"/>
                <w:sz w:val="24"/>
                <w:szCs w:val="24"/>
              </w:rPr>
            </w:pPr>
          </w:p>
        </w:tc>
        <w:tc>
          <w:tcPr>
            <w:tcW w:w="1335" w:type="dxa"/>
            <w:vAlign w:val="bottom"/>
          </w:tcPr>
          <w:p w:rsidR="0011528F" w:rsidRPr="00330236" w:rsidRDefault="0011528F" w:rsidP="005D517E">
            <w:pPr>
              <w:shd w:val="clear" w:color="auto" w:fill="FFFFFF" w:themeFill="background1"/>
              <w:spacing w:before="0" w:after="0"/>
              <w:jc w:val="left"/>
              <w:rPr>
                <w:rFonts w:ascii="Arial" w:hAnsi="Arial" w:cs="Arial"/>
                <w:sz w:val="24"/>
                <w:szCs w:val="24"/>
              </w:rPr>
            </w:pPr>
          </w:p>
        </w:tc>
        <w:tc>
          <w:tcPr>
            <w:tcW w:w="1405" w:type="dxa"/>
            <w:vAlign w:val="bottom"/>
          </w:tcPr>
          <w:p w:rsidR="0011528F" w:rsidRPr="00330236" w:rsidRDefault="0011528F" w:rsidP="005D517E">
            <w:pPr>
              <w:shd w:val="clear" w:color="auto" w:fill="FFFFFF" w:themeFill="background1"/>
              <w:spacing w:before="0" w:after="0"/>
              <w:jc w:val="left"/>
              <w:rPr>
                <w:rFonts w:ascii="Arial" w:hAnsi="Arial" w:cs="Arial"/>
                <w:sz w:val="24"/>
                <w:szCs w:val="24"/>
              </w:rPr>
            </w:pPr>
          </w:p>
        </w:tc>
        <w:tc>
          <w:tcPr>
            <w:tcW w:w="1335" w:type="dxa"/>
            <w:vAlign w:val="bottom"/>
          </w:tcPr>
          <w:p w:rsidR="0011528F" w:rsidRPr="00330236" w:rsidRDefault="0011528F" w:rsidP="005D517E">
            <w:pPr>
              <w:shd w:val="clear" w:color="auto" w:fill="FFFFFF" w:themeFill="background1"/>
              <w:spacing w:before="0" w:after="0"/>
              <w:jc w:val="left"/>
              <w:rPr>
                <w:rFonts w:ascii="Arial" w:hAnsi="Arial" w:cs="Arial"/>
                <w:sz w:val="24"/>
                <w:szCs w:val="24"/>
              </w:rPr>
            </w:pP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b/>
                <w:bCs/>
                <w:sz w:val="24"/>
                <w:szCs w:val="24"/>
                <w:lang w:val="en-US"/>
              </w:rPr>
            </w:pPr>
            <w:r w:rsidRPr="00330236">
              <w:rPr>
                <w:rFonts w:ascii="Arial" w:hAnsi="Arial" w:cs="Arial"/>
                <w:b/>
                <w:bCs/>
                <w:sz w:val="24"/>
                <w:szCs w:val="24"/>
                <w:lang w:val="en-US"/>
              </w:rPr>
              <w:t>V.</w:t>
            </w:r>
          </w:p>
        </w:tc>
        <w:tc>
          <w:tcPr>
            <w:tcW w:w="2936" w:type="dxa"/>
            <w:vAlign w:val="bottom"/>
          </w:tcPr>
          <w:p w:rsidR="0011528F" w:rsidRPr="00330236" w:rsidRDefault="0011528F" w:rsidP="005D517E">
            <w:pPr>
              <w:shd w:val="clear" w:color="auto" w:fill="FFFFFF" w:themeFill="background1"/>
              <w:spacing w:before="0" w:after="0"/>
              <w:jc w:val="left"/>
              <w:rPr>
                <w:rFonts w:ascii="Arial" w:hAnsi="Arial" w:cs="Arial"/>
                <w:sz w:val="24"/>
                <w:szCs w:val="24"/>
              </w:rPr>
            </w:pPr>
          </w:p>
        </w:tc>
        <w:tc>
          <w:tcPr>
            <w:tcW w:w="4546" w:type="dxa"/>
            <w:vAlign w:val="bottom"/>
          </w:tcPr>
          <w:p w:rsidR="0011528F" w:rsidRPr="00330236" w:rsidRDefault="0011528F" w:rsidP="005D517E">
            <w:pPr>
              <w:shd w:val="clear" w:color="auto" w:fill="FFFFFF" w:themeFill="background1"/>
              <w:spacing w:before="0" w:after="0"/>
              <w:jc w:val="left"/>
              <w:rPr>
                <w:rFonts w:ascii="Arial" w:hAnsi="Arial" w:cs="Arial"/>
                <w:b/>
                <w:bCs/>
                <w:sz w:val="24"/>
                <w:szCs w:val="24"/>
              </w:rPr>
            </w:pPr>
            <w:r w:rsidRPr="00330236">
              <w:rPr>
                <w:rFonts w:ascii="Arial" w:hAnsi="Arial" w:cs="Arial"/>
                <w:b/>
                <w:bCs/>
                <w:sz w:val="24"/>
                <w:szCs w:val="24"/>
              </w:rPr>
              <w:t>Индивидуальные предприниматели и объекты торговли</w:t>
            </w:r>
          </w:p>
        </w:tc>
        <w:tc>
          <w:tcPr>
            <w:tcW w:w="1405" w:type="dxa"/>
            <w:vAlign w:val="bottom"/>
          </w:tcPr>
          <w:p w:rsidR="0011528F" w:rsidRPr="00330236" w:rsidRDefault="0011528F" w:rsidP="005D517E">
            <w:pPr>
              <w:shd w:val="clear" w:color="auto" w:fill="FFFFFF" w:themeFill="background1"/>
              <w:spacing w:before="0" w:after="0"/>
              <w:jc w:val="left"/>
              <w:rPr>
                <w:rFonts w:ascii="Arial" w:hAnsi="Arial" w:cs="Arial"/>
                <w:sz w:val="24"/>
                <w:szCs w:val="24"/>
              </w:rPr>
            </w:pPr>
          </w:p>
        </w:tc>
        <w:tc>
          <w:tcPr>
            <w:tcW w:w="1335" w:type="dxa"/>
            <w:vAlign w:val="bottom"/>
          </w:tcPr>
          <w:p w:rsidR="0011528F" w:rsidRPr="00330236" w:rsidRDefault="0011528F" w:rsidP="005D517E">
            <w:pPr>
              <w:shd w:val="clear" w:color="auto" w:fill="FFFFFF" w:themeFill="background1"/>
              <w:spacing w:before="0" w:after="0"/>
              <w:jc w:val="left"/>
              <w:rPr>
                <w:rFonts w:ascii="Arial" w:hAnsi="Arial" w:cs="Arial"/>
                <w:sz w:val="24"/>
                <w:szCs w:val="24"/>
              </w:rPr>
            </w:pPr>
          </w:p>
        </w:tc>
        <w:tc>
          <w:tcPr>
            <w:tcW w:w="1405" w:type="dxa"/>
            <w:vAlign w:val="bottom"/>
          </w:tcPr>
          <w:p w:rsidR="0011528F" w:rsidRPr="00330236" w:rsidRDefault="0011528F" w:rsidP="005D517E">
            <w:pPr>
              <w:shd w:val="clear" w:color="auto" w:fill="FFFFFF" w:themeFill="background1"/>
              <w:spacing w:before="0" w:after="0"/>
              <w:jc w:val="left"/>
              <w:rPr>
                <w:rFonts w:ascii="Arial" w:hAnsi="Arial" w:cs="Arial"/>
                <w:sz w:val="24"/>
                <w:szCs w:val="24"/>
              </w:rPr>
            </w:pPr>
          </w:p>
        </w:tc>
        <w:tc>
          <w:tcPr>
            <w:tcW w:w="1335" w:type="dxa"/>
            <w:vAlign w:val="bottom"/>
          </w:tcPr>
          <w:p w:rsidR="0011528F" w:rsidRPr="00330236" w:rsidRDefault="0011528F" w:rsidP="005D517E">
            <w:pPr>
              <w:shd w:val="clear" w:color="auto" w:fill="FFFFFF" w:themeFill="background1"/>
              <w:spacing w:before="0" w:after="0"/>
              <w:jc w:val="left"/>
              <w:rPr>
                <w:rFonts w:ascii="Arial" w:hAnsi="Arial" w:cs="Arial"/>
                <w:sz w:val="24"/>
                <w:szCs w:val="24"/>
              </w:rPr>
            </w:pP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2936"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8060000.51 АЭС Починки</w:t>
            </w:r>
          </w:p>
        </w:tc>
        <w:tc>
          <w:tcPr>
            <w:tcW w:w="4546"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proofErr w:type="spellStart"/>
            <w:r w:rsidRPr="00330236">
              <w:rPr>
                <w:rFonts w:ascii="Arial" w:hAnsi="Arial" w:cs="Arial"/>
                <w:sz w:val="24"/>
                <w:szCs w:val="24"/>
              </w:rPr>
              <w:t>Починковскоерайпо</w:t>
            </w:r>
            <w:proofErr w:type="spellEnd"/>
          </w:p>
        </w:tc>
        <w:tc>
          <w:tcPr>
            <w:tcW w:w="140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1700610</w:t>
            </w:r>
          </w:p>
        </w:tc>
        <w:tc>
          <w:tcPr>
            <w:tcW w:w="133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40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1795351</w:t>
            </w:r>
          </w:p>
        </w:tc>
        <w:tc>
          <w:tcPr>
            <w:tcW w:w="133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2265</w:t>
            </w: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2936"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 xml:space="preserve">8273000.51 АЭС </w:t>
            </w:r>
            <w:r w:rsidRPr="00330236">
              <w:rPr>
                <w:rFonts w:ascii="Arial" w:hAnsi="Arial" w:cs="Arial"/>
                <w:sz w:val="24"/>
                <w:szCs w:val="24"/>
              </w:rPr>
              <w:lastRenderedPageBreak/>
              <w:t>Починки</w:t>
            </w:r>
          </w:p>
        </w:tc>
        <w:tc>
          <w:tcPr>
            <w:tcW w:w="4546"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lastRenderedPageBreak/>
              <w:t>ООО Торговый центр «Северный»</w:t>
            </w:r>
          </w:p>
        </w:tc>
        <w:tc>
          <w:tcPr>
            <w:tcW w:w="140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33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40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131910</w:t>
            </w:r>
          </w:p>
        </w:tc>
        <w:tc>
          <w:tcPr>
            <w:tcW w:w="133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2936"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8195000.51 АЭС Починки</w:t>
            </w:r>
          </w:p>
        </w:tc>
        <w:tc>
          <w:tcPr>
            <w:tcW w:w="4546"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 xml:space="preserve">ИП </w:t>
            </w:r>
            <w:proofErr w:type="spellStart"/>
            <w:r w:rsidRPr="00330236">
              <w:rPr>
                <w:rFonts w:ascii="Arial" w:hAnsi="Arial" w:cs="Arial"/>
                <w:sz w:val="24"/>
                <w:szCs w:val="24"/>
              </w:rPr>
              <w:t>Стукалин</w:t>
            </w:r>
            <w:proofErr w:type="spellEnd"/>
          </w:p>
        </w:tc>
        <w:tc>
          <w:tcPr>
            <w:tcW w:w="140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3847</w:t>
            </w:r>
          </w:p>
        </w:tc>
        <w:tc>
          <w:tcPr>
            <w:tcW w:w="133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40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3251</w:t>
            </w:r>
          </w:p>
        </w:tc>
        <w:tc>
          <w:tcPr>
            <w:tcW w:w="133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2936"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8199000.51 АЭС Починки</w:t>
            </w:r>
          </w:p>
        </w:tc>
        <w:tc>
          <w:tcPr>
            <w:tcW w:w="4546"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 xml:space="preserve">ИП </w:t>
            </w:r>
            <w:proofErr w:type="spellStart"/>
            <w:r w:rsidRPr="00330236">
              <w:rPr>
                <w:rFonts w:ascii="Arial" w:hAnsi="Arial" w:cs="Arial"/>
                <w:sz w:val="24"/>
                <w:szCs w:val="24"/>
              </w:rPr>
              <w:t>Силкин</w:t>
            </w:r>
            <w:proofErr w:type="spellEnd"/>
          </w:p>
        </w:tc>
        <w:tc>
          <w:tcPr>
            <w:tcW w:w="140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7776</w:t>
            </w:r>
          </w:p>
        </w:tc>
        <w:tc>
          <w:tcPr>
            <w:tcW w:w="133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40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15523</w:t>
            </w:r>
          </w:p>
        </w:tc>
        <w:tc>
          <w:tcPr>
            <w:tcW w:w="133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2936"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8202000.51 АЭС Починки</w:t>
            </w:r>
          </w:p>
        </w:tc>
        <w:tc>
          <w:tcPr>
            <w:tcW w:w="4546"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 xml:space="preserve">ИП </w:t>
            </w:r>
            <w:proofErr w:type="spellStart"/>
            <w:r w:rsidRPr="00330236">
              <w:rPr>
                <w:rFonts w:ascii="Arial" w:hAnsi="Arial" w:cs="Arial"/>
                <w:sz w:val="24"/>
                <w:szCs w:val="24"/>
              </w:rPr>
              <w:t>Лопин</w:t>
            </w:r>
            <w:proofErr w:type="spellEnd"/>
          </w:p>
        </w:tc>
        <w:tc>
          <w:tcPr>
            <w:tcW w:w="140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11600</w:t>
            </w:r>
          </w:p>
        </w:tc>
        <w:tc>
          <w:tcPr>
            <w:tcW w:w="133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40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17997</w:t>
            </w:r>
          </w:p>
        </w:tc>
        <w:tc>
          <w:tcPr>
            <w:tcW w:w="133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2936"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8252000.51 АЭС Починки</w:t>
            </w:r>
          </w:p>
        </w:tc>
        <w:tc>
          <w:tcPr>
            <w:tcW w:w="4546"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 xml:space="preserve">КФХ </w:t>
            </w:r>
            <w:proofErr w:type="spellStart"/>
            <w:r w:rsidRPr="00330236">
              <w:rPr>
                <w:rFonts w:ascii="Arial" w:hAnsi="Arial" w:cs="Arial"/>
                <w:sz w:val="24"/>
                <w:szCs w:val="24"/>
              </w:rPr>
              <w:t>Лепенькин</w:t>
            </w:r>
            <w:proofErr w:type="spellEnd"/>
          </w:p>
        </w:tc>
        <w:tc>
          <w:tcPr>
            <w:tcW w:w="140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38707</w:t>
            </w:r>
          </w:p>
        </w:tc>
        <w:tc>
          <w:tcPr>
            <w:tcW w:w="133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40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32819</w:t>
            </w:r>
          </w:p>
        </w:tc>
        <w:tc>
          <w:tcPr>
            <w:tcW w:w="133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352</w:t>
            </w: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2936"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8253000.51 АЭС Починки</w:t>
            </w:r>
          </w:p>
        </w:tc>
        <w:tc>
          <w:tcPr>
            <w:tcW w:w="4546"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ИП</w:t>
            </w:r>
            <w:proofErr w:type="gramStart"/>
            <w:r w:rsidRPr="00330236">
              <w:rPr>
                <w:rFonts w:ascii="Arial" w:hAnsi="Arial" w:cs="Arial"/>
                <w:sz w:val="24"/>
                <w:szCs w:val="24"/>
              </w:rPr>
              <w:t xml:space="preserve"> Г</w:t>
            </w:r>
            <w:proofErr w:type="gramEnd"/>
            <w:r w:rsidRPr="00330236">
              <w:rPr>
                <w:rFonts w:ascii="Arial" w:hAnsi="Arial" w:cs="Arial"/>
                <w:sz w:val="24"/>
                <w:szCs w:val="24"/>
              </w:rPr>
              <w:t>олубев</w:t>
            </w:r>
          </w:p>
        </w:tc>
        <w:tc>
          <w:tcPr>
            <w:tcW w:w="140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33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40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14362</w:t>
            </w:r>
          </w:p>
        </w:tc>
        <w:tc>
          <w:tcPr>
            <w:tcW w:w="133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2936"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8254000.51 АЭС Починки</w:t>
            </w:r>
          </w:p>
        </w:tc>
        <w:tc>
          <w:tcPr>
            <w:tcW w:w="4546"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ИП Попов</w:t>
            </w:r>
          </w:p>
        </w:tc>
        <w:tc>
          <w:tcPr>
            <w:tcW w:w="140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13783</w:t>
            </w:r>
          </w:p>
        </w:tc>
        <w:tc>
          <w:tcPr>
            <w:tcW w:w="133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40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3019</w:t>
            </w:r>
          </w:p>
        </w:tc>
        <w:tc>
          <w:tcPr>
            <w:tcW w:w="133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2936"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8259000.51 АЭС Починки</w:t>
            </w:r>
          </w:p>
        </w:tc>
        <w:tc>
          <w:tcPr>
            <w:tcW w:w="4546"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 xml:space="preserve">ИП </w:t>
            </w:r>
            <w:proofErr w:type="spellStart"/>
            <w:r w:rsidRPr="00330236">
              <w:rPr>
                <w:rFonts w:ascii="Arial" w:hAnsi="Arial" w:cs="Arial"/>
                <w:sz w:val="24"/>
                <w:szCs w:val="24"/>
              </w:rPr>
              <w:t>Курашкина</w:t>
            </w:r>
            <w:proofErr w:type="spellEnd"/>
          </w:p>
        </w:tc>
        <w:tc>
          <w:tcPr>
            <w:tcW w:w="1405" w:type="dxa"/>
            <w:vAlign w:val="bottom"/>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7133</w:t>
            </w:r>
          </w:p>
        </w:tc>
        <w:tc>
          <w:tcPr>
            <w:tcW w:w="133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40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8981</w:t>
            </w:r>
          </w:p>
        </w:tc>
        <w:tc>
          <w:tcPr>
            <w:tcW w:w="133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2936"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8307000.51 АЭС Починки</w:t>
            </w:r>
          </w:p>
        </w:tc>
        <w:tc>
          <w:tcPr>
            <w:tcW w:w="4546" w:type="dxa"/>
            <w:vAlign w:val="bottom"/>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ООО Былина</w:t>
            </w:r>
          </w:p>
        </w:tc>
        <w:tc>
          <w:tcPr>
            <w:tcW w:w="140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27140</w:t>
            </w:r>
          </w:p>
        </w:tc>
        <w:tc>
          <w:tcPr>
            <w:tcW w:w="133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40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23293</w:t>
            </w:r>
          </w:p>
        </w:tc>
        <w:tc>
          <w:tcPr>
            <w:tcW w:w="1335" w:type="dxa"/>
            <w:vAlign w:val="bottom"/>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2936"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8318000.51 АЭС Починки</w:t>
            </w:r>
          </w:p>
        </w:tc>
        <w:tc>
          <w:tcPr>
            <w:tcW w:w="4546" w:type="dxa"/>
            <w:vAlign w:val="bottom"/>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ИП Сухова</w:t>
            </w:r>
          </w:p>
        </w:tc>
        <w:tc>
          <w:tcPr>
            <w:tcW w:w="140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15600</w:t>
            </w:r>
          </w:p>
        </w:tc>
        <w:tc>
          <w:tcPr>
            <w:tcW w:w="133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2885</w:t>
            </w:r>
          </w:p>
        </w:tc>
        <w:tc>
          <w:tcPr>
            <w:tcW w:w="140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16440</w:t>
            </w:r>
          </w:p>
        </w:tc>
        <w:tc>
          <w:tcPr>
            <w:tcW w:w="1335" w:type="dxa"/>
            <w:vAlign w:val="bottom"/>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2910</w:t>
            </w: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2936" w:type="dxa"/>
            <w:vAlign w:val="bottom"/>
          </w:tcPr>
          <w:p w:rsidR="0011528F" w:rsidRPr="00330236" w:rsidRDefault="0011528F" w:rsidP="005D517E">
            <w:pPr>
              <w:shd w:val="clear" w:color="auto" w:fill="FFFFFF" w:themeFill="background1"/>
              <w:spacing w:before="0" w:after="0"/>
              <w:jc w:val="left"/>
              <w:rPr>
                <w:rFonts w:ascii="Arial" w:hAnsi="Arial" w:cs="Arial"/>
                <w:sz w:val="24"/>
                <w:szCs w:val="24"/>
              </w:rPr>
            </w:pPr>
          </w:p>
        </w:tc>
        <w:tc>
          <w:tcPr>
            <w:tcW w:w="4546" w:type="dxa"/>
            <w:vAlign w:val="bottom"/>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b/>
                <w:bCs/>
                <w:sz w:val="24"/>
                <w:szCs w:val="24"/>
              </w:rPr>
              <w:t>ИТОГО:</w:t>
            </w:r>
          </w:p>
        </w:tc>
        <w:tc>
          <w:tcPr>
            <w:tcW w:w="1405" w:type="dxa"/>
            <w:vAlign w:val="bottom"/>
          </w:tcPr>
          <w:p w:rsidR="0011528F" w:rsidRPr="00330236" w:rsidRDefault="0011528F" w:rsidP="005D517E">
            <w:pPr>
              <w:shd w:val="clear" w:color="auto" w:fill="FFFFFF" w:themeFill="background1"/>
              <w:spacing w:before="0" w:after="0"/>
              <w:ind w:firstLine="0"/>
              <w:jc w:val="left"/>
              <w:rPr>
                <w:rFonts w:ascii="Arial" w:hAnsi="Arial" w:cs="Arial"/>
                <w:b/>
                <w:bCs/>
                <w:sz w:val="24"/>
                <w:szCs w:val="24"/>
              </w:rPr>
            </w:pPr>
            <w:r w:rsidRPr="00330236">
              <w:rPr>
                <w:rFonts w:ascii="Arial" w:hAnsi="Arial" w:cs="Arial"/>
                <w:b/>
                <w:bCs/>
                <w:sz w:val="24"/>
                <w:szCs w:val="24"/>
              </w:rPr>
              <w:t>1826196.00</w:t>
            </w:r>
          </w:p>
        </w:tc>
        <w:tc>
          <w:tcPr>
            <w:tcW w:w="1335" w:type="dxa"/>
            <w:vAlign w:val="bottom"/>
          </w:tcPr>
          <w:p w:rsidR="0011528F" w:rsidRPr="00330236" w:rsidRDefault="0011528F" w:rsidP="005D517E">
            <w:pPr>
              <w:shd w:val="clear" w:color="auto" w:fill="FFFFFF" w:themeFill="background1"/>
              <w:spacing w:before="0" w:after="0"/>
              <w:ind w:firstLine="0"/>
              <w:jc w:val="left"/>
              <w:rPr>
                <w:rFonts w:ascii="Arial" w:hAnsi="Arial" w:cs="Arial"/>
                <w:b/>
                <w:bCs/>
                <w:sz w:val="24"/>
                <w:szCs w:val="24"/>
              </w:rPr>
            </w:pPr>
            <w:r w:rsidRPr="00330236">
              <w:rPr>
                <w:rFonts w:ascii="Arial" w:hAnsi="Arial" w:cs="Arial"/>
                <w:b/>
                <w:bCs/>
                <w:sz w:val="24"/>
                <w:szCs w:val="24"/>
              </w:rPr>
              <w:t>2885.00</w:t>
            </w:r>
          </w:p>
        </w:tc>
        <w:tc>
          <w:tcPr>
            <w:tcW w:w="1405" w:type="dxa"/>
            <w:vAlign w:val="bottom"/>
          </w:tcPr>
          <w:p w:rsidR="0011528F" w:rsidRPr="00330236" w:rsidRDefault="0011528F" w:rsidP="005D517E">
            <w:pPr>
              <w:shd w:val="clear" w:color="auto" w:fill="FFFFFF" w:themeFill="background1"/>
              <w:spacing w:before="0" w:after="0"/>
              <w:ind w:firstLine="0"/>
              <w:jc w:val="left"/>
              <w:rPr>
                <w:rFonts w:ascii="Arial" w:hAnsi="Arial" w:cs="Arial"/>
                <w:b/>
                <w:bCs/>
                <w:sz w:val="24"/>
                <w:szCs w:val="24"/>
              </w:rPr>
            </w:pPr>
            <w:r w:rsidRPr="00330236">
              <w:rPr>
                <w:rFonts w:ascii="Arial" w:hAnsi="Arial" w:cs="Arial"/>
                <w:b/>
                <w:bCs/>
                <w:sz w:val="24"/>
                <w:szCs w:val="24"/>
              </w:rPr>
              <w:t>2062946.00</w:t>
            </w:r>
          </w:p>
        </w:tc>
        <w:tc>
          <w:tcPr>
            <w:tcW w:w="1335" w:type="dxa"/>
            <w:vAlign w:val="bottom"/>
          </w:tcPr>
          <w:p w:rsidR="0011528F" w:rsidRPr="00330236" w:rsidRDefault="0011528F" w:rsidP="005D517E">
            <w:pPr>
              <w:shd w:val="clear" w:color="auto" w:fill="FFFFFF" w:themeFill="background1"/>
              <w:spacing w:before="0" w:after="0"/>
              <w:ind w:firstLine="0"/>
              <w:jc w:val="left"/>
              <w:rPr>
                <w:rFonts w:ascii="Arial" w:hAnsi="Arial" w:cs="Arial"/>
                <w:b/>
                <w:bCs/>
                <w:sz w:val="24"/>
                <w:szCs w:val="24"/>
              </w:rPr>
            </w:pPr>
            <w:r w:rsidRPr="00330236">
              <w:rPr>
                <w:rFonts w:ascii="Arial" w:hAnsi="Arial" w:cs="Arial"/>
                <w:b/>
                <w:bCs/>
                <w:sz w:val="24"/>
                <w:szCs w:val="24"/>
              </w:rPr>
              <w:t>5527</w:t>
            </w: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sz w:val="24"/>
                <w:szCs w:val="24"/>
                <w:highlight w:val="yellow"/>
              </w:rPr>
            </w:pPr>
          </w:p>
        </w:tc>
        <w:tc>
          <w:tcPr>
            <w:tcW w:w="2936" w:type="dxa"/>
            <w:vAlign w:val="bottom"/>
          </w:tcPr>
          <w:p w:rsidR="0011528F" w:rsidRPr="00330236" w:rsidRDefault="0011528F" w:rsidP="005D517E">
            <w:pPr>
              <w:shd w:val="clear" w:color="auto" w:fill="FFFFFF" w:themeFill="background1"/>
              <w:spacing w:before="0" w:after="0"/>
              <w:rPr>
                <w:rFonts w:ascii="Arial" w:hAnsi="Arial" w:cs="Arial"/>
                <w:sz w:val="24"/>
                <w:szCs w:val="24"/>
                <w:highlight w:val="yellow"/>
              </w:rPr>
            </w:pPr>
          </w:p>
        </w:tc>
        <w:tc>
          <w:tcPr>
            <w:tcW w:w="4546" w:type="dxa"/>
            <w:vAlign w:val="bottom"/>
          </w:tcPr>
          <w:p w:rsidR="0011528F" w:rsidRPr="00330236" w:rsidRDefault="0011528F" w:rsidP="005D517E">
            <w:pPr>
              <w:shd w:val="clear" w:color="auto" w:fill="FFFFFF" w:themeFill="background1"/>
              <w:spacing w:before="0" w:after="0"/>
              <w:rPr>
                <w:rFonts w:ascii="Arial" w:hAnsi="Arial" w:cs="Arial"/>
                <w:sz w:val="24"/>
                <w:szCs w:val="24"/>
                <w:highlight w:val="yellow"/>
              </w:rPr>
            </w:pPr>
          </w:p>
        </w:tc>
        <w:tc>
          <w:tcPr>
            <w:tcW w:w="1405" w:type="dxa"/>
            <w:vAlign w:val="bottom"/>
          </w:tcPr>
          <w:p w:rsidR="0011528F" w:rsidRPr="00330236" w:rsidRDefault="0011528F" w:rsidP="005D517E">
            <w:pPr>
              <w:shd w:val="clear" w:color="auto" w:fill="FFFFFF" w:themeFill="background1"/>
              <w:spacing w:before="0" w:after="0"/>
              <w:jc w:val="center"/>
              <w:rPr>
                <w:rFonts w:ascii="Arial" w:hAnsi="Arial" w:cs="Arial"/>
                <w:sz w:val="24"/>
                <w:szCs w:val="24"/>
                <w:highlight w:val="yellow"/>
              </w:rPr>
            </w:pPr>
          </w:p>
        </w:tc>
        <w:tc>
          <w:tcPr>
            <w:tcW w:w="1335" w:type="dxa"/>
            <w:vAlign w:val="bottom"/>
          </w:tcPr>
          <w:p w:rsidR="0011528F" w:rsidRPr="00330236" w:rsidRDefault="0011528F" w:rsidP="005D517E">
            <w:pPr>
              <w:shd w:val="clear" w:color="auto" w:fill="FFFFFF" w:themeFill="background1"/>
              <w:spacing w:before="0" w:after="0"/>
              <w:jc w:val="right"/>
              <w:rPr>
                <w:rFonts w:ascii="Arial" w:hAnsi="Arial" w:cs="Arial"/>
                <w:sz w:val="24"/>
                <w:szCs w:val="24"/>
                <w:highlight w:val="yellow"/>
              </w:rPr>
            </w:pPr>
          </w:p>
        </w:tc>
        <w:tc>
          <w:tcPr>
            <w:tcW w:w="1405" w:type="dxa"/>
            <w:vAlign w:val="bottom"/>
          </w:tcPr>
          <w:p w:rsidR="0011528F" w:rsidRPr="00330236" w:rsidRDefault="0011528F" w:rsidP="005D517E">
            <w:pPr>
              <w:shd w:val="clear" w:color="auto" w:fill="FFFFFF" w:themeFill="background1"/>
              <w:spacing w:before="0" w:after="0"/>
              <w:jc w:val="right"/>
              <w:rPr>
                <w:rFonts w:ascii="Arial" w:hAnsi="Arial" w:cs="Arial"/>
                <w:sz w:val="24"/>
                <w:szCs w:val="24"/>
                <w:highlight w:val="yellow"/>
              </w:rPr>
            </w:pPr>
          </w:p>
        </w:tc>
        <w:tc>
          <w:tcPr>
            <w:tcW w:w="1335" w:type="dxa"/>
            <w:vAlign w:val="bottom"/>
          </w:tcPr>
          <w:p w:rsidR="0011528F" w:rsidRPr="00330236" w:rsidRDefault="0011528F" w:rsidP="005D517E">
            <w:pPr>
              <w:shd w:val="clear" w:color="auto" w:fill="FFFFFF" w:themeFill="background1"/>
              <w:spacing w:before="0" w:after="0"/>
              <w:jc w:val="right"/>
              <w:rPr>
                <w:rFonts w:ascii="Arial" w:hAnsi="Arial" w:cs="Arial"/>
                <w:sz w:val="24"/>
                <w:szCs w:val="24"/>
                <w:highlight w:val="yellow"/>
              </w:rPr>
            </w:pPr>
          </w:p>
        </w:tc>
      </w:tr>
      <w:tr w:rsidR="0011528F" w:rsidRPr="00330236">
        <w:tc>
          <w:tcPr>
            <w:tcW w:w="1382"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2936" w:type="dxa"/>
            <w:vAlign w:val="bottom"/>
          </w:tcPr>
          <w:p w:rsidR="0011528F" w:rsidRPr="00330236" w:rsidRDefault="0011528F" w:rsidP="005D517E">
            <w:pPr>
              <w:shd w:val="clear" w:color="auto" w:fill="FFFFFF" w:themeFill="background1"/>
              <w:spacing w:before="0" w:after="0"/>
              <w:rPr>
                <w:rFonts w:ascii="Arial" w:hAnsi="Arial" w:cs="Arial"/>
                <w:sz w:val="24"/>
                <w:szCs w:val="24"/>
              </w:rPr>
            </w:pPr>
          </w:p>
        </w:tc>
        <w:tc>
          <w:tcPr>
            <w:tcW w:w="4546" w:type="dxa"/>
            <w:vAlign w:val="bottom"/>
          </w:tcPr>
          <w:p w:rsidR="0011528F" w:rsidRPr="00330236" w:rsidRDefault="0011528F" w:rsidP="005D517E">
            <w:pPr>
              <w:shd w:val="clear" w:color="auto" w:fill="FFFFFF" w:themeFill="background1"/>
              <w:spacing w:before="0" w:after="0"/>
              <w:rPr>
                <w:rFonts w:ascii="Arial" w:hAnsi="Arial" w:cs="Arial"/>
                <w:b/>
                <w:bCs/>
                <w:sz w:val="24"/>
                <w:szCs w:val="24"/>
              </w:rPr>
            </w:pPr>
            <w:r w:rsidRPr="00330236">
              <w:rPr>
                <w:rFonts w:ascii="Arial" w:hAnsi="Arial" w:cs="Arial"/>
                <w:b/>
                <w:bCs/>
                <w:sz w:val="24"/>
                <w:szCs w:val="24"/>
              </w:rPr>
              <w:t>ВСЕГО:</w:t>
            </w:r>
          </w:p>
        </w:tc>
        <w:tc>
          <w:tcPr>
            <w:tcW w:w="1405" w:type="dxa"/>
            <w:vAlign w:val="bottom"/>
          </w:tcPr>
          <w:p w:rsidR="0011528F" w:rsidRPr="00330236" w:rsidRDefault="0011528F" w:rsidP="005D517E">
            <w:pPr>
              <w:shd w:val="clear" w:color="auto" w:fill="FFFFFF" w:themeFill="background1"/>
              <w:spacing w:before="0" w:after="0"/>
              <w:ind w:firstLine="0"/>
              <w:rPr>
                <w:rFonts w:ascii="Arial" w:hAnsi="Arial" w:cs="Arial"/>
                <w:b/>
                <w:bCs/>
                <w:sz w:val="24"/>
                <w:szCs w:val="24"/>
              </w:rPr>
            </w:pPr>
            <w:r w:rsidRPr="00330236">
              <w:rPr>
                <w:rFonts w:ascii="Arial" w:hAnsi="Arial" w:cs="Arial"/>
                <w:b/>
                <w:bCs/>
                <w:sz w:val="24"/>
                <w:szCs w:val="24"/>
              </w:rPr>
              <w:t>22136159.00</w:t>
            </w:r>
          </w:p>
        </w:tc>
        <w:tc>
          <w:tcPr>
            <w:tcW w:w="1335" w:type="dxa"/>
            <w:vAlign w:val="bottom"/>
          </w:tcPr>
          <w:p w:rsidR="0011528F" w:rsidRPr="00330236" w:rsidRDefault="0011528F" w:rsidP="005D517E">
            <w:pPr>
              <w:shd w:val="clear" w:color="auto" w:fill="FFFFFF" w:themeFill="background1"/>
              <w:spacing w:before="0" w:after="0"/>
              <w:ind w:firstLine="0"/>
              <w:rPr>
                <w:rFonts w:ascii="Arial" w:hAnsi="Arial" w:cs="Arial"/>
                <w:b/>
                <w:bCs/>
                <w:sz w:val="24"/>
                <w:szCs w:val="24"/>
              </w:rPr>
            </w:pPr>
            <w:r w:rsidRPr="00330236">
              <w:rPr>
                <w:rFonts w:ascii="Arial" w:hAnsi="Arial" w:cs="Arial"/>
                <w:b/>
                <w:bCs/>
                <w:sz w:val="24"/>
                <w:szCs w:val="24"/>
              </w:rPr>
              <w:t>10168.00</w:t>
            </w:r>
          </w:p>
        </w:tc>
        <w:tc>
          <w:tcPr>
            <w:tcW w:w="1405" w:type="dxa"/>
            <w:vAlign w:val="bottom"/>
          </w:tcPr>
          <w:p w:rsidR="0011528F" w:rsidRPr="00330236" w:rsidRDefault="0011528F" w:rsidP="005D517E">
            <w:pPr>
              <w:shd w:val="clear" w:color="auto" w:fill="FFFFFF" w:themeFill="background1"/>
              <w:spacing w:before="0" w:after="0"/>
              <w:ind w:firstLine="0"/>
              <w:rPr>
                <w:rFonts w:ascii="Arial" w:hAnsi="Arial" w:cs="Arial"/>
                <w:b/>
                <w:bCs/>
                <w:sz w:val="24"/>
                <w:szCs w:val="24"/>
              </w:rPr>
            </w:pPr>
            <w:r w:rsidRPr="00330236">
              <w:rPr>
                <w:rFonts w:ascii="Arial" w:hAnsi="Arial" w:cs="Arial"/>
                <w:b/>
                <w:bCs/>
                <w:sz w:val="24"/>
                <w:szCs w:val="24"/>
              </w:rPr>
              <w:t>19081012.00</w:t>
            </w:r>
          </w:p>
        </w:tc>
        <w:tc>
          <w:tcPr>
            <w:tcW w:w="1335" w:type="dxa"/>
            <w:vAlign w:val="bottom"/>
          </w:tcPr>
          <w:p w:rsidR="0011528F" w:rsidRPr="00330236" w:rsidRDefault="0011528F" w:rsidP="005D517E">
            <w:pPr>
              <w:shd w:val="clear" w:color="auto" w:fill="FFFFFF" w:themeFill="background1"/>
              <w:spacing w:before="0" w:after="0"/>
              <w:ind w:firstLine="0"/>
              <w:rPr>
                <w:rFonts w:ascii="Arial" w:hAnsi="Arial" w:cs="Arial"/>
                <w:b/>
                <w:bCs/>
                <w:sz w:val="24"/>
                <w:szCs w:val="24"/>
              </w:rPr>
            </w:pPr>
            <w:r w:rsidRPr="00330236">
              <w:rPr>
                <w:rFonts w:ascii="Arial" w:hAnsi="Arial" w:cs="Arial"/>
                <w:b/>
                <w:bCs/>
                <w:sz w:val="24"/>
                <w:szCs w:val="24"/>
              </w:rPr>
              <w:t>123653.00</w:t>
            </w:r>
          </w:p>
        </w:tc>
      </w:tr>
    </w:tbl>
    <w:p w:rsidR="0011528F" w:rsidRPr="00330236" w:rsidRDefault="0011528F" w:rsidP="005D517E">
      <w:pPr>
        <w:shd w:val="clear" w:color="auto" w:fill="FFFFFF" w:themeFill="background1"/>
        <w:spacing w:before="0" w:after="0"/>
        <w:jc w:val="center"/>
        <w:rPr>
          <w:rFonts w:ascii="Arial" w:hAnsi="Arial" w:cs="Arial"/>
          <w:b/>
          <w:bCs/>
          <w:sz w:val="24"/>
          <w:szCs w:val="24"/>
          <w:lang w:val="en-US"/>
        </w:rPr>
      </w:pPr>
    </w:p>
    <w:p w:rsidR="0011528F" w:rsidRPr="00330236" w:rsidRDefault="0011528F" w:rsidP="005D517E">
      <w:pPr>
        <w:shd w:val="clear" w:color="auto" w:fill="FFFFFF" w:themeFill="background1"/>
        <w:spacing w:before="0" w:after="0"/>
        <w:rPr>
          <w:rFonts w:ascii="Arial" w:hAnsi="Arial" w:cs="Arial"/>
          <w:b/>
          <w:bCs/>
          <w:sz w:val="24"/>
          <w:szCs w:val="24"/>
          <w:highlight w:val="yellow"/>
        </w:rPr>
      </w:pPr>
    </w:p>
    <w:p w:rsidR="0011528F" w:rsidRPr="00330236" w:rsidRDefault="0011528F" w:rsidP="005D517E">
      <w:pPr>
        <w:shd w:val="clear" w:color="auto" w:fill="FFFFFF" w:themeFill="background1"/>
        <w:spacing w:before="0" w:after="0"/>
        <w:rPr>
          <w:rFonts w:ascii="Arial" w:hAnsi="Arial" w:cs="Arial"/>
          <w:b/>
          <w:bCs/>
          <w:sz w:val="24"/>
          <w:szCs w:val="24"/>
          <w:highlight w:val="green"/>
        </w:rPr>
        <w:sectPr w:rsidR="0011528F" w:rsidRPr="00330236" w:rsidSect="00C86E0A">
          <w:pgSz w:w="16838" w:h="11906" w:orient="landscape" w:code="9"/>
          <w:pgMar w:top="1418" w:right="566" w:bottom="993" w:left="1276" w:header="709" w:footer="709" w:gutter="0"/>
          <w:cols w:space="708"/>
          <w:docGrid w:linePitch="360"/>
        </w:sectPr>
      </w:pPr>
    </w:p>
    <w:p w:rsidR="0011528F" w:rsidRPr="00330236" w:rsidRDefault="0011528F" w:rsidP="005D517E">
      <w:pPr>
        <w:shd w:val="clear" w:color="auto" w:fill="FFFFFF" w:themeFill="background1"/>
        <w:spacing w:before="0" w:after="0"/>
        <w:ind w:firstLine="709"/>
        <w:rPr>
          <w:rFonts w:ascii="Arial" w:hAnsi="Arial" w:cs="Arial"/>
          <w:sz w:val="24"/>
          <w:szCs w:val="24"/>
        </w:rPr>
      </w:pPr>
      <w:r w:rsidRPr="00330236">
        <w:rPr>
          <w:rFonts w:ascii="Arial" w:hAnsi="Arial" w:cs="Arial"/>
          <w:sz w:val="24"/>
          <w:szCs w:val="24"/>
        </w:rPr>
        <w:lastRenderedPageBreak/>
        <w:t>Из представленной таблицы видно, что за представленный период существенной разницы в потреблении электроэнергии в с</w:t>
      </w:r>
      <w:proofErr w:type="gramStart"/>
      <w:r w:rsidRPr="00330236">
        <w:rPr>
          <w:rFonts w:ascii="Arial" w:hAnsi="Arial" w:cs="Arial"/>
          <w:sz w:val="24"/>
          <w:szCs w:val="24"/>
        </w:rPr>
        <w:t>.П</w:t>
      </w:r>
      <w:proofErr w:type="gramEnd"/>
      <w:r w:rsidRPr="00330236">
        <w:rPr>
          <w:rFonts w:ascii="Arial" w:hAnsi="Arial" w:cs="Arial"/>
          <w:sz w:val="24"/>
          <w:szCs w:val="24"/>
        </w:rPr>
        <w:t>очинки не происходило.</w:t>
      </w:r>
    </w:p>
    <w:p w:rsidR="0011528F" w:rsidRPr="00330236" w:rsidRDefault="0011528F" w:rsidP="005D517E">
      <w:pPr>
        <w:shd w:val="clear" w:color="auto" w:fill="FFFFFF" w:themeFill="background1"/>
        <w:spacing w:before="0" w:after="0"/>
        <w:ind w:firstLine="709"/>
        <w:rPr>
          <w:rFonts w:ascii="Arial" w:hAnsi="Arial" w:cs="Arial"/>
          <w:sz w:val="24"/>
          <w:szCs w:val="24"/>
        </w:rPr>
      </w:pPr>
      <w:r w:rsidRPr="00330236">
        <w:rPr>
          <w:rFonts w:ascii="Arial" w:hAnsi="Arial" w:cs="Arial"/>
          <w:sz w:val="24"/>
          <w:szCs w:val="24"/>
        </w:rPr>
        <w:t>Кроме того, после спада электропотребления в целом по району и в частности в с</w:t>
      </w:r>
      <w:proofErr w:type="gramStart"/>
      <w:r w:rsidRPr="00330236">
        <w:rPr>
          <w:rFonts w:ascii="Arial" w:hAnsi="Arial" w:cs="Arial"/>
          <w:sz w:val="24"/>
          <w:szCs w:val="24"/>
        </w:rPr>
        <w:t>.П</w:t>
      </w:r>
      <w:proofErr w:type="gramEnd"/>
      <w:r w:rsidRPr="00330236">
        <w:rPr>
          <w:rFonts w:ascii="Arial" w:hAnsi="Arial" w:cs="Arial"/>
          <w:sz w:val="24"/>
          <w:szCs w:val="24"/>
        </w:rPr>
        <w:t>очинки в 90</w:t>
      </w:r>
      <w:r w:rsidRPr="00330236">
        <w:rPr>
          <w:rFonts w:ascii="Arial" w:hAnsi="Arial" w:cs="Arial"/>
          <w:sz w:val="24"/>
          <w:szCs w:val="24"/>
          <w:vertAlign w:val="superscript"/>
        </w:rPr>
        <w:t>х</w:t>
      </w:r>
      <w:r w:rsidRPr="00330236">
        <w:rPr>
          <w:rFonts w:ascii="Arial" w:hAnsi="Arial" w:cs="Arial"/>
          <w:sz w:val="24"/>
          <w:szCs w:val="24"/>
        </w:rPr>
        <w:t xml:space="preserve"> годах, начался рост потребления в 2000</w:t>
      </w:r>
      <w:r w:rsidRPr="00330236">
        <w:rPr>
          <w:rFonts w:ascii="Arial" w:hAnsi="Arial" w:cs="Arial"/>
          <w:sz w:val="24"/>
          <w:szCs w:val="24"/>
          <w:vertAlign w:val="superscript"/>
        </w:rPr>
        <w:t>х</w:t>
      </w:r>
      <w:r w:rsidRPr="00330236">
        <w:rPr>
          <w:rFonts w:ascii="Arial" w:hAnsi="Arial" w:cs="Arial"/>
          <w:sz w:val="24"/>
          <w:szCs w:val="24"/>
        </w:rPr>
        <w:t>.</w:t>
      </w:r>
    </w:p>
    <w:p w:rsidR="0011528F" w:rsidRPr="00330236" w:rsidRDefault="0011528F" w:rsidP="005D517E">
      <w:pPr>
        <w:shd w:val="clear" w:color="auto" w:fill="FFFFFF" w:themeFill="background1"/>
        <w:spacing w:before="0" w:after="0"/>
        <w:rPr>
          <w:rFonts w:ascii="Arial" w:hAnsi="Arial" w:cs="Arial"/>
          <w:b/>
          <w:bCs/>
          <w:sz w:val="24"/>
          <w:szCs w:val="24"/>
        </w:rPr>
      </w:pPr>
      <w:r w:rsidRPr="00330236">
        <w:rPr>
          <w:rFonts w:ascii="Arial" w:hAnsi="Arial" w:cs="Arial"/>
          <w:sz w:val="24"/>
          <w:szCs w:val="24"/>
        </w:rPr>
        <w:t>Источниками электроснабжения</w:t>
      </w:r>
      <w:r w:rsidR="00832CD8">
        <w:rPr>
          <w:rFonts w:ascii="Arial" w:hAnsi="Arial" w:cs="Arial"/>
          <w:sz w:val="24"/>
          <w:szCs w:val="24"/>
        </w:rPr>
        <w:t xml:space="preserve"> </w:t>
      </w:r>
      <w:r w:rsidRPr="00330236">
        <w:rPr>
          <w:rFonts w:ascii="Arial" w:hAnsi="Arial" w:cs="Arial"/>
          <w:sz w:val="24"/>
          <w:szCs w:val="24"/>
        </w:rPr>
        <w:t xml:space="preserve">в </w:t>
      </w:r>
      <w:proofErr w:type="spellStart"/>
      <w:r w:rsidRPr="00330236">
        <w:rPr>
          <w:rFonts w:ascii="Arial" w:hAnsi="Arial" w:cs="Arial"/>
          <w:sz w:val="24"/>
          <w:szCs w:val="24"/>
        </w:rPr>
        <w:t>Починковском</w:t>
      </w:r>
      <w:proofErr w:type="spellEnd"/>
      <w:r w:rsidRPr="00330236">
        <w:rPr>
          <w:rFonts w:ascii="Arial" w:hAnsi="Arial" w:cs="Arial"/>
          <w:sz w:val="24"/>
          <w:szCs w:val="24"/>
        </w:rPr>
        <w:t xml:space="preserve"> районе</w:t>
      </w:r>
      <w:r w:rsidR="00832CD8">
        <w:rPr>
          <w:rFonts w:ascii="Arial" w:hAnsi="Arial" w:cs="Arial"/>
          <w:sz w:val="24"/>
          <w:szCs w:val="24"/>
        </w:rPr>
        <w:t xml:space="preserve"> </w:t>
      </w:r>
      <w:r w:rsidRPr="00330236">
        <w:rPr>
          <w:rFonts w:ascii="Arial" w:hAnsi="Arial" w:cs="Arial"/>
          <w:sz w:val="24"/>
          <w:szCs w:val="24"/>
        </w:rPr>
        <w:t>являются ПС Починки.</w:t>
      </w:r>
    </w:p>
    <w:p w:rsidR="0011528F" w:rsidRPr="00330236" w:rsidRDefault="0011528F" w:rsidP="005D517E">
      <w:pPr>
        <w:shd w:val="clear" w:color="auto" w:fill="FFFFFF" w:themeFill="background1"/>
        <w:spacing w:before="0" w:after="0"/>
        <w:jc w:val="center"/>
        <w:rPr>
          <w:rFonts w:ascii="Arial" w:hAnsi="Arial" w:cs="Arial"/>
          <w:b/>
          <w:bCs/>
          <w:sz w:val="24"/>
          <w:szCs w:val="24"/>
        </w:rPr>
      </w:pPr>
      <w:r w:rsidRPr="00330236">
        <w:rPr>
          <w:rFonts w:ascii="Arial" w:hAnsi="Arial" w:cs="Arial"/>
          <w:b/>
          <w:bCs/>
          <w:sz w:val="24"/>
          <w:szCs w:val="24"/>
        </w:rPr>
        <w:t>таблица 2.5.2 Характеристика источников энергоснабжения</w:t>
      </w:r>
    </w:p>
    <w:tbl>
      <w:tblPr>
        <w:tblW w:w="100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2100"/>
        <w:gridCol w:w="1446"/>
        <w:gridCol w:w="1368"/>
        <w:gridCol w:w="1383"/>
        <w:gridCol w:w="2040"/>
        <w:gridCol w:w="1701"/>
      </w:tblGrid>
      <w:tr w:rsidR="00605544" w:rsidRPr="00330236" w:rsidTr="00605544">
        <w:trPr>
          <w:trHeight w:val="324"/>
          <w:tblHeader/>
        </w:trPr>
        <w:tc>
          <w:tcPr>
            <w:tcW w:w="2100" w:type="dxa"/>
            <w:vMerge w:val="restart"/>
            <w:shd w:val="clear" w:color="auto" w:fill="FFFFFF" w:themeFill="background1"/>
            <w:vAlign w:val="center"/>
          </w:tcPr>
          <w:p w:rsidR="0011528F" w:rsidRPr="00330236" w:rsidRDefault="0011528F" w:rsidP="005D517E">
            <w:pPr>
              <w:shd w:val="clear" w:color="auto" w:fill="FFFFFF" w:themeFill="background1"/>
              <w:spacing w:before="0" w:after="0"/>
              <w:ind w:firstLine="0"/>
              <w:jc w:val="left"/>
              <w:rPr>
                <w:rFonts w:ascii="Arial" w:hAnsi="Arial" w:cs="Arial"/>
                <w:b/>
                <w:bCs/>
                <w:sz w:val="24"/>
                <w:szCs w:val="24"/>
              </w:rPr>
            </w:pPr>
            <w:r w:rsidRPr="00330236">
              <w:rPr>
                <w:rFonts w:ascii="Arial" w:hAnsi="Arial" w:cs="Arial"/>
                <w:b/>
                <w:bCs/>
                <w:sz w:val="24"/>
                <w:szCs w:val="24"/>
              </w:rPr>
              <w:t>Наименование подстанции</w:t>
            </w:r>
          </w:p>
        </w:tc>
        <w:tc>
          <w:tcPr>
            <w:tcW w:w="1446" w:type="dxa"/>
            <w:vMerge w:val="restart"/>
            <w:shd w:val="clear" w:color="auto" w:fill="FFFFFF" w:themeFill="background1"/>
            <w:vAlign w:val="center"/>
          </w:tcPr>
          <w:p w:rsidR="0011528F" w:rsidRPr="00330236" w:rsidRDefault="0011528F" w:rsidP="005D517E">
            <w:pPr>
              <w:shd w:val="clear" w:color="auto" w:fill="FFFFFF" w:themeFill="background1"/>
              <w:spacing w:before="0" w:after="0"/>
              <w:ind w:firstLine="0"/>
              <w:jc w:val="left"/>
              <w:rPr>
                <w:rFonts w:ascii="Arial" w:hAnsi="Arial" w:cs="Arial"/>
                <w:b/>
                <w:bCs/>
                <w:sz w:val="24"/>
                <w:szCs w:val="24"/>
              </w:rPr>
            </w:pPr>
            <w:r w:rsidRPr="00330236">
              <w:rPr>
                <w:rFonts w:ascii="Arial" w:hAnsi="Arial" w:cs="Arial"/>
                <w:b/>
                <w:bCs/>
                <w:sz w:val="24"/>
                <w:szCs w:val="24"/>
              </w:rPr>
              <w:t>Напряжение, кВ</w:t>
            </w:r>
          </w:p>
        </w:tc>
        <w:tc>
          <w:tcPr>
            <w:tcW w:w="1368" w:type="dxa"/>
            <w:vMerge w:val="restart"/>
            <w:shd w:val="clear" w:color="auto" w:fill="FFFFFF" w:themeFill="background1"/>
            <w:vAlign w:val="center"/>
          </w:tcPr>
          <w:p w:rsidR="0011528F" w:rsidRPr="00330236" w:rsidRDefault="0011528F" w:rsidP="005D517E">
            <w:pPr>
              <w:shd w:val="clear" w:color="auto" w:fill="FFFFFF" w:themeFill="background1"/>
              <w:spacing w:before="0" w:after="0"/>
              <w:ind w:firstLine="0"/>
              <w:jc w:val="left"/>
              <w:rPr>
                <w:rFonts w:ascii="Arial" w:hAnsi="Arial" w:cs="Arial"/>
                <w:b/>
                <w:bCs/>
                <w:sz w:val="24"/>
                <w:szCs w:val="24"/>
              </w:rPr>
            </w:pPr>
            <w:r w:rsidRPr="00330236">
              <w:rPr>
                <w:rFonts w:ascii="Arial" w:hAnsi="Arial" w:cs="Arial"/>
                <w:b/>
                <w:bCs/>
                <w:sz w:val="24"/>
                <w:szCs w:val="24"/>
              </w:rPr>
              <w:t>Степень загрузки, %</w:t>
            </w:r>
          </w:p>
        </w:tc>
        <w:tc>
          <w:tcPr>
            <w:tcW w:w="1383" w:type="dxa"/>
            <w:vMerge w:val="restart"/>
            <w:shd w:val="clear" w:color="auto" w:fill="FFFFFF" w:themeFill="background1"/>
            <w:vAlign w:val="center"/>
          </w:tcPr>
          <w:p w:rsidR="0011528F" w:rsidRPr="00330236" w:rsidRDefault="0011528F" w:rsidP="005D517E">
            <w:pPr>
              <w:shd w:val="clear" w:color="auto" w:fill="FFFFFF" w:themeFill="background1"/>
              <w:spacing w:before="0" w:after="0"/>
              <w:ind w:firstLine="0"/>
              <w:jc w:val="left"/>
              <w:rPr>
                <w:rFonts w:ascii="Arial" w:hAnsi="Arial" w:cs="Arial"/>
                <w:b/>
                <w:bCs/>
                <w:sz w:val="24"/>
                <w:szCs w:val="24"/>
              </w:rPr>
            </w:pPr>
            <w:r w:rsidRPr="00330236">
              <w:rPr>
                <w:rFonts w:ascii="Arial" w:hAnsi="Arial" w:cs="Arial"/>
                <w:b/>
                <w:bCs/>
                <w:sz w:val="24"/>
                <w:szCs w:val="24"/>
              </w:rPr>
              <w:t>Тип транс</w:t>
            </w:r>
            <w:r w:rsidRPr="00330236">
              <w:rPr>
                <w:rFonts w:ascii="Arial" w:hAnsi="Arial" w:cs="Arial"/>
                <w:b/>
                <w:bCs/>
                <w:sz w:val="24"/>
                <w:szCs w:val="24"/>
              </w:rPr>
              <w:softHyphen/>
              <w:t>форматора</w:t>
            </w:r>
          </w:p>
        </w:tc>
        <w:tc>
          <w:tcPr>
            <w:tcW w:w="2040" w:type="dxa"/>
            <w:vMerge w:val="restart"/>
            <w:shd w:val="clear" w:color="auto" w:fill="FFFFFF" w:themeFill="background1"/>
            <w:vAlign w:val="center"/>
          </w:tcPr>
          <w:p w:rsidR="0011528F" w:rsidRPr="00330236" w:rsidRDefault="0011528F" w:rsidP="005D517E">
            <w:pPr>
              <w:shd w:val="clear" w:color="auto" w:fill="FFFFFF" w:themeFill="background1"/>
              <w:spacing w:before="0" w:after="0"/>
              <w:ind w:firstLine="0"/>
              <w:jc w:val="left"/>
              <w:rPr>
                <w:rFonts w:ascii="Arial" w:hAnsi="Arial" w:cs="Arial"/>
                <w:b/>
                <w:bCs/>
                <w:sz w:val="24"/>
                <w:szCs w:val="24"/>
              </w:rPr>
            </w:pPr>
            <w:r w:rsidRPr="00330236">
              <w:rPr>
                <w:rFonts w:ascii="Arial" w:hAnsi="Arial" w:cs="Arial"/>
                <w:b/>
                <w:bCs/>
                <w:sz w:val="24"/>
                <w:szCs w:val="24"/>
              </w:rPr>
              <w:t>Количество транс</w:t>
            </w:r>
            <w:r w:rsidRPr="00330236">
              <w:rPr>
                <w:rFonts w:ascii="Arial" w:hAnsi="Arial" w:cs="Arial"/>
                <w:b/>
                <w:bCs/>
                <w:sz w:val="24"/>
                <w:szCs w:val="24"/>
              </w:rPr>
              <w:softHyphen/>
              <w:t xml:space="preserve">форматоров, </w:t>
            </w:r>
            <w:proofErr w:type="spellStart"/>
            <w:proofErr w:type="gramStart"/>
            <w:r w:rsidRPr="00330236">
              <w:rPr>
                <w:rFonts w:ascii="Arial" w:hAnsi="Arial" w:cs="Arial"/>
                <w:b/>
                <w:bCs/>
                <w:sz w:val="24"/>
                <w:szCs w:val="24"/>
              </w:rPr>
              <w:t>шт</w:t>
            </w:r>
            <w:proofErr w:type="spellEnd"/>
            <w:proofErr w:type="gramEnd"/>
          </w:p>
        </w:tc>
        <w:tc>
          <w:tcPr>
            <w:tcW w:w="1701" w:type="dxa"/>
            <w:vMerge w:val="restart"/>
            <w:shd w:val="clear" w:color="auto" w:fill="FFFFFF" w:themeFill="background1"/>
            <w:vAlign w:val="center"/>
          </w:tcPr>
          <w:p w:rsidR="0011528F" w:rsidRPr="00330236" w:rsidRDefault="0011528F" w:rsidP="005D517E">
            <w:pPr>
              <w:shd w:val="clear" w:color="auto" w:fill="FFFFFF" w:themeFill="background1"/>
              <w:spacing w:before="0" w:after="0"/>
              <w:ind w:firstLine="0"/>
              <w:jc w:val="left"/>
              <w:rPr>
                <w:rFonts w:ascii="Arial" w:hAnsi="Arial" w:cs="Arial"/>
                <w:b/>
                <w:bCs/>
                <w:sz w:val="24"/>
                <w:szCs w:val="24"/>
              </w:rPr>
            </w:pPr>
            <w:r w:rsidRPr="00330236">
              <w:rPr>
                <w:rFonts w:ascii="Arial" w:hAnsi="Arial" w:cs="Arial"/>
                <w:b/>
                <w:bCs/>
                <w:sz w:val="24"/>
                <w:szCs w:val="24"/>
              </w:rPr>
              <w:t>Мощность транс</w:t>
            </w:r>
            <w:r w:rsidRPr="00330236">
              <w:rPr>
                <w:rFonts w:ascii="Arial" w:hAnsi="Arial" w:cs="Arial"/>
                <w:b/>
                <w:bCs/>
                <w:sz w:val="24"/>
                <w:szCs w:val="24"/>
              </w:rPr>
              <w:softHyphen/>
              <w:t>форматоров, МВА</w:t>
            </w:r>
          </w:p>
        </w:tc>
      </w:tr>
      <w:tr w:rsidR="00605544" w:rsidRPr="00330236" w:rsidTr="00605544">
        <w:trPr>
          <w:trHeight w:val="442"/>
        </w:trPr>
        <w:tc>
          <w:tcPr>
            <w:tcW w:w="2100" w:type="dxa"/>
            <w:vMerge/>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b/>
                <w:bCs/>
                <w:sz w:val="24"/>
                <w:szCs w:val="24"/>
              </w:rPr>
            </w:pPr>
          </w:p>
        </w:tc>
        <w:tc>
          <w:tcPr>
            <w:tcW w:w="1446" w:type="dxa"/>
            <w:vMerge/>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b/>
                <w:bCs/>
                <w:sz w:val="24"/>
                <w:szCs w:val="24"/>
              </w:rPr>
            </w:pPr>
          </w:p>
        </w:tc>
        <w:tc>
          <w:tcPr>
            <w:tcW w:w="1368" w:type="dxa"/>
            <w:vMerge/>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b/>
                <w:bCs/>
                <w:sz w:val="24"/>
                <w:szCs w:val="24"/>
              </w:rPr>
            </w:pPr>
          </w:p>
        </w:tc>
        <w:tc>
          <w:tcPr>
            <w:tcW w:w="1383" w:type="dxa"/>
            <w:vMerge/>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b/>
                <w:bCs/>
                <w:sz w:val="24"/>
                <w:szCs w:val="24"/>
              </w:rPr>
            </w:pPr>
          </w:p>
        </w:tc>
        <w:tc>
          <w:tcPr>
            <w:tcW w:w="2040" w:type="dxa"/>
            <w:vMerge/>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b/>
                <w:bCs/>
                <w:sz w:val="24"/>
                <w:szCs w:val="24"/>
              </w:rPr>
            </w:pPr>
          </w:p>
        </w:tc>
        <w:tc>
          <w:tcPr>
            <w:tcW w:w="1701" w:type="dxa"/>
            <w:vMerge/>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b/>
                <w:bCs/>
                <w:sz w:val="24"/>
                <w:szCs w:val="24"/>
              </w:rPr>
            </w:pPr>
          </w:p>
        </w:tc>
      </w:tr>
      <w:tr w:rsidR="00605544" w:rsidRPr="00330236" w:rsidTr="00605544">
        <w:trPr>
          <w:trHeight w:val="184"/>
        </w:trPr>
        <w:tc>
          <w:tcPr>
            <w:tcW w:w="2100"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left"/>
              <w:rPr>
                <w:rFonts w:ascii="Arial" w:hAnsi="Arial" w:cs="Arial"/>
                <w:spacing w:val="-6"/>
                <w:sz w:val="24"/>
                <w:szCs w:val="24"/>
              </w:rPr>
            </w:pPr>
            <w:r w:rsidRPr="00330236">
              <w:rPr>
                <w:rFonts w:ascii="Arial" w:hAnsi="Arial" w:cs="Arial"/>
                <w:spacing w:val="-6"/>
                <w:sz w:val="24"/>
                <w:szCs w:val="24"/>
              </w:rPr>
              <w:t>ПС Починки 110</w:t>
            </w:r>
          </w:p>
        </w:tc>
        <w:tc>
          <w:tcPr>
            <w:tcW w:w="1446"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left"/>
              <w:rPr>
                <w:rFonts w:ascii="Arial" w:hAnsi="Arial" w:cs="Arial"/>
                <w:spacing w:val="-6"/>
                <w:sz w:val="24"/>
                <w:szCs w:val="24"/>
              </w:rPr>
            </w:pPr>
            <w:r w:rsidRPr="00330236">
              <w:rPr>
                <w:rFonts w:ascii="Arial" w:hAnsi="Arial" w:cs="Arial"/>
                <w:spacing w:val="-6"/>
                <w:sz w:val="24"/>
                <w:szCs w:val="24"/>
              </w:rPr>
              <w:t>110/35/60</w:t>
            </w:r>
          </w:p>
        </w:tc>
        <w:tc>
          <w:tcPr>
            <w:tcW w:w="1368"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left"/>
              <w:rPr>
                <w:rFonts w:ascii="Arial" w:hAnsi="Arial" w:cs="Arial"/>
                <w:spacing w:val="-6"/>
                <w:sz w:val="24"/>
                <w:szCs w:val="24"/>
              </w:rPr>
            </w:pPr>
            <w:r w:rsidRPr="00330236">
              <w:rPr>
                <w:rFonts w:ascii="Arial" w:hAnsi="Arial" w:cs="Arial"/>
                <w:spacing w:val="-6"/>
                <w:sz w:val="24"/>
                <w:szCs w:val="24"/>
              </w:rPr>
              <w:t>50</w:t>
            </w:r>
          </w:p>
        </w:tc>
        <w:tc>
          <w:tcPr>
            <w:tcW w:w="1383"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left"/>
              <w:rPr>
                <w:rFonts w:ascii="Arial" w:hAnsi="Arial" w:cs="Arial"/>
                <w:spacing w:val="-6"/>
                <w:sz w:val="24"/>
                <w:szCs w:val="24"/>
              </w:rPr>
            </w:pPr>
            <w:r w:rsidRPr="00330236">
              <w:rPr>
                <w:rFonts w:ascii="Arial" w:hAnsi="Arial" w:cs="Arial"/>
                <w:spacing w:val="-6"/>
                <w:sz w:val="24"/>
                <w:szCs w:val="24"/>
              </w:rPr>
              <w:t>ТМН/Г</w:t>
            </w:r>
          </w:p>
        </w:tc>
        <w:tc>
          <w:tcPr>
            <w:tcW w:w="2040" w:type="dxa"/>
            <w:shd w:val="clear" w:color="auto" w:fill="FFFFFF" w:themeFill="background1"/>
            <w:vAlign w:val="center"/>
          </w:tcPr>
          <w:p w:rsidR="0011528F" w:rsidRPr="00330236" w:rsidRDefault="0011528F" w:rsidP="005D517E">
            <w:pPr>
              <w:shd w:val="clear" w:color="auto" w:fill="FFFFFF" w:themeFill="background1"/>
              <w:spacing w:before="0" w:after="0"/>
              <w:jc w:val="left"/>
              <w:rPr>
                <w:rFonts w:ascii="Arial" w:hAnsi="Arial" w:cs="Arial"/>
                <w:spacing w:val="-6"/>
                <w:sz w:val="24"/>
                <w:szCs w:val="24"/>
              </w:rPr>
            </w:pPr>
            <w:r w:rsidRPr="00330236">
              <w:rPr>
                <w:rFonts w:ascii="Arial" w:hAnsi="Arial" w:cs="Arial"/>
                <w:spacing w:val="-6"/>
                <w:sz w:val="24"/>
                <w:szCs w:val="24"/>
              </w:rPr>
              <w:t>2</w:t>
            </w:r>
          </w:p>
        </w:tc>
        <w:tc>
          <w:tcPr>
            <w:tcW w:w="1701" w:type="dxa"/>
            <w:shd w:val="clear" w:color="auto" w:fill="FFFFFF" w:themeFill="background1"/>
            <w:vAlign w:val="center"/>
          </w:tcPr>
          <w:p w:rsidR="0011528F" w:rsidRPr="00330236" w:rsidRDefault="0011528F" w:rsidP="005D517E">
            <w:pPr>
              <w:shd w:val="clear" w:color="auto" w:fill="FFFFFF" w:themeFill="background1"/>
              <w:spacing w:before="0" w:after="0"/>
              <w:jc w:val="left"/>
              <w:rPr>
                <w:rFonts w:ascii="Arial" w:hAnsi="Arial" w:cs="Arial"/>
                <w:spacing w:val="-6"/>
                <w:sz w:val="24"/>
                <w:szCs w:val="24"/>
              </w:rPr>
            </w:pPr>
            <w:r w:rsidRPr="00330236">
              <w:rPr>
                <w:rFonts w:ascii="Arial" w:hAnsi="Arial" w:cs="Arial"/>
                <w:spacing w:val="-6"/>
                <w:sz w:val="24"/>
                <w:szCs w:val="24"/>
              </w:rPr>
              <w:t>2х6,3</w:t>
            </w:r>
          </w:p>
        </w:tc>
      </w:tr>
    </w:tbl>
    <w:p w:rsidR="0011528F" w:rsidRPr="00330236" w:rsidRDefault="0011528F" w:rsidP="005D517E">
      <w:pPr>
        <w:shd w:val="clear" w:color="auto" w:fill="FFFFFF" w:themeFill="background1"/>
        <w:spacing w:before="0" w:after="0"/>
        <w:ind w:firstLine="0"/>
        <w:rPr>
          <w:rFonts w:ascii="Arial" w:hAnsi="Arial" w:cs="Arial"/>
          <w:b/>
          <w:bCs/>
          <w:i/>
          <w:iCs/>
          <w:sz w:val="24"/>
          <w:szCs w:val="24"/>
        </w:rPr>
      </w:pPr>
    </w:p>
    <w:p w:rsidR="0011528F" w:rsidRPr="00330236" w:rsidRDefault="0011528F" w:rsidP="005D517E">
      <w:pPr>
        <w:shd w:val="clear" w:color="auto" w:fill="FFFFFF" w:themeFill="background1"/>
        <w:spacing w:before="0" w:after="0"/>
        <w:ind w:firstLine="0"/>
        <w:rPr>
          <w:rFonts w:ascii="Arial" w:hAnsi="Arial" w:cs="Arial"/>
          <w:b/>
          <w:bCs/>
          <w:i/>
          <w:iCs/>
          <w:sz w:val="24"/>
          <w:szCs w:val="24"/>
        </w:rPr>
      </w:pPr>
      <w:r w:rsidRPr="00330236">
        <w:rPr>
          <w:rFonts w:ascii="Arial" w:hAnsi="Arial" w:cs="Arial"/>
          <w:b/>
          <w:bCs/>
          <w:i/>
          <w:iCs/>
          <w:sz w:val="24"/>
          <w:szCs w:val="24"/>
        </w:rPr>
        <w:t>ПС Починки.</w:t>
      </w:r>
    </w:p>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Основным источником электроснабжения с</w:t>
      </w:r>
      <w:proofErr w:type="gramStart"/>
      <w:r w:rsidRPr="00330236">
        <w:rPr>
          <w:rFonts w:ascii="Arial" w:hAnsi="Arial" w:cs="Arial"/>
          <w:sz w:val="24"/>
          <w:szCs w:val="24"/>
        </w:rPr>
        <w:t>.П</w:t>
      </w:r>
      <w:proofErr w:type="gramEnd"/>
      <w:r w:rsidRPr="00330236">
        <w:rPr>
          <w:rFonts w:ascii="Arial" w:hAnsi="Arial" w:cs="Arial"/>
          <w:sz w:val="24"/>
          <w:szCs w:val="24"/>
        </w:rPr>
        <w:t xml:space="preserve">очинки является ПС Починки 110, эксплуатируемая </w:t>
      </w:r>
      <w:proofErr w:type="spellStart"/>
      <w:r w:rsidRPr="00330236">
        <w:rPr>
          <w:rFonts w:ascii="Arial" w:hAnsi="Arial" w:cs="Arial"/>
          <w:sz w:val="24"/>
          <w:szCs w:val="24"/>
        </w:rPr>
        <w:t>Починковским</w:t>
      </w:r>
      <w:proofErr w:type="spellEnd"/>
      <w:r w:rsidRPr="00330236">
        <w:rPr>
          <w:rFonts w:ascii="Arial" w:hAnsi="Arial" w:cs="Arial"/>
          <w:sz w:val="24"/>
          <w:szCs w:val="24"/>
        </w:rPr>
        <w:t xml:space="preserve"> РЭС ПО </w:t>
      </w:r>
      <w:proofErr w:type="spellStart"/>
      <w:r w:rsidRPr="00330236">
        <w:rPr>
          <w:rFonts w:ascii="Arial" w:hAnsi="Arial" w:cs="Arial"/>
          <w:sz w:val="24"/>
          <w:szCs w:val="24"/>
        </w:rPr>
        <w:t>Арзамасские</w:t>
      </w:r>
      <w:proofErr w:type="spellEnd"/>
      <w:r w:rsidRPr="00330236">
        <w:rPr>
          <w:rFonts w:ascii="Arial" w:hAnsi="Arial" w:cs="Arial"/>
          <w:sz w:val="24"/>
          <w:szCs w:val="24"/>
        </w:rPr>
        <w:t xml:space="preserve"> электросеть филиала </w:t>
      </w:r>
      <w:proofErr w:type="spellStart"/>
      <w:r w:rsidRPr="00330236">
        <w:rPr>
          <w:rFonts w:ascii="Arial" w:hAnsi="Arial" w:cs="Arial"/>
          <w:sz w:val="24"/>
          <w:szCs w:val="24"/>
        </w:rPr>
        <w:t>Нижновэнерго</w:t>
      </w:r>
      <w:proofErr w:type="spellEnd"/>
      <w:r w:rsidRPr="00330236">
        <w:rPr>
          <w:rFonts w:ascii="Arial" w:hAnsi="Arial" w:cs="Arial"/>
          <w:sz w:val="24"/>
          <w:szCs w:val="24"/>
        </w:rPr>
        <w:t xml:space="preserve">. Год ввода в эксплуатацию 1966. Среднегодовая нагрузка, приходящаяся на 1 потребителя жилого сектора: 1000 кВт ч. соответственно, на весь </w:t>
      </w:r>
      <w:proofErr w:type="spellStart"/>
      <w:r w:rsidRPr="00330236">
        <w:rPr>
          <w:rFonts w:ascii="Arial" w:hAnsi="Arial" w:cs="Arial"/>
          <w:sz w:val="24"/>
          <w:szCs w:val="24"/>
        </w:rPr>
        <w:t>Починковский</w:t>
      </w:r>
      <w:proofErr w:type="spellEnd"/>
      <w:r w:rsidRPr="00330236">
        <w:rPr>
          <w:rFonts w:ascii="Arial" w:hAnsi="Arial" w:cs="Arial"/>
          <w:sz w:val="24"/>
          <w:szCs w:val="24"/>
        </w:rPr>
        <w:t xml:space="preserve"> район</w:t>
      </w:r>
      <w:r w:rsidR="00832CD8">
        <w:rPr>
          <w:rFonts w:ascii="Arial" w:hAnsi="Arial" w:cs="Arial"/>
          <w:sz w:val="24"/>
          <w:szCs w:val="24"/>
        </w:rPr>
        <w:t xml:space="preserve"> </w:t>
      </w:r>
      <w:r w:rsidRPr="00330236">
        <w:rPr>
          <w:rFonts w:ascii="Arial" w:hAnsi="Arial" w:cs="Arial"/>
          <w:sz w:val="24"/>
          <w:szCs w:val="24"/>
        </w:rPr>
        <w:t>приходится 25 млн</w:t>
      </w:r>
      <w:proofErr w:type="gramStart"/>
      <w:r w:rsidRPr="00330236">
        <w:rPr>
          <w:rFonts w:ascii="Arial" w:hAnsi="Arial" w:cs="Arial"/>
          <w:sz w:val="24"/>
          <w:szCs w:val="24"/>
        </w:rPr>
        <w:t>.к</w:t>
      </w:r>
      <w:proofErr w:type="gramEnd"/>
      <w:r w:rsidRPr="00330236">
        <w:rPr>
          <w:rFonts w:ascii="Arial" w:hAnsi="Arial" w:cs="Arial"/>
          <w:sz w:val="24"/>
          <w:szCs w:val="24"/>
        </w:rPr>
        <w:t>Втч потребления электроэнергии в год ; 102 кВтч/</w:t>
      </w:r>
      <w:proofErr w:type="spellStart"/>
      <w:r w:rsidRPr="00330236">
        <w:rPr>
          <w:rFonts w:ascii="Arial" w:hAnsi="Arial" w:cs="Arial"/>
          <w:sz w:val="24"/>
          <w:szCs w:val="24"/>
        </w:rPr>
        <w:t>мсц</w:t>
      </w:r>
      <w:proofErr w:type="spellEnd"/>
      <w:r w:rsidRPr="00330236">
        <w:rPr>
          <w:rFonts w:ascii="Arial" w:hAnsi="Arial" w:cs="Arial"/>
          <w:sz w:val="24"/>
          <w:szCs w:val="24"/>
        </w:rPr>
        <w:t xml:space="preserve"> на потребителя. </w:t>
      </w:r>
    </w:p>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Количество трансформаторов – 2. Из них оба задействованы. Максимальная нагрузка, приходящаяся на зимнее время года:</w:t>
      </w:r>
    </w:p>
    <w:p w:rsidR="0011528F" w:rsidRPr="00330236" w:rsidRDefault="0011528F" w:rsidP="005D517E">
      <w:pPr>
        <w:pStyle w:val="ab"/>
        <w:numPr>
          <w:ilvl w:val="0"/>
          <w:numId w:val="29"/>
        </w:numPr>
        <w:shd w:val="clear" w:color="auto" w:fill="FFFFFF" w:themeFill="background1"/>
        <w:ind w:left="0"/>
        <w:jc w:val="both"/>
        <w:rPr>
          <w:rFonts w:ascii="Arial" w:hAnsi="Arial" w:cs="Arial"/>
        </w:rPr>
      </w:pPr>
      <w:r w:rsidRPr="00330236">
        <w:rPr>
          <w:rFonts w:ascii="Arial" w:hAnsi="Arial" w:cs="Arial"/>
        </w:rPr>
        <w:t xml:space="preserve">на </w:t>
      </w:r>
      <w:r w:rsidRPr="00330236">
        <w:rPr>
          <w:rFonts w:ascii="Arial" w:hAnsi="Arial" w:cs="Arial"/>
          <w:lang w:val="en-US"/>
        </w:rPr>
        <w:t>I</w:t>
      </w:r>
      <w:r w:rsidRPr="00330236">
        <w:rPr>
          <w:rFonts w:ascii="Arial" w:hAnsi="Arial" w:cs="Arial"/>
        </w:rPr>
        <w:t xml:space="preserve"> трансформатор: 8400кВтч. </w:t>
      </w:r>
    </w:p>
    <w:p w:rsidR="0011528F" w:rsidRPr="00330236" w:rsidRDefault="0011528F" w:rsidP="005D517E">
      <w:pPr>
        <w:pStyle w:val="ab"/>
        <w:numPr>
          <w:ilvl w:val="0"/>
          <w:numId w:val="29"/>
        </w:numPr>
        <w:shd w:val="clear" w:color="auto" w:fill="FFFFFF" w:themeFill="background1"/>
        <w:ind w:left="0"/>
        <w:jc w:val="both"/>
        <w:rPr>
          <w:rFonts w:ascii="Arial" w:hAnsi="Arial" w:cs="Arial"/>
        </w:rPr>
      </w:pPr>
      <w:r w:rsidRPr="00330236">
        <w:rPr>
          <w:rFonts w:ascii="Arial" w:hAnsi="Arial" w:cs="Arial"/>
        </w:rPr>
        <w:t xml:space="preserve">на </w:t>
      </w:r>
      <w:r w:rsidRPr="00330236">
        <w:rPr>
          <w:rFonts w:ascii="Arial" w:hAnsi="Arial" w:cs="Arial"/>
          <w:lang w:val="en-US"/>
        </w:rPr>
        <w:t>II</w:t>
      </w:r>
      <w:r w:rsidRPr="00330236">
        <w:rPr>
          <w:rFonts w:ascii="Arial" w:hAnsi="Arial" w:cs="Arial"/>
        </w:rPr>
        <w:t xml:space="preserve"> трансформатор: 5544 </w:t>
      </w:r>
      <w:proofErr w:type="spellStart"/>
      <w:r w:rsidRPr="00330236">
        <w:rPr>
          <w:rFonts w:ascii="Arial" w:hAnsi="Arial" w:cs="Arial"/>
        </w:rPr>
        <w:t>кВТч</w:t>
      </w:r>
      <w:proofErr w:type="spellEnd"/>
      <w:r w:rsidRPr="00330236">
        <w:rPr>
          <w:rFonts w:ascii="Arial" w:hAnsi="Arial" w:cs="Arial"/>
        </w:rPr>
        <w:t>.</w:t>
      </w:r>
    </w:p>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Напряжение, на котором осуществляется распределение электроэнергии между потребителями – 10 кВ и 0,4 кВ. Способ прокладки электрических сетей – подземный (кабельная прокладка) и надземный (</w:t>
      </w:r>
      <w:proofErr w:type="gramStart"/>
      <w:r w:rsidRPr="00330236">
        <w:rPr>
          <w:rFonts w:ascii="Arial" w:hAnsi="Arial" w:cs="Arial"/>
          <w:sz w:val="24"/>
          <w:szCs w:val="24"/>
        </w:rPr>
        <w:t>ВЛ</w:t>
      </w:r>
      <w:proofErr w:type="gramEnd"/>
      <w:r w:rsidRPr="00330236">
        <w:rPr>
          <w:rFonts w:ascii="Arial" w:hAnsi="Arial" w:cs="Arial"/>
          <w:sz w:val="24"/>
          <w:szCs w:val="24"/>
        </w:rPr>
        <w:t xml:space="preserve">). Протяженность воздушных линий напряжением 10 кВ составляет 52,5 км, </w:t>
      </w:r>
      <w:proofErr w:type="gramStart"/>
      <w:r w:rsidRPr="00330236">
        <w:rPr>
          <w:rFonts w:ascii="Arial" w:hAnsi="Arial" w:cs="Arial"/>
          <w:sz w:val="24"/>
          <w:szCs w:val="24"/>
        </w:rPr>
        <w:t>ВЛ</w:t>
      </w:r>
      <w:proofErr w:type="gramEnd"/>
      <w:r w:rsidRPr="00330236">
        <w:rPr>
          <w:rFonts w:ascii="Arial" w:hAnsi="Arial" w:cs="Arial"/>
          <w:sz w:val="24"/>
          <w:szCs w:val="24"/>
        </w:rPr>
        <w:t xml:space="preserve"> напряжением 0, 4 кВ составляет 94,8 км. Подробно – см. Таблицу «Протяженность </w:t>
      </w:r>
      <w:proofErr w:type="gramStart"/>
      <w:r w:rsidRPr="00330236">
        <w:rPr>
          <w:rFonts w:ascii="Arial" w:hAnsi="Arial" w:cs="Arial"/>
          <w:sz w:val="24"/>
          <w:szCs w:val="24"/>
        </w:rPr>
        <w:t>ВЛ</w:t>
      </w:r>
      <w:proofErr w:type="gramEnd"/>
      <w:r w:rsidRPr="00330236">
        <w:rPr>
          <w:rFonts w:ascii="Arial" w:hAnsi="Arial" w:cs="Arial"/>
          <w:sz w:val="24"/>
          <w:szCs w:val="24"/>
        </w:rPr>
        <w:t xml:space="preserve"> 0,4 кВ и ВЛ 10 кВ на участках Починковского РЭС .Потребителями электроэнергии ПС Починки 110 являются:</w:t>
      </w:r>
    </w:p>
    <w:p w:rsidR="0011528F" w:rsidRPr="00330236" w:rsidRDefault="0011528F" w:rsidP="005D517E">
      <w:pPr>
        <w:pStyle w:val="ab"/>
        <w:numPr>
          <w:ilvl w:val="0"/>
          <w:numId w:val="27"/>
        </w:numPr>
        <w:shd w:val="clear" w:color="auto" w:fill="FFFFFF" w:themeFill="background1"/>
        <w:ind w:left="0" w:firstLine="720"/>
        <w:jc w:val="both"/>
        <w:rPr>
          <w:rFonts w:ascii="Arial" w:hAnsi="Arial" w:cs="Arial"/>
        </w:rPr>
      </w:pPr>
      <w:r w:rsidRPr="00330236">
        <w:rPr>
          <w:rFonts w:ascii="Arial" w:hAnsi="Arial" w:cs="Arial"/>
        </w:rPr>
        <w:t>Производственные объекты с</w:t>
      </w:r>
      <w:proofErr w:type="gramStart"/>
      <w:r w:rsidRPr="00330236">
        <w:rPr>
          <w:rFonts w:ascii="Arial" w:hAnsi="Arial" w:cs="Arial"/>
        </w:rPr>
        <w:t>.П</w:t>
      </w:r>
      <w:proofErr w:type="gramEnd"/>
      <w:r w:rsidRPr="00330236">
        <w:rPr>
          <w:rFonts w:ascii="Arial" w:hAnsi="Arial" w:cs="Arial"/>
        </w:rPr>
        <w:t>очинки</w:t>
      </w:r>
    </w:p>
    <w:p w:rsidR="0011528F" w:rsidRPr="00330236" w:rsidRDefault="0011528F" w:rsidP="005D517E">
      <w:pPr>
        <w:pStyle w:val="ab"/>
        <w:numPr>
          <w:ilvl w:val="0"/>
          <w:numId w:val="27"/>
        </w:numPr>
        <w:shd w:val="clear" w:color="auto" w:fill="FFFFFF" w:themeFill="background1"/>
        <w:ind w:left="0" w:firstLine="720"/>
        <w:jc w:val="both"/>
        <w:rPr>
          <w:rFonts w:ascii="Arial" w:hAnsi="Arial" w:cs="Arial"/>
        </w:rPr>
      </w:pPr>
      <w:r w:rsidRPr="00330236">
        <w:rPr>
          <w:rFonts w:ascii="Arial" w:hAnsi="Arial" w:cs="Arial"/>
        </w:rPr>
        <w:t>Жилой фонд;</w:t>
      </w:r>
    </w:p>
    <w:p w:rsidR="0011528F" w:rsidRPr="00330236" w:rsidRDefault="0011528F" w:rsidP="005D517E">
      <w:pPr>
        <w:pStyle w:val="ab"/>
        <w:numPr>
          <w:ilvl w:val="0"/>
          <w:numId w:val="27"/>
        </w:numPr>
        <w:shd w:val="clear" w:color="auto" w:fill="FFFFFF" w:themeFill="background1"/>
        <w:ind w:left="0" w:firstLine="720"/>
        <w:jc w:val="both"/>
        <w:rPr>
          <w:rFonts w:ascii="Arial" w:hAnsi="Arial" w:cs="Arial"/>
        </w:rPr>
      </w:pPr>
      <w:r w:rsidRPr="00330236">
        <w:rPr>
          <w:rFonts w:ascii="Arial" w:hAnsi="Arial" w:cs="Arial"/>
        </w:rPr>
        <w:t>Объекты соцкультбыта;</w:t>
      </w:r>
    </w:p>
    <w:p w:rsidR="0011528F" w:rsidRPr="00330236" w:rsidRDefault="0011528F" w:rsidP="005D517E">
      <w:pPr>
        <w:pStyle w:val="ab"/>
        <w:numPr>
          <w:ilvl w:val="0"/>
          <w:numId w:val="27"/>
        </w:numPr>
        <w:shd w:val="clear" w:color="auto" w:fill="FFFFFF" w:themeFill="background1"/>
        <w:ind w:left="0" w:firstLine="720"/>
        <w:jc w:val="both"/>
        <w:rPr>
          <w:rFonts w:ascii="Arial" w:hAnsi="Arial" w:cs="Arial"/>
        </w:rPr>
      </w:pPr>
      <w:r w:rsidRPr="00330236">
        <w:rPr>
          <w:rFonts w:ascii="Arial" w:hAnsi="Arial" w:cs="Arial"/>
        </w:rPr>
        <w:t>Объекты инженерно-транспортной инфраструктуры</w:t>
      </w:r>
      <w:proofErr w:type="gramStart"/>
      <w:r w:rsidRPr="00330236">
        <w:rPr>
          <w:rFonts w:ascii="Arial" w:hAnsi="Arial" w:cs="Arial"/>
        </w:rPr>
        <w:t xml:space="preserve"> ;</w:t>
      </w:r>
      <w:proofErr w:type="gramEnd"/>
    </w:p>
    <w:p w:rsidR="0011528F" w:rsidRPr="00330236" w:rsidRDefault="0011528F" w:rsidP="005D517E">
      <w:pPr>
        <w:pStyle w:val="ab"/>
        <w:numPr>
          <w:ilvl w:val="0"/>
          <w:numId w:val="27"/>
        </w:numPr>
        <w:shd w:val="clear" w:color="auto" w:fill="FFFFFF" w:themeFill="background1"/>
        <w:ind w:left="0" w:firstLine="720"/>
        <w:jc w:val="both"/>
        <w:rPr>
          <w:rFonts w:ascii="Arial" w:hAnsi="Arial" w:cs="Arial"/>
        </w:rPr>
      </w:pPr>
      <w:r w:rsidRPr="00330236">
        <w:rPr>
          <w:rFonts w:ascii="Arial" w:hAnsi="Arial" w:cs="Arial"/>
        </w:rPr>
        <w:t>Объекты коммунально-складского назначения.</w:t>
      </w:r>
    </w:p>
    <w:p w:rsidR="0011528F" w:rsidRPr="00330236" w:rsidRDefault="0011528F" w:rsidP="005D517E">
      <w:pPr>
        <w:pStyle w:val="ab"/>
        <w:shd w:val="clear" w:color="auto" w:fill="FFFFFF" w:themeFill="background1"/>
        <w:ind w:left="0" w:firstLine="709"/>
        <w:jc w:val="both"/>
        <w:rPr>
          <w:rFonts w:ascii="Arial" w:hAnsi="Arial" w:cs="Arial"/>
        </w:rPr>
      </w:pPr>
      <w:r w:rsidRPr="00330236">
        <w:rPr>
          <w:rFonts w:ascii="Arial" w:hAnsi="Arial" w:cs="Arial"/>
        </w:rPr>
        <w:t>На 1 торговую точку (магазин) в среднем в месяц приходится электропотребления 1600кВтч/мес.</w:t>
      </w:r>
    </w:p>
    <w:p w:rsidR="0011528F" w:rsidRPr="00330236" w:rsidRDefault="0011528F" w:rsidP="005D517E">
      <w:pPr>
        <w:shd w:val="clear" w:color="auto" w:fill="FFFFFF" w:themeFill="background1"/>
        <w:spacing w:before="0" w:after="0"/>
        <w:rPr>
          <w:rFonts w:ascii="Arial" w:hAnsi="Arial" w:cs="Arial"/>
          <w:b/>
          <w:bCs/>
          <w:sz w:val="24"/>
          <w:szCs w:val="24"/>
        </w:rPr>
      </w:pPr>
      <w:r w:rsidRPr="00330236">
        <w:rPr>
          <w:rFonts w:ascii="Arial" w:hAnsi="Arial" w:cs="Arial"/>
          <w:b/>
          <w:bCs/>
          <w:sz w:val="24"/>
          <w:szCs w:val="24"/>
        </w:rPr>
        <w:t>таблица 2.5.3 Перечень ТП 10/0,4 кВ, находящихся на балансе Починковского РЭС</w:t>
      </w:r>
    </w:p>
    <w:tbl>
      <w:tblPr>
        <w:tblW w:w="96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682"/>
        <w:gridCol w:w="1843"/>
        <w:gridCol w:w="1701"/>
        <w:gridCol w:w="1701"/>
        <w:gridCol w:w="3685"/>
      </w:tblGrid>
      <w:tr w:rsidR="00605544" w:rsidRPr="00330236" w:rsidTr="00605544">
        <w:trPr>
          <w:trHeight w:val="972"/>
          <w:tblHeader/>
        </w:trPr>
        <w:tc>
          <w:tcPr>
            <w:tcW w:w="682"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b/>
                <w:bCs/>
                <w:sz w:val="24"/>
                <w:szCs w:val="24"/>
              </w:rPr>
            </w:pPr>
            <w:r w:rsidRPr="00330236">
              <w:rPr>
                <w:rFonts w:ascii="Arial" w:hAnsi="Arial" w:cs="Arial"/>
                <w:b/>
                <w:bCs/>
                <w:sz w:val="24"/>
                <w:szCs w:val="24"/>
              </w:rPr>
              <w:t>№</w:t>
            </w:r>
          </w:p>
          <w:p w:rsidR="0011528F" w:rsidRPr="00330236" w:rsidRDefault="0011528F" w:rsidP="005D517E">
            <w:pPr>
              <w:shd w:val="clear" w:color="auto" w:fill="FFFFFF" w:themeFill="background1"/>
              <w:spacing w:before="0" w:after="0"/>
              <w:jc w:val="left"/>
              <w:rPr>
                <w:rFonts w:ascii="Arial" w:hAnsi="Arial" w:cs="Arial"/>
                <w:b/>
                <w:bCs/>
                <w:sz w:val="24"/>
                <w:szCs w:val="24"/>
              </w:rPr>
            </w:pPr>
            <w:proofErr w:type="spellStart"/>
            <w:proofErr w:type="gramStart"/>
            <w:r w:rsidRPr="00330236">
              <w:rPr>
                <w:rFonts w:ascii="Arial" w:hAnsi="Arial" w:cs="Arial"/>
                <w:b/>
                <w:bCs/>
                <w:sz w:val="24"/>
                <w:szCs w:val="24"/>
              </w:rPr>
              <w:t>П</w:t>
            </w:r>
            <w:proofErr w:type="gramEnd"/>
            <w:r w:rsidRPr="00330236">
              <w:rPr>
                <w:rFonts w:ascii="Arial" w:hAnsi="Arial" w:cs="Arial"/>
                <w:b/>
                <w:bCs/>
                <w:sz w:val="24"/>
                <w:szCs w:val="24"/>
              </w:rPr>
              <w:t>№п</w:t>
            </w:r>
            <w:proofErr w:type="spellEnd"/>
            <w:r w:rsidRPr="00330236">
              <w:rPr>
                <w:rFonts w:ascii="Arial" w:hAnsi="Arial" w:cs="Arial"/>
                <w:b/>
                <w:bCs/>
                <w:sz w:val="24"/>
                <w:szCs w:val="24"/>
              </w:rPr>
              <w:t>/</w:t>
            </w:r>
            <w:proofErr w:type="spellStart"/>
            <w:r w:rsidRPr="00330236">
              <w:rPr>
                <w:rFonts w:ascii="Arial" w:hAnsi="Arial" w:cs="Arial"/>
                <w:b/>
                <w:bCs/>
                <w:sz w:val="24"/>
                <w:szCs w:val="24"/>
              </w:rPr>
              <w:t>п</w:t>
            </w:r>
            <w:proofErr w:type="spellEnd"/>
          </w:p>
        </w:tc>
        <w:tc>
          <w:tcPr>
            <w:tcW w:w="1843"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b/>
                <w:bCs/>
                <w:sz w:val="24"/>
                <w:szCs w:val="24"/>
              </w:rPr>
            </w:pPr>
            <w:r w:rsidRPr="00330236">
              <w:rPr>
                <w:rFonts w:ascii="Arial" w:hAnsi="Arial" w:cs="Arial"/>
                <w:b/>
                <w:bCs/>
                <w:sz w:val="24"/>
                <w:szCs w:val="24"/>
              </w:rPr>
              <w:t>Наименование ТП</w:t>
            </w:r>
          </w:p>
        </w:tc>
        <w:tc>
          <w:tcPr>
            <w:tcW w:w="1701"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b/>
                <w:bCs/>
                <w:sz w:val="24"/>
                <w:szCs w:val="24"/>
              </w:rPr>
            </w:pPr>
            <w:r w:rsidRPr="00330236">
              <w:rPr>
                <w:rFonts w:ascii="Arial" w:hAnsi="Arial" w:cs="Arial"/>
                <w:b/>
                <w:bCs/>
                <w:sz w:val="24"/>
                <w:szCs w:val="24"/>
              </w:rPr>
              <w:t>Мощность</w:t>
            </w:r>
          </w:p>
          <w:p w:rsidR="0011528F" w:rsidRPr="00330236" w:rsidRDefault="0011528F" w:rsidP="005D517E">
            <w:pPr>
              <w:shd w:val="clear" w:color="auto" w:fill="FFFFFF" w:themeFill="background1"/>
              <w:spacing w:before="0" w:after="0"/>
              <w:ind w:firstLine="0"/>
              <w:jc w:val="left"/>
              <w:rPr>
                <w:rFonts w:ascii="Arial" w:hAnsi="Arial" w:cs="Arial"/>
                <w:b/>
                <w:bCs/>
                <w:sz w:val="24"/>
                <w:szCs w:val="24"/>
              </w:rPr>
            </w:pPr>
            <w:proofErr w:type="spellStart"/>
            <w:proofErr w:type="gramStart"/>
            <w:r w:rsidRPr="00330236">
              <w:rPr>
                <w:rFonts w:ascii="Arial" w:hAnsi="Arial" w:cs="Arial"/>
                <w:b/>
                <w:bCs/>
                <w:sz w:val="24"/>
                <w:szCs w:val="24"/>
              </w:rPr>
              <w:t>трансфо-рматора</w:t>
            </w:r>
            <w:proofErr w:type="spellEnd"/>
            <w:proofErr w:type="gramEnd"/>
            <w:r w:rsidRPr="00330236">
              <w:rPr>
                <w:rFonts w:ascii="Arial" w:hAnsi="Arial" w:cs="Arial"/>
                <w:b/>
                <w:bCs/>
                <w:sz w:val="24"/>
                <w:szCs w:val="24"/>
              </w:rPr>
              <w:t>, кВт</w:t>
            </w:r>
          </w:p>
        </w:tc>
        <w:tc>
          <w:tcPr>
            <w:tcW w:w="1701"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b/>
                <w:bCs/>
                <w:sz w:val="24"/>
                <w:szCs w:val="24"/>
              </w:rPr>
            </w:pPr>
            <w:r w:rsidRPr="00330236">
              <w:rPr>
                <w:rFonts w:ascii="Arial" w:hAnsi="Arial" w:cs="Arial"/>
                <w:b/>
                <w:bCs/>
                <w:sz w:val="24"/>
                <w:szCs w:val="24"/>
              </w:rPr>
              <w:t>Класс</w:t>
            </w:r>
          </w:p>
          <w:p w:rsidR="0011528F" w:rsidRPr="00330236" w:rsidRDefault="0011528F" w:rsidP="005D517E">
            <w:pPr>
              <w:shd w:val="clear" w:color="auto" w:fill="FFFFFF" w:themeFill="background1"/>
              <w:spacing w:before="0" w:after="0"/>
              <w:ind w:firstLine="57"/>
              <w:jc w:val="left"/>
              <w:rPr>
                <w:rFonts w:ascii="Arial" w:hAnsi="Arial" w:cs="Arial"/>
                <w:b/>
                <w:bCs/>
                <w:sz w:val="24"/>
                <w:szCs w:val="24"/>
              </w:rPr>
            </w:pPr>
            <w:r w:rsidRPr="00330236">
              <w:rPr>
                <w:rFonts w:ascii="Arial" w:hAnsi="Arial" w:cs="Arial"/>
                <w:b/>
                <w:bCs/>
                <w:sz w:val="24"/>
                <w:szCs w:val="24"/>
              </w:rPr>
              <w:t>напряжения,</w:t>
            </w:r>
          </w:p>
          <w:p w:rsidR="0011528F" w:rsidRPr="00330236" w:rsidRDefault="0011528F" w:rsidP="005D517E">
            <w:pPr>
              <w:shd w:val="clear" w:color="auto" w:fill="FFFFFF" w:themeFill="background1"/>
              <w:spacing w:before="0" w:after="0"/>
              <w:ind w:firstLine="57"/>
              <w:jc w:val="left"/>
              <w:rPr>
                <w:rFonts w:ascii="Arial" w:hAnsi="Arial" w:cs="Arial"/>
                <w:b/>
                <w:bCs/>
                <w:sz w:val="24"/>
                <w:szCs w:val="24"/>
              </w:rPr>
            </w:pPr>
            <w:r w:rsidRPr="00330236">
              <w:rPr>
                <w:rFonts w:ascii="Arial" w:hAnsi="Arial" w:cs="Arial"/>
                <w:b/>
                <w:bCs/>
                <w:sz w:val="24"/>
                <w:szCs w:val="24"/>
              </w:rPr>
              <w:t>кВ</w:t>
            </w:r>
          </w:p>
        </w:tc>
        <w:tc>
          <w:tcPr>
            <w:tcW w:w="3685" w:type="dxa"/>
            <w:shd w:val="clear" w:color="auto" w:fill="FFFFFF" w:themeFill="background1"/>
          </w:tcPr>
          <w:p w:rsidR="0011528F" w:rsidRPr="00330236" w:rsidRDefault="0011528F" w:rsidP="005D517E">
            <w:pPr>
              <w:shd w:val="clear" w:color="auto" w:fill="FFFFFF" w:themeFill="background1"/>
              <w:spacing w:before="0" w:after="0"/>
              <w:ind w:firstLine="0"/>
              <w:jc w:val="center"/>
              <w:rPr>
                <w:rFonts w:ascii="Arial" w:hAnsi="Arial" w:cs="Arial"/>
                <w:b/>
                <w:bCs/>
                <w:sz w:val="24"/>
                <w:szCs w:val="24"/>
              </w:rPr>
            </w:pPr>
            <w:r w:rsidRPr="00330236">
              <w:rPr>
                <w:rFonts w:ascii="Arial" w:hAnsi="Arial" w:cs="Arial"/>
                <w:b/>
                <w:bCs/>
                <w:sz w:val="24"/>
                <w:szCs w:val="24"/>
              </w:rPr>
              <w:t>Место</w:t>
            </w:r>
          </w:p>
          <w:p w:rsidR="0011528F" w:rsidRPr="00330236" w:rsidRDefault="0011528F" w:rsidP="005D517E">
            <w:pPr>
              <w:shd w:val="clear" w:color="auto" w:fill="FFFFFF" w:themeFill="background1"/>
              <w:spacing w:before="0" w:after="0"/>
              <w:jc w:val="center"/>
              <w:rPr>
                <w:rFonts w:ascii="Arial" w:hAnsi="Arial" w:cs="Arial"/>
                <w:b/>
                <w:bCs/>
                <w:sz w:val="24"/>
                <w:szCs w:val="24"/>
              </w:rPr>
            </w:pPr>
            <w:r w:rsidRPr="00330236">
              <w:rPr>
                <w:rFonts w:ascii="Arial" w:hAnsi="Arial" w:cs="Arial"/>
                <w:b/>
                <w:bCs/>
                <w:sz w:val="24"/>
                <w:szCs w:val="24"/>
              </w:rPr>
              <w:t>расположения</w:t>
            </w:r>
          </w:p>
        </w:tc>
      </w:tr>
      <w:tr w:rsidR="00605544" w:rsidRPr="00330236" w:rsidTr="00605544">
        <w:trPr>
          <w:trHeight w:val="184"/>
        </w:trPr>
        <w:tc>
          <w:tcPr>
            <w:tcW w:w="9612" w:type="dxa"/>
            <w:gridSpan w:val="5"/>
            <w:shd w:val="clear" w:color="auto" w:fill="FFFFFF" w:themeFill="background1"/>
          </w:tcPr>
          <w:p w:rsidR="0011528F" w:rsidRPr="00330236" w:rsidRDefault="0011528F" w:rsidP="005D517E">
            <w:pPr>
              <w:pStyle w:val="ab"/>
              <w:numPr>
                <w:ilvl w:val="0"/>
                <w:numId w:val="28"/>
              </w:numPr>
              <w:shd w:val="clear" w:color="auto" w:fill="FFFFFF" w:themeFill="background1"/>
              <w:ind w:left="0" w:hanging="357"/>
              <w:rPr>
                <w:rFonts w:ascii="Arial" w:hAnsi="Arial" w:cs="Arial"/>
              </w:rPr>
            </w:pPr>
            <w:r w:rsidRPr="00330236">
              <w:rPr>
                <w:rFonts w:ascii="Arial" w:hAnsi="Arial" w:cs="Arial"/>
              </w:rPr>
              <w:t>Тип ввода - воздушный</w:t>
            </w:r>
          </w:p>
        </w:tc>
      </w:tr>
      <w:tr w:rsidR="00605544" w:rsidRPr="00330236" w:rsidTr="00605544">
        <w:trPr>
          <w:trHeight w:val="90"/>
        </w:trPr>
        <w:tc>
          <w:tcPr>
            <w:tcW w:w="9612" w:type="dxa"/>
            <w:gridSpan w:val="5"/>
            <w:shd w:val="clear" w:color="auto" w:fill="FFFFFF" w:themeFill="background1"/>
          </w:tcPr>
          <w:p w:rsidR="0011528F" w:rsidRPr="00330236" w:rsidRDefault="0011528F" w:rsidP="005D517E">
            <w:pPr>
              <w:pStyle w:val="ab"/>
              <w:shd w:val="clear" w:color="auto" w:fill="FFFFFF" w:themeFill="background1"/>
              <w:ind w:left="0"/>
              <w:rPr>
                <w:rFonts w:ascii="Arial" w:hAnsi="Arial" w:cs="Arial"/>
              </w:rPr>
            </w:pPr>
          </w:p>
        </w:tc>
      </w:tr>
      <w:tr w:rsidR="00605544" w:rsidRPr="00330236" w:rsidTr="00605544">
        <w:trPr>
          <w:trHeight w:val="184"/>
        </w:trPr>
        <w:tc>
          <w:tcPr>
            <w:tcW w:w="682"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pacing w:val="-6"/>
                <w:sz w:val="24"/>
                <w:szCs w:val="24"/>
              </w:rPr>
            </w:pPr>
            <w:r w:rsidRPr="00330236">
              <w:rPr>
                <w:rFonts w:ascii="Arial" w:hAnsi="Arial" w:cs="Arial"/>
                <w:spacing w:val="-6"/>
                <w:sz w:val="24"/>
                <w:szCs w:val="24"/>
              </w:rPr>
              <w:t>1</w:t>
            </w:r>
          </w:p>
        </w:tc>
        <w:tc>
          <w:tcPr>
            <w:tcW w:w="1843"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left"/>
              <w:rPr>
                <w:rFonts w:ascii="Arial" w:hAnsi="Arial" w:cs="Arial"/>
                <w:spacing w:val="-6"/>
                <w:sz w:val="24"/>
                <w:szCs w:val="24"/>
              </w:rPr>
            </w:pPr>
            <w:r w:rsidRPr="00330236">
              <w:rPr>
                <w:rFonts w:ascii="Arial" w:hAnsi="Arial" w:cs="Arial"/>
                <w:spacing w:val="-6"/>
                <w:sz w:val="24"/>
                <w:szCs w:val="24"/>
              </w:rPr>
              <w:t>3900</w:t>
            </w:r>
          </w:p>
        </w:tc>
        <w:tc>
          <w:tcPr>
            <w:tcW w:w="1701"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160</w:t>
            </w:r>
          </w:p>
        </w:tc>
        <w:tc>
          <w:tcPr>
            <w:tcW w:w="1701" w:type="dxa"/>
            <w:shd w:val="clear" w:color="auto" w:fill="FFFFFF" w:themeFill="background1"/>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10</w:t>
            </w:r>
          </w:p>
        </w:tc>
        <w:tc>
          <w:tcPr>
            <w:tcW w:w="3685"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 xml:space="preserve">С.Починки ул. </w:t>
            </w:r>
            <w:proofErr w:type="gramStart"/>
            <w:r w:rsidRPr="00330236">
              <w:rPr>
                <w:rFonts w:ascii="Arial" w:hAnsi="Arial" w:cs="Arial"/>
                <w:sz w:val="24"/>
                <w:szCs w:val="24"/>
              </w:rPr>
              <w:t>Вишневая</w:t>
            </w:r>
            <w:proofErr w:type="gramEnd"/>
          </w:p>
        </w:tc>
      </w:tr>
      <w:tr w:rsidR="00605544" w:rsidRPr="00330236" w:rsidTr="00605544">
        <w:trPr>
          <w:trHeight w:val="184"/>
        </w:trPr>
        <w:tc>
          <w:tcPr>
            <w:tcW w:w="682"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pacing w:val="-8"/>
                <w:sz w:val="24"/>
                <w:szCs w:val="24"/>
              </w:rPr>
            </w:pPr>
            <w:r w:rsidRPr="00330236">
              <w:rPr>
                <w:rFonts w:ascii="Arial" w:hAnsi="Arial" w:cs="Arial"/>
                <w:spacing w:val="-8"/>
                <w:sz w:val="24"/>
                <w:szCs w:val="24"/>
              </w:rPr>
              <w:t>2</w:t>
            </w:r>
          </w:p>
        </w:tc>
        <w:tc>
          <w:tcPr>
            <w:tcW w:w="1843"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left"/>
              <w:rPr>
                <w:rFonts w:ascii="Arial" w:hAnsi="Arial" w:cs="Arial"/>
                <w:spacing w:val="-6"/>
                <w:sz w:val="24"/>
                <w:szCs w:val="24"/>
              </w:rPr>
            </w:pPr>
            <w:r w:rsidRPr="00330236">
              <w:rPr>
                <w:rFonts w:ascii="Arial" w:hAnsi="Arial" w:cs="Arial"/>
                <w:spacing w:val="-6"/>
                <w:sz w:val="24"/>
                <w:szCs w:val="24"/>
              </w:rPr>
              <w:t>1357</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160</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10</w:t>
            </w:r>
          </w:p>
        </w:tc>
        <w:tc>
          <w:tcPr>
            <w:tcW w:w="3685"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С.Починки ул. Заречная</w:t>
            </w:r>
            <w:proofErr w:type="gramStart"/>
            <w:r w:rsidRPr="00330236">
              <w:rPr>
                <w:rFonts w:ascii="Arial" w:hAnsi="Arial" w:cs="Arial"/>
                <w:sz w:val="24"/>
                <w:szCs w:val="24"/>
              </w:rPr>
              <w:t xml:space="preserve"> .</w:t>
            </w:r>
            <w:proofErr w:type="gramEnd"/>
            <w:r w:rsidRPr="00330236">
              <w:rPr>
                <w:rFonts w:ascii="Arial" w:hAnsi="Arial" w:cs="Arial"/>
                <w:sz w:val="24"/>
                <w:szCs w:val="24"/>
              </w:rPr>
              <w:t>база РЭС</w:t>
            </w:r>
          </w:p>
        </w:tc>
      </w:tr>
      <w:tr w:rsidR="00605544" w:rsidRPr="00330236" w:rsidTr="00605544">
        <w:trPr>
          <w:trHeight w:val="184"/>
        </w:trPr>
        <w:tc>
          <w:tcPr>
            <w:tcW w:w="682"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pacing w:val="-8"/>
                <w:sz w:val="24"/>
                <w:szCs w:val="24"/>
              </w:rPr>
            </w:pPr>
            <w:r w:rsidRPr="00330236">
              <w:rPr>
                <w:rFonts w:ascii="Arial" w:hAnsi="Arial" w:cs="Arial"/>
                <w:spacing w:val="-8"/>
                <w:sz w:val="24"/>
                <w:szCs w:val="24"/>
              </w:rPr>
              <w:t>3</w:t>
            </w:r>
          </w:p>
        </w:tc>
        <w:tc>
          <w:tcPr>
            <w:tcW w:w="1843"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left"/>
              <w:rPr>
                <w:rFonts w:ascii="Arial" w:hAnsi="Arial" w:cs="Arial"/>
                <w:spacing w:val="-6"/>
                <w:sz w:val="24"/>
                <w:szCs w:val="24"/>
              </w:rPr>
            </w:pPr>
            <w:r w:rsidRPr="00330236">
              <w:rPr>
                <w:rFonts w:ascii="Arial" w:hAnsi="Arial" w:cs="Arial"/>
                <w:spacing w:val="-6"/>
                <w:sz w:val="24"/>
                <w:szCs w:val="24"/>
              </w:rPr>
              <w:t>3763</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100</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10</w:t>
            </w:r>
          </w:p>
        </w:tc>
        <w:tc>
          <w:tcPr>
            <w:tcW w:w="3685"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 xml:space="preserve">С. Починки ул. </w:t>
            </w:r>
            <w:proofErr w:type="spellStart"/>
            <w:r w:rsidRPr="00330236">
              <w:rPr>
                <w:rFonts w:ascii="Arial" w:hAnsi="Arial" w:cs="Arial"/>
                <w:sz w:val="24"/>
                <w:szCs w:val="24"/>
              </w:rPr>
              <w:t>Планты</w:t>
            </w:r>
            <w:proofErr w:type="spellEnd"/>
            <w:r w:rsidRPr="00330236">
              <w:rPr>
                <w:rFonts w:ascii="Arial" w:hAnsi="Arial" w:cs="Arial"/>
                <w:sz w:val="24"/>
                <w:szCs w:val="24"/>
              </w:rPr>
              <w:t xml:space="preserve"> 1</w:t>
            </w:r>
          </w:p>
        </w:tc>
      </w:tr>
      <w:tr w:rsidR="00605544" w:rsidRPr="00330236" w:rsidTr="00605544">
        <w:trPr>
          <w:trHeight w:val="184"/>
        </w:trPr>
        <w:tc>
          <w:tcPr>
            <w:tcW w:w="682"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pacing w:val="-8"/>
                <w:sz w:val="24"/>
                <w:szCs w:val="24"/>
              </w:rPr>
            </w:pPr>
            <w:r w:rsidRPr="00330236">
              <w:rPr>
                <w:rFonts w:ascii="Arial" w:hAnsi="Arial" w:cs="Arial"/>
                <w:spacing w:val="-8"/>
                <w:sz w:val="24"/>
                <w:szCs w:val="24"/>
              </w:rPr>
              <w:t>4</w:t>
            </w:r>
          </w:p>
        </w:tc>
        <w:tc>
          <w:tcPr>
            <w:tcW w:w="1843"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left"/>
              <w:rPr>
                <w:rFonts w:ascii="Arial" w:hAnsi="Arial" w:cs="Arial"/>
                <w:spacing w:val="-6"/>
                <w:sz w:val="24"/>
                <w:szCs w:val="24"/>
              </w:rPr>
            </w:pPr>
            <w:r w:rsidRPr="00330236">
              <w:rPr>
                <w:rFonts w:ascii="Arial" w:hAnsi="Arial" w:cs="Arial"/>
                <w:spacing w:val="-6"/>
                <w:sz w:val="24"/>
                <w:szCs w:val="24"/>
              </w:rPr>
              <w:t>3838</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160</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10</w:t>
            </w:r>
          </w:p>
        </w:tc>
        <w:tc>
          <w:tcPr>
            <w:tcW w:w="3685"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 xml:space="preserve">С. Починки ул. </w:t>
            </w:r>
            <w:proofErr w:type="gramStart"/>
            <w:r w:rsidRPr="00330236">
              <w:rPr>
                <w:rFonts w:ascii="Arial" w:hAnsi="Arial" w:cs="Arial"/>
                <w:sz w:val="24"/>
                <w:szCs w:val="24"/>
              </w:rPr>
              <w:t>Нагорная</w:t>
            </w:r>
            <w:proofErr w:type="gramEnd"/>
          </w:p>
        </w:tc>
      </w:tr>
      <w:tr w:rsidR="00605544" w:rsidRPr="00330236" w:rsidTr="00605544">
        <w:trPr>
          <w:trHeight w:val="184"/>
        </w:trPr>
        <w:tc>
          <w:tcPr>
            <w:tcW w:w="682"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pacing w:val="-8"/>
                <w:sz w:val="24"/>
                <w:szCs w:val="24"/>
              </w:rPr>
            </w:pPr>
            <w:r w:rsidRPr="00330236">
              <w:rPr>
                <w:rFonts w:ascii="Arial" w:hAnsi="Arial" w:cs="Arial"/>
                <w:spacing w:val="-8"/>
                <w:sz w:val="24"/>
                <w:szCs w:val="24"/>
              </w:rPr>
              <w:t>5</w:t>
            </w:r>
          </w:p>
        </w:tc>
        <w:tc>
          <w:tcPr>
            <w:tcW w:w="1843"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left"/>
              <w:rPr>
                <w:rFonts w:ascii="Arial" w:hAnsi="Arial" w:cs="Arial"/>
                <w:spacing w:val="-6"/>
                <w:sz w:val="24"/>
                <w:szCs w:val="24"/>
              </w:rPr>
            </w:pPr>
            <w:r w:rsidRPr="00330236">
              <w:rPr>
                <w:rFonts w:ascii="Arial" w:hAnsi="Arial" w:cs="Arial"/>
                <w:spacing w:val="-6"/>
                <w:sz w:val="24"/>
                <w:szCs w:val="24"/>
              </w:rPr>
              <w:t>1352</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160</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10</w:t>
            </w:r>
          </w:p>
        </w:tc>
        <w:tc>
          <w:tcPr>
            <w:tcW w:w="3685"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С. Починки ул</w:t>
            </w:r>
            <w:proofErr w:type="gramStart"/>
            <w:r w:rsidRPr="00330236">
              <w:rPr>
                <w:rFonts w:ascii="Arial" w:hAnsi="Arial" w:cs="Arial"/>
                <w:sz w:val="24"/>
                <w:szCs w:val="24"/>
              </w:rPr>
              <w:t>.К</w:t>
            </w:r>
            <w:proofErr w:type="gramEnd"/>
            <w:r w:rsidRPr="00330236">
              <w:rPr>
                <w:rFonts w:ascii="Arial" w:hAnsi="Arial" w:cs="Arial"/>
                <w:sz w:val="24"/>
                <w:szCs w:val="24"/>
              </w:rPr>
              <w:t>алинина</w:t>
            </w:r>
          </w:p>
        </w:tc>
      </w:tr>
      <w:tr w:rsidR="00605544" w:rsidRPr="00330236" w:rsidTr="00605544">
        <w:trPr>
          <w:trHeight w:val="184"/>
        </w:trPr>
        <w:tc>
          <w:tcPr>
            <w:tcW w:w="682"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pacing w:val="-8"/>
                <w:sz w:val="24"/>
                <w:szCs w:val="24"/>
              </w:rPr>
            </w:pPr>
            <w:r w:rsidRPr="00330236">
              <w:rPr>
                <w:rFonts w:ascii="Arial" w:hAnsi="Arial" w:cs="Arial"/>
                <w:spacing w:val="-8"/>
                <w:sz w:val="24"/>
                <w:szCs w:val="24"/>
              </w:rPr>
              <w:t>6</w:t>
            </w:r>
          </w:p>
        </w:tc>
        <w:tc>
          <w:tcPr>
            <w:tcW w:w="1843"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left"/>
              <w:rPr>
                <w:rFonts w:ascii="Arial" w:hAnsi="Arial" w:cs="Arial"/>
                <w:spacing w:val="-6"/>
                <w:sz w:val="24"/>
                <w:szCs w:val="24"/>
              </w:rPr>
            </w:pPr>
            <w:r w:rsidRPr="00330236">
              <w:rPr>
                <w:rFonts w:ascii="Arial" w:hAnsi="Arial" w:cs="Arial"/>
                <w:spacing w:val="-6"/>
                <w:sz w:val="24"/>
                <w:szCs w:val="24"/>
              </w:rPr>
              <w:t>2731</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400</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10</w:t>
            </w:r>
          </w:p>
        </w:tc>
        <w:tc>
          <w:tcPr>
            <w:tcW w:w="3685"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С. Починки ул. Ленина 1</w:t>
            </w:r>
          </w:p>
        </w:tc>
      </w:tr>
      <w:tr w:rsidR="00605544" w:rsidRPr="00330236" w:rsidTr="00605544">
        <w:trPr>
          <w:trHeight w:val="184"/>
        </w:trPr>
        <w:tc>
          <w:tcPr>
            <w:tcW w:w="682"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pacing w:val="-8"/>
                <w:sz w:val="24"/>
                <w:szCs w:val="24"/>
              </w:rPr>
            </w:pPr>
            <w:r w:rsidRPr="00330236">
              <w:rPr>
                <w:rFonts w:ascii="Arial" w:hAnsi="Arial" w:cs="Arial"/>
                <w:spacing w:val="-8"/>
                <w:sz w:val="24"/>
                <w:szCs w:val="24"/>
              </w:rPr>
              <w:t>7</w:t>
            </w:r>
          </w:p>
        </w:tc>
        <w:tc>
          <w:tcPr>
            <w:tcW w:w="1843"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left"/>
              <w:rPr>
                <w:rFonts w:ascii="Arial" w:hAnsi="Arial" w:cs="Arial"/>
                <w:spacing w:val="-6"/>
                <w:sz w:val="24"/>
                <w:szCs w:val="24"/>
              </w:rPr>
            </w:pPr>
            <w:r w:rsidRPr="00330236">
              <w:rPr>
                <w:rFonts w:ascii="Arial" w:hAnsi="Arial" w:cs="Arial"/>
                <w:spacing w:val="-6"/>
                <w:sz w:val="24"/>
                <w:szCs w:val="24"/>
              </w:rPr>
              <w:t>1351</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100</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10</w:t>
            </w:r>
          </w:p>
        </w:tc>
        <w:tc>
          <w:tcPr>
            <w:tcW w:w="3685"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С. Починки ул. 12 линия</w:t>
            </w:r>
          </w:p>
        </w:tc>
      </w:tr>
      <w:tr w:rsidR="00605544" w:rsidRPr="00330236" w:rsidTr="00605544">
        <w:trPr>
          <w:trHeight w:val="184"/>
        </w:trPr>
        <w:tc>
          <w:tcPr>
            <w:tcW w:w="682"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pacing w:val="-8"/>
                <w:sz w:val="24"/>
                <w:szCs w:val="24"/>
              </w:rPr>
            </w:pPr>
            <w:r w:rsidRPr="00330236">
              <w:rPr>
                <w:rFonts w:ascii="Arial" w:hAnsi="Arial" w:cs="Arial"/>
                <w:spacing w:val="-8"/>
                <w:sz w:val="24"/>
                <w:szCs w:val="24"/>
              </w:rPr>
              <w:lastRenderedPageBreak/>
              <w:t>8</w:t>
            </w:r>
          </w:p>
        </w:tc>
        <w:tc>
          <w:tcPr>
            <w:tcW w:w="1843"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left"/>
              <w:rPr>
                <w:rFonts w:ascii="Arial" w:hAnsi="Arial" w:cs="Arial"/>
                <w:spacing w:val="-6"/>
                <w:sz w:val="24"/>
                <w:szCs w:val="24"/>
              </w:rPr>
            </w:pPr>
            <w:r w:rsidRPr="00330236">
              <w:rPr>
                <w:rFonts w:ascii="Arial" w:hAnsi="Arial" w:cs="Arial"/>
                <w:spacing w:val="-6"/>
                <w:sz w:val="24"/>
                <w:szCs w:val="24"/>
              </w:rPr>
              <w:t>3796</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250</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10</w:t>
            </w:r>
          </w:p>
        </w:tc>
        <w:tc>
          <w:tcPr>
            <w:tcW w:w="3685"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С. Починки ул. Ленина</w:t>
            </w:r>
            <w:r w:rsidR="00832CD8">
              <w:rPr>
                <w:rFonts w:ascii="Arial" w:hAnsi="Arial" w:cs="Arial"/>
                <w:sz w:val="24"/>
                <w:szCs w:val="24"/>
              </w:rPr>
              <w:t xml:space="preserve"> </w:t>
            </w:r>
            <w:r w:rsidRPr="00330236">
              <w:rPr>
                <w:rFonts w:ascii="Arial" w:hAnsi="Arial" w:cs="Arial"/>
                <w:sz w:val="24"/>
                <w:szCs w:val="24"/>
              </w:rPr>
              <w:t>2</w:t>
            </w:r>
          </w:p>
        </w:tc>
      </w:tr>
      <w:tr w:rsidR="00605544" w:rsidRPr="00330236" w:rsidTr="00605544">
        <w:trPr>
          <w:trHeight w:val="184"/>
        </w:trPr>
        <w:tc>
          <w:tcPr>
            <w:tcW w:w="682"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pacing w:val="-8"/>
                <w:sz w:val="24"/>
                <w:szCs w:val="24"/>
              </w:rPr>
            </w:pPr>
            <w:r w:rsidRPr="00330236">
              <w:rPr>
                <w:rFonts w:ascii="Arial" w:hAnsi="Arial" w:cs="Arial"/>
                <w:spacing w:val="-8"/>
                <w:sz w:val="24"/>
                <w:szCs w:val="24"/>
              </w:rPr>
              <w:t>9</w:t>
            </w:r>
          </w:p>
        </w:tc>
        <w:tc>
          <w:tcPr>
            <w:tcW w:w="1843"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left"/>
              <w:rPr>
                <w:rFonts w:ascii="Arial" w:hAnsi="Arial" w:cs="Arial"/>
                <w:spacing w:val="-6"/>
                <w:sz w:val="24"/>
                <w:szCs w:val="24"/>
              </w:rPr>
            </w:pPr>
            <w:r w:rsidRPr="00330236">
              <w:rPr>
                <w:rFonts w:ascii="Arial" w:hAnsi="Arial" w:cs="Arial"/>
                <w:spacing w:val="-6"/>
                <w:sz w:val="24"/>
                <w:szCs w:val="24"/>
              </w:rPr>
              <w:t>1384</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400</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10</w:t>
            </w:r>
          </w:p>
        </w:tc>
        <w:tc>
          <w:tcPr>
            <w:tcW w:w="3685"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С. Починки ул. К.</w:t>
            </w:r>
            <w:proofErr w:type="gramStart"/>
            <w:r w:rsidRPr="00330236">
              <w:rPr>
                <w:rFonts w:ascii="Arial" w:hAnsi="Arial" w:cs="Arial"/>
                <w:sz w:val="24"/>
                <w:szCs w:val="24"/>
              </w:rPr>
              <w:t>Маркса–мастерская</w:t>
            </w:r>
            <w:proofErr w:type="gramEnd"/>
          </w:p>
        </w:tc>
      </w:tr>
      <w:tr w:rsidR="00605544" w:rsidRPr="00330236" w:rsidTr="00605544">
        <w:trPr>
          <w:trHeight w:val="184"/>
        </w:trPr>
        <w:tc>
          <w:tcPr>
            <w:tcW w:w="682"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pacing w:val="-8"/>
                <w:sz w:val="24"/>
                <w:szCs w:val="24"/>
              </w:rPr>
            </w:pPr>
            <w:r w:rsidRPr="00330236">
              <w:rPr>
                <w:rFonts w:ascii="Arial" w:hAnsi="Arial" w:cs="Arial"/>
                <w:spacing w:val="-8"/>
                <w:sz w:val="24"/>
                <w:szCs w:val="24"/>
              </w:rPr>
              <w:t>10</w:t>
            </w:r>
          </w:p>
        </w:tc>
        <w:tc>
          <w:tcPr>
            <w:tcW w:w="1843"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left"/>
              <w:rPr>
                <w:rFonts w:ascii="Arial" w:hAnsi="Arial" w:cs="Arial"/>
                <w:spacing w:val="-6"/>
                <w:sz w:val="24"/>
                <w:szCs w:val="24"/>
              </w:rPr>
            </w:pPr>
            <w:r w:rsidRPr="00330236">
              <w:rPr>
                <w:rFonts w:ascii="Arial" w:hAnsi="Arial" w:cs="Arial"/>
                <w:spacing w:val="-6"/>
                <w:sz w:val="24"/>
                <w:szCs w:val="24"/>
              </w:rPr>
              <w:t>3803</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400</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10</w:t>
            </w:r>
          </w:p>
        </w:tc>
        <w:tc>
          <w:tcPr>
            <w:tcW w:w="3685"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С. Починки ул.К.Маркса–МТФ</w:t>
            </w:r>
          </w:p>
        </w:tc>
      </w:tr>
      <w:tr w:rsidR="00605544" w:rsidRPr="00330236" w:rsidTr="00605544">
        <w:trPr>
          <w:trHeight w:val="184"/>
        </w:trPr>
        <w:tc>
          <w:tcPr>
            <w:tcW w:w="682"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pacing w:val="-8"/>
                <w:sz w:val="24"/>
                <w:szCs w:val="24"/>
              </w:rPr>
            </w:pPr>
            <w:r w:rsidRPr="00330236">
              <w:rPr>
                <w:rFonts w:ascii="Arial" w:hAnsi="Arial" w:cs="Arial"/>
                <w:spacing w:val="-8"/>
                <w:sz w:val="24"/>
                <w:szCs w:val="24"/>
              </w:rPr>
              <w:t>11</w:t>
            </w:r>
          </w:p>
        </w:tc>
        <w:tc>
          <w:tcPr>
            <w:tcW w:w="1843"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left"/>
              <w:rPr>
                <w:rFonts w:ascii="Arial" w:hAnsi="Arial" w:cs="Arial"/>
                <w:spacing w:val="-6"/>
                <w:sz w:val="24"/>
                <w:szCs w:val="24"/>
              </w:rPr>
            </w:pPr>
            <w:r w:rsidRPr="00330236">
              <w:rPr>
                <w:rFonts w:ascii="Arial" w:hAnsi="Arial" w:cs="Arial"/>
                <w:spacing w:val="-6"/>
                <w:sz w:val="24"/>
                <w:szCs w:val="24"/>
              </w:rPr>
              <w:t>1395</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400</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10</w:t>
            </w:r>
          </w:p>
        </w:tc>
        <w:tc>
          <w:tcPr>
            <w:tcW w:w="3685"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С. Починки ул. К.Маркса–</w:t>
            </w:r>
            <w:proofErr w:type="spellStart"/>
            <w:r w:rsidRPr="00330236">
              <w:rPr>
                <w:rFonts w:ascii="Arial" w:hAnsi="Arial" w:cs="Arial"/>
                <w:sz w:val="24"/>
                <w:szCs w:val="24"/>
              </w:rPr>
              <w:t>зерноток</w:t>
            </w:r>
            <w:proofErr w:type="spellEnd"/>
          </w:p>
        </w:tc>
      </w:tr>
      <w:tr w:rsidR="00605544" w:rsidRPr="00330236" w:rsidTr="00605544">
        <w:trPr>
          <w:trHeight w:val="184"/>
        </w:trPr>
        <w:tc>
          <w:tcPr>
            <w:tcW w:w="682"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pacing w:val="-8"/>
                <w:sz w:val="24"/>
                <w:szCs w:val="24"/>
              </w:rPr>
            </w:pPr>
            <w:r w:rsidRPr="00330236">
              <w:rPr>
                <w:rFonts w:ascii="Arial" w:hAnsi="Arial" w:cs="Arial"/>
                <w:spacing w:val="-8"/>
                <w:sz w:val="24"/>
                <w:szCs w:val="24"/>
              </w:rPr>
              <w:t>12</w:t>
            </w:r>
          </w:p>
        </w:tc>
        <w:tc>
          <w:tcPr>
            <w:tcW w:w="1843"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left"/>
              <w:rPr>
                <w:rFonts w:ascii="Arial" w:hAnsi="Arial" w:cs="Arial"/>
                <w:spacing w:val="-6"/>
                <w:sz w:val="24"/>
                <w:szCs w:val="24"/>
              </w:rPr>
            </w:pPr>
            <w:r w:rsidRPr="00330236">
              <w:rPr>
                <w:rFonts w:ascii="Arial" w:hAnsi="Arial" w:cs="Arial"/>
                <w:spacing w:val="-6"/>
                <w:sz w:val="24"/>
                <w:szCs w:val="24"/>
              </w:rPr>
              <w:t>3842</w:t>
            </w:r>
          </w:p>
        </w:tc>
        <w:tc>
          <w:tcPr>
            <w:tcW w:w="1701" w:type="dxa"/>
            <w:shd w:val="clear" w:color="auto" w:fill="FFFFFF" w:themeFill="background1"/>
            <w:vAlign w:val="center"/>
          </w:tcPr>
          <w:p w:rsidR="0011528F" w:rsidRPr="00330236" w:rsidRDefault="0011528F" w:rsidP="005D517E">
            <w:pPr>
              <w:shd w:val="clear" w:color="auto" w:fill="FFFFFF" w:themeFill="background1"/>
              <w:spacing w:before="0" w:after="0"/>
              <w:jc w:val="left"/>
              <w:rPr>
                <w:rFonts w:ascii="Arial" w:hAnsi="Arial" w:cs="Arial"/>
                <w:spacing w:val="-6"/>
                <w:sz w:val="24"/>
                <w:szCs w:val="24"/>
              </w:rPr>
            </w:pPr>
            <w:r w:rsidRPr="00330236">
              <w:rPr>
                <w:rFonts w:ascii="Arial" w:hAnsi="Arial" w:cs="Arial"/>
                <w:sz w:val="24"/>
                <w:szCs w:val="24"/>
              </w:rPr>
              <w:t>100</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10</w:t>
            </w:r>
          </w:p>
        </w:tc>
        <w:tc>
          <w:tcPr>
            <w:tcW w:w="3685"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С. Починки пл</w:t>
            </w:r>
            <w:proofErr w:type="gramStart"/>
            <w:r w:rsidRPr="00330236">
              <w:rPr>
                <w:rFonts w:ascii="Arial" w:hAnsi="Arial" w:cs="Arial"/>
                <w:sz w:val="24"/>
                <w:szCs w:val="24"/>
              </w:rPr>
              <w:t>.Н</w:t>
            </w:r>
            <w:proofErr w:type="gramEnd"/>
            <w:r w:rsidRPr="00330236">
              <w:rPr>
                <w:rFonts w:ascii="Arial" w:hAnsi="Arial" w:cs="Arial"/>
                <w:sz w:val="24"/>
                <w:szCs w:val="24"/>
              </w:rPr>
              <w:t>апольная – церковь</w:t>
            </w:r>
          </w:p>
        </w:tc>
      </w:tr>
      <w:tr w:rsidR="00605544" w:rsidRPr="00330236" w:rsidTr="00605544">
        <w:trPr>
          <w:trHeight w:val="184"/>
        </w:trPr>
        <w:tc>
          <w:tcPr>
            <w:tcW w:w="682"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pacing w:val="-8"/>
                <w:sz w:val="24"/>
                <w:szCs w:val="24"/>
              </w:rPr>
            </w:pPr>
            <w:r w:rsidRPr="00330236">
              <w:rPr>
                <w:rFonts w:ascii="Arial" w:hAnsi="Arial" w:cs="Arial"/>
                <w:spacing w:val="-8"/>
                <w:sz w:val="24"/>
                <w:szCs w:val="24"/>
              </w:rPr>
              <w:t>13</w:t>
            </w:r>
          </w:p>
        </w:tc>
        <w:tc>
          <w:tcPr>
            <w:tcW w:w="1843"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3846</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100</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10</w:t>
            </w:r>
          </w:p>
        </w:tc>
        <w:tc>
          <w:tcPr>
            <w:tcW w:w="3685"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С. Починки ул. 10 линия</w:t>
            </w:r>
          </w:p>
        </w:tc>
      </w:tr>
      <w:tr w:rsidR="00605544" w:rsidRPr="00330236" w:rsidTr="00605544">
        <w:trPr>
          <w:trHeight w:val="184"/>
        </w:trPr>
        <w:tc>
          <w:tcPr>
            <w:tcW w:w="682"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pacing w:val="-8"/>
                <w:sz w:val="24"/>
                <w:szCs w:val="24"/>
              </w:rPr>
            </w:pPr>
            <w:r w:rsidRPr="00330236">
              <w:rPr>
                <w:rFonts w:ascii="Arial" w:hAnsi="Arial" w:cs="Arial"/>
                <w:spacing w:val="-8"/>
                <w:sz w:val="24"/>
                <w:szCs w:val="24"/>
              </w:rPr>
              <w:t>14</w:t>
            </w:r>
          </w:p>
        </w:tc>
        <w:tc>
          <w:tcPr>
            <w:tcW w:w="1843" w:type="dxa"/>
            <w:shd w:val="clear" w:color="auto" w:fill="FFFFFF" w:themeFill="background1"/>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3801</w:t>
            </w:r>
          </w:p>
        </w:tc>
        <w:tc>
          <w:tcPr>
            <w:tcW w:w="1701" w:type="dxa"/>
            <w:shd w:val="clear" w:color="auto" w:fill="FFFFFF" w:themeFill="background1"/>
          </w:tcPr>
          <w:p w:rsidR="0011528F" w:rsidRPr="00330236" w:rsidRDefault="0011528F" w:rsidP="005D517E">
            <w:pPr>
              <w:shd w:val="clear" w:color="auto" w:fill="FFFFFF" w:themeFill="background1"/>
              <w:tabs>
                <w:tab w:val="left" w:pos="1105"/>
              </w:tabs>
              <w:spacing w:before="0" w:after="0"/>
              <w:rPr>
                <w:rFonts w:ascii="Arial" w:hAnsi="Arial" w:cs="Arial"/>
                <w:sz w:val="24"/>
                <w:szCs w:val="24"/>
              </w:rPr>
            </w:pPr>
            <w:r w:rsidRPr="00330236">
              <w:rPr>
                <w:rFonts w:ascii="Arial" w:hAnsi="Arial" w:cs="Arial"/>
                <w:sz w:val="24"/>
                <w:szCs w:val="24"/>
              </w:rPr>
              <w:t>160</w:t>
            </w:r>
          </w:p>
        </w:tc>
        <w:tc>
          <w:tcPr>
            <w:tcW w:w="1701" w:type="dxa"/>
            <w:shd w:val="clear" w:color="auto" w:fill="FFFFFF" w:themeFill="background1"/>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10</w:t>
            </w:r>
          </w:p>
        </w:tc>
        <w:tc>
          <w:tcPr>
            <w:tcW w:w="3685" w:type="dxa"/>
            <w:shd w:val="clear" w:color="auto" w:fill="FFFFFF" w:themeFill="background1"/>
          </w:tcPr>
          <w:p w:rsidR="0011528F" w:rsidRPr="00330236" w:rsidRDefault="0011528F" w:rsidP="005D517E">
            <w:pPr>
              <w:shd w:val="clear" w:color="auto" w:fill="FFFFFF" w:themeFill="background1"/>
              <w:spacing w:before="0" w:after="0"/>
              <w:ind w:firstLine="0"/>
              <w:rPr>
                <w:rFonts w:ascii="Arial" w:hAnsi="Arial" w:cs="Arial"/>
                <w:sz w:val="24"/>
                <w:szCs w:val="24"/>
              </w:rPr>
            </w:pPr>
            <w:proofErr w:type="spellStart"/>
            <w:r w:rsidRPr="00330236">
              <w:rPr>
                <w:rFonts w:ascii="Arial" w:hAnsi="Arial" w:cs="Arial"/>
                <w:sz w:val="24"/>
                <w:szCs w:val="24"/>
              </w:rPr>
              <w:t>С.Починкисаитовская</w:t>
            </w:r>
            <w:proofErr w:type="spellEnd"/>
            <w:r w:rsidRPr="00330236">
              <w:rPr>
                <w:rFonts w:ascii="Arial" w:hAnsi="Arial" w:cs="Arial"/>
                <w:sz w:val="24"/>
                <w:szCs w:val="24"/>
              </w:rPr>
              <w:t xml:space="preserve"> гора</w:t>
            </w:r>
          </w:p>
        </w:tc>
      </w:tr>
      <w:tr w:rsidR="00605544" w:rsidRPr="00330236" w:rsidTr="00605544">
        <w:trPr>
          <w:trHeight w:val="184"/>
        </w:trPr>
        <w:tc>
          <w:tcPr>
            <w:tcW w:w="682"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pacing w:val="-8"/>
                <w:sz w:val="24"/>
                <w:szCs w:val="24"/>
              </w:rPr>
            </w:pPr>
            <w:r w:rsidRPr="00330236">
              <w:rPr>
                <w:rFonts w:ascii="Arial" w:hAnsi="Arial" w:cs="Arial"/>
                <w:spacing w:val="-8"/>
                <w:sz w:val="24"/>
                <w:szCs w:val="24"/>
              </w:rPr>
              <w:t>15</w:t>
            </w:r>
          </w:p>
        </w:tc>
        <w:tc>
          <w:tcPr>
            <w:tcW w:w="1843"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1350</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250</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10</w:t>
            </w:r>
          </w:p>
        </w:tc>
        <w:tc>
          <w:tcPr>
            <w:tcW w:w="3685"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С. Починки ул. 7 линия</w:t>
            </w:r>
          </w:p>
        </w:tc>
      </w:tr>
      <w:tr w:rsidR="00605544" w:rsidRPr="00330236" w:rsidTr="00605544">
        <w:trPr>
          <w:trHeight w:val="184"/>
        </w:trPr>
        <w:tc>
          <w:tcPr>
            <w:tcW w:w="682"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pacing w:val="-8"/>
                <w:sz w:val="24"/>
                <w:szCs w:val="24"/>
              </w:rPr>
            </w:pPr>
            <w:r w:rsidRPr="00330236">
              <w:rPr>
                <w:rFonts w:ascii="Arial" w:hAnsi="Arial" w:cs="Arial"/>
                <w:spacing w:val="-8"/>
                <w:sz w:val="24"/>
                <w:szCs w:val="24"/>
              </w:rPr>
              <w:t>16</w:t>
            </w:r>
          </w:p>
        </w:tc>
        <w:tc>
          <w:tcPr>
            <w:tcW w:w="1843"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2702</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160</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10</w:t>
            </w:r>
          </w:p>
        </w:tc>
        <w:tc>
          <w:tcPr>
            <w:tcW w:w="3685"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С. Починки пл. Ленина-администрация, аптека</w:t>
            </w:r>
          </w:p>
        </w:tc>
      </w:tr>
      <w:tr w:rsidR="00605544" w:rsidRPr="00330236" w:rsidTr="00605544">
        <w:trPr>
          <w:trHeight w:val="184"/>
        </w:trPr>
        <w:tc>
          <w:tcPr>
            <w:tcW w:w="682"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pacing w:val="-8"/>
                <w:sz w:val="24"/>
                <w:szCs w:val="24"/>
              </w:rPr>
            </w:pPr>
            <w:r w:rsidRPr="00330236">
              <w:rPr>
                <w:rFonts w:ascii="Arial" w:hAnsi="Arial" w:cs="Arial"/>
                <w:spacing w:val="-8"/>
                <w:sz w:val="24"/>
                <w:szCs w:val="24"/>
              </w:rPr>
              <w:t>17</w:t>
            </w:r>
          </w:p>
        </w:tc>
        <w:tc>
          <w:tcPr>
            <w:tcW w:w="1843"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2742</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630</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10</w:t>
            </w:r>
          </w:p>
        </w:tc>
        <w:tc>
          <w:tcPr>
            <w:tcW w:w="3685"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С. Починки ул</w:t>
            </w:r>
            <w:proofErr w:type="gramStart"/>
            <w:r w:rsidRPr="00330236">
              <w:rPr>
                <w:rFonts w:ascii="Arial" w:hAnsi="Arial" w:cs="Arial"/>
                <w:sz w:val="24"/>
                <w:szCs w:val="24"/>
              </w:rPr>
              <w:t>.К</w:t>
            </w:r>
            <w:proofErr w:type="gramEnd"/>
            <w:r w:rsidRPr="00330236">
              <w:rPr>
                <w:rFonts w:ascii="Arial" w:hAnsi="Arial" w:cs="Arial"/>
                <w:sz w:val="24"/>
                <w:szCs w:val="24"/>
              </w:rPr>
              <w:t>оммунистическая</w:t>
            </w:r>
          </w:p>
        </w:tc>
      </w:tr>
      <w:tr w:rsidR="00605544" w:rsidRPr="00330236" w:rsidTr="00605544">
        <w:trPr>
          <w:trHeight w:val="184"/>
        </w:trPr>
        <w:tc>
          <w:tcPr>
            <w:tcW w:w="682"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pacing w:val="-8"/>
                <w:sz w:val="24"/>
                <w:szCs w:val="24"/>
              </w:rPr>
            </w:pPr>
            <w:r w:rsidRPr="00330236">
              <w:rPr>
                <w:rFonts w:ascii="Arial" w:hAnsi="Arial" w:cs="Arial"/>
                <w:spacing w:val="-8"/>
                <w:sz w:val="24"/>
                <w:szCs w:val="24"/>
              </w:rPr>
              <w:t>18</w:t>
            </w:r>
          </w:p>
        </w:tc>
        <w:tc>
          <w:tcPr>
            <w:tcW w:w="1843"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2689</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160</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10</w:t>
            </w:r>
          </w:p>
        </w:tc>
        <w:tc>
          <w:tcPr>
            <w:tcW w:w="3685"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С. Починки ул</w:t>
            </w:r>
            <w:proofErr w:type="gramStart"/>
            <w:r w:rsidRPr="00330236">
              <w:rPr>
                <w:rFonts w:ascii="Arial" w:hAnsi="Arial" w:cs="Arial"/>
                <w:sz w:val="24"/>
                <w:szCs w:val="24"/>
              </w:rPr>
              <w:t>.К</w:t>
            </w:r>
            <w:proofErr w:type="gramEnd"/>
            <w:r w:rsidRPr="00330236">
              <w:rPr>
                <w:rFonts w:ascii="Arial" w:hAnsi="Arial" w:cs="Arial"/>
                <w:sz w:val="24"/>
                <w:szCs w:val="24"/>
              </w:rPr>
              <w:t>олхозная</w:t>
            </w:r>
          </w:p>
        </w:tc>
      </w:tr>
      <w:tr w:rsidR="00605544" w:rsidRPr="00330236" w:rsidTr="00605544">
        <w:trPr>
          <w:trHeight w:val="184"/>
        </w:trPr>
        <w:tc>
          <w:tcPr>
            <w:tcW w:w="682"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pacing w:val="-8"/>
                <w:sz w:val="24"/>
                <w:szCs w:val="24"/>
              </w:rPr>
            </w:pPr>
            <w:r w:rsidRPr="00330236">
              <w:rPr>
                <w:rFonts w:ascii="Arial" w:hAnsi="Arial" w:cs="Arial"/>
                <w:spacing w:val="-8"/>
                <w:sz w:val="24"/>
                <w:szCs w:val="24"/>
              </w:rPr>
              <w:t>19</w:t>
            </w:r>
          </w:p>
        </w:tc>
        <w:tc>
          <w:tcPr>
            <w:tcW w:w="1843"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3861</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160</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10</w:t>
            </w:r>
          </w:p>
        </w:tc>
        <w:tc>
          <w:tcPr>
            <w:tcW w:w="3685"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С. Починки ул</w:t>
            </w:r>
            <w:proofErr w:type="gramStart"/>
            <w:r w:rsidRPr="00330236">
              <w:rPr>
                <w:rFonts w:ascii="Arial" w:hAnsi="Arial" w:cs="Arial"/>
                <w:sz w:val="24"/>
                <w:szCs w:val="24"/>
              </w:rPr>
              <w:t>.О</w:t>
            </w:r>
            <w:proofErr w:type="gramEnd"/>
            <w:r w:rsidRPr="00330236">
              <w:rPr>
                <w:rFonts w:ascii="Arial" w:hAnsi="Arial" w:cs="Arial"/>
                <w:sz w:val="24"/>
                <w:szCs w:val="24"/>
              </w:rPr>
              <w:t>сенняя</w:t>
            </w:r>
          </w:p>
        </w:tc>
      </w:tr>
      <w:tr w:rsidR="00605544" w:rsidRPr="00330236" w:rsidTr="00605544">
        <w:trPr>
          <w:trHeight w:val="184"/>
        </w:trPr>
        <w:tc>
          <w:tcPr>
            <w:tcW w:w="682"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pacing w:val="-8"/>
                <w:sz w:val="24"/>
                <w:szCs w:val="24"/>
              </w:rPr>
            </w:pPr>
            <w:r w:rsidRPr="00330236">
              <w:rPr>
                <w:rFonts w:ascii="Arial" w:hAnsi="Arial" w:cs="Arial"/>
                <w:spacing w:val="-8"/>
                <w:sz w:val="24"/>
                <w:szCs w:val="24"/>
              </w:rPr>
              <w:t>20</w:t>
            </w:r>
          </w:p>
        </w:tc>
        <w:tc>
          <w:tcPr>
            <w:tcW w:w="1843"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1355</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160</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10</w:t>
            </w:r>
          </w:p>
        </w:tc>
        <w:tc>
          <w:tcPr>
            <w:tcW w:w="3685"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С. Починки ул</w:t>
            </w:r>
            <w:proofErr w:type="gramStart"/>
            <w:r w:rsidRPr="00330236">
              <w:rPr>
                <w:rFonts w:ascii="Arial" w:hAnsi="Arial" w:cs="Arial"/>
                <w:sz w:val="24"/>
                <w:szCs w:val="24"/>
              </w:rPr>
              <w:t>.С</w:t>
            </w:r>
            <w:proofErr w:type="gramEnd"/>
            <w:r w:rsidRPr="00330236">
              <w:rPr>
                <w:rFonts w:ascii="Arial" w:hAnsi="Arial" w:cs="Arial"/>
                <w:sz w:val="24"/>
                <w:szCs w:val="24"/>
              </w:rPr>
              <w:t>адовая</w:t>
            </w:r>
          </w:p>
        </w:tc>
      </w:tr>
      <w:tr w:rsidR="00605544" w:rsidRPr="00330236" w:rsidTr="00605544">
        <w:trPr>
          <w:trHeight w:val="184"/>
        </w:trPr>
        <w:tc>
          <w:tcPr>
            <w:tcW w:w="682"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pacing w:val="-8"/>
                <w:sz w:val="24"/>
                <w:szCs w:val="24"/>
              </w:rPr>
            </w:pPr>
            <w:r w:rsidRPr="00330236">
              <w:rPr>
                <w:rFonts w:ascii="Arial" w:hAnsi="Arial" w:cs="Arial"/>
                <w:spacing w:val="-8"/>
                <w:sz w:val="24"/>
                <w:szCs w:val="24"/>
              </w:rPr>
              <w:t>21</w:t>
            </w:r>
          </w:p>
        </w:tc>
        <w:tc>
          <w:tcPr>
            <w:tcW w:w="1843"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1345</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160</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10</w:t>
            </w:r>
          </w:p>
        </w:tc>
        <w:tc>
          <w:tcPr>
            <w:tcW w:w="3685"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С. Починки ул</w:t>
            </w:r>
            <w:proofErr w:type="gramStart"/>
            <w:r w:rsidRPr="00330236">
              <w:rPr>
                <w:rFonts w:ascii="Arial" w:hAnsi="Arial" w:cs="Arial"/>
                <w:sz w:val="24"/>
                <w:szCs w:val="24"/>
              </w:rPr>
              <w:t>.К</w:t>
            </w:r>
            <w:proofErr w:type="gramEnd"/>
            <w:r w:rsidRPr="00330236">
              <w:rPr>
                <w:rFonts w:ascii="Arial" w:hAnsi="Arial" w:cs="Arial"/>
                <w:sz w:val="24"/>
                <w:szCs w:val="24"/>
              </w:rPr>
              <w:t>расная</w:t>
            </w:r>
          </w:p>
        </w:tc>
      </w:tr>
      <w:tr w:rsidR="00605544" w:rsidRPr="00330236" w:rsidTr="00605544">
        <w:trPr>
          <w:trHeight w:val="184"/>
        </w:trPr>
        <w:tc>
          <w:tcPr>
            <w:tcW w:w="682"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pacing w:val="-8"/>
                <w:sz w:val="24"/>
                <w:szCs w:val="24"/>
              </w:rPr>
            </w:pPr>
            <w:r w:rsidRPr="00330236">
              <w:rPr>
                <w:rFonts w:ascii="Arial" w:hAnsi="Arial" w:cs="Arial"/>
                <w:spacing w:val="-8"/>
                <w:sz w:val="24"/>
                <w:szCs w:val="24"/>
              </w:rPr>
              <w:t>22</w:t>
            </w:r>
          </w:p>
        </w:tc>
        <w:tc>
          <w:tcPr>
            <w:tcW w:w="1843"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1346</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400</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10</w:t>
            </w:r>
          </w:p>
        </w:tc>
        <w:tc>
          <w:tcPr>
            <w:tcW w:w="3685"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С. Починки конезавод</w:t>
            </w:r>
          </w:p>
        </w:tc>
      </w:tr>
      <w:tr w:rsidR="00605544" w:rsidRPr="00330236" w:rsidTr="00605544">
        <w:trPr>
          <w:trHeight w:val="184"/>
        </w:trPr>
        <w:tc>
          <w:tcPr>
            <w:tcW w:w="682"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pacing w:val="-8"/>
                <w:sz w:val="24"/>
                <w:szCs w:val="24"/>
              </w:rPr>
            </w:pPr>
            <w:r w:rsidRPr="00330236">
              <w:rPr>
                <w:rFonts w:ascii="Arial" w:hAnsi="Arial" w:cs="Arial"/>
                <w:spacing w:val="-8"/>
                <w:sz w:val="24"/>
                <w:szCs w:val="24"/>
              </w:rPr>
              <w:t>23</w:t>
            </w:r>
          </w:p>
        </w:tc>
        <w:tc>
          <w:tcPr>
            <w:tcW w:w="1843"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1378</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160</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10</w:t>
            </w:r>
          </w:p>
        </w:tc>
        <w:tc>
          <w:tcPr>
            <w:tcW w:w="3685"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 xml:space="preserve">С. Починки ул. Луначарского – </w:t>
            </w:r>
            <w:proofErr w:type="spellStart"/>
            <w:r w:rsidRPr="00330236">
              <w:rPr>
                <w:rFonts w:ascii="Arial" w:hAnsi="Arial" w:cs="Arial"/>
                <w:sz w:val="24"/>
                <w:szCs w:val="24"/>
              </w:rPr>
              <w:t>школда-интернат</w:t>
            </w:r>
            <w:proofErr w:type="spellEnd"/>
          </w:p>
        </w:tc>
      </w:tr>
      <w:tr w:rsidR="00605544" w:rsidRPr="00330236" w:rsidTr="00605544">
        <w:trPr>
          <w:trHeight w:val="184"/>
        </w:trPr>
        <w:tc>
          <w:tcPr>
            <w:tcW w:w="682"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pacing w:val="-8"/>
                <w:sz w:val="24"/>
                <w:szCs w:val="24"/>
              </w:rPr>
            </w:pPr>
            <w:r w:rsidRPr="00330236">
              <w:rPr>
                <w:rFonts w:ascii="Arial" w:hAnsi="Arial" w:cs="Arial"/>
                <w:spacing w:val="-8"/>
                <w:sz w:val="24"/>
                <w:szCs w:val="24"/>
              </w:rPr>
              <w:t>24</w:t>
            </w:r>
          </w:p>
        </w:tc>
        <w:tc>
          <w:tcPr>
            <w:tcW w:w="1843"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3817</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100</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10</w:t>
            </w:r>
          </w:p>
        </w:tc>
        <w:tc>
          <w:tcPr>
            <w:tcW w:w="3685"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С. Починки ул</w:t>
            </w:r>
            <w:proofErr w:type="gramStart"/>
            <w:r w:rsidRPr="00330236">
              <w:rPr>
                <w:rFonts w:ascii="Arial" w:hAnsi="Arial" w:cs="Arial"/>
                <w:sz w:val="24"/>
                <w:szCs w:val="24"/>
              </w:rPr>
              <w:t>.Л</w:t>
            </w:r>
            <w:proofErr w:type="gramEnd"/>
            <w:r w:rsidRPr="00330236">
              <w:rPr>
                <w:rFonts w:ascii="Arial" w:hAnsi="Arial" w:cs="Arial"/>
                <w:sz w:val="24"/>
                <w:szCs w:val="24"/>
              </w:rPr>
              <w:t>уговая</w:t>
            </w:r>
          </w:p>
        </w:tc>
      </w:tr>
      <w:tr w:rsidR="00605544" w:rsidRPr="00330236" w:rsidTr="00605544">
        <w:trPr>
          <w:trHeight w:val="184"/>
        </w:trPr>
        <w:tc>
          <w:tcPr>
            <w:tcW w:w="682"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pacing w:val="-8"/>
                <w:sz w:val="24"/>
                <w:szCs w:val="24"/>
              </w:rPr>
            </w:pPr>
            <w:r w:rsidRPr="00330236">
              <w:rPr>
                <w:rFonts w:ascii="Arial" w:hAnsi="Arial" w:cs="Arial"/>
                <w:spacing w:val="-8"/>
                <w:sz w:val="24"/>
                <w:szCs w:val="24"/>
              </w:rPr>
              <w:t>25</w:t>
            </w:r>
          </w:p>
        </w:tc>
        <w:tc>
          <w:tcPr>
            <w:tcW w:w="1843"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1356</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100</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10</w:t>
            </w:r>
          </w:p>
        </w:tc>
        <w:tc>
          <w:tcPr>
            <w:tcW w:w="3685"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С. Починки ул</w:t>
            </w:r>
            <w:proofErr w:type="gramStart"/>
            <w:r w:rsidRPr="00330236">
              <w:rPr>
                <w:rFonts w:ascii="Arial" w:hAnsi="Arial" w:cs="Arial"/>
                <w:sz w:val="24"/>
                <w:szCs w:val="24"/>
              </w:rPr>
              <w:t>.Г</w:t>
            </w:r>
            <w:proofErr w:type="gramEnd"/>
            <w:r w:rsidRPr="00330236">
              <w:rPr>
                <w:rFonts w:ascii="Arial" w:hAnsi="Arial" w:cs="Arial"/>
                <w:sz w:val="24"/>
                <w:szCs w:val="24"/>
              </w:rPr>
              <w:t>ражданская</w:t>
            </w:r>
          </w:p>
        </w:tc>
      </w:tr>
      <w:tr w:rsidR="00605544" w:rsidRPr="00330236" w:rsidTr="00605544">
        <w:trPr>
          <w:trHeight w:val="184"/>
        </w:trPr>
        <w:tc>
          <w:tcPr>
            <w:tcW w:w="682"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pacing w:val="-8"/>
                <w:sz w:val="24"/>
                <w:szCs w:val="24"/>
              </w:rPr>
            </w:pPr>
            <w:r w:rsidRPr="00330236">
              <w:rPr>
                <w:rFonts w:ascii="Arial" w:hAnsi="Arial" w:cs="Arial"/>
                <w:spacing w:val="-8"/>
                <w:sz w:val="24"/>
                <w:szCs w:val="24"/>
              </w:rPr>
              <w:t>26</w:t>
            </w:r>
          </w:p>
        </w:tc>
        <w:tc>
          <w:tcPr>
            <w:tcW w:w="1843"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3818</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160</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10</w:t>
            </w:r>
          </w:p>
        </w:tc>
        <w:tc>
          <w:tcPr>
            <w:tcW w:w="3685"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С. Починки ул</w:t>
            </w:r>
            <w:proofErr w:type="gramStart"/>
            <w:r w:rsidRPr="00330236">
              <w:rPr>
                <w:rFonts w:ascii="Arial" w:hAnsi="Arial" w:cs="Arial"/>
                <w:sz w:val="24"/>
                <w:szCs w:val="24"/>
              </w:rPr>
              <w:t>.В</w:t>
            </w:r>
            <w:proofErr w:type="gramEnd"/>
            <w:r w:rsidRPr="00330236">
              <w:rPr>
                <w:rFonts w:ascii="Arial" w:hAnsi="Arial" w:cs="Arial"/>
                <w:sz w:val="24"/>
                <w:szCs w:val="24"/>
              </w:rPr>
              <w:t>есенняя</w:t>
            </w:r>
          </w:p>
        </w:tc>
      </w:tr>
      <w:tr w:rsidR="00605544" w:rsidRPr="00330236" w:rsidTr="00605544">
        <w:trPr>
          <w:trHeight w:val="184"/>
        </w:trPr>
        <w:tc>
          <w:tcPr>
            <w:tcW w:w="682"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pacing w:val="-8"/>
                <w:sz w:val="24"/>
                <w:szCs w:val="24"/>
              </w:rPr>
            </w:pPr>
            <w:r w:rsidRPr="00330236">
              <w:rPr>
                <w:rFonts w:ascii="Arial" w:hAnsi="Arial" w:cs="Arial"/>
                <w:spacing w:val="-8"/>
                <w:sz w:val="24"/>
                <w:szCs w:val="24"/>
              </w:rPr>
              <w:t>27</w:t>
            </w:r>
          </w:p>
        </w:tc>
        <w:tc>
          <w:tcPr>
            <w:tcW w:w="1843"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2681</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100</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10</w:t>
            </w:r>
          </w:p>
        </w:tc>
        <w:tc>
          <w:tcPr>
            <w:tcW w:w="3685"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С. Починки ул. 2 линия</w:t>
            </w:r>
          </w:p>
        </w:tc>
      </w:tr>
      <w:tr w:rsidR="00605544" w:rsidRPr="00330236" w:rsidTr="00605544">
        <w:trPr>
          <w:trHeight w:val="184"/>
        </w:trPr>
        <w:tc>
          <w:tcPr>
            <w:tcW w:w="682"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pacing w:val="-8"/>
                <w:sz w:val="24"/>
                <w:szCs w:val="24"/>
              </w:rPr>
            </w:pPr>
            <w:r w:rsidRPr="00330236">
              <w:rPr>
                <w:rFonts w:ascii="Arial" w:hAnsi="Arial" w:cs="Arial"/>
                <w:spacing w:val="-8"/>
                <w:sz w:val="24"/>
                <w:szCs w:val="24"/>
              </w:rPr>
              <w:t>28</w:t>
            </w:r>
          </w:p>
        </w:tc>
        <w:tc>
          <w:tcPr>
            <w:tcW w:w="1843"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1377</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250</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10</w:t>
            </w:r>
          </w:p>
        </w:tc>
        <w:tc>
          <w:tcPr>
            <w:tcW w:w="3685"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С. Починки ул</w:t>
            </w:r>
            <w:proofErr w:type="gramStart"/>
            <w:r w:rsidRPr="00330236">
              <w:rPr>
                <w:rFonts w:ascii="Arial" w:hAnsi="Arial" w:cs="Arial"/>
                <w:sz w:val="24"/>
                <w:szCs w:val="24"/>
              </w:rPr>
              <w:t>.Л</w:t>
            </w:r>
            <w:proofErr w:type="gramEnd"/>
            <w:r w:rsidRPr="00330236">
              <w:rPr>
                <w:rFonts w:ascii="Arial" w:hAnsi="Arial" w:cs="Arial"/>
                <w:sz w:val="24"/>
                <w:szCs w:val="24"/>
              </w:rPr>
              <w:t>уначарского –МЛПУ</w:t>
            </w:r>
          </w:p>
        </w:tc>
      </w:tr>
      <w:tr w:rsidR="00605544" w:rsidRPr="00330236" w:rsidTr="00605544">
        <w:trPr>
          <w:trHeight w:val="184"/>
        </w:trPr>
        <w:tc>
          <w:tcPr>
            <w:tcW w:w="682"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pacing w:val="-8"/>
                <w:sz w:val="24"/>
                <w:szCs w:val="24"/>
              </w:rPr>
            </w:pPr>
            <w:r w:rsidRPr="00330236">
              <w:rPr>
                <w:rFonts w:ascii="Arial" w:hAnsi="Arial" w:cs="Arial"/>
                <w:spacing w:val="-8"/>
                <w:sz w:val="24"/>
                <w:szCs w:val="24"/>
              </w:rPr>
              <w:t>29</w:t>
            </w:r>
          </w:p>
        </w:tc>
        <w:tc>
          <w:tcPr>
            <w:tcW w:w="1843" w:type="dxa"/>
            <w:shd w:val="clear" w:color="auto" w:fill="FFFFFF" w:themeFill="background1"/>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2732</w:t>
            </w:r>
          </w:p>
        </w:tc>
        <w:tc>
          <w:tcPr>
            <w:tcW w:w="1701" w:type="dxa"/>
            <w:shd w:val="clear" w:color="auto" w:fill="FFFFFF" w:themeFill="background1"/>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400</w:t>
            </w:r>
          </w:p>
        </w:tc>
        <w:tc>
          <w:tcPr>
            <w:tcW w:w="1701" w:type="dxa"/>
            <w:shd w:val="clear" w:color="auto" w:fill="FFFFFF" w:themeFill="background1"/>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10</w:t>
            </w:r>
          </w:p>
        </w:tc>
        <w:tc>
          <w:tcPr>
            <w:tcW w:w="3685" w:type="dxa"/>
            <w:shd w:val="clear" w:color="auto" w:fill="FFFFFF" w:themeFill="background1"/>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С. Починки ул</w:t>
            </w:r>
            <w:proofErr w:type="gramStart"/>
            <w:r w:rsidRPr="00330236">
              <w:rPr>
                <w:rFonts w:ascii="Arial" w:hAnsi="Arial" w:cs="Arial"/>
                <w:sz w:val="24"/>
                <w:szCs w:val="24"/>
              </w:rPr>
              <w:t>.Л</w:t>
            </w:r>
            <w:proofErr w:type="gramEnd"/>
            <w:r w:rsidRPr="00330236">
              <w:rPr>
                <w:rFonts w:ascii="Arial" w:hAnsi="Arial" w:cs="Arial"/>
                <w:sz w:val="24"/>
                <w:szCs w:val="24"/>
              </w:rPr>
              <w:t>уначарского д.37</w:t>
            </w:r>
          </w:p>
        </w:tc>
      </w:tr>
      <w:tr w:rsidR="00605544" w:rsidRPr="00330236" w:rsidTr="00605544">
        <w:trPr>
          <w:trHeight w:val="184"/>
        </w:trPr>
        <w:tc>
          <w:tcPr>
            <w:tcW w:w="682"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pacing w:val="-8"/>
                <w:sz w:val="24"/>
                <w:szCs w:val="24"/>
              </w:rPr>
            </w:pPr>
            <w:r w:rsidRPr="00330236">
              <w:rPr>
                <w:rFonts w:ascii="Arial" w:hAnsi="Arial" w:cs="Arial"/>
                <w:spacing w:val="-8"/>
                <w:sz w:val="24"/>
                <w:szCs w:val="24"/>
              </w:rPr>
              <w:t>30</w:t>
            </w:r>
          </w:p>
        </w:tc>
        <w:tc>
          <w:tcPr>
            <w:tcW w:w="1843" w:type="dxa"/>
            <w:shd w:val="clear" w:color="auto" w:fill="FFFFFF" w:themeFill="background1"/>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2667</w:t>
            </w:r>
          </w:p>
        </w:tc>
        <w:tc>
          <w:tcPr>
            <w:tcW w:w="1701" w:type="dxa"/>
            <w:shd w:val="clear" w:color="auto" w:fill="FFFFFF" w:themeFill="background1"/>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160</w:t>
            </w:r>
          </w:p>
        </w:tc>
        <w:tc>
          <w:tcPr>
            <w:tcW w:w="1701" w:type="dxa"/>
            <w:shd w:val="clear" w:color="auto" w:fill="FFFFFF" w:themeFill="background1"/>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10</w:t>
            </w:r>
          </w:p>
        </w:tc>
        <w:tc>
          <w:tcPr>
            <w:tcW w:w="3685" w:type="dxa"/>
            <w:shd w:val="clear" w:color="auto" w:fill="FFFFFF" w:themeFill="background1"/>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С. Починки ул. 2 линия</w:t>
            </w:r>
          </w:p>
        </w:tc>
      </w:tr>
      <w:tr w:rsidR="00605544" w:rsidRPr="00330236" w:rsidTr="00605544">
        <w:trPr>
          <w:trHeight w:val="184"/>
        </w:trPr>
        <w:tc>
          <w:tcPr>
            <w:tcW w:w="682"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pacing w:val="-8"/>
                <w:sz w:val="24"/>
                <w:szCs w:val="24"/>
              </w:rPr>
            </w:pPr>
            <w:r w:rsidRPr="00330236">
              <w:rPr>
                <w:rFonts w:ascii="Arial" w:hAnsi="Arial" w:cs="Arial"/>
                <w:spacing w:val="-8"/>
                <w:sz w:val="24"/>
                <w:szCs w:val="24"/>
              </w:rPr>
              <w:t>31</w:t>
            </w:r>
          </w:p>
        </w:tc>
        <w:tc>
          <w:tcPr>
            <w:tcW w:w="1843" w:type="dxa"/>
            <w:shd w:val="clear" w:color="auto" w:fill="FFFFFF" w:themeFill="background1"/>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3752</w:t>
            </w:r>
          </w:p>
        </w:tc>
        <w:tc>
          <w:tcPr>
            <w:tcW w:w="1701" w:type="dxa"/>
            <w:shd w:val="clear" w:color="auto" w:fill="FFFFFF" w:themeFill="background1"/>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400</w:t>
            </w:r>
          </w:p>
        </w:tc>
        <w:tc>
          <w:tcPr>
            <w:tcW w:w="1701" w:type="dxa"/>
            <w:shd w:val="clear" w:color="auto" w:fill="FFFFFF" w:themeFill="background1"/>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10</w:t>
            </w:r>
          </w:p>
        </w:tc>
        <w:tc>
          <w:tcPr>
            <w:tcW w:w="3685" w:type="dxa"/>
            <w:shd w:val="clear" w:color="auto" w:fill="FFFFFF" w:themeFill="background1"/>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С. Починки ул. 5 линия</w:t>
            </w:r>
          </w:p>
        </w:tc>
      </w:tr>
      <w:tr w:rsidR="00605544" w:rsidRPr="00330236" w:rsidTr="00605544">
        <w:trPr>
          <w:trHeight w:val="184"/>
        </w:trPr>
        <w:tc>
          <w:tcPr>
            <w:tcW w:w="682"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pacing w:val="-8"/>
                <w:sz w:val="24"/>
                <w:szCs w:val="24"/>
              </w:rPr>
            </w:pPr>
            <w:r w:rsidRPr="00330236">
              <w:rPr>
                <w:rFonts w:ascii="Arial" w:hAnsi="Arial" w:cs="Arial"/>
                <w:spacing w:val="-8"/>
                <w:sz w:val="24"/>
                <w:szCs w:val="24"/>
              </w:rPr>
              <w:t>32</w:t>
            </w:r>
          </w:p>
        </w:tc>
        <w:tc>
          <w:tcPr>
            <w:tcW w:w="1843" w:type="dxa"/>
            <w:shd w:val="clear" w:color="auto" w:fill="FFFFFF" w:themeFill="background1"/>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1347</w:t>
            </w:r>
          </w:p>
        </w:tc>
        <w:tc>
          <w:tcPr>
            <w:tcW w:w="1701" w:type="dxa"/>
            <w:shd w:val="clear" w:color="auto" w:fill="FFFFFF" w:themeFill="background1"/>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160</w:t>
            </w:r>
          </w:p>
        </w:tc>
        <w:tc>
          <w:tcPr>
            <w:tcW w:w="1701" w:type="dxa"/>
            <w:shd w:val="clear" w:color="auto" w:fill="FFFFFF" w:themeFill="background1"/>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10</w:t>
            </w:r>
          </w:p>
        </w:tc>
        <w:tc>
          <w:tcPr>
            <w:tcW w:w="3685" w:type="dxa"/>
            <w:shd w:val="clear" w:color="auto" w:fill="FFFFFF" w:themeFill="background1"/>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С. Починки</w:t>
            </w:r>
            <w:r w:rsidR="00832CD8">
              <w:rPr>
                <w:rFonts w:ascii="Arial" w:hAnsi="Arial" w:cs="Arial"/>
                <w:sz w:val="24"/>
                <w:szCs w:val="24"/>
              </w:rPr>
              <w:t xml:space="preserve"> </w:t>
            </w:r>
            <w:proofErr w:type="spellStart"/>
            <w:r w:rsidRPr="00330236">
              <w:rPr>
                <w:rFonts w:ascii="Arial" w:hAnsi="Arial" w:cs="Arial"/>
                <w:sz w:val="24"/>
                <w:szCs w:val="24"/>
              </w:rPr>
              <w:t>ул</w:t>
            </w:r>
            <w:proofErr w:type="gramStart"/>
            <w:r w:rsidRPr="00330236">
              <w:rPr>
                <w:rFonts w:ascii="Arial" w:hAnsi="Arial" w:cs="Arial"/>
                <w:sz w:val="24"/>
                <w:szCs w:val="24"/>
              </w:rPr>
              <w:t>.Б</w:t>
            </w:r>
            <w:proofErr w:type="gramEnd"/>
            <w:r w:rsidRPr="00330236">
              <w:rPr>
                <w:rFonts w:ascii="Arial" w:hAnsi="Arial" w:cs="Arial"/>
                <w:sz w:val="24"/>
                <w:szCs w:val="24"/>
              </w:rPr>
              <w:t>-Краснофлотская</w:t>
            </w:r>
            <w:proofErr w:type="spellEnd"/>
          </w:p>
        </w:tc>
      </w:tr>
      <w:tr w:rsidR="00605544" w:rsidRPr="00330236" w:rsidTr="00605544">
        <w:trPr>
          <w:trHeight w:val="184"/>
        </w:trPr>
        <w:tc>
          <w:tcPr>
            <w:tcW w:w="682"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pacing w:val="-8"/>
                <w:sz w:val="24"/>
                <w:szCs w:val="24"/>
              </w:rPr>
            </w:pPr>
            <w:r w:rsidRPr="00330236">
              <w:rPr>
                <w:rFonts w:ascii="Arial" w:hAnsi="Arial" w:cs="Arial"/>
                <w:spacing w:val="-8"/>
                <w:sz w:val="24"/>
                <w:szCs w:val="24"/>
              </w:rPr>
              <w:t>33</w:t>
            </w:r>
          </w:p>
        </w:tc>
        <w:tc>
          <w:tcPr>
            <w:tcW w:w="1843" w:type="dxa"/>
            <w:shd w:val="clear" w:color="auto" w:fill="FFFFFF" w:themeFill="background1"/>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1348</w:t>
            </w:r>
          </w:p>
        </w:tc>
        <w:tc>
          <w:tcPr>
            <w:tcW w:w="1701" w:type="dxa"/>
            <w:shd w:val="clear" w:color="auto" w:fill="FFFFFF" w:themeFill="background1"/>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400</w:t>
            </w:r>
          </w:p>
        </w:tc>
        <w:tc>
          <w:tcPr>
            <w:tcW w:w="1701" w:type="dxa"/>
            <w:shd w:val="clear" w:color="auto" w:fill="FFFFFF" w:themeFill="background1"/>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10</w:t>
            </w:r>
          </w:p>
        </w:tc>
        <w:tc>
          <w:tcPr>
            <w:tcW w:w="3685" w:type="dxa"/>
            <w:shd w:val="clear" w:color="auto" w:fill="FFFFFF" w:themeFill="background1"/>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С. Починки</w:t>
            </w:r>
            <w:r w:rsidR="00832CD8">
              <w:rPr>
                <w:rFonts w:ascii="Arial" w:hAnsi="Arial" w:cs="Arial"/>
                <w:sz w:val="24"/>
                <w:szCs w:val="24"/>
              </w:rPr>
              <w:t xml:space="preserve"> </w:t>
            </w:r>
            <w:r w:rsidRPr="00330236">
              <w:rPr>
                <w:rFonts w:ascii="Arial" w:hAnsi="Arial" w:cs="Arial"/>
                <w:sz w:val="24"/>
                <w:szCs w:val="24"/>
              </w:rPr>
              <w:t>пл. Ленин</w:t>
            </w:r>
            <w:proofErr w:type="gramStart"/>
            <w:r w:rsidRPr="00330236">
              <w:rPr>
                <w:rFonts w:ascii="Arial" w:hAnsi="Arial" w:cs="Arial"/>
                <w:sz w:val="24"/>
                <w:szCs w:val="24"/>
              </w:rPr>
              <w:t>а-</w:t>
            </w:r>
            <w:proofErr w:type="gramEnd"/>
            <w:r w:rsidRPr="00330236">
              <w:rPr>
                <w:rFonts w:ascii="Arial" w:hAnsi="Arial" w:cs="Arial"/>
                <w:sz w:val="24"/>
                <w:szCs w:val="24"/>
              </w:rPr>
              <w:t xml:space="preserve"> </w:t>
            </w:r>
            <w:proofErr w:type="spellStart"/>
            <w:r w:rsidRPr="00330236">
              <w:rPr>
                <w:rFonts w:ascii="Arial" w:hAnsi="Arial" w:cs="Arial"/>
                <w:sz w:val="24"/>
                <w:szCs w:val="24"/>
              </w:rPr>
              <w:t>спортшкола</w:t>
            </w:r>
            <w:proofErr w:type="spellEnd"/>
          </w:p>
        </w:tc>
      </w:tr>
      <w:tr w:rsidR="00605544" w:rsidRPr="00330236" w:rsidTr="00605544">
        <w:trPr>
          <w:trHeight w:val="184"/>
        </w:trPr>
        <w:tc>
          <w:tcPr>
            <w:tcW w:w="682"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pacing w:val="-8"/>
                <w:sz w:val="24"/>
                <w:szCs w:val="24"/>
              </w:rPr>
            </w:pPr>
            <w:r w:rsidRPr="00330236">
              <w:rPr>
                <w:rFonts w:ascii="Arial" w:hAnsi="Arial" w:cs="Arial"/>
                <w:spacing w:val="-8"/>
                <w:sz w:val="24"/>
                <w:szCs w:val="24"/>
              </w:rPr>
              <w:t>34</w:t>
            </w:r>
          </w:p>
        </w:tc>
        <w:tc>
          <w:tcPr>
            <w:tcW w:w="1843" w:type="dxa"/>
            <w:shd w:val="clear" w:color="auto" w:fill="FFFFFF" w:themeFill="background1"/>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1349</w:t>
            </w:r>
          </w:p>
        </w:tc>
        <w:tc>
          <w:tcPr>
            <w:tcW w:w="1701" w:type="dxa"/>
            <w:shd w:val="clear" w:color="auto" w:fill="FFFFFF" w:themeFill="background1"/>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400</w:t>
            </w:r>
          </w:p>
        </w:tc>
        <w:tc>
          <w:tcPr>
            <w:tcW w:w="1701" w:type="dxa"/>
            <w:shd w:val="clear" w:color="auto" w:fill="FFFFFF" w:themeFill="background1"/>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10</w:t>
            </w:r>
          </w:p>
        </w:tc>
        <w:tc>
          <w:tcPr>
            <w:tcW w:w="3685" w:type="dxa"/>
            <w:shd w:val="clear" w:color="auto" w:fill="FFFFFF" w:themeFill="background1"/>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С. Починки</w:t>
            </w:r>
            <w:r w:rsidR="00832CD8">
              <w:rPr>
                <w:rFonts w:ascii="Arial" w:hAnsi="Arial" w:cs="Arial"/>
                <w:sz w:val="24"/>
                <w:szCs w:val="24"/>
              </w:rPr>
              <w:t xml:space="preserve"> </w:t>
            </w:r>
            <w:proofErr w:type="spellStart"/>
            <w:proofErr w:type="gramStart"/>
            <w:r w:rsidRPr="00330236">
              <w:rPr>
                <w:rFonts w:ascii="Arial" w:hAnsi="Arial" w:cs="Arial"/>
                <w:sz w:val="24"/>
                <w:szCs w:val="24"/>
              </w:rPr>
              <w:t>пл</w:t>
            </w:r>
            <w:proofErr w:type="spellEnd"/>
            <w:proofErr w:type="gramEnd"/>
            <w:r w:rsidRPr="00330236">
              <w:rPr>
                <w:rFonts w:ascii="Arial" w:hAnsi="Arial" w:cs="Arial"/>
                <w:sz w:val="24"/>
                <w:szCs w:val="24"/>
              </w:rPr>
              <w:t xml:space="preserve"> Ленина -3</w:t>
            </w:r>
          </w:p>
        </w:tc>
      </w:tr>
      <w:tr w:rsidR="00605544" w:rsidRPr="00330236" w:rsidTr="00605544">
        <w:trPr>
          <w:trHeight w:val="184"/>
        </w:trPr>
        <w:tc>
          <w:tcPr>
            <w:tcW w:w="682"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pacing w:val="-8"/>
                <w:sz w:val="24"/>
                <w:szCs w:val="24"/>
              </w:rPr>
            </w:pPr>
            <w:r w:rsidRPr="00330236">
              <w:rPr>
                <w:rFonts w:ascii="Arial" w:hAnsi="Arial" w:cs="Arial"/>
                <w:spacing w:val="-8"/>
                <w:sz w:val="24"/>
                <w:szCs w:val="24"/>
              </w:rPr>
              <w:t>35</w:t>
            </w:r>
          </w:p>
        </w:tc>
        <w:tc>
          <w:tcPr>
            <w:tcW w:w="1843" w:type="dxa"/>
            <w:shd w:val="clear" w:color="auto" w:fill="FFFFFF" w:themeFill="background1"/>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3872</w:t>
            </w:r>
          </w:p>
        </w:tc>
        <w:tc>
          <w:tcPr>
            <w:tcW w:w="1701" w:type="dxa"/>
            <w:shd w:val="clear" w:color="auto" w:fill="FFFFFF" w:themeFill="background1"/>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160</w:t>
            </w:r>
          </w:p>
        </w:tc>
        <w:tc>
          <w:tcPr>
            <w:tcW w:w="1701" w:type="dxa"/>
            <w:shd w:val="clear" w:color="auto" w:fill="FFFFFF" w:themeFill="background1"/>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10</w:t>
            </w:r>
          </w:p>
        </w:tc>
        <w:tc>
          <w:tcPr>
            <w:tcW w:w="3685" w:type="dxa"/>
            <w:shd w:val="clear" w:color="auto" w:fill="FFFFFF" w:themeFill="background1"/>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 xml:space="preserve">С. Починки ул. </w:t>
            </w:r>
            <w:proofErr w:type="gramStart"/>
            <w:r w:rsidRPr="00330236">
              <w:rPr>
                <w:rFonts w:ascii="Arial" w:hAnsi="Arial" w:cs="Arial"/>
                <w:sz w:val="24"/>
                <w:szCs w:val="24"/>
              </w:rPr>
              <w:t>Дальняя</w:t>
            </w:r>
            <w:proofErr w:type="gramEnd"/>
          </w:p>
        </w:tc>
      </w:tr>
      <w:tr w:rsidR="00605544" w:rsidRPr="00330236" w:rsidTr="00605544">
        <w:trPr>
          <w:trHeight w:val="184"/>
        </w:trPr>
        <w:tc>
          <w:tcPr>
            <w:tcW w:w="682"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pacing w:val="-8"/>
                <w:sz w:val="24"/>
                <w:szCs w:val="24"/>
              </w:rPr>
            </w:pPr>
            <w:r w:rsidRPr="00330236">
              <w:rPr>
                <w:rFonts w:ascii="Arial" w:hAnsi="Arial" w:cs="Arial"/>
                <w:spacing w:val="-8"/>
                <w:sz w:val="24"/>
                <w:szCs w:val="24"/>
              </w:rPr>
              <w:t>36</w:t>
            </w:r>
          </w:p>
        </w:tc>
        <w:tc>
          <w:tcPr>
            <w:tcW w:w="1843" w:type="dxa"/>
            <w:shd w:val="clear" w:color="auto" w:fill="FFFFFF" w:themeFill="background1"/>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3765</w:t>
            </w:r>
          </w:p>
        </w:tc>
        <w:tc>
          <w:tcPr>
            <w:tcW w:w="1701" w:type="dxa"/>
            <w:shd w:val="clear" w:color="auto" w:fill="FFFFFF" w:themeFill="background1"/>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160</w:t>
            </w:r>
          </w:p>
        </w:tc>
        <w:tc>
          <w:tcPr>
            <w:tcW w:w="1701" w:type="dxa"/>
            <w:shd w:val="clear" w:color="auto" w:fill="FFFFFF" w:themeFill="background1"/>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10</w:t>
            </w:r>
          </w:p>
        </w:tc>
        <w:tc>
          <w:tcPr>
            <w:tcW w:w="3685" w:type="dxa"/>
            <w:shd w:val="clear" w:color="auto" w:fill="FFFFFF" w:themeFill="background1"/>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С. Починки Очистные сооружения</w:t>
            </w:r>
          </w:p>
        </w:tc>
      </w:tr>
      <w:tr w:rsidR="00605544" w:rsidRPr="00330236" w:rsidTr="00605544">
        <w:trPr>
          <w:trHeight w:val="184"/>
        </w:trPr>
        <w:tc>
          <w:tcPr>
            <w:tcW w:w="682"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pacing w:val="-8"/>
                <w:sz w:val="24"/>
                <w:szCs w:val="24"/>
              </w:rPr>
            </w:pPr>
            <w:r w:rsidRPr="00330236">
              <w:rPr>
                <w:rFonts w:ascii="Arial" w:hAnsi="Arial" w:cs="Arial"/>
                <w:spacing w:val="-8"/>
                <w:sz w:val="24"/>
                <w:szCs w:val="24"/>
              </w:rPr>
              <w:t>37</w:t>
            </w:r>
          </w:p>
        </w:tc>
        <w:tc>
          <w:tcPr>
            <w:tcW w:w="1843" w:type="dxa"/>
            <w:shd w:val="clear" w:color="auto" w:fill="FFFFFF" w:themeFill="background1"/>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1336</w:t>
            </w:r>
          </w:p>
        </w:tc>
        <w:tc>
          <w:tcPr>
            <w:tcW w:w="1701" w:type="dxa"/>
            <w:shd w:val="clear" w:color="auto" w:fill="FFFFFF" w:themeFill="background1"/>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60</w:t>
            </w:r>
          </w:p>
        </w:tc>
        <w:tc>
          <w:tcPr>
            <w:tcW w:w="1701" w:type="dxa"/>
            <w:shd w:val="clear" w:color="auto" w:fill="FFFFFF" w:themeFill="background1"/>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10</w:t>
            </w:r>
          </w:p>
        </w:tc>
        <w:tc>
          <w:tcPr>
            <w:tcW w:w="3685" w:type="dxa"/>
            <w:shd w:val="clear" w:color="auto" w:fill="FFFFFF" w:themeFill="background1"/>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С. Починки Опытное поле</w:t>
            </w:r>
          </w:p>
        </w:tc>
      </w:tr>
      <w:tr w:rsidR="00605544" w:rsidRPr="00330236" w:rsidTr="00605544">
        <w:trPr>
          <w:trHeight w:val="184"/>
        </w:trPr>
        <w:tc>
          <w:tcPr>
            <w:tcW w:w="682"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pacing w:val="-8"/>
                <w:sz w:val="24"/>
                <w:szCs w:val="24"/>
              </w:rPr>
            </w:pPr>
            <w:r w:rsidRPr="00330236">
              <w:rPr>
                <w:rFonts w:ascii="Arial" w:hAnsi="Arial" w:cs="Arial"/>
                <w:spacing w:val="-8"/>
                <w:sz w:val="24"/>
                <w:szCs w:val="24"/>
              </w:rPr>
              <w:t>38</w:t>
            </w:r>
          </w:p>
        </w:tc>
        <w:tc>
          <w:tcPr>
            <w:tcW w:w="1843"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1337</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320</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10</w:t>
            </w:r>
          </w:p>
        </w:tc>
        <w:tc>
          <w:tcPr>
            <w:tcW w:w="3685"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С. Починки С. Починки Пенькозавод</w:t>
            </w:r>
          </w:p>
        </w:tc>
      </w:tr>
      <w:tr w:rsidR="00605544" w:rsidRPr="00330236" w:rsidTr="00605544">
        <w:trPr>
          <w:trHeight w:val="184"/>
        </w:trPr>
        <w:tc>
          <w:tcPr>
            <w:tcW w:w="682"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pacing w:val="-8"/>
                <w:sz w:val="24"/>
                <w:szCs w:val="24"/>
              </w:rPr>
            </w:pPr>
            <w:r w:rsidRPr="00330236">
              <w:rPr>
                <w:rFonts w:ascii="Arial" w:hAnsi="Arial" w:cs="Arial"/>
                <w:spacing w:val="-8"/>
                <w:sz w:val="24"/>
                <w:szCs w:val="24"/>
              </w:rPr>
              <w:t>39</w:t>
            </w:r>
          </w:p>
        </w:tc>
        <w:tc>
          <w:tcPr>
            <w:tcW w:w="1843"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3863</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160</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10</w:t>
            </w:r>
          </w:p>
        </w:tc>
        <w:tc>
          <w:tcPr>
            <w:tcW w:w="3685"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 xml:space="preserve">С. </w:t>
            </w:r>
            <w:proofErr w:type="spellStart"/>
            <w:r w:rsidRPr="00330236">
              <w:rPr>
                <w:rFonts w:ascii="Arial" w:hAnsi="Arial" w:cs="Arial"/>
                <w:sz w:val="24"/>
                <w:szCs w:val="24"/>
              </w:rPr>
              <w:t>Починкиул</w:t>
            </w:r>
            <w:proofErr w:type="spellEnd"/>
            <w:r w:rsidRPr="00330236">
              <w:rPr>
                <w:rFonts w:ascii="Arial" w:hAnsi="Arial" w:cs="Arial"/>
                <w:sz w:val="24"/>
                <w:szCs w:val="24"/>
              </w:rPr>
              <w:t>. Весенняя</w:t>
            </w:r>
          </w:p>
        </w:tc>
      </w:tr>
      <w:tr w:rsidR="00605544" w:rsidRPr="00330236" w:rsidTr="00605544">
        <w:trPr>
          <w:trHeight w:val="184"/>
        </w:trPr>
        <w:tc>
          <w:tcPr>
            <w:tcW w:w="682"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pacing w:val="-8"/>
                <w:sz w:val="24"/>
                <w:szCs w:val="24"/>
              </w:rPr>
            </w:pPr>
            <w:r w:rsidRPr="00330236">
              <w:rPr>
                <w:rFonts w:ascii="Arial" w:hAnsi="Arial" w:cs="Arial"/>
                <w:spacing w:val="-8"/>
                <w:sz w:val="24"/>
                <w:szCs w:val="24"/>
              </w:rPr>
              <w:t>40</w:t>
            </w:r>
          </w:p>
        </w:tc>
        <w:tc>
          <w:tcPr>
            <w:tcW w:w="1843"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1354</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160</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10</w:t>
            </w:r>
          </w:p>
        </w:tc>
        <w:tc>
          <w:tcPr>
            <w:tcW w:w="3685"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С. Починки ул</w:t>
            </w:r>
            <w:proofErr w:type="gramStart"/>
            <w:r w:rsidRPr="00330236">
              <w:rPr>
                <w:rFonts w:ascii="Arial" w:hAnsi="Arial" w:cs="Arial"/>
                <w:sz w:val="24"/>
                <w:szCs w:val="24"/>
              </w:rPr>
              <w:t>.Ю</w:t>
            </w:r>
            <w:proofErr w:type="gramEnd"/>
            <w:r w:rsidRPr="00330236">
              <w:rPr>
                <w:rFonts w:ascii="Arial" w:hAnsi="Arial" w:cs="Arial"/>
                <w:sz w:val="24"/>
                <w:szCs w:val="24"/>
              </w:rPr>
              <w:t>билейная 1</w:t>
            </w:r>
          </w:p>
        </w:tc>
      </w:tr>
      <w:tr w:rsidR="00605544" w:rsidRPr="00330236" w:rsidTr="00605544">
        <w:trPr>
          <w:trHeight w:val="184"/>
        </w:trPr>
        <w:tc>
          <w:tcPr>
            <w:tcW w:w="682"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pacing w:val="-8"/>
                <w:sz w:val="24"/>
                <w:szCs w:val="24"/>
              </w:rPr>
            </w:pPr>
            <w:r w:rsidRPr="00330236">
              <w:rPr>
                <w:rFonts w:ascii="Arial" w:hAnsi="Arial" w:cs="Arial"/>
                <w:spacing w:val="-8"/>
                <w:sz w:val="24"/>
                <w:szCs w:val="24"/>
              </w:rPr>
              <w:t>41</w:t>
            </w:r>
          </w:p>
        </w:tc>
        <w:tc>
          <w:tcPr>
            <w:tcW w:w="1843"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1353</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160</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10</w:t>
            </w:r>
          </w:p>
        </w:tc>
        <w:tc>
          <w:tcPr>
            <w:tcW w:w="3685"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С. Починки ул</w:t>
            </w:r>
            <w:proofErr w:type="gramStart"/>
            <w:r w:rsidRPr="00330236">
              <w:rPr>
                <w:rFonts w:ascii="Arial" w:hAnsi="Arial" w:cs="Arial"/>
                <w:sz w:val="24"/>
                <w:szCs w:val="24"/>
              </w:rPr>
              <w:t>.Ю</w:t>
            </w:r>
            <w:proofErr w:type="gramEnd"/>
            <w:r w:rsidRPr="00330236">
              <w:rPr>
                <w:rFonts w:ascii="Arial" w:hAnsi="Arial" w:cs="Arial"/>
                <w:sz w:val="24"/>
                <w:szCs w:val="24"/>
              </w:rPr>
              <w:t>билейная 2</w:t>
            </w:r>
          </w:p>
        </w:tc>
      </w:tr>
      <w:tr w:rsidR="00605544" w:rsidRPr="00330236" w:rsidTr="00605544">
        <w:trPr>
          <w:trHeight w:val="184"/>
        </w:trPr>
        <w:tc>
          <w:tcPr>
            <w:tcW w:w="682"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pacing w:val="-8"/>
                <w:sz w:val="24"/>
                <w:szCs w:val="24"/>
              </w:rPr>
            </w:pPr>
            <w:r w:rsidRPr="00330236">
              <w:rPr>
                <w:rFonts w:ascii="Arial" w:hAnsi="Arial" w:cs="Arial"/>
                <w:spacing w:val="-8"/>
                <w:sz w:val="24"/>
                <w:szCs w:val="24"/>
              </w:rPr>
              <w:t>42</w:t>
            </w:r>
          </w:p>
        </w:tc>
        <w:tc>
          <w:tcPr>
            <w:tcW w:w="1843"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3923</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2х630</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10</w:t>
            </w:r>
          </w:p>
        </w:tc>
        <w:tc>
          <w:tcPr>
            <w:tcW w:w="3685"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С.Починки, ул</w:t>
            </w:r>
            <w:proofErr w:type="gramStart"/>
            <w:r w:rsidRPr="00330236">
              <w:rPr>
                <w:rFonts w:ascii="Arial" w:hAnsi="Arial" w:cs="Arial"/>
                <w:sz w:val="24"/>
                <w:szCs w:val="24"/>
              </w:rPr>
              <w:t>.З</w:t>
            </w:r>
            <w:proofErr w:type="gramEnd"/>
            <w:r w:rsidRPr="00330236">
              <w:rPr>
                <w:rFonts w:ascii="Arial" w:hAnsi="Arial" w:cs="Arial"/>
                <w:sz w:val="24"/>
                <w:szCs w:val="24"/>
              </w:rPr>
              <w:t>аречная ФОК</w:t>
            </w:r>
          </w:p>
        </w:tc>
      </w:tr>
      <w:tr w:rsidR="00605544" w:rsidRPr="00330236" w:rsidTr="00605544">
        <w:trPr>
          <w:trHeight w:val="184"/>
        </w:trPr>
        <w:tc>
          <w:tcPr>
            <w:tcW w:w="682" w:type="dxa"/>
            <w:shd w:val="clear" w:color="auto" w:fill="FFFFFF" w:themeFill="background1"/>
            <w:vAlign w:val="center"/>
          </w:tcPr>
          <w:p w:rsidR="0011528F" w:rsidRPr="00330236" w:rsidRDefault="0011528F" w:rsidP="005D517E">
            <w:pPr>
              <w:shd w:val="clear" w:color="auto" w:fill="FFFFFF" w:themeFill="background1"/>
              <w:spacing w:before="0" w:after="0"/>
              <w:ind w:firstLine="0"/>
              <w:jc w:val="center"/>
              <w:rPr>
                <w:rFonts w:ascii="Arial" w:hAnsi="Arial" w:cs="Arial"/>
                <w:spacing w:val="-8"/>
                <w:sz w:val="24"/>
                <w:szCs w:val="24"/>
              </w:rPr>
            </w:pPr>
            <w:r w:rsidRPr="00330236">
              <w:rPr>
                <w:rFonts w:ascii="Arial" w:hAnsi="Arial" w:cs="Arial"/>
                <w:spacing w:val="-8"/>
                <w:sz w:val="24"/>
                <w:szCs w:val="24"/>
              </w:rPr>
              <w:lastRenderedPageBreak/>
              <w:t>43</w:t>
            </w:r>
          </w:p>
        </w:tc>
        <w:tc>
          <w:tcPr>
            <w:tcW w:w="1843"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3897</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160</w:t>
            </w:r>
          </w:p>
        </w:tc>
        <w:tc>
          <w:tcPr>
            <w:tcW w:w="1701" w:type="dxa"/>
            <w:shd w:val="clear" w:color="auto" w:fill="FFFFFF" w:themeFill="background1"/>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10</w:t>
            </w:r>
          </w:p>
        </w:tc>
        <w:tc>
          <w:tcPr>
            <w:tcW w:w="3685" w:type="dxa"/>
            <w:shd w:val="clear" w:color="auto" w:fill="FFFFFF" w:themeFill="background1"/>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С.Починки, Магазин «Магнит»</w:t>
            </w:r>
          </w:p>
        </w:tc>
      </w:tr>
    </w:tbl>
    <w:p w:rsidR="0011528F" w:rsidRPr="00330236" w:rsidRDefault="0011528F" w:rsidP="005D517E">
      <w:pPr>
        <w:shd w:val="clear" w:color="auto" w:fill="FFFFFF" w:themeFill="background1"/>
        <w:spacing w:before="0" w:after="0"/>
        <w:jc w:val="left"/>
        <w:rPr>
          <w:rFonts w:ascii="Arial" w:hAnsi="Arial" w:cs="Arial"/>
          <w:b/>
          <w:bCs/>
          <w:i/>
          <w:iCs/>
          <w:sz w:val="24"/>
          <w:szCs w:val="24"/>
        </w:rPr>
      </w:pPr>
    </w:p>
    <w:p w:rsidR="0011528F" w:rsidRPr="00330236" w:rsidRDefault="0011528F" w:rsidP="005D517E">
      <w:pPr>
        <w:shd w:val="clear" w:color="auto" w:fill="FFFFFF" w:themeFill="background1"/>
        <w:spacing w:before="0" w:after="0"/>
        <w:rPr>
          <w:rFonts w:ascii="Arial" w:hAnsi="Arial" w:cs="Arial"/>
          <w:b/>
          <w:bCs/>
          <w:sz w:val="24"/>
          <w:szCs w:val="24"/>
        </w:rPr>
      </w:pPr>
      <w:r w:rsidRPr="00330236">
        <w:rPr>
          <w:rFonts w:ascii="Arial" w:hAnsi="Arial" w:cs="Arial"/>
          <w:b/>
          <w:bCs/>
          <w:sz w:val="24"/>
          <w:szCs w:val="24"/>
        </w:rPr>
        <w:t xml:space="preserve">таблица 2.5.4. Протяженность </w:t>
      </w:r>
      <w:proofErr w:type="gramStart"/>
      <w:r w:rsidRPr="00330236">
        <w:rPr>
          <w:rFonts w:ascii="Arial" w:hAnsi="Arial" w:cs="Arial"/>
          <w:b/>
          <w:bCs/>
          <w:sz w:val="24"/>
          <w:szCs w:val="24"/>
        </w:rPr>
        <w:t>ВЛ</w:t>
      </w:r>
      <w:proofErr w:type="gramEnd"/>
      <w:r w:rsidRPr="00330236">
        <w:rPr>
          <w:rFonts w:ascii="Arial" w:hAnsi="Arial" w:cs="Arial"/>
          <w:b/>
          <w:bCs/>
          <w:sz w:val="24"/>
          <w:szCs w:val="24"/>
        </w:rPr>
        <w:t xml:space="preserve"> 0,4 кВ и ВЛ 6-10 кВ на участках Починковского</w:t>
      </w:r>
      <w:r w:rsidR="00832CD8">
        <w:rPr>
          <w:rFonts w:ascii="Arial" w:hAnsi="Arial" w:cs="Arial"/>
          <w:b/>
          <w:bCs/>
          <w:sz w:val="24"/>
          <w:szCs w:val="24"/>
        </w:rPr>
        <w:t xml:space="preserve"> </w:t>
      </w:r>
      <w:r w:rsidRPr="00330236">
        <w:rPr>
          <w:rFonts w:ascii="Arial" w:hAnsi="Arial" w:cs="Arial"/>
          <w:b/>
          <w:bCs/>
          <w:sz w:val="24"/>
          <w:szCs w:val="24"/>
        </w:rPr>
        <w:t xml:space="preserve">РЭС </w:t>
      </w:r>
    </w:p>
    <w:p w:rsidR="0011528F" w:rsidRPr="00330236" w:rsidRDefault="0011528F" w:rsidP="005D517E">
      <w:pPr>
        <w:shd w:val="clear" w:color="auto" w:fill="FFFFFF" w:themeFill="background1"/>
        <w:spacing w:before="0" w:after="0"/>
        <w:rPr>
          <w:rFonts w:ascii="Arial" w:hAnsi="Arial" w:cs="Arial"/>
          <w:b/>
          <w:bCs/>
          <w:sz w:val="24"/>
          <w:szCs w:val="24"/>
        </w:rPr>
      </w:pPr>
      <w:r w:rsidRPr="00330236">
        <w:rPr>
          <w:rFonts w:ascii="Arial" w:hAnsi="Arial" w:cs="Arial"/>
          <w:b/>
          <w:bCs/>
          <w:sz w:val="24"/>
          <w:szCs w:val="24"/>
        </w:rPr>
        <w:t>ПС Починки 110 .</w:t>
      </w:r>
    </w:p>
    <w:tbl>
      <w:tblPr>
        <w:tblW w:w="96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682"/>
        <w:gridCol w:w="4961"/>
        <w:gridCol w:w="1985"/>
        <w:gridCol w:w="1984"/>
      </w:tblGrid>
      <w:tr w:rsidR="00605544" w:rsidRPr="00330236" w:rsidTr="00605544">
        <w:trPr>
          <w:trHeight w:val="721"/>
          <w:tblHeader/>
        </w:trPr>
        <w:tc>
          <w:tcPr>
            <w:tcW w:w="682" w:type="dxa"/>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b/>
                <w:bCs/>
                <w:sz w:val="24"/>
                <w:szCs w:val="24"/>
              </w:rPr>
            </w:pPr>
            <w:r w:rsidRPr="00330236">
              <w:rPr>
                <w:rFonts w:ascii="Arial" w:hAnsi="Arial" w:cs="Arial"/>
                <w:b/>
                <w:bCs/>
                <w:sz w:val="24"/>
                <w:szCs w:val="24"/>
              </w:rPr>
              <w:t>№</w:t>
            </w:r>
          </w:p>
          <w:p w:rsidR="0011528F" w:rsidRPr="00330236" w:rsidRDefault="0011528F" w:rsidP="005D517E">
            <w:pPr>
              <w:shd w:val="clear" w:color="auto" w:fill="FFFFFF" w:themeFill="background1"/>
              <w:spacing w:before="0" w:after="0"/>
              <w:jc w:val="center"/>
              <w:rPr>
                <w:rFonts w:ascii="Arial" w:hAnsi="Arial" w:cs="Arial"/>
                <w:b/>
                <w:bCs/>
                <w:sz w:val="24"/>
                <w:szCs w:val="24"/>
              </w:rPr>
            </w:pPr>
            <w:proofErr w:type="spellStart"/>
            <w:proofErr w:type="gramStart"/>
            <w:r w:rsidRPr="00330236">
              <w:rPr>
                <w:rFonts w:ascii="Arial" w:hAnsi="Arial" w:cs="Arial"/>
                <w:b/>
                <w:bCs/>
                <w:sz w:val="24"/>
                <w:szCs w:val="24"/>
              </w:rPr>
              <w:t>п</w:t>
            </w:r>
            <w:proofErr w:type="spellEnd"/>
            <w:proofErr w:type="gramEnd"/>
            <w:r w:rsidRPr="00330236">
              <w:rPr>
                <w:rFonts w:ascii="Arial" w:hAnsi="Arial" w:cs="Arial"/>
                <w:b/>
                <w:bCs/>
                <w:sz w:val="24"/>
                <w:szCs w:val="24"/>
              </w:rPr>
              <w:t>/</w:t>
            </w:r>
            <w:proofErr w:type="spellStart"/>
            <w:r w:rsidRPr="00330236">
              <w:rPr>
                <w:rFonts w:ascii="Arial" w:hAnsi="Arial" w:cs="Arial"/>
                <w:b/>
                <w:bCs/>
                <w:sz w:val="24"/>
                <w:szCs w:val="24"/>
              </w:rPr>
              <w:t>п</w:t>
            </w:r>
            <w:proofErr w:type="spellEnd"/>
          </w:p>
        </w:tc>
        <w:tc>
          <w:tcPr>
            <w:tcW w:w="4961" w:type="dxa"/>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b/>
                <w:bCs/>
                <w:sz w:val="24"/>
                <w:szCs w:val="24"/>
              </w:rPr>
            </w:pPr>
            <w:r w:rsidRPr="00330236">
              <w:rPr>
                <w:rFonts w:ascii="Arial" w:hAnsi="Arial" w:cs="Arial"/>
                <w:b/>
                <w:bCs/>
                <w:sz w:val="24"/>
                <w:szCs w:val="24"/>
              </w:rPr>
              <w:t xml:space="preserve">Диспетчерское наименование </w:t>
            </w:r>
            <w:proofErr w:type="gramStart"/>
            <w:r w:rsidRPr="00330236">
              <w:rPr>
                <w:rFonts w:ascii="Arial" w:hAnsi="Arial" w:cs="Arial"/>
                <w:b/>
                <w:bCs/>
                <w:sz w:val="24"/>
                <w:szCs w:val="24"/>
              </w:rPr>
              <w:t>ВЛ</w:t>
            </w:r>
            <w:proofErr w:type="gramEnd"/>
            <w:r w:rsidRPr="00330236">
              <w:rPr>
                <w:rFonts w:ascii="Arial" w:hAnsi="Arial" w:cs="Arial"/>
                <w:b/>
                <w:bCs/>
                <w:sz w:val="24"/>
                <w:szCs w:val="24"/>
              </w:rPr>
              <w:t>/</w:t>
            </w:r>
          </w:p>
          <w:p w:rsidR="0011528F" w:rsidRPr="00330236" w:rsidRDefault="0011528F" w:rsidP="005D517E">
            <w:pPr>
              <w:shd w:val="clear" w:color="auto" w:fill="FFFFFF" w:themeFill="background1"/>
              <w:spacing w:before="0" w:after="0"/>
              <w:jc w:val="center"/>
              <w:rPr>
                <w:rFonts w:ascii="Arial" w:hAnsi="Arial" w:cs="Arial"/>
                <w:b/>
                <w:bCs/>
                <w:sz w:val="24"/>
                <w:szCs w:val="24"/>
              </w:rPr>
            </w:pPr>
            <w:r w:rsidRPr="00330236">
              <w:rPr>
                <w:rFonts w:ascii="Arial" w:hAnsi="Arial" w:cs="Arial"/>
                <w:b/>
                <w:bCs/>
                <w:sz w:val="24"/>
                <w:szCs w:val="24"/>
              </w:rPr>
              <w:t>ТП, от которого питается</w:t>
            </w:r>
          </w:p>
        </w:tc>
        <w:tc>
          <w:tcPr>
            <w:tcW w:w="1985" w:type="dxa"/>
            <w:shd w:val="clear" w:color="auto" w:fill="FFFFFF" w:themeFill="background1"/>
          </w:tcPr>
          <w:p w:rsidR="0011528F" w:rsidRPr="00330236" w:rsidRDefault="0011528F" w:rsidP="005D517E">
            <w:pPr>
              <w:shd w:val="clear" w:color="auto" w:fill="FFFFFF" w:themeFill="background1"/>
              <w:spacing w:before="0" w:after="0"/>
              <w:ind w:firstLine="57"/>
              <w:jc w:val="center"/>
              <w:rPr>
                <w:rFonts w:ascii="Arial" w:hAnsi="Arial" w:cs="Arial"/>
                <w:b/>
                <w:bCs/>
                <w:sz w:val="24"/>
                <w:szCs w:val="24"/>
              </w:rPr>
            </w:pPr>
            <w:r w:rsidRPr="00330236">
              <w:rPr>
                <w:rFonts w:ascii="Arial" w:hAnsi="Arial" w:cs="Arial"/>
                <w:b/>
                <w:bCs/>
                <w:sz w:val="24"/>
                <w:szCs w:val="24"/>
              </w:rPr>
              <w:t>Протяженность</w:t>
            </w:r>
          </w:p>
          <w:p w:rsidR="0011528F" w:rsidRPr="00330236" w:rsidRDefault="0011528F" w:rsidP="005D517E">
            <w:pPr>
              <w:shd w:val="clear" w:color="auto" w:fill="FFFFFF" w:themeFill="background1"/>
              <w:spacing w:before="0" w:after="0"/>
              <w:ind w:firstLine="57"/>
              <w:jc w:val="center"/>
              <w:rPr>
                <w:rFonts w:ascii="Arial" w:hAnsi="Arial" w:cs="Arial"/>
                <w:b/>
                <w:bCs/>
                <w:sz w:val="24"/>
                <w:szCs w:val="24"/>
              </w:rPr>
            </w:pPr>
            <w:proofErr w:type="gramStart"/>
            <w:r w:rsidRPr="00330236">
              <w:rPr>
                <w:rFonts w:ascii="Arial" w:hAnsi="Arial" w:cs="Arial"/>
                <w:b/>
                <w:bCs/>
                <w:sz w:val="24"/>
                <w:szCs w:val="24"/>
              </w:rPr>
              <w:t>ВЛ</w:t>
            </w:r>
            <w:proofErr w:type="gramEnd"/>
            <w:r w:rsidRPr="00330236">
              <w:rPr>
                <w:rFonts w:ascii="Arial" w:hAnsi="Arial" w:cs="Arial"/>
                <w:b/>
                <w:bCs/>
                <w:sz w:val="24"/>
                <w:szCs w:val="24"/>
              </w:rPr>
              <w:t xml:space="preserve"> 0,4 кВ</w:t>
            </w:r>
          </w:p>
        </w:tc>
        <w:tc>
          <w:tcPr>
            <w:tcW w:w="1984" w:type="dxa"/>
            <w:shd w:val="clear" w:color="auto" w:fill="FFFFFF" w:themeFill="background1"/>
          </w:tcPr>
          <w:p w:rsidR="0011528F" w:rsidRPr="00330236" w:rsidRDefault="0011528F" w:rsidP="005D517E">
            <w:pPr>
              <w:shd w:val="clear" w:color="auto" w:fill="FFFFFF" w:themeFill="background1"/>
              <w:spacing w:before="0" w:after="0"/>
              <w:ind w:firstLine="0"/>
              <w:rPr>
                <w:rFonts w:ascii="Arial" w:hAnsi="Arial" w:cs="Arial"/>
                <w:b/>
                <w:bCs/>
                <w:sz w:val="24"/>
                <w:szCs w:val="24"/>
              </w:rPr>
            </w:pPr>
            <w:r w:rsidRPr="00330236">
              <w:rPr>
                <w:rFonts w:ascii="Arial" w:hAnsi="Arial" w:cs="Arial"/>
                <w:b/>
                <w:bCs/>
                <w:sz w:val="24"/>
                <w:szCs w:val="24"/>
              </w:rPr>
              <w:t>Протяженность</w:t>
            </w:r>
          </w:p>
          <w:p w:rsidR="0011528F" w:rsidRPr="00330236" w:rsidRDefault="0011528F" w:rsidP="005D517E">
            <w:pPr>
              <w:shd w:val="clear" w:color="auto" w:fill="FFFFFF" w:themeFill="background1"/>
              <w:spacing w:before="0" w:after="0"/>
              <w:ind w:firstLine="0"/>
              <w:rPr>
                <w:rFonts w:ascii="Arial" w:hAnsi="Arial" w:cs="Arial"/>
                <w:b/>
                <w:bCs/>
                <w:sz w:val="24"/>
                <w:szCs w:val="24"/>
              </w:rPr>
            </w:pPr>
            <w:proofErr w:type="gramStart"/>
            <w:r w:rsidRPr="00330236">
              <w:rPr>
                <w:rFonts w:ascii="Arial" w:hAnsi="Arial" w:cs="Arial"/>
                <w:b/>
                <w:bCs/>
                <w:sz w:val="24"/>
                <w:szCs w:val="24"/>
              </w:rPr>
              <w:t>ВЛ</w:t>
            </w:r>
            <w:proofErr w:type="gramEnd"/>
            <w:r w:rsidRPr="00330236">
              <w:rPr>
                <w:rFonts w:ascii="Arial" w:hAnsi="Arial" w:cs="Arial"/>
                <w:b/>
                <w:bCs/>
                <w:sz w:val="24"/>
                <w:szCs w:val="24"/>
              </w:rPr>
              <w:t xml:space="preserve"> 6-10 кВ</w:t>
            </w:r>
          </w:p>
        </w:tc>
      </w:tr>
      <w:tr w:rsidR="00605544" w:rsidRPr="00330236" w:rsidTr="00605544">
        <w:trPr>
          <w:trHeight w:val="184"/>
        </w:trPr>
        <w:tc>
          <w:tcPr>
            <w:tcW w:w="9612" w:type="dxa"/>
            <w:gridSpan w:val="4"/>
            <w:shd w:val="clear" w:color="auto" w:fill="FFFFFF" w:themeFill="background1"/>
          </w:tcPr>
          <w:p w:rsidR="0011528F" w:rsidRPr="00330236" w:rsidRDefault="0011528F" w:rsidP="005D517E">
            <w:pPr>
              <w:pStyle w:val="ab"/>
              <w:shd w:val="clear" w:color="auto" w:fill="FFFFFF" w:themeFill="background1"/>
              <w:ind w:left="0"/>
              <w:jc w:val="center"/>
              <w:rPr>
                <w:rFonts w:ascii="Arial" w:hAnsi="Arial" w:cs="Arial"/>
                <w:b/>
                <w:bCs/>
              </w:rPr>
            </w:pPr>
            <w:r w:rsidRPr="00330236">
              <w:rPr>
                <w:rFonts w:ascii="Arial" w:hAnsi="Arial" w:cs="Arial"/>
                <w:b/>
                <w:bCs/>
              </w:rPr>
              <w:t>ПС Починки 110</w:t>
            </w:r>
          </w:p>
        </w:tc>
      </w:tr>
      <w:tr w:rsidR="00605544" w:rsidRPr="00330236" w:rsidTr="00605544">
        <w:trPr>
          <w:trHeight w:val="184"/>
        </w:trPr>
        <w:tc>
          <w:tcPr>
            <w:tcW w:w="682" w:type="dxa"/>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1</w:t>
            </w:r>
          </w:p>
        </w:tc>
        <w:tc>
          <w:tcPr>
            <w:tcW w:w="4961" w:type="dxa"/>
            <w:shd w:val="clear" w:color="auto" w:fill="FFFFFF" w:themeFill="background1"/>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С.Починки/ТП №</w:t>
            </w:r>
            <w:r w:rsidR="00832CD8">
              <w:rPr>
                <w:rFonts w:ascii="Arial" w:hAnsi="Arial" w:cs="Arial"/>
                <w:sz w:val="24"/>
                <w:szCs w:val="24"/>
              </w:rPr>
              <w:t xml:space="preserve"> </w:t>
            </w:r>
            <w:r w:rsidRPr="00330236">
              <w:rPr>
                <w:rFonts w:ascii="Arial" w:hAnsi="Arial" w:cs="Arial"/>
                <w:sz w:val="24"/>
                <w:szCs w:val="24"/>
              </w:rPr>
              <w:t>3900,1357,3838,1352,2731,1351,3796,1384,3803,1395,3842,3846,3801,1350,2702</w:t>
            </w:r>
          </w:p>
        </w:tc>
        <w:tc>
          <w:tcPr>
            <w:tcW w:w="1985" w:type="dxa"/>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30,1</w:t>
            </w:r>
          </w:p>
        </w:tc>
        <w:tc>
          <w:tcPr>
            <w:tcW w:w="1984" w:type="dxa"/>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w:t>
            </w:r>
          </w:p>
        </w:tc>
      </w:tr>
      <w:tr w:rsidR="00605544" w:rsidRPr="00330236" w:rsidTr="00605544">
        <w:trPr>
          <w:trHeight w:val="184"/>
        </w:trPr>
        <w:tc>
          <w:tcPr>
            <w:tcW w:w="682" w:type="dxa"/>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2</w:t>
            </w:r>
          </w:p>
        </w:tc>
        <w:tc>
          <w:tcPr>
            <w:tcW w:w="4961" w:type="dxa"/>
            <w:shd w:val="clear" w:color="auto" w:fill="FFFFFF" w:themeFill="background1"/>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С.Починки /ТП №</w:t>
            </w:r>
          </w:p>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2742,2689,3861,1355,1345,1346,1378,3817,1356,3818,2681,1377,2732,2667,3752,1347,1348,1349</w:t>
            </w:r>
          </w:p>
        </w:tc>
        <w:tc>
          <w:tcPr>
            <w:tcW w:w="1985" w:type="dxa"/>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49,4</w:t>
            </w:r>
          </w:p>
        </w:tc>
        <w:tc>
          <w:tcPr>
            <w:tcW w:w="1984" w:type="dxa"/>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w:t>
            </w:r>
          </w:p>
        </w:tc>
      </w:tr>
      <w:tr w:rsidR="00605544" w:rsidRPr="00330236" w:rsidTr="00605544">
        <w:trPr>
          <w:trHeight w:val="184"/>
        </w:trPr>
        <w:tc>
          <w:tcPr>
            <w:tcW w:w="682" w:type="dxa"/>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3</w:t>
            </w:r>
          </w:p>
        </w:tc>
        <w:tc>
          <w:tcPr>
            <w:tcW w:w="4961" w:type="dxa"/>
            <w:shd w:val="clear" w:color="auto" w:fill="FFFFFF" w:themeFill="background1"/>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 xml:space="preserve">С.Починки/ ТП № </w:t>
            </w:r>
          </w:p>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3872,3765,1336,1337,3863,1354,1353</w:t>
            </w:r>
          </w:p>
        </w:tc>
        <w:tc>
          <w:tcPr>
            <w:tcW w:w="1985" w:type="dxa"/>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15,3</w:t>
            </w:r>
          </w:p>
        </w:tc>
        <w:tc>
          <w:tcPr>
            <w:tcW w:w="1984" w:type="dxa"/>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w:t>
            </w:r>
          </w:p>
        </w:tc>
      </w:tr>
      <w:tr w:rsidR="00605544" w:rsidRPr="00330236" w:rsidTr="00605544">
        <w:trPr>
          <w:trHeight w:val="184"/>
        </w:trPr>
        <w:tc>
          <w:tcPr>
            <w:tcW w:w="682" w:type="dxa"/>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5</w:t>
            </w:r>
          </w:p>
        </w:tc>
        <w:tc>
          <w:tcPr>
            <w:tcW w:w="4961" w:type="dxa"/>
            <w:shd w:val="clear" w:color="auto" w:fill="FFFFFF" w:themeFill="background1"/>
          </w:tcPr>
          <w:p w:rsidR="0011528F" w:rsidRPr="00330236" w:rsidRDefault="0011528F" w:rsidP="005D517E">
            <w:pPr>
              <w:shd w:val="clear" w:color="auto" w:fill="FFFFFF" w:themeFill="background1"/>
              <w:spacing w:before="0" w:after="0"/>
              <w:ind w:firstLine="0"/>
              <w:rPr>
                <w:rFonts w:ascii="Arial" w:hAnsi="Arial" w:cs="Arial"/>
                <w:sz w:val="24"/>
                <w:szCs w:val="24"/>
              </w:rPr>
            </w:pPr>
            <w:proofErr w:type="gramStart"/>
            <w:r w:rsidRPr="00330236">
              <w:rPr>
                <w:rFonts w:ascii="Arial" w:hAnsi="Arial" w:cs="Arial"/>
                <w:sz w:val="24"/>
                <w:szCs w:val="24"/>
              </w:rPr>
              <w:t>ВЛ</w:t>
            </w:r>
            <w:proofErr w:type="gramEnd"/>
            <w:r w:rsidRPr="00330236">
              <w:rPr>
                <w:rFonts w:ascii="Arial" w:hAnsi="Arial" w:cs="Arial"/>
                <w:sz w:val="24"/>
                <w:szCs w:val="24"/>
              </w:rPr>
              <w:t>- 1005/ ТП №</w:t>
            </w:r>
          </w:p>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 xml:space="preserve"> 3900,1357,3763,3838,1352,2731,1351,3796,1384,3803,1395,3842,3846,3801,1350,2702</w:t>
            </w:r>
          </w:p>
        </w:tc>
        <w:tc>
          <w:tcPr>
            <w:tcW w:w="1985" w:type="dxa"/>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w:t>
            </w:r>
          </w:p>
        </w:tc>
        <w:tc>
          <w:tcPr>
            <w:tcW w:w="1984" w:type="dxa"/>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21,4</w:t>
            </w:r>
          </w:p>
        </w:tc>
      </w:tr>
      <w:tr w:rsidR="00605544" w:rsidRPr="00330236" w:rsidTr="00605544">
        <w:trPr>
          <w:trHeight w:val="184"/>
        </w:trPr>
        <w:tc>
          <w:tcPr>
            <w:tcW w:w="682" w:type="dxa"/>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6</w:t>
            </w:r>
          </w:p>
        </w:tc>
        <w:tc>
          <w:tcPr>
            <w:tcW w:w="4961" w:type="dxa"/>
            <w:shd w:val="clear" w:color="auto" w:fill="FFFFFF" w:themeFill="background1"/>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ВЛ-1007/ ТП №</w:t>
            </w:r>
          </w:p>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 xml:space="preserve"> 2742, 2689,3861,1355,1345,1346,1378,3817,1356,3818,2681,1377,2732,2667,3752,1347,1348,1349</w:t>
            </w:r>
          </w:p>
        </w:tc>
        <w:tc>
          <w:tcPr>
            <w:tcW w:w="1985" w:type="dxa"/>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 xml:space="preserve">- </w:t>
            </w:r>
          </w:p>
        </w:tc>
        <w:tc>
          <w:tcPr>
            <w:tcW w:w="1984" w:type="dxa"/>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15,1</w:t>
            </w:r>
          </w:p>
        </w:tc>
      </w:tr>
      <w:tr w:rsidR="00605544" w:rsidRPr="00330236" w:rsidTr="00605544">
        <w:trPr>
          <w:trHeight w:val="184"/>
        </w:trPr>
        <w:tc>
          <w:tcPr>
            <w:tcW w:w="682" w:type="dxa"/>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7</w:t>
            </w:r>
          </w:p>
        </w:tc>
        <w:tc>
          <w:tcPr>
            <w:tcW w:w="4961" w:type="dxa"/>
            <w:shd w:val="clear" w:color="auto" w:fill="FFFFFF" w:themeFill="background1"/>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 xml:space="preserve">ВЛ-1008/ ТП № </w:t>
            </w:r>
          </w:p>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3872,3765,1336,1337,3863,1354,1353</w:t>
            </w:r>
          </w:p>
        </w:tc>
        <w:tc>
          <w:tcPr>
            <w:tcW w:w="1985" w:type="dxa"/>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w:t>
            </w:r>
          </w:p>
        </w:tc>
        <w:tc>
          <w:tcPr>
            <w:tcW w:w="1984" w:type="dxa"/>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16</w:t>
            </w:r>
          </w:p>
        </w:tc>
      </w:tr>
      <w:tr w:rsidR="00605544" w:rsidRPr="00330236" w:rsidTr="00605544">
        <w:trPr>
          <w:trHeight w:val="184"/>
        </w:trPr>
        <w:tc>
          <w:tcPr>
            <w:tcW w:w="682" w:type="dxa"/>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8</w:t>
            </w:r>
          </w:p>
        </w:tc>
        <w:tc>
          <w:tcPr>
            <w:tcW w:w="4961" w:type="dxa"/>
            <w:shd w:val="clear" w:color="auto" w:fill="FFFFFF" w:themeFill="background1"/>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ВЛ-610/ ТП № 4026, 4027, 4028, 4031, РП 40</w:t>
            </w:r>
          </w:p>
        </w:tc>
        <w:tc>
          <w:tcPr>
            <w:tcW w:w="1985" w:type="dxa"/>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w:t>
            </w:r>
          </w:p>
        </w:tc>
        <w:tc>
          <w:tcPr>
            <w:tcW w:w="1984" w:type="dxa"/>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4,43</w:t>
            </w:r>
          </w:p>
        </w:tc>
      </w:tr>
      <w:tr w:rsidR="00605544" w:rsidRPr="00330236" w:rsidTr="00605544">
        <w:trPr>
          <w:trHeight w:val="184"/>
        </w:trPr>
        <w:tc>
          <w:tcPr>
            <w:tcW w:w="682" w:type="dxa"/>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4961" w:type="dxa"/>
            <w:shd w:val="clear" w:color="auto" w:fill="FFFFFF" w:themeFill="background1"/>
          </w:tcPr>
          <w:p w:rsidR="0011528F" w:rsidRPr="00330236" w:rsidRDefault="0011528F" w:rsidP="005D517E">
            <w:pPr>
              <w:shd w:val="clear" w:color="auto" w:fill="FFFFFF" w:themeFill="background1"/>
              <w:spacing w:before="0" w:after="0"/>
              <w:rPr>
                <w:rFonts w:ascii="Arial" w:hAnsi="Arial" w:cs="Arial"/>
                <w:b/>
                <w:bCs/>
                <w:sz w:val="24"/>
                <w:szCs w:val="24"/>
              </w:rPr>
            </w:pPr>
            <w:r w:rsidRPr="00330236">
              <w:rPr>
                <w:rFonts w:ascii="Arial" w:hAnsi="Arial" w:cs="Arial"/>
                <w:b/>
                <w:bCs/>
                <w:sz w:val="24"/>
                <w:szCs w:val="24"/>
              </w:rPr>
              <w:t>Итого:</w:t>
            </w:r>
          </w:p>
        </w:tc>
        <w:tc>
          <w:tcPr>
            <w:tcW w:w="1985" w:type="dxa"/>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b/>
                <w:bCs/>
                <w:sz w:val="24"/>
                <w:szCs w:val="24"/>
              </w:rPr>
            </w:pPr>
            <w:r w:rsidRPr="00330236">
              <w:rPr>
                <w:rFonts w:ascii="Arial" w:hAnsi="Arial" w:cs="Arial"/>
                <w:b/>
                <w:bCs/>
                <w:sz w:val="24"/>
                <w:szCs w:val="24"/>
              </w:rPr>
              <w:t>94,8</w:t>
            </w:r>
          </w:p>
        </w:tc>
        <w:tc>
          <w:tcPr>
            <w:tcW w:w="1984" w:type="dxa"/>
            <w:shd w:val="clear" w:color="auto" w:fill="FFFFFF" w:themeFill="background1"/>
          </w:tcPr>
          <w:p w:rsidR="0011528F" w:rsidRPr="00330236" w:rsidRDefault="0011528F" w:rsidP="005D517E">
            <w:pPr>
              <w:shd w:val="clear" w:color="auto" w:fill="FFFFFF" w:themeFill="background1"/>
              <w:spacing w:before="0" w:after="0"/>
              <w:jc w:val="center"/>
              <w:rPr>
                <w:rFonts w:ascii="Arial" w:hAnsi="Arial" w:cs="Arial"/>
                <w:b/>
                <w:bCs/>
                <w:sz w:val="24"/>
                <w:szCs w:val="24"/>
              </w:rPr>
            </w:pPr>
            <w:r w:rsidRPr="00330236">
              <w:rPr>
                <w:rFonts w:ascii="Arial" w:hAnsi="Arial" w:cs="Arial"/>
                <w:b/>
                <w:bCs/>
                <w:sz w:val="24"/>
                <w:szCs w:val="24"/>
              </w:rPr>
              <w:t>52,5</w:t>
            </w:r>
          </w:p>
        </w:tc>
      </w:tr>
    </w:tbl>
    <w:p w:rsidR="0011528F" w:rsidRPr="00330236" w:rsidRDefault="0011528F" w:rsidP="005D517E">
      <w:pPr>
        <w:shd w:val="clear" w:color="auto" w:fill="FFFFFF" w:themeFill="background1"/>
        <w:spacing w:before="0" w:after="0"/>
        <w:rPr>
          <w:rFonts w:ascii="Arial" w:hAnsi="Arial" w:cs="Arial"/>
          <w:b/>
          <w:bCs/>
          <w:sz w:val="24"/>
          <w:szCs w:val="24"/>
        </w:rPr>
      </w:pPr>
      <w:r w:rsidRPr="00330236">
        <w:rPr>
          <w:rFonts w:ascii="Arial" w:hAnsi="Arial" w:cs="Arial"/>
          <w:b/>
          <w:bCs/>
          <w:sz w:val="24"/>
          <w:szCs w:val="24"/>
        </w:rPr>
        <w:t>Выводы</w:t>
      </w:r>
    </w:p>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В настоящее время централизованным электроснабжением охвачено 100% территории Починковского муниципального района.</w:t>
      </w:r>
    </w:p>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Соблюдение режима оказания услуг населению по предоставлению электрической энергии безопасное, достаточное и непрерывное (круглосуточное).</w:t>
      </w:r>
    </w:p>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Состояние объектов и сетей электроснабжения Починковского района удовлетворительное.</w:t>
      </w:r>
    </w:p>
    <w:p w:rsidR="0011528F" w:rsidRPr="00330236" w:rsidRDefault="0011528F" w:rsidP="005D517E">
      <w:pPr>
        <w:shd w:val="clear" w:color="auto" w:fill="FFFFFF" w:themeFill="background1"/>
        <w:spacing w:before="0" w:after="0"/>
        <w:rPr>
          <w:rFonts w:ascii="Arial" w:hAnsi="Arial" w:cs="Arial"/>
          <w:b/>
          <w:bCs/>
          <w:sz w:val="24"/>
          <w:szCs w:val="24"/>
        </w:rPr>
      </w:pPr>
      <w:r w:rsidRPr="00330236">
        <w:rPr>
          <w:rFonts w:ascii="Arial" w:hAnsi="Arial" w:cs="Arial"/>
          <w:b/>
          <w:bCs/>
          <w:sz w:val="24"/>
          <w:szCs w:val="24"/>
        </w:rPr>
        <w:t>Проектные предложения</w:t>
      </w:r>
    </w:p>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В соответствии с «Правилами устройства электроустановок» в перспективе предполагается замена устаревшего оборудования и ввод новых энергосберегающих технологий.</w:t>
      </w:r>
    </w:p>
    <w:p w:rsidR="0011528F" w:rsidRPr="00330236" w:rsidRDefault="0011528F" w:rsidP="005D517E">
      <w:pPr>
        <w:shd w:val="clear" w:color="auto" w:fill="FFFFFF" w:themeFill="background1"/>
        <w:spacing w:before="0" w:after="0"/>
        <w:ind w:firstLine="709"/>
        <w:rPr>
          <w:rFonts w:ascii="Arial" w:hAnsi="Arial" w:cs="Arial"/>
          <w:sz w:val="24"/>
          <w:szCs w:val="24"/>
        </w:rPr>
      </w:pPr>
      <w:proofErr w:type="gramStart"/>
      <w:r w:rsidRPr="00330236">
        <w:rPr>
          <w:rFonts w:ascii="Arial" w:hAnsi="Arial" w:cs="Arial"/>
          <w:sz w:val="24"/>
          <w:szCs w:val="24"/>
        </w:rPr>
        <w:t>В сложившейся ситуации, когда производство переходит от промышленного в стадию розничного, а нагрузки сектора коммунально-бытовых услуг растут с ростом уровня комфортных условий для проживания, уровень энергопотребления в с. Починки в целом будет изменяться незначительно.</w:t>
      </w:r>
      <w:proofErr w:type="gramEnd"/>
      <w:r w:rsidRPr="00330236">
        <w:rPr>
          <w:rFonts w:ascii="Arial" w:hAnsi="Arial" w:cs="Arial"/>
          <w:sz w:val="24"/>
          <w:szCs w:val="24"/>
        </w:rPr>
        <w:t xml:space="preserve"> При росте уровня, </w:t>
      </w:r>
      <w:r w:rsidRPr="00330236">
        <w:rPr>
          <w:rFonts w:ascii="Arial" w:hAnsi="Arial" w:cs="Arial"/>
          <w:sz w:val="24"/>
          <w:szCs w:val="24"/>
        </w:rPr>
        <w:lastRenderedPageBreak/>
        <w:t>усовершенствовании современных технологий и увеличении уровня расхода на бытовое потребление электроэнергии с. Починки Министерство ТЭК Нижегородской области предполагает прирост нагрузки электросетей к 2020 году на 7%.</w:t>
      </w:r>
    </w:p>
    <w:p w:rsidR="0011528F" w:rsidRPr="00330236" w:rsidRDefault="0011528F" w:rsidP="005D517E">
      <w:pPr>
        <w:shd w:val="clear" w:color="auto" w:fill="FFFFFF" w:themeFill="background1"/>
        <w:spacing w:before="0" w:after="0"/>
        <w:ind w:firstLine="709"/>
        <w:rPr>
          <w:rFonts w:ascii="Arial" w:hAnsi="Arial" w:cs="Arial"/>
          <w:sz w:val="24"/>
          <w:szCs w:val="24"/>
        </w:rPr>
      </w:pPr>
      <w:r w:rsidRPr="00330236">
        <w:rPr>
          <w:rFonts w:ascii="Arial" w:hAnsi="Arial" w:cs="Arial"/>
          <w:sz w:val="24"/>
          <w:szCs w:val="24"/>
        </w:rPr>
        <w:t>Прогноз потребности в коммунальных ресурсах приведен в таблице 2.</w:t>
      </w:r>
    </w:p>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Целевые показатели коммунальной инфраструктуры приведены в таблице 3.</w:t>
      </w:r>
    </w:p>
    <w:p w:rsidR="0011528F" w:rsidRPr="00330236" w:rsidRDefault="0011528F" w:rsidP="005D517E">
      <w:pPr>
        <w:shd w:val="clear" w:color="auto" w:fill="FFFFFF" w:themeFill="background1"/>
        <w:spacing w:before="0" w:after="0"/>
        <w:rPr>
          <w:rFonts w:ascii="Arial" w:hAnsi="Arial" w:cs="Arial"/>
          <w:b/>
          <w:bCs/>
          <w:sz w:val="24"/>
          <w:szCs w:val="24"/>
        </w:rPr>
        <w:sectPr w:rsidR="0011528F" w:rsidRPr="00330236" w:rsidSect="00C86E0A">
          <w:pgSz w:w="11906" w:h="16838"/>
          <w:pgMar w:top="1134" w:right="1077" w:bottom="1134" w:left="1077" w:header="709" w:footer="709" w:gutter="0"/>
          <w:cols w:space="708"/>
          <w:docGrid w:linePitch="360"/>
        </w:sectPr>
      </w:pPr>
    </w:p>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426"/>
        <w:jc w:val="center"/>
        <w:rPr>
          <w:rFonts w:ascii="Arial" w:hAnsi="Arial" w:cs="Arial"/>
          <w:b/>
          <w:bCs/>
          <w:sz w:val="24"/>
          <w:szCs w:val="24"/>
        </w:rPr>
      </w:pPr>
      <w:r w:rsidRPr="00330236">
        <w:rPr>
          <w:rFonts w:ascii="Arial" w:hAnsi="Arial" w:cs="Arial"/>
          <w:b/>
          <w:bCs/>
          <w:sz w:val="24"/>
          <w:szCs w:val="24"/>
        </w:rPr>
        <w:lastRenderedPageBreak/>
        <w:t>таблица 2. Прогноз потребности в коммунальных ресурсах</w:t>
      </w:r>
    </w:p>
    <w:tbl>
      <w:tblPr>
        <w:tblpPr w:leftFromText="180" w:rightFromText="180" w:vertAnchor="page" w:horzAnchor="margin" w:tblpY="1733"/>
        <w:tblW w:w="48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37"/>
        <w:gridCol w:w="781"/>
        <w:gridCol w:w="715"/>
        <w:gridCol w:w="677"/>
        <w:gridCol w:w="617"/>
        <w:gridCol w:w="60"/>
        <w:gridCol w:w="702"/>
        <w:gridCol w:w="71"/>
        <w:gridCol w:w="582"/>
        <w:gridCol w:w="71"/>
        <w:gridCol w:w="592"/>
        <w:gridCol w:w="71"/>
        <w:gridCol w:w="524"/>
        <w:gridCol w:w="82"/>
        <w:gridCol w:w="538"/>
        <w:gridCol w:w="71"/>
        <w:gridCol w:w="87"/>
        <w:gridCol w:w="628"/>
        <w:gridCol w:w="46"/>
      </w:tblGrid>
      <w:tr w:rsidR="0011528F" w:rsidRPr="00330236">
        <w:trPr>
          <w:trHeight w:val="559"/>
        </w:trPr>
        <w:tc>
          <w:tcPr>
            <w:tcW w:w="246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1301" w:type="pct"/>
            <w:gridSpan w:val="6"/>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Период 1</w:t>
            </w:r>
          </w:p>
        </w:tc>
        <w:tc>
          <w:tcPr>
            <w:tcW w:w="1232" w:type="pct"/>
            <w:gridSpan w:val="1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ab/>
              <w:t>Период 2</w:t>
            </w:r>
          </w:p>
        </w:tc>
      </w:tr>
      <w:tr w:rsidR="0011528F" w:rsidRPr="00330236">
        <w:tc>
          <w:tcPr>
            <w:tcW w:w="246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86"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16</w:t>
            </w:r>
          </w:p>
        </w:tc>
        <w:tc>
          <w:tcPr>
            <w:tcW w:w="262"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17</w:t>
            </w:r>
          </w:p>
        </w:tc>
        <w:tc>
          <w:tcPr>
            <w:tcW w:w="248"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18</w:t>
            </w:r>
          </w:p>
        </w:tc>
        <w:tc>
          <w:tcPr>
            <w:tcW w:w="248"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19</w:t>
            </w:r>
          </w:p>
        </w:tc>
        <w:tc>
          <w:tcPr>
            <w:tcW w:w="25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20</w:t>
            </w:r>
          </w:p>
        </w:tc>
        <w:tc>
          <w:tcPr>
            <w:tcW w:w="239"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21</w:t>
            </w:r>
          </w:p>
        </w:tc>
        <w:tc>
          <w:tcPr>
            <w:tcW w:w="243"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22</w:t>
            </w:r>
          </w:p>
        </w:tc>
        <w:tc>
          <w:tcPr>
            <w:tcW w:w="248"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23</w:t>
            </w:r>
          </w:p>
        </w:tc>
        <w:tc>
          <w:tcPr>
            <w:tcW w:w="19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24</w:t>
            </w:r>
          </w:p>
        </w:tc>
        <w:tc>
          <w:tcPr>
            <w:tcW w:w="305" w:type="pct"/>
            <w:gridSpan w:val="4"/>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25</w:t>
            </w:r>
          </w:p>
        </w:tc>
      </w:tr>
      <w:tr w:rsidR="0011528F" w:rsidRPr="00330236">
        <w:tc>
          <w:tcPr>
            <w:tcW w:w="5000" w:type="pct"/>
            <w:gridSpan w:val="19"/>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b/>
                <w:bCs/>
                <w:sz w:val="24"/>
                <w:szCs w:val="24"/>
              </w:rPr>
              <w:t>Наименование коммунального ресурса №1 Теплоснабжение, Гкал</w:t>
            </w:r>
          </w:p>
        </w:tc>
      </w:tr>
      <w:tr w:rsidR="0011528F" w:rsidRPr="00330236" w:rsidTr="005A72A8">
        <w:tc>
          <w:tcPr>
            <w:tcW w:w="2467" w:type="pct"/>
            <w:tcBorders>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b/>
                <w:bCs/>
                <w:sz w:val="24"/>
                <w:szCs w:val="24"/>
              </w:rPr>
              <w:t>Годовой расход</w:t>
            </w:r>
          </w:p>
        </w:tc>
        <w:tc>
          <w:tcPr>
            <w:tcW w:w="286" w:type="pct"/>
            <w:tcBorders>
              <w:left w:val="single" w:sz="4" w:space="0" w:color="auto"/>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62" w:type="pct"/>
            <w:tcBorders>
              <w:left w:val="single" w:sz="4" w:space="0" w:color="auto"/>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tcBorders>
              <w:left w:val="single" w:sz="4" w:space="0" w:color="auto"/>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gridSpan w:val="2"/>
            <w:tcBorders>
              <w:left w:val="single" w:sz="4" w:space="0" w:color="auto"/>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57" w:type="pct"/>
            <w:tcBorders>
              <w:left w:val="single" w:sz="4" w:space="0" w:color="auto"/>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39" w:type="pct"/>
            <w:gridSpan w:val="2"/>
            <w:tcBorders>
              <w:left w:val="single" w:sz="4" w:space="0" w:color="auto"/>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3" w:type="pct"/>
            <w:gridSpan w:val="2"/>
            <w:tcBorders>
              <w:left w:val="single" w:sz="4" w:space="0" w:color="auto"/>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gridSpan w:val="3"/>
            <w:tcBorders>
              <w:left w:val="single" w:sz="4" w:space="0" w:color="auto"/>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55" w:type="pct"/>
            <w:gridSpan w:val="3"/>
            <w:tcBorders>
              <w:left w:val="single" w:sz="4" w:space="0" w:color="auto"/>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7" w:type="pct"/>
            <w:gridSpan w:val="2"/>
            <w:tcBorders>
              <w:lef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r>
      <w:tr w:rsidR="0011528F" w:rsidRPr="00330236" w:rsidTr="005A72A8">
        <w:tc>
          <w:tcPr>
            <w:tcW w:w="2467" w:type="pct"/>
            <w:tcBorders>
              <w:right w:val="single" w:sz="4" w:space="0" w:color="auto"/>
            </w:tcBorders>
          </w:tcPr>
          <w:p w:rsidR="0011528F" w:rsidRPr="00330236" w:rsidRDefault="0011528F" w:rsidP="005D517E">
            <w:pPr>
              <w:shd w:val="clear" w:color="auto" w:fill="FFFFFF" w:themeFill="background1"/>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Многоквартирные жилые здания, в т.ч.:</w:t>
            </w:r>
          </w:p>
        </w:tc>
        <w:tc>
          <w:tcPr>
            <w:tcW w:w="286" w:type="pct"/>
            <w:tcBorders>
              <w:left w:val="single" w:sz="4" w:space="0" w:color="auto"/>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11250</w:t>
            </w:r>
          </w:p>
        </w:tc>
        <w:tc>
          <w:tcPr>
            <w:tcW w:w="262" w:type="pct"/>
            <w:tcBorders>
              <w:left w:val="single" w:sz="4" w:space="0" w:color="auto"/>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11240</w:t>
            </w:r>
          </w:p>
        </w:tc>
        <w:tc>
          <w:tcPr>
            <w:tcW w:w="248" w:type="pct"/>
            <w:tcBorders>
              <w:left w:val="single" w:sz="4" w:space="0" w:color="auto"/>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11180</w:t>
            </w:r>
          </w:p>
        </w:tc>
        <w:tc>
          <w:tcPr>
            <w:tcW w:w="248" w:type="pct"/>
            <w:gridSpan w:val="2"/>
            <w:tcBorders>
              <w:lef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11130</w:t>
            </w:r>
          </w:p>
        </w:tc>
        <w:tc>
          <w:tcPr>
            <w:tcW w:w="257" w:type="pct"/>
            <w:tcBorders>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11070</w:t>
            </w:r>
          </w:p>
        </w:tc>
        <w:tc>
          <w:tcPr>
            <w:tcW w:w="239" w:type="pct"/>
            <w:gridSpan w:val="2"/>
            <w:tcBorders>
              <w:left w:val="single" w:sz="4" w:space="0" w:color="auto"/>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11015</w:t>
            </w:r>
          </w:p>
        </w:tc>
        <w:tc>
          <w:tcPr>
            <w:tcW w:w="243" w:type="pct"/>
            <w:gridSpan w:val="2"/>
            <w:tcBorders>
              <w:left w:val="single" w:sz="4" w:space="0" w:color="auto"/>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11015</w:t>
            </w:r>
          </w:p>
        </w:tc>
        <w:tc>
          <w:tcPr>
            <w:tcW w:w="248" w:type="pct"/>
            <w:gridSpan w:val="3"/>
            <w:tcBorders>
              <w:left w:val="single" w:sz="4" w:space="0" w:color="auto"/>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11015</w:t>
            </w:r>
          </w:p>
        </w:tc>
        <w:tc>
          <w:tcPr>
            <w:tcW w:w="255" w:type="pct"/>
            <w:gridSpan w:val="3"/>
            <w:tcBorders>
              <w:left w:val="single" w:sz="4" w:space="0" w:color="auto"/>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11015</w:t>
            </w:r>
          </w:p>
        </w:tc>
        <w:tc>
          <w:tcPr>
            <w:tcW w:w="247" w:type="pct"/>
            <w:gridSpan w:val="2"/>
            <w:tcBorders>
              <w:lef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11015</w:t>
            </w:r>
          </w:p>
        </w:tc>
      </w:tr>
      <w:tr w:rsidR="0011528F" w:rsidRPr="00330236" w:rsidTr="005A72A8">
        <w:tc>
          <w:tcPr>
            <w:tcW w:w="2467" w:type="pct"/>
            <w:tcBorders>
              <w:right w:val="single" w:sz="4" w:space="0" w:color="auto"/>
            </w:tcBorders>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существующие</w:t>
            </w:r>
          </w:p>
        </w:tc>
        <w:tc>
          <w:tcPr>
            <w:tcW w:w="286" w:type="pct"/>
            <w:tcBorders>
              <w:left w:val="single" w:sz="4" w:space="0" w:color="auto"/>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11250</w:t>
            </w:r>
          </w:p>
        </w:tc>
        <w:tc>
          <w:tcPr>
            <w:tcW w:w="262" w:type="pct"/>
            <w:tcBorders>
              <w:left w:val="single" w:sz="4" w:space="0" w:color="auto"/>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11240</w:t>
            </w:r>
          </w:p>
        </w:tc>
        <w:tc>
          <w:tcPr>
            <w:tcW w:w="248" w:type="pct"/>
            <w:tcBorders>
              <w:left w:val="single" w:sz="4" w:space="0" w:color="auto"/>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11180</w:t>
            </w:r>
          </w:p>
        </w:tc>
        <w:tc>
          <w:tcPr>
            <w:tcW w:w="248" w:type="pct"/>
            <w:gridSpan w:val="2"/>
            <w:tcBorders>
              <w:left w:val="single" w:sz="4" w:space="0" w:color="auto"/>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11130</w:t>
            </w:r>
          </w:p>
        </w:tc>
        <w:tc>
          <w:tcPr>
            <w:tcW w:w="257" w:type="pct"/>
            <w:tcBorders>
              <w:left w:val="single" w:sz="4" w:space="0" w:color="auto"/>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11070</w:t>
            </w:r>
          </w:p>
        </w:tc>
        <w:tc>
          <w:tcPr>
            <w:tcW w:w="239" w:type="pct"/>
            <w:gridSpan w:val="2"/>
            <w:tcBorders>
              <w:left w:val="single" w:sz="4" w:space="0" w:color="auto"/>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11015</w:t>
            </w:r>
          </w:p>
        </w:tc>
        <w:tc>
          <w:tcPr>
            <w:tcW w:w="243" w:type="pct"/>
            <w:gridSpan w:val="2"/>
            <w:tcBorders>
              <w:left w:val="single" w:sz="4" w:space="0" w:color="auto"/>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11015</w:t>
            </w:r>
          </w:p>
        </w:tc>
        <w:tc>
          <w:tcPr>
            <w:tcW w:w="248" w:type="pct"/>
            <w:gridSpan w:val="3"/>
            <w:tcBorders>
              <w:left w:val="single" w:sz="4" w:space="0" w:color="auto"/>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11015</w:t>
            </w:r>
          </w:p>
        </w:tc>
        <w:tc>
          <w:tcPr>
            <w:tcW w:w="255" w:type="pct"/>
            <w:gridSpan w:val="3"/>
            <w:tcBorders>
              <w:left w:val="single" w:sz="4" w:space="0" w:color="auto"/>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11015</w:t>
            </w:r>
          </w:p>
        </w:tc>
        <w:tc>
          <w:tcPr>
            <w:tcW w:w="247" w:type="pct"/>
            <w:gridSpan w:val="2"/>
            <w:tcBorders>
              <w:lef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11015</w:t>
            </w:r>
          </w:p>
        </w:tc>
      </w:tr>
      <w:tr w:rsidR="0011528F" w:rsidRPr="00330236" w:rsidTr="005A72A8">
        <w:tc>
          <w:tcPr>
            <w:tcW w:w="2467" w:type="pct"/>
            <w:tcBorders>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новые</w:t>
            </w:r>
          </w:p>
        </w:tc>
        <w:tc>
          <w:tcPr>
            <w:tcW w:w="286" w:type="pct"/>
            <w:tcBorders>
              <w:left w:val="single" w:sz="4" w:space="0" w:color="auto"/>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62" w:type="pct"/>
            <w:tcBorders>
              <w:left w:val="single" w:sz="4" w:space="0" w:color="auto"/>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tcBorders>
              <w:left w:val="single" w:sz="4" w:space="0" w:color="auto"/>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gridSpan w:val="2"/>
            <w:tcBorders>
              <w:left w:val="single" w:sz="4" w:space="0" w:color="auto"/>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57" w:type="pct"/>
            <w:tcBorders>
              <w:left w:val="single" w:sz="4" w:space="0" w:color="auto"/>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39" w:type="pct"/>
            <w:gridSpan w:val="2"/>
            <w:tcBorders>
              <w:left w:val="single" w:sz="4" w:space="0" w:color="auto"/>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3" w:type="pct"/>
            <w:gridSpan w:val="2"/>
            <w:tcBorders>
              <w:left w:val="single" w:sz="4" w:space="0" w:color="auto"/>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gridSpan w:val="3"/>
            <w:tcBorders>
              <w:left w:val="single" w:sz="4" w:space="0" w:color="auto"/>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55" w:type="pct"/>
            <w:gridSpan w:val="3"/>
            <w:tcBorders>
              <w:left w:val="single" w:sz="4" w:space="0" w:color="auto"/>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7" w:type="pct"/>
            <w:gridSpan w:val="2"/>
            <w:tcBorders>
              <w:lef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r>
      <w:tr w:rsidR="0011528F" w:rsidRPr="00330236" w:rsidTr="005A72A8">
        <w:tc>
          <w:tcPr>
            <w:tcW w:w="246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комплексно отремонтированные и реконструированные</w:t>
            </w:r>
          </w:p>
        </w:tc>
        <w:tc>
          <w:tcPr>
            <w:tcW w:w="286"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62"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5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39"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3"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gridSpan w:val="3"/>
            <w:tcBorders>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55" w:type="pct"/>
            <w:gridSpan w:val="3"/>
            <w:tcBorders>
              <w:lef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7"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r>
      <w:tr w:rsidR="0011528F" w:rsidRPr="00330236" w:rsidTr="005A72A8">
        <w:tc>
          <w:tcPr>
            <w:tcW w:w="2467" w:type="pct"/>
            <w:tcBorders>
              <w:right w:val="single" w:sz="4" w:space="0" w:color="auto"/>
            </w:tcBorders>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прочие жилые здания</w:t>
            </w:r>
          </w:p>
        </w:tc>
        <w:tc>
          <w:tcPr>
            <w:tcW w:w="286" w:type="pct"/>
            <w:tcBorders>
              <w:left w:val="single" w:sz="4" w:space="0" w:color="auto"/>
              <w:bottom w:val="single" w:sz="4" w:space="0" w:color="auto"/>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62" w:type="pct"/>
            <w:tcBorders>
              <w:left w:val="single" w:sz="4" w:space="0" w:color="auto"/>
              <w:right w:val="single" w:sz="4" w:space="0" w:color="auto"/>
            </w:tcBorders>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248" w:type="pct"/>
            <w:tcBorders>
              <w:left w:val="single" w:sz="4" w:space="0" w:color="auto"/>
              <w:right w:val="single" w:sz="4" w:space="0" w:color="auto"/>
            </w:tcBorders>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248" w:type="pct"/>
            <w:gridSpan w:val="2"/>
            <w:tcBorders>
              <w:left w:val="single" w:sz="4" w:space="0" w:color="auto"/>
              <w:right w:val="single" w:sz="4" w:space="0" w:color="auto"/>
            </w:tcBorders>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257" w:type="pct"/>
            <w:tcBorders>
              <w:left w:val="single" w:sz="4" w:space="0" w:color="auto"/>
              <w:right w:val="single" w:sz="4" w:space="0" w:color="auto"/>
            </w:tcBorders>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239" w:type="pct"/>
            <w:gridSpan w:val="2"/>
            <w:tcBorders>
              <w:left w:val="single" w:sz="4" w:space="0" w:color="auto"/>
              <w:right w:val="single" w:sz="4" w:space="0" w:color="auto"/>
            </w:tcBorders>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243" w:type="pct"/>
            <w:gridSpan w:val="2"/>
            <w:tcBorders>
              <w:left w:val="single" w:sz="4" w:space="0" w:color="auto"/>
              <w:right w:val="single" w:sz="4" w:space="0" w:color="auto"/>
            </w:tcBorders>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248" w:type="pct"/>
            <w:gridSpan w:val="3"/>
            <w:tcBorders>
              <w:left w:val="single" w:sz="4" w:space="0" w:color="auto"/>
              <w:right w:val="single" w:sz="4" w:space="0" w:color="auto"/>
            </w:tcBorders>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255" w:type="pct"/>
            <w:gridSpan w:val="3"/>
            <w:tcBorders>
              <w:left w:val="single" w:sz="4" w:space="0" w:color="auto"/>
              <w:right w:val="single" w:sz="4" w:space="0" w:color="auto"/>
            </w:tcBorders>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247" w:type="pct"/>
            <w:gridSpan w:val="2"/>
            <w:tcBorders>
              <w:left w:val="single" w:sz="4" w:space="0" w:color="auto"/>
            </w:tcBorders>
          </w:tcPr>
          <w:p w:rsidR="0011528F" w:rsidRPr="00330236" w:rsidRDefault="0011528F" w:rsidP="005D517E">
            <w:pPr>
              <w:shd w:val="clear" w:color="auto" w:fill="FFFFFF" w:themeFill="background1"/>
              <w:spacing w:before="0" w:after="0"/>
              <w:ind w:firstLine="0"/>
              <w:rPr>
                <w:rFonts w:ascii="Arial" w:hAnsi="Arial" w:cs="Arial"/>
                <w:sz w:val="24"/>
                <w:szCs w:val="24"/>
              </w:rPr>
            </w:pPr>
          </w:p>
        </w:tc>
      </w:tr>
      <w:tr w:rsidR="0011528F" w:rsidRPr="00330236" w:rsidTr="005A72A8">
        <w:tc>
          <w:tcPr>
            <w:tcW w:w="2467" w:type="pct"/>
            <w:tcBorders>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Отдельно стоящие здания бюджетных организаций</w:t>
            </w:r>
          </w:p>
        </w:tc>
        <w:tc>
          <w:tcPr>
            <w:tcW w:w="286" w:type="pct"/>
            <w:tcBorders>
              <w:left w:val="single" w:sz="4" w:space="0" w:color="auto"/>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8200</w:t>
            </w:r>
          </w:p>
        </w:tc>
        <w:tc>
          <w:tcPr>
            <w:tcW w:w="262" w:type="pct"/>
            <w:tcBorders>
              <w:left w:val="single" w:sz="4" w:space="0" w:color="auto"/>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8160</w:t>
            </w:r>
          </w:p>
        </w:tc>
        <w:tc>
          <w:tcPr>
            <w:tcW w:w="248" w:type="pct"/>
            <w:tcBorders>
              <w:left w:val="single" w:sz="4" w:space="0" w:color="auto"/>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8120</w:t>
            </w:r>
          </w:p>
        </w:tc>
        <w:tc>
          <w:tcPr>
            <w:tcW w:w="248" w:type="pct"/>
            <w:gridSpan w:val="2"/>
            <w:tcBorders>
              <w:left w:val="single" w:sz="4" w:space="0" w:color="auto"/>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8080</w:t>
            </w:r>
          </w:p>
        </w:tc>
        <w:tc>
          <w:tcPr>
            <w:tcW w:w="257" w:type="pct"/>
            <w:tcBorders>
              <w:left w:val="single" w:sz="4" w:space="0" w:color="auto"/>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8060</w:t>
            </w:r>
          </w:p>
        </w:tc>
        <w:tc>
          <w:tcPr>
            <w:tcW w:w="239" w:type="pct"/>
            <w:gridSpan w:val="2"/>
            <w:tcBorders>
              <w:left w:val="single" w:sz="4" w:space="0" w:color="auto"/>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8030</w:t>
            </w:r>
          </w:p>
        </w:tc>
        <w:tc>
          <w:tcPr>
            <w:tcW w:w="243" w:type="pct"/>
            <w:gridSpan w:val="2"/>
            <w:tcBorders>
              <w:left w:val="single" w:sz="4" w:space="0" w:color="auto"/>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7990</w:t>
            </w:r>
          </w:p>
        </w:tc>
        <w:tc>
          <w:tcPr>
            <w:tcW w:w="248" w:type="pct"/>
            <w:gridSpan w:val="3"/>
            <w:tcBorders>
              <w:left w:val="single" w:sz="4" w:space="0" w:color="auto"/>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7990</w:t>
            </w:r>
          </w:p>
        </w:tc>
        <w:tc>
          <w:tcPr>
            <w:tcW w:w="255" w:type="pct"/>
            <w:gridSpan w:val="3"/>
            <w:tcBorders>
              <w:left w:val="single" w:sz="4" w:space="0" w:color="auto"/>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7990</w:t>
            </w:r>
          </w:p>
        </w:tc>
        <w:tc>
          <w:tcPr>
            <w:tcW w:w="247" w:type="pct"/>
            <w:gridSpan w:val="2"/>
            <w:tcBorders>
              <w:lef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7990</w:t>
            </w:r>
          </w:p>
        </w:tc>
      </w:tr>
      <w:tr w:rsidR="0011528F" w:rsidRPr="00330236" w:rsidTr="005A72A8">
        <w:tc>
          <w:tcPr>
            <w:tcW w:w="2467" w:type="pct"/>
            <w:tcBorders>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Отдельно стоящие производственные здания или производственные зоны</w:t>
            </w:r>
          </w:p>
        </w:tc>
        <w:tc>
          <w:tcPr>
            <w:tcW w:w="286" w:type="pct"/>
            <w:tcBorders>
              <w:left w:val="single" w:sz="4" w:space="0" w:color="auto"/>
            </w:tcBorders>
          </w:tcPr>
          <w:p w:rsidR="0011528F" w:rsidRPr="00330236" w:rsidRDefault="0011528F" w:rsidP="005D517E">
            <w:pPr>
              <w:shd w:val="clear" w:color="auto" w:fill="FFFFFF" w:themeFill="background1"/>
              <w:tabs>
                <w:tab w:val="left" w:pos="0"/>
                <w:tab w:val="left" w:pos="709"/>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2308</w:t>
            </w:r>
          </w:p>
        </w:tc>
        <w:tc>
          <w:tcPr>
            <w:tcW w:w="262" w:type="pct"/>
          </w:tcPr>
          <w:p w:rsidR="0011528F" w:rsidRPr="00330236" w:rsidRDefault="0011528F" w:rsidP="005D517E">
            <w:pPr>
              <w:shd w:val="clear" w:color="auto" w:fill="FFFFFF" w:themeFill="background1"/>
              <w:tabs>
                <w:tab w:val="left" w:pos="0"/>
                <w:tab w:val="left" w:pos="709"/>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2296</w:t>
            </w:r>
          </w:p>
        </w:tc>
        <w:tc>
          <w:tcPr>
            <w:tcW w:w="248" w:type="pct"/>
            <w:tcBorders>
              <w:right w:val="single" w:sz="4" w:space="0" w:color="auto"/>
            </w:tcBorders>
          </w:tcPr>
          <w:p w:rsidR="0011528F" w:rsidRPr="00330236" w:rsidRDefault="0011528F" w:rsidP="005D517E">
            <w:pPr>
              <w:shd w:val="clear" w:color="auto" w:fill="FFFFFF" w:themeFill="background1"/>
              <w:tabs>
                <w:tab w:val="left" w:pos="0"/>
                <w:tab w:val="left" w:pos="709"/>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2285</w:t>
            </w:r>
          </w:p>
        </w:tc>
        <w:tc>
          <w:tcPr>
            <w:tcW w:w="248" w:type="pct"/>
            <w:gridSpan w:val="2"/>
            <w:tcBorders>
              <w:left w:val="single" w:sz="4" w:space="0" w:color="auto"/>
              <w:right w:val="single" w:sz="4" w:space="0" w:color="auto"/>
            </w:tcBorders>
          </w:tcPr>
          <w:p w:rsidR="0011528F" w:rsidRPr="00330236" w:rsidRDefault="0011528F" w:rsidP="005D517E">
            <w:pPr>
              <w:shd w:val="clear" w:color="auto" w:fill="FFFFFF" w:themeFill="background1"/>
              <w:tabs>
                <w:tab w:val="left" w:pos="0"/>
                <w:tab w:val="left" w:pos="709"/>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2274</w:t>
            </w:r>
          </w:p>
        </w:tc>
        <w:tc>
          <w:tcPr>
            <w:tcW w:w="257" w:type="pct"/>
            <w:tcBorders>
              <w:left w:val="single" w:sz="4" w:space="0" w:color="auto"/>
            </w:tcBorders>
          </w:tcPr>
          <w:p w:rsidR="0011528F" w:rsidRPr="00330236" w:rsidRDefault="0011528F" w:rsidP="005D517E">
            <w:pPr>
              <w:shd w:val="clear" w:color="auto" w:fill="FFFFFF" w:themeFill="background1"/>
              <w:tabs>
                <w:tab w:val="left" w:pos="0"/>
                <w:tab w:val="left" w:pos="709"/>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2262</w:t>
            </w:r>
          </w:p>
        </w:tc>
        <w:tc>
          <w:tcPr>
            <w:tcW w:w="239" w:type="pct"/>
            <w:gridSpan w:val="2"/>
            <w:tcBorders>
              <w:right w:val="single" w:sz="4" w:space="0" w:color="auto"/>
            </w:tcBorders>
          </w:tcPr>
          <w:p w:rsidR="0011528F" w:rsidRPr="00330236" w:rsidRDefault="0011528F" w:rsidP="005D517E">
            <w:pPr>
              <w:shd w:val="clear" w:color="auto" w:fill="FFFFFF" w:themeFill="background1"/>
              <w:tabs>
                <w:tab w:val="left" w:pos="0"/>
                <w:tab w:val="left" w:pos="709"/>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2262</w:t>
            </w:r>
          </w:p>
        </w:tc>
        <w:tc>
          <w:tcPr>
            <w:tcW w:w="243" w:type="pct"/>
            <w:gridSpan w:val="2"/>
            <w:tcBorders>
              <w:left w:val="single" w:sz="4" w:space="0" w:color="auto"/>
              <w:right w:val="single" w:sz="4" w:space="0" w:color="auto"/>
            </w:tcBorders>
          </w:tcPr>
          <w:p w:rsidR="0011528F" w:rsidRPr="00330236" w:rsidRDefault="0011528F" w:rsidP="005D517E">
            <w:pPr>
              <w:shd w:val="clear" w:color="auto" w:fill="FFFFFF" w:themeFill="background1"/>
              <w:tabs>
                <w:tab w:val="left" w:pos="0"/>
                <w:tab w:val="left" w:pos="709"/>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2262</w:t>
            </w:r>
          </w:p>
        </w:tc>
        <w:tc>
          <w:tcPr>
            <w:tcW w:w="248" w:type="pct"/>
            <w:gridSpan w:val="3"/>
            <w:tcBorders>
              <w:left w:val="single" w:sz="4" w:space="0" w:color="auto"/>
            </w:tcBorders>
          </w:tcPr>
          <w:p w:rsidR="0011528F" w:rsidRPr="00330236" w:rsidRDefault="0011528F" w:rsidP="005D517E">
            <w:pPr>
              <w:shd w:val="clear" w:color="auto" w:fill="FFFFFF" w:themeFill="background1"/>
              <w:tabs>
                <w:tab w:val="left" w:pos="0"/>
                <w:tab w:val="left" w:pos="709"/>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2262</w:t>
            </w:r>
          </w:p>
        </w:tc>
        <w:tc>
          <w:tcPr>
            <w:tcW w:w="255" w:type="pct"/>
            <w:gridSpan w:val="3"/>
          </w:tcPr>
          <w:p w:rsidR="0011528F" w:rsidRPr="00330236" w:rsidRDefault="0011528F" w:rsidP="005D517E">
            <w:pPr>
              <w:shd w:val="clear" w:color="auto" w:fill="FFFFFF" w:themeFill="background1"/>
              <w:tabs>
                <w:tab w:val="left" w:pos="0"/>
                <w:tab w:val="left" w:pos="709"/>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2262</w:t>
            </w:r>
          </w:p>
        </w:tc>
        <w:tc>
          <w:tcPr>
            <w:tcW w:w="247" w:type="pct"/>
            <w:gridSpan w:val="2"/>
          </w:tcPr>
          <w:p w:rsidR="0011528F" w:rsidRPr="00330236" w:rsidRDefault="0011528F" w:rsidP="005D517E">
            <w:pPr>
              <w:shd w:val="clear" w:color="auto" w:fill="FFFFFF" w:themeFill="background1"/>
              <w:tabs>
                <w:tab w:val="left" w:pos="0"/>
                <w:tab w:val="left" w:pos="709"/>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2262</w:t>
            </w:r>
          </w:p>
        </w:tc>
      </w:tr>
      <w:tr w:rsidR="0011528F" w:rsidRPr="00330236" w:rsidTr="005A72A8">
        <w:trPr>
          <w:trHeight w:val="392"/>
        </w:trPr>
        <w:tc>
          <w:tcPr>
            <w:tcW w:w="2467" w:type="pct"/>
          </w:tcPr>
          <w:p w:rsidR="0011528F" w:rsidRPr="00330236" w:rsidRDefault="0011528F" w:rsidP="005D517E">
            <w:pPr>
              <w:shd w:val="clear" w:color="auto" w:fill="FFFFFF" w:themeFill="background1"/>
              <w:spacing w:before="0" w:after="0"/>
              <w:ind w:firstLine="0"/>
              <w:rPr>
                <w:rFonts w:ascii="Arial" w:hAnsi="Arial" w:cs="Arial"/>
                <w:sz w:val="24"/>
                <w:szCs w:val="24"/>
              </w:rPr>
            </w:pPr>
            <w:proofErr w:type="spellStart"/>
            <w:r w:rsidRPr="00330236">
              <w:rPr>
                <w:rFonts w:ascii="Arial" w:hAnsi="Arial" w:cs="Arial"/>
                <w:sz w:val="24"/>
                <w:szCs w:val="24"/>
              </w:rPr>
              <w:t>Ресурсоснабжающие</w:t>
            </w:r>
            <w:proofErr w:type="spellEnd"/>
            <w:r w:rsidRPr="00330236">
              <w:rPr>
                <w:rFonts w:ascii="Arial" w:hAnsi="Arial" w:cs="Arial"/>
                <w:sz w:val="24"/>
                <w:szCs w:val="24"/>
              </w:rPr>
              <w:t xml:space="preserve"> организации</w:t>
            </w:r>
          </w:p>
        </w:tc>
        <w:tc>
          <w:tcPr>
            <w:tcW w:w="286"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62" w:type="pct"/>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248" w:type="pct"/>
            <w:tcBorders>
              <w:right w:val="single" w:sz="4" w:space="0" w:color="auto"/>
            </w:tcBorders>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248" w:type="pct"/>
            <w:gridSpan w:val="2"/>
            <w:tcBorders>
              <w:left w:val="single" w:sz="4" w:space="0" w:color="auto"/>
            </w:tcBorders>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257" w:type="pct"/>
            <w:tcBorders>
              <w:right w:val="single" w:sz="4" w:space="0" w:color="auto"/>
            </w:tcBorders>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239" w:type="pct"/>
            <w:gridSpan w:val="2"/>
            <w:tcBorders>
              <w:left w:val="single" w:sz="4" w:space="0" w:color="auto"/>
              <w:right w:val="single" w:sz="4" w:space="0" w:color="auto"/>
            </w:tcBorders>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243" w:type="pct"/>
            <w:gridSpan w:val="2"/>
            <w:tcBorders>
              <w:left w:val="single" w:sz="4" w:space="0" w:color="auto"/>
              <w:right w:val="single" w:sz="4" w:space="0" w:color="auto"/>
            </w:tcBorders>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248" w:type="pct"/>
            <w:gridSpan w:val="3"/>
            <w:tcBorders>
              <w:left w:val="single" w:sz="4" w:space="0" w:color="auto"/>
              <w:right w:val="single" w:sz="4" w:space="0" w:color="auto"/>
            </w:tcBorders>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255" w:type="pct"/>
            <w:gridSpan w:val="3"/>
            <w:tcBorders>
              <w:left w:val="single" w:sz="4" w:space="0" w:color="auto"/>
              <w:right w:val="single" w:sz="4" w:space="0" w:color="auto"/>
            </w:tcBorders>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247" w:type="pct"/>
            <w:gridSpan w:val="2"/>
            <w:tcBorders>
              <w:left w:val="single" w:sz="4" w:space="0" w:color="auto"/>
            </w:tcBorders>
          </w:tcPr>
          <w:p w:rsidR="0011528F" w:rsidRPr="00330236" w:rsidRDefault="0011528F" w:rsidP="005D517E">
            <w:pPr>
              <w:shd w:val="clear" w:color="auto" w:fill="FFFFFF" w:themeFill="background1"/>
              <w:spacing w:before="0" w:after="0"/>
              <w:ind w:firstLine="0"/>
              <w:rPr>
                <w:rFonts w:ascii="Arial" w:hAnsi="Arial" w:cs="Arial"/>
                <w:sz w:val="24"/>
                <w:szCs w:val="24"/>
              </w:rPr>
            </w:pPr>
          </w:p>
        </w:tc>
      </w:tr>
      <w:tr w:rsidR="0011528F" w:rsidRPr="00330236" w:rsidTr="005A72A8">
        <w:trPr>
          <w:trHeight w:val="153"/>
        </w:trPr>
        <w:tc>
          <w:tcPr>
            <w:tcW w:w="2467" w:type="pct"/>
            <w:tcBorders>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Городское освещение</w:t>
            </w:r>
          </w:p>
        </w:tc>
        <w:tc>
          <w:tcPr>
            <w:tcW w:w="286" w:type="pct"/>
            <w:tcBorders>
              <w:left w:val="single" w:sz="4" w:space="0" w:color="auto"/>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62" w:type="pct"/>
            <w:tcBorders>
              <w:left w:val="single" w:sz="4" w:space="0" w:color="auto"/>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tcBorders>
              <w:left w:val="single" w:sz="4" w:space="0" w:color="auto"/>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gridSpan w:val="2"/>
            <w:tcBorders>
              <w:left w:val="single" w:sz="4" w:space="0" w:color="auto"/>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57" w:type="pct"/>
            <w:tcBorders>
              <w:left w:val="single" w:sz="4" w:space="0" w:color="auto"/>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39" w:type="pct"/>
            <w:gridSpan w:val="2"/>
            <w:tcBorders>
              <w:left w:val="single" w:sz="4" w:space="0" w:color="auto"/>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3" w:type="pct"/>
            <w:gridSpan w:val="2"/>
            <w:tcBorders>
              <w:left w:val="single" w:sz="4" w:space="0" w:color="auto"/>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gridSpan w:val="3"/>
            <w:tcBorders>
              <w:left w:val="single" w:sz="4" w:space="0" w:color="auto"/>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55" w:type="pct"/>
            <w:gridSpan w:val="3"/>
            <w:tcBorders>
              <w:left w:val="single" w:sz="4" w:space="0" w:color="auto"/>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7" w:type="pct"/>
            <w:gridSpan w:val="2"/>
            <w:tcBorders>
              <w:lef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r>
      <w:tr w:rsidR="0011528F" w:rsidRPr="00330236" w:rsidTr="005A72A8">
        <w:tc>
          <w:tcPr>
            <w:tcW w:w="246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ИТОГО</w:t>
            </w:r>
          </w:p>
        </w:tc>
        <w:tc>
          <w:tcPr>
            <w:tcW w:w="286" w:type="pct"/>
          </w:tcPr>
          <w:p w:rsidR="0011528F" w:rsidRPr="00330236" w:rsidRDefault="0011528F" w:rsidP="005D517E">
            <w:pPr>
              <w:shd w:val="clear" w:color="auto" w:fill="FFFFFF" w:themeFill="background1"/>
              <w:tabs>
                <w:tab w:val="left" w:pos="0"/>
                <w:tab w:val="left" w:pos="709"/>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21758</w:t>
            </w:r>
          </w:p>
        </w:tc>
        <w:tc>
          <w:tcPr>
            <w:tcW w:w="262"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21696</w:t>
            </w:r>
          </w:p>
        </w:tc>
        <w:tc>
          <w:tcPr>
            <w:tcW w:w="248"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21585</w:t>
            </w:r>
          </w:p>
        </w:tc>
        <w:tc>
          <w:tcPr>
            <w:tcW w:w="248"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21484</w:t>
            </w:r>
          </w:p>
        </w:tc>
        <w:tc>
          <w:tcPr>
            <w:tcW w:w="25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21392</w:t>
            </w:r>
          </w:p>
        </w:tc>
        <w:tc>
          <w:tcPr>
            <w:tcW w:w="239"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21307</w:t>
            </w:r>
          </w:p>
        </w:tc>
        <w:tc>
          <w:tcPr>
            <w:tcW w:w="243"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21267</w:t>
            </w:r>
          </w:p>
        </w:tc>
        <w:tc>
          <w:tcPr>
            <w:tcW w:w="248"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21267</w:t>
            </w:r>
          </w:p>
        </w:tc>
        <w:tc>
          <w:tcPr>
            <w:tcW w:w="255"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21267</w:t>
            </w:r>
          </w:p>
        </w:tc>
        <w:tc>
          <w:tcPr>
            <w:tcW w:w="247"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21267</w:t>
            </w:r>
          </w:p>
        </w:tc>
      </w:tr>
      <w:tr w:rsidR="0011528F" w:rsidRPr="00330236">
        <w:tc>
          <w:tcPr>
            <w:tcW w:w="5000" w:type="pct"/>
            <w:gridSpan w:val="19"/>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b/>
                <w:bCs/>
                <w:sz w:val="24"/>
                <w:szCs w:val="24"/>
              </w:rPr>
              <w:t>Наименование коммунального ресурса №2 Водоснабжение, тыс</w:t>
            </w:r>
            <w:proofErr w:type="gramStart"/>
            <w:r w:rsidRPr="00330236">
              <w:rPr>
                <w:rFonts w:ascii="Arial" w:hAnsi="Arial" w:cs="Arial"/>
                <w:b/>
                <w:bCs/>
                <w:sz w:val="24"/>
                <w:szCs w:val="24"/>
              </w:rPr>
              <w:t>.м</w:t>
            </w:r>
            <w:proofErr w:type="gramEnd"/>
            <w:r w:rsidRPr="00330236">
              <w:rPr>
                <w:rFonts w:ascii="Arial" w:hAnsi="Arial" w:cs="Arial"/>
                <w:b/>
                <w:bCs/>
                <w:sz w:val="24"/>
                <w:szCs w:val="24"/>
              </w:rPr>
              <w:t>3</w:t>
            </w:r>
          </w:p>
        </w:tc>
      </w:tr>
      <w:tr w:rsidR="0011528F" w:rsidRPr="00330236" w:rsidTr="00D3733E">
        <w:tc>
          <w:tcPr>
            <w:tcW w:w="246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b/>
                <w:bCs/>
                <w:sz w:val="24"/>
                <w:szCs w:val="24"/>
              </w:rPr>
              <w:t>Годовой расход</w:t>
            </w:r>
          </w:p>
        </w:tc>
        <w:tc>
          <w:tcPr>
            <w:tcW w:w="286" w:type="pct"/>
            <w:tcBorders>
              <w:bottom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62" w:type="pct"/>
            <w:tcBorders>
              <w:bottom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tcBorders>
              <w:bottom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gridSpan w:val="2"/>
            <w:tcBorders>
              <w:bottom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57" w:type="pct"/>
            <w:tcBorders>
              <w:bottom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39" w:type="pct"/>
            <w:gridSpan w:val="2"/>
            <w:tcBorders>
              <w:bottom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3" w:type="pct"/>
            <w:gridSpan w:val="2"/>
            <w:tcBorders>
              <w:bottom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gridSpan w:val="3"/>
            <w:tcBorders>
              <w:bottom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197" w:type="pct"/>
            <w:tcBorders>
              <w:bottom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305" w:type="pct"/>
            <w:gridSpan w:val="4"/>
            <w:tcBorders>
              <w:bottom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r>
      <w:tr w:rsidR="0011528F" w:rsidRPr="00330236" w:rsidTr="00D3733E">
        <w:tc>
          <w:tcPr>
            <w:tcW w:w="2467" w:type="pct"/>
            <w:tcBorders>
              <w:right w:val="single" w:sz="4" w:space="0" w:color="auto"/>
            </w:tcBorders>
          </w:tcPr>
          <w:p w:rsidR="0011528F" w:rsidRPr="00330236" w:rsidRDefault="0011528F" w:rsidP="005D517E">
            <w:pPr>
              <w:shd w:val="clear" w:color="auto" w:fill="FFFFFF" w:themeFill="background1"/>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Многоквартирные жилые здания, в т.ч.:</w:t>
            </w:r>
          </w:p>
        </w:tc>
        <w:tc>
          <w:tcPr>
            <w:tcW w:w="286" w:type="pct"/>
            <w:tcBorders>
              <w:top w:val="single" w:sz="4" w:space="0" w:color="auto"/>
              <w:lef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249</w:t>
            </w:r>
          </w:p>
        </w:tc>
        <w:tc>
          <w:tcPr>
            <w:tcW w:w="262" w:type="pct"/>
            <w:tcBorders>
              <w:top w:val="single" w:sz="4" w:space="0" w:color="auto"/>
            </w:tcBorders>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249</w:t>
            </w:r>
          </w:p>
        </w:tc>
        <w:tc>
          <w:tcPr>
            <w:tcW w:w="248" w:type="pct"/>
            <w:tcBorders>
              <w:top w:val="single" w:sz="4" w:space="0" w:color="auto"/>
            </w:tcBorders>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249</w:t>
            </w:r>
          </w:p>
        </w:tc>
        <w:tc>
          <w:tcPr>
            <w:tcW w:w="248" w:type="pct"/>
            <w:gridSpan w:val="2"/>
            <w:tcBorders>
              <w:top w:val="single" w:sz="4" w:space="0" w:color="auto"/>
            </w:tcBorders>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248</w:t>
            </w:r>
          </w:p>
        </w:tc>
        <w:tc>
          <w:tcPr>
            <w:tcW w:w="257" w:type="pct"/>
            <w:tcBorders>
              <w:top w:val="single" w:sz="4" w:space="0" w:color="auto"/>
            </w:tcBorders>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248</w:t>
            </w:r>
          </w:p>
        </w:tc>
        <w:tc>
          <w:tcPr>
            <w:tcW w:w="239" w:type="pct"/>
            <w:gridSpan w:val="2"/>
            <w:tcBorders>
              <w:top w:val="single" w:sz="4" w:space="0" w:color="auto"/>
            </w:tcBorders>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247</w:t>
            </w:r>
          </w:p>
        </w:tc>
        <w:tc>
          <w:tcPr>
            <w:tcW w:w="243" w:type="pct"/>
            <w:gridSpan w:val="2"/>
            <w:tcBorders>
              <w:top w:val="single" w:sz="4" w:space="0" w:color="auto"/>
            </w:tcBorders>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247</w:t>
            </w:r>
          </w:p>
        </w:tc>
        <w:tc>
          <w:tcPr>
            <w:tcW w:w="248" w:type="pct"/>
            <w:gridSpan w:val="3"/>
            <w:tcBorders>
              <w:top w:val="single" w:sz="4" w:space="0" w:color="auto"/>
            </w:tcBorders>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247</w:t>
            </w:r>
          </w:p>
        </w:tc>
        <w:tc>
          <w:tcPr>
            <w:tcW w:w="197" w:type="pct"/>
            <w:tcBorders>
              <w:top w:val="single" w:sz="4" w:space="0" w:color="auto"/>
            </w:tcBorders>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246</w:t>
            </w:r>
          </w:p>
        </w:tc>
        <w:tc>
          <w:tcPr>
            <w:tcW w:w="305" w:type="pct"/>
            <w:gridSpan w:val="4"/>
            <w:tcBorders>
              <w:top w:val="single" w:sz="4" w:space="0" w:color="auto"/>
              <w:right w:val="single" w:sz="4" w:space="0" w:color="auto"/>
            </w:tcBorders>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246</w:t>
            </w:r>
          </w:p>
        </w:tc>
      </w:tr>
      <w:tr w:rsidR="0011528F" w:rsidRPr="00330236" w:rsidTr="00D3733E">
        <w:trPr>
          <w:gridAfter w:val="1"/>
          <w:wAfter w:w="17" w:type="pct"/>
        </w:trPr>
        <w:tc>
          <w:tcPr>
            <w:tcW w:w="2467" w:type="pct"/>
            <w:tcBorders>
              <w:right w:val="single" w:sz="4" w:space="0" w:color="auto"/>
            </w:tcBorders>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существующие</w:t>
            </w:r>
          </w:p>
        </w:tc>
        <w:tc>
          <w:tcPr>
            <w:tcW w:w="286" w:type="pct"/>
            <w:tcBorders>
              <w:lef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249</w:t>
            </w:r>
          </w:p>
        </w:tc>
        <w:tc>
          <w:tcPr>
            <w:tcW w:w="262" w:type="pct"/>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249</w:t>
            </w:r>
          </w:p>
        </w:tc>
        <w:tc>
          <w:tcPr>
            <w:tcW w:w="248" w:type="pct"/>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249</w:t>
            </w:r>
          </w:p>
        </w:tc>
        <w:tc>
          <w:tcPr>
            <w:tcW w:w="226" w:type="pct"/>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248</w:t>
            </w:r>
          </w:p>
        </w:tc>
        <w:tc>
          <w:tcPr>
            <w:tcW w:w="305" w:type="pct"/>
            <w:gridSpan w:val="3"/>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248</w:t>
            </w:r>
          </w:p>
        </w:tc>
        <w:tc>
          <w:tcPr>
            <w:tcW w:w="239" w:type="pct"/>
            <w:gridSpan w:val="2"/>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247</w:t>
            </w:r>
          </w:p>
        </w:tc>
        <w:tc>
          <w:tcPr>
            <w:tcW w:w="243" w:type="pct"/>
            <w:gridSpan w:val="2"/>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247</w:t>
            </w:r>
          </w:p>
        </w:tc>
        <w:tc>
          <w:tcPr>
            <w:tcW w:w="192" w:type="pct"/>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247</w:t>
            </w:r>
          </w:p>
        </w:tc>
        <w:tc>
          <w:tcPr>
            <w:tcW w:w="253" w:type="pct"/>
            <w:gridSpan w:val="3"/>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246</w:t>
            </w:r>
          </w:p>
        </w:tc>
        <w:tc>
          <w:tcPr>
            <w:tcW w:w="262" w:type="pct"/>
            <w:gridSpan w:val="2"/>
            <w:tcBorders>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246</w:t>
            </w:r>
          </w:p>
        </w:tc>
      </w:tr>
      <w:tr w:rsidR="0011528F" w:rsidRPr="00330236" w:rsidTr="00D3733E">
        <w:tc>
          <w:tcPr>
            <w:tcW w:w="2467" w:type="pct"/>
            <w:tcBorders>
              <w:right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новые</w:t>
            </w:r>
          </w:p>
        </w:tc>
        <w:tc>
          <w:tcPr>
            <w:tcW w:w="286" w:type="pct"/>
            <w:tcBorders>
              <w:left w:val="single" w:sz="4" w:space="0" w:color="auto"/>
              <w:bottom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62" w:type="pct"/>
            <w:tcBorders>
              <w:bottom w:val="single" w:sz="4" w:space="0" w:color="auto"/>
            </w:tcBorders>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248" w:type="pct"/>
            <w:tcBorders>
              <w:bottom w:val="single" w:sz="4" w:space="0" w:color="auto"/>
            </w:tcBorders>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248" w:type="pct"/>
            <w:gridSpan w:val="2"/>
            <w:tcBorders>
              <w:bottom w:val="single" w:sz="4" w:space="0" w:color="auto"/>
            </w:tcBorders>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257" w:type="pct"/>
            <w:tcBorders>
              <w:bottom w:val="single" w:sz="4" w:space="0" w:color="auto"/>
            </w:tcBorders>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239" w:type="pct"/>
            <w:gridSpan w:val="2"/>
            <w:tcBorders>
              <w:bottom w:val="single" w:sz="4" w:space="0" w:color="auto"/>
            </w:tcBorders>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243" w:type="pct"/>
            <w:gridSpan w:val="2"/>
            <w:tcBorders>
              <w:bottom w:val="single" w:sz="4" w:space="0" w:color="auto"/>
            </w:tcBorders>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248" w:type="pct"/>
            <w:gridSpan w:val="3"/>
            <w:tcBorders>
              <w:bottom w:val="single" w:sz="4" w:space="0" w:color="auto"/>
            </w:tcBorders>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197" w:type="pct"/>
            <w:tcBorders>
              <w:bottom w:val="single" w:sz="4" w:space="0" w:color="auto"/>
            </w:tcBorders>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305" w:type="pct"/>
            <w:gridSpan w:val="4"/>
            <w:tcBorders>
              <w:bottom w:val="single" w:sz="4" w:space="0" w:color="auto"/>
              <w:right w:val="single" w:sz="4" w:space="0" w:color="auto"/>
            </w:tcBorders>
          </w:tcPr>
          <w:p w:rsidR="0011528F" w:rsidRPr="00330236" w:rsidRDefault="0011528F" w:rsidP="005D517E">
            <w:pPr>
              <w:shd w:val="clear" w:color="auto" w:fill="FFFFFF" w:themeFill="background1"/>
              <w:spacing w:before="0" w:after="0"/>
              <w:ind w:firstLine="0"/>
              <w:rPr>
                <w:rFonts w:ascii="Arial" w:hAnsi="Arial" w:cs="Arial"/>
                <w:sz w:val="24"/>
                <w:szCs w:val="24"/>
              </w:rPr>
            </w:pPr>
          </w:p>
        </w:tc>
      </w:tr>
      <w:tr w:rsidR="0011528F" w:rsidRPr="00330236" w:rsidTr="00D3733E">
        <w:tc>
          <w:tcPr>
            <w:tcW w:w="246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комплексно отремонтированные и реконструированные</w:t>
            </w:r>
          </w:p>
        </w:tc>
        <w:tc>
          <w:tcPr>
            <w:tcW w:w="286" w:type="pct"/>
            <w:tcBorders>
              <w:top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62" w:type="pct"/>
            <w:tcBorders>
              <w:top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tcBorders>
              <w:top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gridSpan w:val="2"/>
            <w:tcBorders>
              <w:top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57" w:type="pct"/>
            <w:tcBorders>
              <w:top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39" w:type="pct"/>
            <w:gridSpan w:val="2"/>
            <w:tcBorders>
              <w:top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3" w:type="pct"/>
            <w:gridSpan w:val="2"/>
            <w:tcBorders>
              <w:top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gridSpan w:val="3"/>
            <w:tcBorders>
              <w:top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197" w:type="pct"/>
            <w:tcBorders>
              <w:top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305" w:type="pct"/>
            <w:gridSpan w:val="4"/>
            <w:tcBorders>
              <w:top w:val="single" w:sz="4" w:space="0" w:color="auto"/>
            </w:tcBorders>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r>
      <w:tr w:rsidR="0011528F" w:rsidRPr="00330236" w:rsidTr="00D3733E">
        <w:tc>
          <w:tcPr>
            <w:tcW w:w="2467" w:type="pct"/>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прочие жилые здания</w:t>
            </w:r>
          </w:p>
        </w:tc>
        <w:tc>
          <w:tcPr>
            <w:tcW w:w="286"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460</w:t>
            </w:r>
          </w:p>
        </w:tc>
        <w:tc>
          <w:tcPr>
            <w:tcW w:w="262" w:type="pct"/>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461</w:t>
            </w:r>
          </w:p>
        </w:tc>
        <w:tc>
          <w:tcPr>
            <w:tcW w:w="248" w:type="pct"/>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463</w:t>
            </w:r>
          </w:p>
        </w:tc>
        <w:tc>
          <w:tcPr>
            <w:tcW w:w="248" w:type="pct"/>
            <w:gridSpan w:val="2"/>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464</w:t>
            </w:r>
          </w:p>
        </w:tc>
        <w:tc>
          <w:tcPr>
            <w:tcW w:w="257" w:type="pct"/>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465</w:t>
            </w:r>
          </w:p>
        </w:tc>
        <w:tc>
          <w:tcPr>
            <w:tcW w:w="239" w:type="pct"/>
            <w:gridSpan w:val="2"/>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466</w:t>
            </w:r>
          </w:p>
        </w:tc>
        <w:tc>
          <w:tcPr>
            <w:tcW w:w="243" w:type="pct"/>
            <w:gridSpan w:val="2"/>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467</w:t>
            </w:r>
          </w:p>
        </w:tc>
        <w:tc>
          <w:tcPr>
            <w:tcW w:w="248" w:type="pct"/>
            <w:gridSpan w:val="3"/>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467</w:t>
            </w:r>
          </w:p>
        </w:tc>
        <w:tc>
          <w:tcPr>
            <w:tcW w:w="197" w:type="pct"/>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468</w:t>
            </w:r>
          </w:p>
        </w:tc>
        <w:tc>
          <w:tcPr>
            <w:tcW w:w="305" w:type="pct"/>
            <w:gridSpan w:val="4"/>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468</w:t>
            </w:r>
          </w:p>
        </w:tc>
      </w:tr>
      <w:tr w:rsidR="0011528F" w:rsidRPr="00330236" w:rsidTr="00D3733E">
        <w:tc>
          <w:tcPr>
            <w:tcW w:w="246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Отдельно стоящие здания бюджетных организаций</w:t>
            </w:r>
          </w:p>
        </w:tc>
        <w:tc>
          <w:tcPr>
            <w:tcW w:w="286"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46</w:t>
            </w:r>
          </w:p>
        </w:tc>
        <w:tc>
          <w:tcPr>
            <w:tcW w:w="262"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46</w:t>
            </w:r>
          </w:p>
        </w:tc>
        <w:tc>
          <w:tcPr>
            <w:tcW w:w="248"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46</w:t>
            </w:r>
          </w:p>
        </w:tc>
        <w:tc>
          <w:tcPr>
            <w:tcW w:w="248"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46</w:t>
            </w:r>
          </w:p>
        </w:tc>
        <w:tc>
          <w:tcPr>
            <w:tcW w:w="25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46</w:t>
            </w:r>
          </w:p>
        </w:tc>
        <w:tc>
          <w:tcPr>
            <w:tcW w:w="239"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46</w:t>
            </w:r>
          </w:p>
        </w:tc>
        <w:tc>
          <w:tcPr>
            <w:tcW w:w="243"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46</w:t>
            </w:r>
          </w:p>
        </w:tc>
        <w:tc>
          <w:tcPr>
            <w:tcW w:w="248"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46</w:t>
            </w:r>
          </w:p>
        </w:tc>
        <w:tc>
          <w:tcPr>
            <w:tcW w:w="19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46</w:t>
            </w:r>
          </w:p>
        </w:tc>
        <w:tc>
          <w:tcPr>
            <w:tcW w:w="305" w:type="pct"/>
            <w:gridSpan w:val="4"/>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46</w:t>
            </w:r>
          </w:p>
        </w:tc>
      </w:tr>
      <w:tr w:rsidR="0011528F" w:rsidRPr="00330236" w:rsidTr="00D3733E">
        <w:tc>
          <w:tcPr>
            <w:tcW w:w="246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Отдельно стоящие производственные здания или производственные зоны</w:t>
            </w:r>
          </w:p>
        </w:tc>
        <w:tc>
          <w:tcPr>
            <w:tcW w:w="286"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115</w:t>
            </w:r>
          </w:p>
        </w:tc>
        <w:tc>
          <w:tcPr>
            <w:tcW w:w="262" w:type="pct"/>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117</w:t>
            </w:r>
          </w:p>
        </w:tc>
        <w:tc>
          <w:tcPr>
            <w:tcW w:w="248" w:type="pct"/>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118</w:t>
            </w:r>
          </w:p>
        </w:tc>
        <w:tc>
          <w:tcPr>
            <w:tcW w:w="248" w:type="pct"/>
            <w:gridSpan w:val="2"/>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118</w:t>
            </w:r>
          </w:p>
        </w:tc>
        <w:tc>
          <w:tcPr>
            <w:tcW w:w="257" w:type="pct"/>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118</w:t>
            </w:r>
          </w:p>
        </w:tc>
        <w:tc>
          <w:tcPr>
            <w:tcW w:w="239" w:type="pct"/>
            <w:gridSpan w:val="2"/>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119</w:t>
            </w:r>
          </w:p>
        </w:tc>
        <w:tc>
          <w:tcPr>
            <w:tcW w:w="243" w:type="pct"/>
            <w:gridSpan w:val="2"/>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120</w:t>
            </w:r>
          </w:p>
        </w:tc>
        <w:tc>
          <w:tcPr>
            <w:tcW w:w="248" w:type="pct"/>
            <w:gridSpan w:val="3"/>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120</w:t>
            </w:r>
          </w:p>
        </w:tc>
        <w:tc>
          <w:tcPr>
            <w:tcW w:w="197" w:type="pct"/>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120</w:t>
            </w:r>
          </w:p>
        </w:tc>
        <w:tc>
          <w:tcPr>
            <w:tcW w:w="305" w:type="pct"/>
            <w:gridSpan w:val="4"/>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120</w:t>
            </w:r>
          </w:p>
        </w:tc>
      </w:tr>
      <w:tr w:rsidR="0011528F" w:rsidRPr="00330236" w:rsidTr="00D3733E">
        <w:tc>
          <w:tcPr>
            <w:tcW w:w="2467" w:type="pct"/>
          </w:tcPr>
          <w:p w:rsidR="0011528F" w:rsidRPr="00330236" w:rsidRDefault="0011528F" w:rsidP="005D517E">
            <w:pPr>
              <w:shd w:val="clear" w:color="auto" w:fill="FFFFFF" w:themeFill="background1"/>
              <w:spacing w:before="0" w:after="0"/>
              <w:ind w:firstLine="0"/>
              <w:rPr>
                <w:rFonts w:ascii="Arial" w:hAnsi="Arial" w:cs="Arial"/>
                <w:sz w:val="24"/>
                <w:szCs w:val="24"/>
              </w:rPr>
            </w:pPr>
            <w:proofErr w:type="spellStart"/>
            <w:r w:rsidRPr="00330236">
              <w:rPr>
                <w:rFonts w:ascii="Arial" w:hAnsi="Arial" w:cs="Arial"/>
                <w:sz w:val="24"/>
                <w:szCs w:val="24"/>
              </w:rPr>
              <w:lastRenderedPageBreak/>
              <w:t>Ресурсоснабжающие</w:t>
            </w:r>
            <w:proofErr w:type="spellEnd"/>
            <w:r w:rsidRPr="00330236">
              <w:rPr>
                <w:rFonts w:ascii="Arial" w:hAnsi="Arial" w:cs="Arial"/>
                <w:sz w:val="24"/>
                <w:szCs w:val="24"/>
              </w:rPr>
              <w:t xml:space="preserve"> организации</w:t>
            </w:r>
          </w:p>
        </w:tc>
        <w:tc>
          <w:tcPr>
            <w:tcW w:w="286"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62"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5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39"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3"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19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305" w:type="pct"/>
            <w:gridSpan w:val="4"/>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r>
      <w:tr w:rsidR="0011528F" w:rsidRPr="00330236" w:rsidTr="00D3733E">
        <w:tc>
          <w:tcPr>
            <w:tcW w:w="246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Городское освещение</w:t>
            </w:r>
          </w:p>
        </w:tc>
        <w:tc>
          <w:tcPr>
            <w:tcW w:w="286"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62"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5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39"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3"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19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305" w:type="pct"/>
            <w:gridSpan w:val="4"/>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r>
      <w:tr w:rsidR="0011528F" w:rsidRPr="00330236" w:rsidTr="00D3733E">
        <w:tc>
          <w:tcPr>
            <w:tcW w:w="246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ИТОГО</w:t>
            </w:r>
          </w:p>
        </w:tc>
        <w:tc>
          <w:tcPr>
            <w:tcW w:w="286"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870</w:t>
            </w:r>
          </w:p>
        </w:tc>
        <w:tc>
          <w:tcPr>
            <w:tcW w:w="262"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873</w:t>
            </w:r>
          </w:p>
        </w:tc>
        <w:tc>
          <w:tcPr>
            <w:tcW w:w="248"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876</w:t>
            </w:r>
          </w:p>
        </w:tc>
        <w:tc>
          <w:tcPr>
            <w:tcW w:w="248"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876</w:t>
            </w:r>
          </w:p>
        </w:tc>
        <w:tc>
          <w:tcPr>
            <w:tcW w:w="25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877</w:t>
            </w:r>
          </w:p>
        </w:tc>
        <w:tc>
          <w:tcPr>
            <w:tcW w:w="239"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878</w:t>
            </w:r>
          </w:p>
        </w:tc>
        <w:tc>
          <w:tcPr>
            <w:tcW w:w="243"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880</w:t>
            </w:r>
          </w:p>
        </w:tc>
        <w:tc>
          <w:tcPr>
            <w:tcW w:w="248"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880</w:t>
            </w:r>
          </w:p>
        </w:tc>
        <w:tc>
          <w:tcPr>
            <w:tcW w:w="19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880</w:t>
            </w:r>
          </w:p>
        </w:tc>
        <w:tc>
          <w:tcPr>
            <w:tcW w:w="305" w:type="pct"/>
            <w:gridSpan w:val="4"/>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880</w:t>
            </w:r>
          </w:p>
        </w:tc>
      </w:tr>
      <w:tr w:rsidR="0011528F" w:rsidRPr="00330236">
        <w:tc>
          <w:tcPr>
            <w:tcW w:w="5000" w:type="pct"/>
            <w:gridSpan w:val="19"/>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b/>
                <w:bCs/>
                <w:sz w:val="24"/>
                <w:szCs w:val="24"/>
              </w:rPr>
              <w:t>Наименование коммунального ресурса №3 Водоотведение, тыс</w:t>
            </w:r>
            <w:proofErr w:type="gramStart"/>
            <w:r w:rsidRPr="00330236">
              <w:rPr>
                <w:rFonts w:ascii="Arial" w:hAnsi="Arial" w:cs="Arial"/>
                <w:b/>
                <w:bCs/>
                <w:sz w:val="24"/>
                <w:szCs w:val="24"/>
              </w:rPr>
              <w:t>.м</w:t>
            </w:r>
            <w:proofErr w:type="gramEnd"/>
            <w:r w:rsidRPr="00330236">
              <w:rPr>
                <w:rFonts w:ascii="Arial" w:hAnsi="Arial" w:cs="Arial"/>
                <w:b/>
                <w:bCs/>
                <w:sz w:val="24"/>
                <w:szCs w:val="24"/>
              </w:rPr>
              <w:t>3</w:t>
            </w:r>
          </w:p>
        </w:tc>
      </w:tr>
      <w:tr w:rsidR="0011528F" w:rsidRPr="00330236" w:rsidTr="00460843">
        <w:tc>
          <w:tcPr>
            <w:tcW w:w="246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b/>
                <w:bCs/>
                <w:sz w:val="24"/>
                <w:szCs w:val="24"/>
              </w:rPr>
              <w:t>Годовой расход</w:t>
            </w:r>
          </w:p>
        </w:tc>
        <w:tc>
          <w:tcPr>
            <w:tcW w:w="286"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62"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5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39"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3"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55"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7"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r>
      <w:tr w:rsidR="0011528F" w:rsidRPr="00330236" w:rsidTr="00460843">
        <w:tc>
          <w:tcPr>
            <w:tcW w:w="2467" w:type="pct"/>
          </w:tcPr>
          <w:p w:rsidR="0011528F" w:rsidRPr="00330236" w:rsidRDefault="0011528F" w:rsidP="005D517E">
            <w:pPr>
              <w:shd w:val="clear" w:color="auto" w:fill="FFFFFF" w:themeFill="background1"/>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Многоквартирные жилые здания, в т.ч.:</w:t>
            </w:r>
          </w:p>
        </w:tc>
        <w:tc>
          <w:tcPr>
            <w:tcW w:w="286"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231</w:t>
            </w:r>
          </w:p>
        </w:tc>
        <w:tc>
          <w:tcPr>
            <w:tcW w:w="262"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230</w:t>
            </w:r>
          </w:p>
        </w:tc>
        <w:tc>
          <w:tcPr>
            <w:tcW w:w="248"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228</w:t>
            </w:r>
          </w:p>
        </w:tc>
        <w:tc>
          <w:tcPr>
            <w:tcW w:w="248"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225</w:t>
            </w:r>
          </w:p>
        </w:tc>
        <w:tc>
          <w:tcPr>
            <w:tcW w:w="25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225</w:t>
            </w:r>
          </w:p>
        </w:tc>
        <w:tc>
          <w:tcPr>
            <w:tcW w:w="239"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225</w:t>
            </w:r>
          </w:p>
        </w:tc>
        <w:tc>
          <w:tcPr>
            <w:tcW w:w="243"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225</w:t>
            </w:r>
          </w:p>
        </w:tc>
        <w:tc>
          <w:tcPr>
            <w:tcW w:w="248"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225</w:t>
            </w:r>
          </w:p>
        </w:tc>
        <w:tc>
          <w:tcPr>
            <w:tcW w:w="255"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225</w:t>
            </w:r>
          </w:p>
        </w:tc>
        <w:tc>
          <w:tcPr>
            <w:tcW w:w="247"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225</w:t>
            </w:r>
          </w:p>
        </w:tc>
      </w:tr>
      <w:tr w:rsidR="0011528F" w:rsidRPr="00330236" w:rsidTr="00460843">
        <w:tc>
          <w:tcPr>
            <w:tcW w:w="2467" w:type="pct"/>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существующие</w:t>
            </w:r>
          </w:p>
        </w:tc>
        <w:tc>
          <w:tcPr>
            <w:tcW w:w="286"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231</w:t>
            </w:r>
          </w:p>
        </w:tc>
        <w:tc>
          <w:tcPr>
            <w:tcW w:w="262"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230</w:t>
            </w:r>
          </w:p>
        </w:tc>
        <w:tc>
          <w:tcPr>
            <w:tcW w:w="248"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228</w:t>
            </w:r>
          </w:p>
        </w:tc>
        <w:tc>
          <w:tcPr>
            <w:tcW w:w="248"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225</w:t>
            </w:r>
          </w:p>
        </w:tc>
        <w:tc>
          <w:tcPr>
            <w:tcW w:w="25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225</w:t>
            </w:r>
          </w:p>
        </w:tc>
        <w:tc>
          <w:tcPr>
            <w:tcW w:w="239"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225</w:t>
            </w:r>
          </w:p>
        </w:tc>
        <w:tc>
          <w:tcPr>
            <w:tcW w:w="243"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225</w:t>
            </w:r>
          </w:p>
        </w:tc>
        <w:tc>
          <w:tcPr>
            <w:tcW w:w="248"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225</w:t>
            </w:r>
          </w:p>
        </w:tc>
        <w:tc>
          <w:tcPr>
            <w:tcW w:w="255"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225</w:t>
            </w:r>
          </w:p>
        </w:tc>
        <w:tc>
          <w:tcPr>
            <w:tcW w:w="247"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225</w:t>
            </w:r>
          </w:p>
        </w:tc>
      </w:tr>
      <w:tr w:rsidR="0011528F" w:rsidRPr="00330236" w:rsidTr="00460843">
        <w:tc>
          <w:tcPr>
            <w:tcW w:w="246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новые</w:t>
            </w:r>
          </w:p>
        </w:tc>
        <w:tc>
          <w:tcPr>
            <w:tcW w:w="286"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62"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5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39"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3"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55"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7"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r>
      <w:tr w:rsidR="0011528F" w:rsidRPr="00330236" w:rsidTr="00460843">
        <w:tc>
          <w:tcPr>
            <w:tcW w:w="246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комплексно отремонтированные и реконструированные</w:t>
            </w:r>
          </w:p>
        </w:tc>
        <w:tc>
          <w:tcPr>
            <w:tcW w:w="286"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62"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5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39"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3"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55"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7"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r>
      <w:tr w:rsidR="0011528F" w:rsidRPr="00330236" w:rsidTr="00460843">
        <w:tc>
          <w:tcPr>
            <w:tcW w:w="2467" w:type="pct"/>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прочие жилые здания</w:t>
            </w:r>
          </w:p>
        </w:tc>
        <w:tc>
          <w:tcPr>
            <w:tcW w:w="286"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0,1</w:t>
            </w:r>
          </w:p>
        </w:tc>
        <w:tc>
          <w:tcPr>
            <w:tcW w:w="262"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0,1</w:t>
            </w:r>
          </w:p>
        </w:tc>
        <w:tc>
          <w:tcPr>
            <w:tcW w:w="248"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0,1</w:t>
            </w:r>
          </w:p>
        </w:tc>
        <w:tc>
          <w:tcPr>
            <w:tcW w:w="248"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0,1</w:t>
            </w:r>
          </w:p>
        </w:tc>
        <w:tc>
          <w:tcPr>
            <w:tcW w:w="25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0,1</w:t>
            </w:r>
          </w:p>
        </w:tc>
        <w:tc>
          <w:tcPr>
            <w:tcW w:w="239"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0,1</w:t>
            </w:r>
          </w:p>
        </w:tc>
        <w:tc>
          <w:tcPr>
            <w:tcW w:w="243"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0,1</w:t>
            </w:r>
          </w:p>
        </w:tc>
        <w:tc>
          <w:tcPr>
            <w:tcW w:w="248"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0,1</w:t>
            </w:r>
          </w:p>
        </w:tc>
        <w:tc>
          <w:tcPr>
            <w:tcW w:w="255"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0,1</w:t>
            </w:r>
          </w:p>
        </w:tc>
        <w:tc>
          <w:tcPr>
            <w:tcW w:w="247"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0,1</w:t>
            </w:r>
          </w:p>
        </w:tc>
      </w:tr>
      <w:tr w:rsidR="0011528F" w:rsidRPr="00330236" w:rsidTr="00460843">
        <w:tc>
          <w:tcPr>
            <w:tcW w:w="246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Отдельно стоящие здания бюджетных организаций</w:t>
            </w:r>
          </w:p>
        </w:tc>
        <w:tc>
          <w:tcPr>
            <w:tcW w:w="286"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29,8</w:t>
            </w:r>
          </w:p>
        </w:tc>
        <w:tc>
          <w:tcPr>
            <w:tcW w:w="262"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28</w:t>
            </w:r>
          </w:p>
        </w:tc>
        <w:tc>
          <w:tcPr>
            <w:tcW w:w="248"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28,5</w:t>
            </w:r>
          </w:p>
        </w:tc>
        <w:tc>
          <w:tcPr>
            <w:tcW w:w="248"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27</w:t>
            </w:r>
          </w:p>
        </w:tc>
        <w:tc>
          <w:tcPr>
            <w:tcW w:w="25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27</w:t>
            </w:r>
          </w:p>
        </w:tc>
        <w:tc>
          <w:tcPr>
            <w:tcW w:w="239"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27</w:t>
            </w:r>
          </w:p>
        </w:tc>
        <w:tc>
          <w:tcPr>
            <w:tcW w:w="243"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27</w:t>
            </w:r>
          </w:p>
        </w:tc>
        <w:tc>
          <w:tcPr>
            <w:tcW w:w="248"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27</w:t>
            </w:r>
          </w:p>
        </w:tc>
        <w:tc>
          <w:tcPr>
            <w:tcW w:w="255"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27</w:t>
            </w:r>
          </w:p>
        </w:tc>
        <w:tc>
          <w:tcPr>
            <w:tcW w:w="247"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27</w:t>
            </w:r>
          </w:p>
        </w:tc>
      </w:tr>
      <w:tr w:rsidR="0011528F" w:rsidRPr="00330236" w:rsidTr="00460843">
        <w:tc>
          <w:tcPr>
            <w:tcW w:w="246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Отдельно стоящие производственные здания или производственные зоны</w:t>
            </w:r>
          </w:p>
        </w:tc>
        <w:tc>
          <w:tcPr>
            <w:tcW w:w="286"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16,1</w:t>
            </w:r>
          </w:p>
        </w:tc>
        <w:tc>
          <w:tcPr>
            <w:tcW w:w="262"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16,1</w:t>
            </w:r>
          </w:p>
        </w:tc>
        <w:tc>
          <w:tcPr>
            <w:tcW w:w="248"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16,1</w:t>
            </w:r>
          </w:p>
        </w:tc>
        <w:tc>
          <w:tcPr>
            <w:tcW w:w="248"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16,1</w:t>
            </w:r>
          </w:p>
        </w:tc>
        <w:tc>
          <w:tcPr>
            <w:tcW w:w="25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16,1</w:t>
            </w:r>
          </w:p>
        </w:tc>
        <w:tc>
          <w:tcPr>
            <w:tcW w:w="239"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16,1</w:t>
            </w:r>
          </w:p>
        </w:tc>
        <w:tc>
          <w:tcPr>
            <w:tcW w:w="243"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16,1</w:t>
            </w:r>
          </w:p>
        </w:tc>
        <w:tc>
          <w:tcPr>
            <w:tcW w:w="248"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16,1</w:t>
            </w:r>
          </w:p>
        </w:tc>
        <w:tc>
          <w:tcPr>
            <w:tcW w:w="255"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16,1</w:t>
            </w:r>
          </w:p>
        </w:tc>
        <w:tc>
          <w:tcPr>
            <w:tcW w:w="247"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16,1</w:t>
            </w:r>
          </w:p>
        </w:tc>
      </w:tr>
      <w:tr w:rsidR="0011528F" w:rsidRPr="00330236" w:rsidTr="00460843">
        <w:tc>
          <w:tcPr>
            <w:tcW w:w="2467" w:type="pct"/>
          </w:tcPr>
          <w:p w:rsidR="0011528F" w:rsidRPr="00330236" w:rsidRDefault="0011528F" w:rsidP="005D517E">
            <w:pPr>
              <w:shd w:val="clear" w:color="auto" w:fill="FFFFFF" w:themeFill="background1"/>
              <w:spacing w:before="0" w:after="0"/>
              <w:ind w:firstLine="0"/>
              <w:rPr>
                <w:rFonts w:ascii="Arial" w:hAnsi="Arial" w:cs="Arial"/>
                <w:sz w:val="24"/>
                <w:szCs w:val="24"/>
              </w:rPr>
            </w:pPr>
            <w:proofErr w:type="spellStart"/>
            <w:r w:rsidRPr="00330236">
              <w:rPr>
                <w:rFonts w:ascii="Arial" w:hAnsi="Arial" w:cs="Arial"/>
                <w:sz w:val="24"/>
                <w:szCs w:val="24"/>
              </w:rPr>
              <w:t>Ресурсоснабжающие</w:t>
            </w:r>
            <w:proofErr w:type="spellEnd"/>
            <w:r w:rsidRPr="00330236">
              <w:rPr>
                <w:rFonts w:ascii="Arial" w:hAnsi="Arial" w:cs="Arial"/>
                <w:sz w:val="24"/>
                <w:szCs w:val="24"/>
              </w:rPr>
              <w:t xml:space="preserve"> организации</w:t>
            </w:r>
          </w:p>
        </w:tc>
        <w:tc>
          <w:tcPr>
            <w:tcW w:w="286"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62"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5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39"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3"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55"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7"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r>
      <w:tr w:rsidR="0011528F" w:rsidRPr="00330236" w:rsidTr="00460843">
        <w:tc>
          <w:tcPr>
            <w:tcW w:w="246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Городское освещение</w:t>
            </w:r>
          </w:p>
        </w:tc>
        <w:tc>
          <w:tcPr>
            <w:tcW w:w="286"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62"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5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39"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3"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55"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7"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r>
      <w:tr w:rsidR="0011528F" w:rsidRPr="00330236" w:rsidTr="00460843">
        <w:tc>
          <w:tcPr>
            <w:tcW w:w="246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ИТОГО</w:t>
            </w:r>
          </w:p>
        </w:tc>
        <w:tc>
          <w:tcPr>
            <w:tcW w:w="286"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277,0</w:t>
            </w:r>
          </w:p>
        </w:tc>
        <w:tc>
          <w:tcPr>
            <w:tcW w:w="262"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274,2</w:t>
            </w:r>
          </w:p>
        </w:tc>
        <w:tc>
          <w:tcPr>
            <w:tcW w:w="248"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272,7</w:t>
            </w:r>
          </w:p>
        </w:tc>
        <w:tc>
          <w:tcPr>
            <w:tcW w:w="248"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268,2</w:t>
            </w:r>
          </w:p>
        </w:tc>
        <w:tc>
          <w:tcPr>
            <w:tcW w:w="25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268,2</w:t>
            </w:r>
          </w:p>
        </w:tc>
        <w:tc>
          <w:tcPr>
            <w:tcW w:w="239"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268,2</w:t>
            </w:r>
          </w:p>
        </w:tc>
        <w:tc>
          <w:tcPr>
            <w:tcW w:w="243"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268,2</w:t>
            </w:r>
          </w:p>
        </w:tc>
        <w:tc>
          <w:tcPr>
            <w:tcW w:w="248"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268,2</w:t>
            </w:r>
          </w:p>
        </w:tc>
        <w:tc>
          <w:tcPr>
            <w:tcW w:w="255"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268,2</w:t>
            </w:r>
          </w:p>
        </w:tc>
        <w:tc>
          <w:tcPr>
            <w:tcW w:w="247"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268,2</w:t>
            </w:r>
          </w:p>
        </w:tc>
      </w:tr>
      <w:tr w:rsidR="0011528F" w:rsidRPr="00330236">
        <w:tc>
          <w:tcPr>
            <w:tcW w:w="5000" w:type="pct"/>
            <w:gridSpan w:val="19"/>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b/>
                <w:bCs/>
                <w:sz w:val="24"/>
                <w:szCs w:val="24"/>
              </w:rPr>
              <w:t>Наименование коммунального ресурса №4 Электроосвещение, тыс. кВт/</w:t>
            </w:r>
            <w:proofErr w:type="gramStart"/>
            <w:r w:rsidRPr="00330236">
              <w:rPr>
                <w:rFonts w:ascii="Arial" w:hAnsi="Arial" w:cs="Arial"/>
                <w:b/>
                <w:bCs/>
                <w:sz w:val="24"/>
                <w:szCs w:val="24"/>
              </w:rPr>
              <w:t>ч</w:t>
            </w:r>
            <w:proofErr w:type="gramEnd"/>
          </w:p>
        </w:tc>
      </w:tr>
      <w:tr w:rsidR="0011528F" w:rsidRPr="00330236" w:rsidTr="00460843">
        <w:tc>
          <w:tcPr>
            <w:tcW w:w="246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b/>
                <w:bCs/>
                <w:sz w:val="24"/>
                <w:szCs w:val="24"/>
              </w:rPr>
              <w:t>Годовой расход</w:t>
            </w:r>
          </w:p>
        </w:tc>
        <w:tc>
          <w:tcPr>
            <w:tcW w:w="286"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62"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5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39"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3"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55"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7"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r>
      <w:tr w:rsidR="0011528F" w:rsidRPr="00330236" w:rsidTr="00460843">
        <w:tc>
          <w:tcPr>
            <w:tcW w:w="2467" w:type="pct"/>
          </w:tcPr>
          <w:p w:rsidR="0011528F" w:rsidRPr="00330236" w:rsidRDefault="0011528F" w:rsidP="005D517E">
            <w:pPr>
              <w:shd w:val="clear" w:color="auto" w:fill="FFFFFF" w:themeFill="background1"/>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Многоквартирные жилые здания, в т.ч.:</w:t>
            </w:r>
          </w:p>
        </w:tc>
        <w:tc>
          <w:tcPr>
            <w:tcW w:w="286"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62"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5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39"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3"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55"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7"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r>
      <w:tr w:rsidR="0011528F" w:rsidRPr="00330236" w:rsidTr="00460843">
        <w:tc>
          <w:tcPr>
            <w:tcW w:w="2467" w:type="pct"/>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существующие</w:t>
            </w:r>
          </w:p>
        </w:tc>
        <w:tc>
          <w:tcPr>
            <w:tcW w:w="286"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62"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5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39"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3"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55"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7"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r>
      <w:tr w:rsidR="0011528F" w:rsidRPr="00330236" w:rsidTr="00460843">
        <w:tc>
          <w:tcPr>
            <w:tcW w:w="246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новые</w:t>
            </w:r>
          </w:p>
        </w:tc>
        <w:tc>
          <w:tcPr>
            <w:tcW w:w="286"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62"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5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39"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3"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55"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7"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r>
      <w:tr w:rsidR="0011528F" w:rsidRPr="00330236" w:rsidTr="00460843">
        <w:tc>
          <w:tcPr>
            <w:tcW w:w="246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комплексно отремонтированные и реконструированные</w:t>
            </w:r>
          </w:p>
        </w:tc>
        <w:tc>
          <w:tcPr>
            <w:tcW w:w="286"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62"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5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39"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3"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55"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7"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r>
      <w:tr w:rsidR="0011528F" w:rsidRPr="00330236" w:rsidTr="00460843">
        <w:tc>
          <w:tcPr>
            <w:tcW w:w="2467" w:type="pct"/>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прочие жилые здания</w:t>
            </w:r>
          </w:p>
        </w:tc>
        <w:tc>
          <w:tcPr>
            <w:tcW w:w="286"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62"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5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39"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3"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55"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7"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r>
      <w:tr w:rsidR="0011528F" w:rsidRPr="00330236" w:rsidTr="00460843">
        <w:tc>
          <w:tcPr>
            <w:tcW w:w="246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Отдельно стоящие здания бюджетных организаций</w:t>
            </w:r>
          </w:p>
        </w:tc>
        <w:tc>
          <w:tcPr>
            <w:tcW w:w="286"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62"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5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39"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3"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55"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7"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r>
      <w:tr w:rsidR="0011528F" w:rsidRPr="00330236" w:rsidTr="00460843">
        <w:tc>
          <w:tcPr>
            <w:tcW w:w="246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Отдельно стоящие производственные здания или производственные зоны</w:t>
            </w:r>
          </w:p>
        </w:tc>
        <w:tc>
          <w:tcPr>
            <w:tcW w:w="286"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62"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5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39"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3"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55"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7"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r>
      <w:tr w:rsidR="0011528F" w:rsidRPr="00330236" w:rsidTr="00460843">
        <w:tc>
          <w:tcPr>
            <w:tcW w:w="2467" w:type="pct"/>
          </w:tcPr>
          <w:p w:rsidR="0011528F" w:rsidRPr="00330236" w:rsidRDefault="0011528F" w:rsidP="005D517E">
            <w:pPr>
              <w:shd w:val="clear" w:color="auto" w:fill="FFFFFF" w:themeFill="background1"/>
              <w:spacing w:before="0" w:after="0"/>
              <w:ind w:firstLine="0"/>
              <w:rPr>
                <w:rFonts w:ascii="Arial" w:hAnsi="Arial" w:cs="Arial"/>
                <w:sz w:val="24"/>
                <w:szCs w:val="24"/>
              </w:rPr>
            </w:pPr>
            <w:proofErr w:type="spellStart"/>
            <w:r w:rsidRPr="00330236">
              <w:rPr>
                <w:rFonts w:ascii="Arial" w:hAnsi="Arial" w:cs="Arial"/>
                <w:sz w:val="24"/>
                <w:szCs w:val="24"/>
              </w:rPr>
              <w:t>Ресурсоснабжающие</w:t>
            </w:r>
            <w:proofErr w:type="spellEnd"/>
            <w:r w:rsidRPr="00330236">
              <w:rPr>
                <w:rFonts w:ascii="Arial" w:hAnsi="Arial" w:cs="Arial"/>
                <w:sz w:val="24"/>
                <w:szCs w:val="24"/>
              </w:rPr>
              <w:t xml:space="preserve"> организации</w:t>
            </w:r>
          </w:p>
        </w:tc>
        <w:tc>
          <w:tcPr>
            <w:tcW w:w="286"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62"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5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39"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3"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8"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55"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c>
          <w:tcPr>
            <w:tcW w:w="247"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p>
        </w:tc>
      </w:tr>
      <w:tr w:rsidR="0011528F" w:rsidRPr="00330236" w:rsidTr="00460843">
        <w:tc>
          <w:tcPr>
            <w:tcW w:w="246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Уличное освещение</w:t>
            </w:r>
          </w:p>
        </w:tc>
        <w:tc>
          <w:tcPr>
            <w:tcW w:w="286"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1192</w:t>
            </w:r>
          </w:p>
        </w:tc>
        <w:tc>
          <w:tcPr>
            <w:tcW w:w="262"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1342</w:t>
            </w:r>
          </w:p>
        </w:tc>
        <w:tc>
          <w:tcPr>
            <w:tcW w:w="248"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1510</w:t>
            </w:r>
          </w:p>
        </w:tc>
        <w:tc>
          <w:tcPr>
            <w:tcW w:w="248"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1720</w:t>
            </w:r>
          </w:p>
        </w:tc>
        <w:tc>
          <w:tcPr>
            <w:tcW w:w="25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1800</w:t>
            </w:r>
          </w:p>
        </w:tc>
        <w:tc>
          <w:tcPr>
            <w:tcW w:w="239"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1930</w:t>
            </w:r>
          </w:p>
        </w:tc>
        <w:tc>
          <w:tcPr>
            <w:tcW w:w="243"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2010</w:t>
            </w:r>
          </w:p>
        </w:tc>
        <w:tc>
          <w:tcPr>
            <w:tcW w:w="248"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2110</w:t>
            </w:r>
          </w:p>
        </w:tc>
        <w:tc>
          <w:tcPr>
            <w:tcW w:w="255"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2110</w:t>
            </w:r>
          </w:p>
        </w:tc>
        <w:tc>
          <w:tcPr>
            <w:tcW w:w="247"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2110</w:t>
            </w:r>
          </w:p>
        </w:tc>
      </w:tr>
      <w:tr w:rsidR="0011528F" w:rsidRPr="00330236" w:rsidTr="00460843">
        <w:tc>
          <w:tcPr>
            <w:tcW w:w="246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ИТОГО</w:t>
            </w:r>
          </w:p>
        </w:tc>
        <w:tc>
          <w:tcPr>
            <w:tcW w:w="286"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1192</w:t>
            </w:r>
          </w:p>
        </w:tc>
        <w:tc>
          <w:tcPr>
            <w:tcW w:w="262"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1342</w:t>
            </w:r>
          </w:p>
        </w:tc>
        <w:tc>
          <w:tcPr>
            <w:tcW w:w="248"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1510</w:t>
            </w:r>
          </w:p>
        </w:tc>
        <w:tc>
          <w:tcPr>
            <w:tcW w:w="248"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1720</w:t>
            </w:r>
          </w:p>
        </w:tc>
        <w:tc>
          <w:tcPr>
            <w:tcW w:w="25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1800</w:t>
            </w:r>
          </w:p>
        </w:tc>
        <w:tc>
          <w:tcPr>
            <w:tcW w:w="239"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1930</w:t>
            </w:r>
          </w:p>
        </w:tc>
        <w:tc>
          <w:tcPr>
            <w:tcW w:w="243"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2010</w:t>
            </w:r>
          </w:p>
        </w:tc>
        <w:tc>
          <w:tcPr>
            <w:tcW w:w="248"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2110</w:t>
            </w:r>
          </w:p>
        </w:tc>
        <w:tc>
          <w:tcPr>
            <w:tcW w:w="255"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2110</w:t>
            </w:r>
          </w:p>
        </w:tc>
        <w:tc>
          <w:tcPr>
            <w:tcW w:w="247"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2110</w:t>
            </w:r>
          </w:p>
        </w:tc>
      </w:tr>
      <w:tr w:rsidR="0011528F" w:rsidRPr="00330236">
        <w:tc>
          <w:tcPr>
            <w:tcW w:w="5000" w:type="pct"/>
            <w:gridSpan w:val="19"/>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b/>
                <w:bCs/>
                <w:sz w:val="24"/>
                <w:szCs w:val="24"/>
              </w:rPr>
              <w:lastRenderedPageBreak/>
              <w:t>Наименование коммунального ресурса №5 Твердые бытовые отходы, тыс. м³</w:t>
            </w:r>
          </w:p>
        </w:tc>
      </w:tr>
      <w:tr w:rsidR="0011528F" w:rsidRPr="00330236" w:rsidTr="008A4A0D">
        <w:tc>
          <w:tcPr>
            <w:tcW w:w="246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b/>
                <w:bCs/>
                <w:sz w:val="24"/>
                <w:szCs w:val="24"/>
              </w:rPr>
              <w:t>Годовой расход</w:t>
            </w:r>
          </w:p>
        </w:tc>
        <w:tc>
          <w:tcPr>
            <w:tcW w:w="286"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p>
        </w:tc>
        <w:tc>
          <w:tcPr>
            <w:tcW w:w="262"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p>
        </w:tc>
        <w:tc>
          <w:tcPr>
            <w:tcW w:w="248"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p>
        </w:tc>
        <w:tc>
          <w:tcPr>
            <w:tcW w:w="248"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p>
        </w:tc>
        <w:tc>
          <w:tcPr>
            <w:tcW w:w="25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p>
        </w:tc>
        <w:tc>
          <w:tcPr>
            <w:tcW w:w="239"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p>
        </w:tc>
        <w:tc>
          <w:tcPr>
            <w:tcW w:w="243"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p>
        </w:tc>
        <w:tc>
          <w:tcPr>
            <w:tcW w:w="248"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p>
        </w:tc>
        <w:tc>
          <w:tcPr>
            <w:tcW w:w="255"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p>
        </w:tc>
        <w:tc>
          <w:tcPr>
            <w:tcW w:w="247"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p>
        </w:tc>
      </w:tr>
      <w:tr w:rsidR="0011528F" w:rsidRPr="00330236" w:rsidTr="008A4A0D">
        <w:tc>
          <w:tcPr>
            <w:tcW w:w="2467" w:type="pct"/>
          </w:tcPr>
          <w:p w:rsidR="0011528F" w:rsidRPr="00330236" w:rsidRDefault="0011528F" w:rsidP="005D517E">
            <w:pPr>
              <w:shd w:val="clear" w:color="auto" w:fill="FFFFFF" w:themeFill="background1"/>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Многоквартирные жилые здания, в т.ч.:</w:t>
            </w:r>
          </w:p>
        </w:tc>
        <w:tc>
          <w:tcPr>
            <w:tcW w:w="286"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9,2</w:t>
            </w:r>
          </w:p>
        </w:tc>
        <w:tc>
          <w:tcPr>
            <w:tcW w:w="262"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9,2</w:t>
            </w:r>
          </w:p>
        </w:tc>
        <w:tc>
          <w:tcPr>
            <w:tcW w:w="248"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9,2</w:t>
            </w:r>
          </w:p>
        </w:tc>
        <w:tc>
          <w:tcPr>
            <w:tcW w:w="248"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9,2</w:t>
            </w:r>
          </w:p>
        </w:tc>
        <w:tc>
          <w:tcPr>
            <w:tcW w:w="25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9,2</w:t>
            </w:r>
          </w:p>
        </w:tc>
        <w:tc>
          <w:tcPr>
            <w:tcW w:w="239"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9,2</w:t>
            </w:r>
          </w:p>
        </w:tc>
        <w:tc>
          <w:tcPr>
            <w:tcW w:w="243"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9,2</w:t>
            </w:r>
          </w:p>
        </w:tc>
        <w:tc>
          <w:tcPr>
            <w:tcW w:w="248"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9,2</w:t>
            </w:r>
          </w:p>
        </w:tc>
        <w:tc>
          <w:tcPr>
            <w:tcW w:w="255"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9,2</w:t>
            </w:r>
          </w:p>
        </w:tc>
        <w:tc>
          <w:tcPr>
            <w:tcW w:w="247"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9,2</w:t>
            </w:r>
          </w:p>
        </w:tc>
      </w:tr>
      <w:tr w:rsidR="0011528F" w:rsidRPr="00330236" w:rsidTr="008A4A0D">
        <w:tc>
          <w:tcPr>
            <w:tcW w:w="2467" w:type="pct"/>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существующие</w:t>
            </w:r>
          </w:p>
        </w:tc>
        <w:tc>
          <w:tcPr>
            <w:tcW w:w="286"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9,2</w:t>
            </w:r>
          </w:p>
        </w:tc>
        <w:tc>
          <w:tcPr>
            <w:tcW w:w="262"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9,2</w:t>
            </w:r>
          </w:p>
        </w:tc>
        <w:tc>
          <w:tcPr>
            <w:tcW w:w="248"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9,2</w:t>
            </w:r>
          </w:p>
        </w:tc>
        <w:tc>
          <w:tcPr>
            <w:tcW w:w="248"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9,2</w:t>
            </w:r>
          </w:p>
        </w:tc>
        <w:tc>
          <w:tcPr>
            <w:tcW w:w="25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9,2</w:t>
            </w:r>
          </w:p>
        </w:tc>
        <w:tc>
          <w:tcPr>
            <w:tcW w:w="239"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9,2</w:t>
            </w:r>
          </w:p>
        </w:tc>
        <w:tc>
          <w:tcPr>
            <w:tcW w:w="243"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9,2</w:t>
            </w:r>
          </w:p>
        </w:tc>
        <w:tc>
          <w:tcPr>
            <w:tcW w:w="248"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9,2</w:t>
            </w:r>
          </w:p>
        </w:tc>
        <w:tc>
          <w:tcPr>
            <w:tcW w:w="255"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9,2</w:t>
            </w:r>
          </w:p>
        </w:tc>
        <w:tc>
          <w:tcPr>
            <w:tcW w:w="247"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9,2</w:t>
            </w:r>
          </w:p>
        </w:tc>
      </w:tr>
      <w:tr w:rsidR="0011528F" w:rsidRPr="00330236" w:rsidTr="008A4A0D">
        <w:tc>
          <w:tcPr>
            <w:tcW w:w="246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новые</w:t>
            </w:r>
          </w:p>
        </w:tc>
        <w:tc>
          <w:tcPr>
            <w:tcW w:w="286"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p>
        </w:tc>
        <w:tc>
          <w:tcPr>
            <w:tcW w:w="262"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p>
        </w:tc>
        <w:tc>
          <w:tcPr>
            <w:tcW w:w="248"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p>
        </w:tc>
        <w:tc>
          <w:tcPr>
            <w:tcW w:w="248"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p>
        </w:tc>
        <w:tc>
          <w:tcPr>
            <w:tcW w:w="25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p>
        </w:tc>
        <w:tc>
          <w:tcPr>
            <w:tcW w:w="239"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p>
        </w:tc>
        <w:tc>
          <w:tcPr>
            <w:tcW w:w="243"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p>
        </w:tc>
        <w:tc>
          <w:tcPr>
            <w:tcW w:w="248"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p>
        </w:tc>
        <w:tc>
          <w:tcPr>
            <w:tcW w:w="255"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p>
        </w:tc>
        <w:tc>
          <w:tcPr>
            <w:tcW w:w="247"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p>
        </w:tc>
      </w:tr>
      <w:tr w:rsidR="0011528F" w:rsidRPr="00330236" w:rsidTr="008A4A0D">
        <w:tc>
          <w:tcPr>
            <w:tcW w:w="246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комплексно отремонтированные и реконструированные</w:t>
            </w:r>
          </w:p>
        </w:tc>
        <w:tc>
          <w:tcPr>
            <w:tcW w:w="286"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p>
        </w:tc>
        <w:tc>
          <w:tcPr>
            <w:tcW w:w="262"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p>
        </w:tc>
        <w:tc>
          <w:tcPr>
            <w:tcW w:w="248"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p>
        </w:tc>
        <w:tc>
          <w:tcPr>
            <w:tcW w:w="248"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p>
        </w:tc>
        <w:tc>
          <w:tcPr>
            <w:tcW w:w="25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p>
        </w:tc>
        <w:tc>
          <w:tcPr>
            <w:tcW w:w="239"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p>
        </w:tc>
        <w:tc>
          <w:tcPr>
            <w:tcW w:w="243"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p>
        </w:tc>
        <w:tc>
          <w:tcPr>
            <w:tcW w:w="248"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p>
        </w:tc>
        <w:tc>
          <w:tcPr>
            <w:tcW w:w="255"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p>
        </w:tc>
        <w:tc>
          <w:tcPr>
            <w:tcW w:w="247"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p>
        </w:tc>
      </w:tr>
      <w:tr w:rsidR="0011528F" w:rsidRPr="00330236" w:rsidTr="008A4A0D">
        <w:tc>
          <w:tcPr>
            <w:tcW w:w="2467" w:type="pct"/>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прочие жилые здания</w:t>
            </w:r>
          </w:p>
        </w:tc>
        <w:tc>
          <w:tcPr>
            <w:tcW w:w="286"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15,1</w:t>
            </w:r>
          </w:p>
        </w:tc>
        <w:tc>
          <w:tcPr>
            <w:tcW w:w="262"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15,1</w:t>
            </w:r>
          </w:p>
        </w:tc>
        <w:tc>
          <w:tcPr>
            <w:tcW w:w="248"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15,1</w:t>
            </w:r>
          </w:p>
        </w:tc>
        <w:tc>
          <w:tcPr>
            <w:tcW w:w="248"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15,1</w:t>
            </w:r>
          </w:p>
        </w:tc>
        <w:tc>
          <w:tcPr>
            <w:tcW w:w="25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15,1</w:t>
            </w:r>
          </w:p>
        </w:tc>
        <w:tc>
          <w:tcPr>
            <w:tcW w:w="239"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15,1</w:t>
            </w:r>
          </w:p>
        </w:tc>
        <w:tc>
          <w:tcPr>
            <w:tcW w:w="243"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15,1</w:t>
            </w:r>
          </w:p>
        </w:tc>
        <w:tc>
          <w:tcPr>
            <w:tcW w:w="248"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15,1</w:t>
            </w:r>
          </w:p>
        </w:tc>
        <w:tc>
          <w:tcPr>
            <w:tcW w:w="255"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15,1</w:t>
            </w:r>
          </w:p>
        </w:tc>
        <w:tc>
          <w:tcPr>
            <w:tcW w:w="247"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15,1</w:t>
            </w:r>
          </w:p>
        </w:tc>
      </w:tr>
      <w:tr w:rsidR="0011528F" w:rsidRPr="00330236" w:rsidTr="008A4A0D">
        <w:tc>
          <w:tcPr>
            <w:tcW w:w="246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Отдельно стоящие здания бюджетных организаций</w:t>
            </w:r>
          </w:p>
        </w:tc>
        <w:tc>
          <w:tcPr>
            <w:tcW w:w="286"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1,6</w:t>
            </w:r>
          </w:p>
        </w:tc>
        <w:tc>
          <w:tcPr>
            <w:tcW w:w="262"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1,6</w:t>
            </w:r>
          </w:p>
        </w:tc>
        <w:tc>
          <w:tcPr>
            <w:tcW w:w="248"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1,6</w:t>
            </w:r>
          </w:p>
        </w:tc>
        <w:tc>
          <w:tcPr>
            <w:tcW w:w="248"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1,6</w:t>
            </w:r>
          </w:p>
        </w:tc>
        <w:tc>
          <w:tcPr>
            <w:tcW w:w="25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1,6</w:t>
            </w:r>
          </w:p>
        </w:tc>
        <w:tc>
          <w:tcPr>
            <w:tcW w:w="239"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1,6</w:t>
            </w:r>
          </w:p>
        </w:tc>
        <w:tc>
          <w:tcPr>
            <w:tcW w:w="243"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1,6</w:t>
            </w:r>
          </w:p>
        </w:tc>
        <w:tc>
          <w:tcPr>
            <w:tcW w:w="248"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1,6</w:t>
            </w:r>
          </w:p>
        </w:tc>
        <w:tc>
          <w:tcPr>
            <w:tcW w:w="255"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1,6</w:t>
            </w:r>
          </w:p>
        </w:tc>
        <w:tc>
          <w:tcPr>
            <w:tcW w:w="247"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1,6</w:t>
            </w:r>
          </w:p>
        </w:tc>
      </w:tr>
      <w:tr w:rsidR="0011528F" w:rsidRPr="00330236" w:rsidTr="008A4A0D">
        <w:tc>
          <w:tcPr>
            <w:tcW w:w="246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Отдельно стоящие производственные здания или производственные зоны</w:t>
            </w:r>
          </w:p>
        </w:tc>
        <w:tc>
          <w:tcPr>
            <w:tcW w:w="286"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2,1</w:t>
            </w:r>
          </w:p>
        </w:tc>
        <w:tc>
          <w:tcPr>
            <w:tcW w:w="262"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2,1</w:t>
            </w:r>
          </w:p>
        </w:tc>
        <w:tc>
          <w:tcPr>
            <w:tcW w:w="248"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2,1</w:t>
            </w:r>
          </w:p>
        </w:tc>
        <w:tc>
          <w:tcPr>
            <w:tcW w:w="248"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2,1</w:t>
            </w:r>
          </w:p>
        </w:tc>
        <w:tc>
          <w:tcPr>
            <w:tcW w:w="25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2,1</w:t>
            </w:r>
          </w:p>
        </w:tc>
        <w:tc>
          <w:tcPr>
            <w:tcW w:w="239"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2,1</w:t>
            </w:r>
          </w:p>
        </w:tc>
        <w:tc>
          <w:tcPr>
            <w:tcW w:w="243"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2,1</w:t>
            </w:r>
          </w:p>
        </w:tc>
        <w:tc>
          <w:tcPr>
            <w:tcW w:w="248"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2,1</w:t>
            </w:r>
          </w:p>
        </w:tc>
        <w:tc>
          <w:tcPr>
            <w:tcW w:w="255"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2,1</w:t>
            </w:r>
          </w:p>
        </w:tc>
        <w:tc>
          <w:tcPr>
            <w:tcW w:w="247"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2,1</w:t>
            </w:r>
          </w:p>
        </w:tc>
      </w:tr>
      <w:tr w:rsidR="0011528F" w:rsidRPr="00330236" w:rsidTr="008A4A0D">
        <w:tc>
          <w:tcPr>
            <w:tcW w:w="2467" w:type="pct"/>
          </w:tcPr>
          <w:p w:rsidR="0011528F" w:rsidRPr="00330236" w:rsidRDefault="0011528F" w:rsidP="005D517E">
            <w:pPr>
              <w:shd w:val="clear" w:color="auto" w:fill="FFFFFF" w:themeFill="background1"/>
              <w:spacing w:before="0" w:after="0"/>
              <w:ind w:firstLine="0"/>
              <w:rPr>
                <w:rFonts w:ascii="Arial" w:hAnsi="Arial" w:cs="Arial"/>
                <w:sz w:val="24"/>
                <w:szCs w:val="24"/>
              </w:rPr>
            </w:pPr>
            <w:proofErr w:type="spellStart"/>
            <w:r w:rsidRPr="00330236">
              <w:rPr>
                <w:rFonts w:ascii="Arial" w:hAnsi="Arial" w:cs="Arial"/>
                <w:sz w:val="24"/>
                <w:szCs w:val="24"/>
              </w:rPr>
              <w:t>Ресурсоснабжающие</w:t>
            </w:r>
            <w:proofErr w:type="spellEnd"/>
            <w:r w:rsidRPr="00330236">
              <w:rPr>
                <w:rFonts w:ascii="Arial" w:hAnsi="Arial" w:cs="Arial"/>
                <w:sz w:val="24"/>
                <w:szCs w:val="24"/>
              </w:rPr>
              <w:t xml:space="preserve"> организации</w:t>
            </w:r>
          </w:p>
        </w:tc>
        <w:tc>
          <w:tcPr>
            <w:tcW w:w="286"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p>
        </w:tc>
        <w:tc>
          <w:tcPr>
            <w:tcW w:w="262"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p>
        </w:tc>
        <w:tc>
          <w:tcPr>
            <w:tcW w:w="248"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p>
        </w:tc>
        <w:tc>
          <w:tcPr>
            <w:tcW w:w="248"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p>
        </w:tc>
        <w:tc>
          <w:tcPr>
            <w:tcW w:w="25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p>
        </w:tc>
        <w:tc>
          <w:tcPr>
            <w:tcW w:w="239"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p>
        </w:tc>
        <w:tc>
          <w:tcPr>
            <w:tcW w:w="243"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p>
        </w:tc>
        <w:tc>
          <w:tcPr>
            <w:tcW w:w="248"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p>
        </w:tc>
        <w:tc>
          <w:tcPr>
            <w:tcW w:w="255"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p>
        </w:tc>
        <w:tc>
          <w:tcPr>
            <w:tcW w:w="247"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p>
        </w:tc>
      </w:tr>
      <w:tr w:rsidR="0011528F" w:rsidRPr="00330236" w:rsidTr="008A4A0D">
        <w:tc>
          <w:tcPr>
            <w:tcW w:w="246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Городское освещение</w:t>
            </w:r>
          </w:p>
        </w:tc>
        <w:tc>
          <w:tcPr>
            <w:tcW w:w="286"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p>
        </w:tc>
        <w:tc>
          <w:tcPr>
            <w:tcW w:w="262"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p>
        </w:tc>
        <w:tc>
          <w:tcPr>
            <w:tcW w:w="248"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p>
        </w:tc>
        <w:tc>
          <w:tcPr>
            <w:tcW w:w="248"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p>
        </w:tc>
        <w:tc>
          <w:tcPr>
            <w:tcW w:w="25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p>
        </w:tc>
        <w:tc>
          <w:tcPr>
            <w:tcW w:w="239"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p>
        </w:tc>
        <w:tc>
          <w:tcPr>
            <w:tcW w:w="243"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p>
        </w:tc>
        <w:tc>
          <w:tcPr>
            <w:tcW w:w="248"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p>
        </w:tc>
        <w:tc>
          <w:tcPr>
            <w:tcW w:w="255"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p>
        </w:tc>
        <w:tc>
          <w:tcPr>
            <w:tcW w:w="247"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p>
        </w:tc>
      </w:tr>
      <w:tr w:rsidR="0011528F" w:rsidRPr="00330236" w:rsidTr="008A4A0D">
        <w:tc>
          <w:tcPr>
            <w:tcW w:w="246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ИТОГО</w:t>
            </w:r>
          </w:p>
        </w:tc>
        <w:tc>
          <w:tcPr>
            <w:tcW w:w="286"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28</w:t>
            </w:r>
          </w:p>
        </w:tc>
        <w:tc>
          <w:tcPr>
            <w:tcW w:w="262"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28</w:t>
            </w:r>
          </w:p>
        </w:tc>
        <w:tc>
          <w:tcPr>
            <w:tcW w:w="248"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28</w:t>
            </w:r>
          </w:p>
        </w:tc>
        <w:tc>
          <w:tcPr>
            <w:tcW w:w="248"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28</w:t>
            </w:r>
          </w:p>
        </w:tc>
        <w:tc>
          <w:tcPr>
            <w:tcW w:w="257" w:type="pct"/>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28</w:t>
            </w:r>
          </w:p>
        </w:tc>
        <w:tc>
          <w:tcPr>
            <w:tcW w:w="239"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28</w:t>
            </w:r>
          </w:p>
        </w:tc>
        <w:tc>
          <w:tcPr>
            <w:tcW w:w="243"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28</w:t>
            </w:r>
          </w:p>
        </w:tc>
        <w:tc>
          <w:tcPr>
            <w:tcW w:w="248"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28</w:t>
            </w:r>
          </w:p>
        </w:tc>
        <w:tc>
          <w:tcPr>
            <w:tcW w:w="255" w:type="pct"/>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28</w:t>
            </w:r>
          </w:p>
        </w:tc>
        <w:tc>
          <w:tcPr>
            <w:tcW w:w="247" w:type="pct"/>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center"/>
              <w:rPr>
                <w:rFonts w:ascii="Arial" w:hAnsi="Arial" w:cs="Arial"/>
                <w:sz w:val="24"/>
                <w:szCs w:val="24"/>
              </w:rPr>
            </w:pPr>
            <w:r w:rsidRPr="00330236">
              <w:rPr>
                <w:rFonts w:ascii="Arial" w:hAnsi="Arial" w:cs="Arial"/>
                <w:sz w:val="24"/>
                <w:szCs w:val="24"/>
              </w:rPr>
              <w:t>28</w:t>
            </w:r>
          </w:p>
        </w:tc>
      </w:tr>
    </w:tbl>
    <w:p w:rsidR="0011528F" w:rsidRPr="00330236" w:rsidRDefault="0011528F" w:rsidP="005D517E">
      <w:pPr>
        <w:shd w:val="clear" w:color="auto" w:fill="FFFFFF" w:themeFill="background1"/>
        <w:spacing w:before="0" w:after="0"/>
        <w:rPr>
          <w:rFonts w:ascii="Arial" w:hAnsi="Arial" w:cs="Arial"/>
          <w:sz w:val="24"/>
          <w:szCs w:val="24"/>
        </w:rPr>
        <w:sectPr w:rsidR="0011528F" w:rsidRPr="00330236" w:rsidSect="00C86E0A">
          <w:pgSz w:w="16838" w:h="11906" w:orient="landscape"/>
          <w:pgMar w:top="1077" w:right="1440" w:bottom="1077" w:left="1440" w:header="709" w:footer="709" w:gutter="0"/>
          <w:cols w:space="708"/>
          <w:docGrid w:linePitch="360"/>
        </w:sectPr>
      </w:pPr>
    </w:p>
    <w:tbl>
      <w:tblPr>
        <w:tblpPr w:leftFromText="180" w:rightFromText="180" w:vertAnchor="page" w:horzAnchor="margin" w:tblpXSpec="center" w:tblpY="821"/>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1134"/>
        <w:gridCol w:w="1134"/>
        <w:gridCol w:w="1134"/>
        <w:gridCol w:w="1134"/>
        <w:gridCol w:w="992"/>
        <w:gridCol w:w="992"/>
        <w:gridCol w:w="32"/>
        <w:gridCol w:w="900"/>
        <w:gridCol w:w="61"/>
        <w:gridCol w:w="839"/>
        <w:gridCol w:w="153"/>
        <w:gridCol w:w="779"/>
        <w:gridCol w:w="213"/>
        <w:gridCol w:w="1134"/>
      </w:tblGrid>
      <w:tr w:rsidR="00605544" w:rsidRPr="00330236" w:rsidTr="00605544">
        <w:tc>
          <w:tcPr>
            <w:tcW w:w="14992" w:type="dxa"/>
            <w:gridSpan w:val="15"/>
            <w:tcBorders>
              <w:top w:val="nil"/>
              <w:left w:val="nil"/>
              <w:right w:val="nil"/>
            </w:tcBorders>
          </w:tcPr>
          <w:p w:rsidR="0011528F" w:rsidRPr="00330236" w:rsidRDefault="0011528F" w:rsidP="005D517E">
            <w:pPr>
              <w:shd w:val="clear" w:color="auto" w:fill="FFFFFF" w:themeFill="background1"/>
              <w:spacing w:before="0" w:after="0"/>
              <w:ind w:firstLine="709"/>
              <w:jc w:val="center"/>
              <w:rPr>
                <w:rFonts w:ascii="Arial" w:hAnsi="Arial" w:cs="Arial"/>
                <w:b/>
                <w:bCs/>
                <w:sz w:val="24"/>
                <w:szCs w:val="24"/>
              </w:rPr>
            </w:pPr>
            <w:r w:rsidRPr="00330236">
              <w:rPr>
                <w:rFonts w:ascii="Arial" w:hAnsi="Arial" w:cs="Arial"/>
                <w:b/>
                <w:bCs/>
                <w:sz w:val="24"/>
                <w:szCs w:val="24"/>
              </w:rPr>
              <w:lastRenderedPageBreak/>
              <w:t>таблица № 3. Целевые показатели коммунальной инфраструктуры</w:t>
            </w:r>
          </w:p>
          <w:p w:rsidR="0011528F" w:rsidRPr="00330236" w:rsidRDefault="0011528F" w:rsidP="005D517E">
            <w:pPr>
              <w:shd w:val="clear" w:color="auto" w:fill="FFFFFF" w:themeFill="background1"/>
              <w:spacing w:before="0" w:after="0"/>
              <w:jc w:val="center"/>
              <w:rPr>
                <w:rFonts w:ascii="Arial" w:hAnsi="Arial" w:cs="Arial"/>
                <w:sz w:val="24"/>
                <w:szCs w:val="24"/>
              </w:rPr>
            </w:pPr>
          </w:p>
        </w:tc>
      </w:tr>
      <w:tr w:rsidR="00605544" w:rsidRPr="00330236" w:rsidTr="00605544">
        <w:tc>
          <w:tcPr>
            <w:tcW w:w="4361" w:type="dxa"/>
            <w:vMerge w:val="restart"/>
          </w:tcPr>
          <w:p w:rsidR="0011528F" w:rsidRPr="00330236" w:rsidRDefault="0011528F" w:rsidP="005D517E">
            <w:pPr>
              <w:shd w:val="clear" w:color="auto" w:fill="FFFFFF" w:themeFill="background1"/>
              <w:spacing w:before="0" w:after="0"/>
              <w:rPr>
                <w:rFonts w:ascii="Arial" w:hAnsi="Arial" w:cs="Arial"/>
                <w:sz w:val="24"/>
                <w:szCs w:val="24"/>
              </w:rPr>
            </w:pPr>
          </w:p>
        </w:tc>
        <w:tc>
          <w:tcPr>
            <w:tcW w:w="5528" w:type="dxa"/>
            <w:gridSpan w:val="5"/>
          </w:tcPr>
          <w:p w:rsidR="0011528F" w:rsidRPr="00330236" w:rsidRDefault="0011528F" w:rsidP="005D517E">
            <w:pPr>
              <w:shd w:val="clear" w:color="auto" w:fill="FFFFFF" w:themeFill="background1"/>
              <w:spacing w:before="0" w:after="0"/>
              <w:ind w:firstLine="34"/>
              <w:jc w:val="center"/>
              <w:rPr>
                <w:rFonts w:ascii="Arial" w:hAnsi="Arial" w:cs="Arial"/>
                <w:sz w:val="24"/>
                <w:szCs w:val="24"/>
              </w:rPr>
            </w:pPr>
            <w:r w:rsidRPr="00330236">
              <w:rPr>
                <w:rFonts w:ascii="Arial" w:hAnsi="Arial" w:cs="Arial"/>
                <w:sz w:val="24"/>
                <w:szCs w:val="24"/>
              </w:rPr>
              <w:t>Период 1</w:t>
            </w:r>
          </w:p>
        </w:tc>
        <w:tc>
          <w:tcPr>
            <w:tcW w:w="5103" w:type="dxa"/>
            <w:gridSpan w:val="9"/>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Период 2</w:t>
            </w:r>
          </w:p>
        </w:tc>
      </w:tr>
      <w:tr w:rsidR="00605544" w:rsidRPr="00330236" w:rsidTr="00605544">
        <w:tc>
          <w:tcPr>
            <w:tcW w:w="4361" w:type="dxa"/>
            <w:vMerge/>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16</w:t>
            </w:r>
          </w:p>
        </w:tc>
        <w:tc>
          <w:tcPr>
            <w:tcW w:w="1134" w:type="dxa"/>
          </w:tcPr>
          <w:p w:rsidR="0011528F" w:rsidRPr="00330236" w:rsidRDefault="0011528F" w:rsidP="005D517E">
            <w:pPr>
              <w:shd w:val="clear" w:color="auto" w:fill="FFFFFF" w:themeFill="background1"/>
              <w:spacing w:before="0" w:after="0"/>
              <w:ind w:firstLine="34"/>
              <w:jc w:val="center"/>
              <w:rPr>
                <w:rFonts w:ascii="Arial" w:hAnsi="Arial" w:cs="Arial"/>
                <w:sz w:val="24"/>
                <w:szCs w:val="24"/>
              </w:rPr>
            </w:pPr>
            <w:r w:rsidRPr="00330236">
              <w:rPr>
                <w:rFonts w:ascii="Arial" w:hAnsi="Arial" w:cs="Arial"/>
                <w:sz w:val="24"/>
                <w:szCs w:val="24"/>
              </w:rPr>
              <w:t>17</w:t>
            </w:r>
          </w:p>
        </w:tc>
        <w:tc>
          <w:tcPr>
            <w:tcW w:w="1134" w:type="dxa"/>
          </w:tcPr>
          <w:p w:rsidR="0011528F" w:rsidRPr="00330236" w:rsidRDefault="0011528F" w:rsidP="005D517E">
            <w:pPr>
              <w:shd w:val="clear" w:color="auto" w:fill="FFFFFF" w:themeFill="background1"/>
              <w:spacing w:before="0" w:after="0"/>
              <w:ind w:firstLine="34"/>
              <w:jc w:val="center"/>
              <w:rPr>
                <w:rFonts w:ascii="Arial" w:hAnsi="Arial" w:cs="Arial"/>
                <w:sz w:val="24"/>
                <w:szCs w:val="24"/>
              </w:rPr>
            </w:pPr>
            <w:r w:rsidRPr="00330236">
              <w:rPr>
                <w:rFonts w:ascii="Arial" w:hAnsi="Arial" w:cs="Arial"/>
                <w:sz w:val="24"/>
                <w:szCs w:val="24"/>
              </w:rPr>
              <w:t>18</w:t>
            </w:r>
          </w:p>
        </w:tc>
        <w:tc>
          <w:tcPr>
            <w:tcW w:w="1134" w:type="dxa"/>
          </w:tcPr>
          <w:p w:rsidR="0011528F" w:rsidRPr="00330236" w:rsidRDefault="0011528F" w:rsidP="005D517E">
            <w:pPr>
              <w:shd w:val="clear" w:color="auto" w:fill="FFFFFF" w:themeFill="background1"/>
              <w:spacing w:before="0" w:after="0"/>
              <w:ind w:firstLine="34"/>
              <w:jc w:val="center"/>
              <w:rPr>
                <w:rFonts w:ascii="Arial" w:hAnsi="Arial" w:cs="Arial"/>
                <w:sz w:val="24"/>
                <w:szCs w:val="24"/>
              </w:rPr>
            </w:pPr>
            <w:r w:rsidRPr="00330236">
              <w:rPr>
                <w:rFonts w:ascii="Arial" w:hAnsi="Arial" w:cs="Arial"/>
                <w:sz w:val="24"/>
                <w:szCs w:val="24"/>
              </w:rPr>
              <w:t>19</w:t>
            </w:r>
          </w:p>
        </w:tc>
        <w:tc>
          <w:tcPr>
            <w:tcW w:w="99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20</w:t>
            </w:r>
          </w:p>
        </w:tc>
        <w:tc>
          <w:tcPr>
            <w:tcW w:w="992" w:type="dxa"/>
          </w:tcPr>
          <w:p w:rsidR="0011528F" w:rsidRPr="00330236" w:rsidRDefault="0011528F" w:rsidP="005D517E">
            <w:pPr>
              <w:shd w:val="clear" w:color="auto" w:fill="FFFFFF" w:themeFill="background1"/>
              <w:spacing w:before="0" w:after="0"/>
              <w:ind w:firstLine="34"/>
              <w:jc w:val="center"/>
              <w:rPr>
                <w:rFonts w:ascii="Arial" w:hAnsi="Arial" w:cs="Arial"/>
                <w:sz w:val="24"/>
                <w:szCs w:val="24"/>
              </w:rPr>
            </w:pPr>
            <w:r w:rsidRPr="00330236">
              <w:rPr>
                <w:rFonts w:ascii="Arial" w:hAnsi="Arial" w:cs="Arial"/>
                <w:sz w:val="24"/>
                <w:szCs w:val="24"/>
              </w:rPr>
              <w:t>21</w:t>
            </w:r>
          </w:p>
        </w:tc>
        <w:tc>
          <w:tcPr>
            <w:tcW w:w="993" w:type="dxa"/>
            <w:gridSpan w:val="3"/>
          </w:tcPr>
          <w:p w:rsidR="0011528F" w:rsidRPr="00330236" w:rsidRDefault="0011528F" w:rsidP="005D517E">
            <w:pPr>
              <w:shd w:val="clear" w:color="auto" w:fill="FFFFFF" w:themeFill="background1"/>
              <w:spacing w:before="0" w:after="0"/>
              <w:ind w:firstLine="34"/>
              <w:jc w:val="center"/>
              <w:rPr>
                <w:rFonts w:ascii="Arial" w:hAnsi="Arial" w:cs="Arial"/>
                <w:sz w:val="24"/>
                <w:szCs w:val="24"/>
              </w:rPr>
            </w:pPr>
            <w:r w:rsidRPr="00330236">
              <w:rPr>
                <w:rFonts w:ascii="Arial" w:hAnsi="Arial" w:cs="Arial"/>
                <w:sz w:val="24"/>
                <w:szCs w:val="24"/>
              </w:rPr>
              <w:t>22</w:t>
            </w:r>
          </w:p>
        </w:tc>
        <w:tc>
          <w:tcPr>
            <w:tcW w:w="992" w:type="dxa"/>
            <w:gridSpan w:val="2"/>
          </w:tcPr>
          <w:p w:rsidR="0011528F" w:rsidRPr="00330236" w:rsidRDefault="0011528F" w:rsidP="005D517E">
            <w:pPr>
              <w:shd w:val="clear" w:color="auto" w:fill="FFFFFF" w:themeFill="background1"/>
              <w:spacing w:before="0" w:after="0"/>
              <w:ind w:firstLine="33"/>
              <w:jc w:val="center"/>
              <w:rPr>
                <w:rFonts w:ascii="Arial" w:hAnsi="Arial" w:cs="Arial"/>
                <w:sz w:val="24"/>
                <w:szCs w:val="24"/>
              </w:rPr>
            </w:pPr>
            <w:r w:rsidRPr="00330236">
              <w:rPr>
                <w:rFonts w:ascii="Arial" w:hAnsi="Arial" w:cs="Arial"/>
                <w:sz w:val="24"/>
                <w:szCs w:val="24"/>
              </w:rPr>
              <w:t>23</w:t>
            </w:r>
          </w:p>
        </w:tc>
        <w:tc>
          <w:tcPr>
            <w:tcW w:w="992" w:type="dxa"/>
            <w:gridSpan w:val="2"/>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24</w:t>
            </w:r>
          </w:p>
        </w:tc>
        <w:tc>
          <w:tcPr>
            <w:tcW w:w="1134" w:type="dxa"/>
          </w:tcPr>
          <w:p w:rsidR="0011528F" w:rsidRPr="00330236" w:rsidRDefault="0011528F" w:rsidP="005D517E">
            <w:pPr>
              <w:shd w:val="clear" w:color="auto" w:fill="FFFFFF" w:themeFill="background1"/>
              <w:spacing w:before="0" w:after="0"/>
              <w:ind w:firstLine="34"/>
              <w:jc w:val="center"/>
              <w:rPr>
                <w:rFonts w:ascii="Arial" w:hAnsi="Arial" w:cs="Arial"/>
                <w:sz w:val="24"/>
                <w:szCs w:val="24"/>
              </w:rPr>
            </w:pPr>
            <w:r w:rsidRPr="00330236">
              <w:rPr>
                <w:rFonts w:ascii="Arial" w:hAnsi="Arial" w:cs="Arial"/>
                <w:sz w:val="24"/>
                <w:szCs w:val="24"/>
              </w:rPr>
              <w:t>25</w:t>
            </w:r>
          </w:p>
        </w:tc>
      </w:tr>
      <w:tr w:rsidR="00605544" w:rsidRPr="00330236" w:rsidTr="00605544">
        <w:trPr>
          <w:trHeight w:val="144"/>
        </w:trPr>
        <w:tc>
          <w:tcPr>
            <w:tcW w:w="14992" w:type="dxa"/>
            <w:gridSpan w:val="15"/>
          </w:tcPr>
          <w:p w:rsidR="0011528F" w:rsidRPr="00330236" w:rsidRDefault="0011528F" w:rsidP="005D517E">
            <w:pPr>
              <w:shd w:val="clear" w:color="auto" w:fill="FFFFFF" w:themeFill="background1"/>
              <w:spacing w:before="0" w:after="0"/>
              <w:rPr>
                <w:rFonts w:ascii="Arial" w:hAnsi="Arial" w:cs="Arial"/>
                <w:b/>
                <w:bCs/>
                <w:sz w:val="24"/>
                <w:szCs w:val="24"/>
              </w:rPr>
            </w:pPr>
            <w:r w:rsidRPr="00330236">
              <w:rPr>
                <w:rFonts w:ascii="Arial" w:hAnsi="Arial" w:cs="Arial"/>
                <w:b/>
                <w:bCs/>
                <w:sz w:val="24"/>
                <w:szCs w:val="24"/>
              </w:rPr>
              <w:t>Наименование коммунального ресурса: 1. Теплоснабжение</w:t>
            </w:r>
            <w:r w:rsidR="00832CD8">
              <w:rPr>
                <w:rFonts w:ascii="Arial" w:hAnsi="Arial" w:cs="Arial"/>
                <w:b/>
                <w:bCs/>
                <w:sz w:val="24"/>
                <w:szCs w:val="24"/>
              </w:rPr>
              <w:t xml:space="preserve"> </w:t>
            </w:r>
            <w:r w:rsidRPr="00330236">
              <w:rPr>
                <w:rFonts w:ascii="Arial" w:hAnsi="Arial" w:cs="Arial"/>
                <w:b/>
                <w:bCs/>
                <w:sz w:val="24"/>
                <w:szCs w:val="24"/>
              </w:rPr>
              <w:t>ОАО «УК ЖКХ Починковского района»</w:t>
            </w:r>
          </w:p>
        </w:tc>
      </w:tr>
      <w:tr w:rsidR="00605544" w:rsidRPr="00330236" w:rsidTr="00605544">
        <w:tc>
          <w:tcPr>
            <w:tcW w:w="436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Спрос на ресурс, Гкал</w:t>
            </w:r>
          </w:p>
        </w:tc>
        <w:tc>
          <w:tcPr>
            <w:tcW w:w="1134" w:type="dxa"/>
          </w:tcPr>
          <w:p w:rsidR="0011528F" w:rsidRPr="00330236" w:rsidRDefault="0011528F" w:rsidP="005D517E">
            <w:pPr>
              <w:shd w:val="clear" w:color="auto" w:fill="FFFFFF" w:themeFill="background1"/>
              <w:tabs>
                <w:tab w:val="left" w:pos="0"/>
                <w:tab w:val="left" w:pos="709"/>
              </w:tabs>
              <w:autoSpaceDE w:val="0"/>
              <w:autoSpaceDN w:val="0"/>
              <w:adjustRightInd w:val="0"/>
              <w:spacing w:before="0" w:after="0"/>
              <w:ind w:firstLine="0"/>
              <w:jc w:val="right"/>
              <w:rPr>
                <w:rFonts w:ascii="Arial" w:hAnsi="Arial" w:cs="Arial"/>
                <w:sz w:val="24"/>
                <w:szCs w:val="24"/>
              </w:rPr>
            </w:pPr>
            <w:r w:rsidRPr="00330236">
              <w:rPr>
                <w:rFonts w:ascii="Arial" w:hAnsi="Arial" w:cs="Arial"/>
                <w:sz w:val="24"/>
                <w:szCs w:val="24"/>
              </w:rPr>
              <w:t>21758</w:t>
            </w:r>
          </w:p>
        </w:tc>
        <w:tc>
          <w:tcPr>
            <w:tcW w:w="1134" w:type="dxa"/>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right"/>
              <w:rPr>
                <w:rFonts w:ascii="Arial" w:hAnsi="Arial" w:cs="Arial"/>
                <w:sz w:val="24"/>
                <w:szCs w:val="24"/>
              </w:rPr>
            </w:pPr>
            <w:r w:rsidRPr="00330236">
              <w:rPr>
                <w:rFonts w:ascii="Arial" w:hAnsi="Arial" w:cs="Arial"/>
                <w:sz w:val="24"/>
                <w:szCs w:val="24"/>
              </w:rPr>
              <w:t>21696</w:t>
            </w:r>
          </w:p>
        </w:tc>
        <w:tc>
          <w:tcPr>
            <w:tcW w:w="1134" w:type="dxa"/>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right"/>
              <w:rPr>
                <w:rFonts w:ascii="Arial" w:hAnsi="Arial" w:cs="Arial"/>
                <w:sz w:val="24"/>
                <w:szCs w:val="24"/>
              </w:rPr>
            </w:pPr>
            <w:r w:rsidRPr="00330236">
              <w:rPr>
                <w:rFonts w:ascii="Arial" w:hAnsi="Arial" w:cs="Arial"/>
                <w:sz w:val="24"/>
                <w:szCs w:val="24"/>
              </w:rPr>
              <w:t>21585</w:t>
            </w:r>
          </w:p>
        </w:tc>
        <w:tc>
          <w:tcPr>
            <w:tcW w:w="1134" w:type="dxa"/>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right"/>
              <w:rPr>
                <w:rFonts w:ascii="Arial" w:hAnsi="Arial" w:cs="Arial"/>
                <w:sz w:val="24"/>
                <w:szCs w:val="24"/>
              </w:rPr>
            </w:pPr>
            <w:r w:rsidRPr="00330236">
              <w:rPr>
                <w:rFonts w:ascii="Arial" w:hAnsi="Arial" w:cs="Arial"/>
                <w:sz w:val="24"/>
                <w:szCs w:val="24"/>
              </w:rPr>
              <w:t>21484</w:t>
            </w:r>
          </w:p>
        </w:tc>
        <w:tc>
          <w:tcPr>
            <w:tcW w:w="992" w:type="dxa"/>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right"/>
              <w:rPr>
                <w:rFonts w:ascii="Arial" w:hAnsi="Arial" w:cs="Arial"/>
                <w:sz w:val="24"/>
                <w:szCs w:val="24"/>
              </w:rPr>
            </w:pPr>
            <w:r w:rsidRPr="00330236">
              <w:rPr>
                <w:rFonts w:ascii="Arial" w:hAnsi="Arial" w:cs="Arial"/>
                <w:sz w:val="24"/>
                <w:szCs w:val="24"/>
              </w:rPr>
              <w:t>21392</w:t>
            </w:r>
          </w:p>
        </w:tc>
        <w:tc>
          <w:tcPr>
            <w:tcW w:w="992" w:type="dxa"/>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right"/>
              <w:rPr>
                <w:rFonts w:ascii="Arial" w:hAnsi="Arial" w:cs="Arial"/>
                <w:sz w:val="24"/>
                <w:szCs w:val="24"/>
              </w:rPr>
            </w:pPr>
            <w:r w:rsidRPr="00330236">
              <w:rPr>
                <w:rFonts w:ascii="Arial" w:hAnsi="Arial" w:cs="Arial"/>
                <w:sz w:val="24"/>
                <w:szCs w:val="24"/>
              </w:rPr>
              <w:t>21307</w:t>
            </w:r>
          </w:p>
        </w:tc>
        <w:tc>
          <w:tcPr>
            <w:tcW w:w="993" w:type="dxa"/>
            <w:gridSpan w:val="3"/>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right"/>
              <w:rPr>
                <w:rFonts w:ascii="Arial" w:hAnsi="Arial" w:cs="Arial"/>
                <w:sz w:val="24"/>
                <w:szCs w:val="24"/>
              </w:rPr>
            </w:pPr>
            <w:r w:rsidRPr="00330236">
              <w:rPr>
                <w:rFonts w:ascii="Arial" w:hAnsi="Arial" w:cs="Arial"/>
                <w:sz w:val="24"/>
                <w:szCs w:val="24"/>
              </w:rPr>
              <w:t>21267</w:t>
            </w:r>
          </w:p>
        </w:tc>
        <w:tc>
          <w:tcPr>
            <w:tcW w:w="992" w:type="dxa"/>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right"/>
              <w:rPr>
                <w:rFonts w:ascii="Arial" w:hAnsi="Arial" w:cs="Arial"/>
                <w:sz w:val="24"/>
                <w:szCs w:val="24"/>
              </w:rPr>
            </w:pPr>
            <w:r w:rsidRPr="00330236">
              <w:rPr>
                <w:rFonts w:ascii="Arial" w:hAnsi="Arial" w:cs="Arial"/>
                <w:sz w:val="24"/>
                <w:szCs w:val="24"/>
              </w:rPr>
              <w:t>21267</w:t>
            </w:r>
          </w:p>
        </w:tc>
        <w:tc>
          <w:tcPr>
            <w:tcW w:w="992" w:type="dxa"/>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right"/>
              <w:rPr>
                <w:rFonts w:ascii="Arial" w:hAnsi="Arial" w:cs="Arial"/>
                <w:sz w:val="24"/>
                <w:szCs w:val="24"/>
              </w:rPr>
            </w:pPr>
            <w:r w:rsidRPr="00330236">
              <w:rPr>
                <w:rFonts w:ascii="Arial" w:hAnsi="Arial" w:cs="Arial"/>
                <w:sz w:val="24"/>
                <w:szCs w:val="24"/>
              </w:rPr>
              <w:t>21267</w:t>
            </w:r>
          </w:p>
        </w:tc>
        <w:tc>
          <w:tcPr>
            <w:tcW w:w="1134" w:type="dxa"/>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right"/>
              <w:rPr>
                <w:rFonts w:ascii="Arial" w:hAnsi="Arial" w:cs="Arial"/>
                <w:sz w:val="24"/>
                <w:szCs w:val="24"/>
              </w:rPr>
            </w:pPr>
            <w:r w:rsidRPr="00330236">
              <w:rPr>
                <w:rFonts w:ascii="Arial" w:hAnsi="Arial" w:cs="Arial"/>
                <w:sz w:val="24"/>
                <w:szCs w:val="24"/>
              </w:rPr>
              <w:t>21267</w:t>
            </w:r>
          </w:p>
        </w:tc>
      </w:tr>
      <w:tr w:rsidR="00605544" w:rsidRPr="00330236" w:rsidTr="00605544">
        <w:tc>
          <w:tcPr>
            <w:tcW w:w="436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Доля ресурса, поставляемого с применением приборов учета, %</w:t>
            </w:r>
          </w:p>
        </w:tc>
        <w:tc>
          <w:tcPr>
            <w:tcW w:w="1134" w:type="dxa"/>
          </w:tcPr>
          <w:p w:rsidR="0011528F" w:rsidRPr="00330236" w:rsidRDefault="0011528F" w:rsidP="005D517E">
            <w:pPr>
              <w:shd w:val="clear" w:color="auto" w:fill="FFFFFF" w:themeFill="background1"/>
              <w:spacing w:before="0" w:after="0"/>
              <w:ind w:firstLine="34"/>
              <w:jc w:val="right"/>
              <w:rPr>
                <w:rFonts w:ascii="Arial" w:hAnsi="Arial" w:cs="Arial"/>
                <w:sz w:val="24"/>
                <w:szCs w:val="24"/>
              </w:rPr>
            </w:pPr>
            <w:r w:rsidRPr="00330236">
              <w:rPr>
                <w:rFonts w:ascii="Arial" w:hAnsi="Arial" w:cs="Arial"/>
                <w:sz w:val="24"/>
                <w:szCs w:val="24"/>
              </w:rPr>
              <w:t>77,0</w:t>
            </w:r>
          </w:p>
        </w:tc>
        <w:tc>
          <w:tcPr>
            <w:tcW w:w="1134" w:type="dxa"/>
          </w:tcPr>
          <w:p w:rsidR="0011528F" w:rsidRPr="00330236" w:rsidRDefault="0011528F" w:rsidP="005D517E">
            <w:pPr>
              <w:shd w:val="clear" w:color="auto" w:fill="FFFFFF" w:themeFill="background1"/>
              <w:spacing w:before="0" w:after="0"/>
              <w:ind w:firstLine="34"/>
              <w:jc w:val="right"/>
              <w:rPr>
                <w:rFonts w:ascii="Arial" w:hAnsi="Arial" w:cs="Arial"/>
                <w:sz w:val="24"/>
                <w:szCs w:val="24"/>
              </w:rPr>
            </w:pPr>
            <w:r w:rsidRPr="00330236">
              <w:rPr>
                <w:rFonts w:ascii="Arial" w:hAnsi="Arial" w:cs="Arial"/>
                <w:sz w:val="24"/>
                <w:szCs w:val="24"/>
              </w:rPr>
              <w:t>80,0</w:t>
            </w:r>
          </w:p>
        </w:tc>
        <w:tc>
          <w:tcPr>
            <w:tcW w:w="1134" w:type="dxa"/>
          </w:tcPr>
          <w:p w:rsidR="0011528F" w:rsidRPr="00330236" w:rsidRDefault="0011528F" w:rsidP="005D517E">
            <w:pPr>
              <w:shd w:val="clear" w:color="auto" w:fill="FFFFFF" w:themeFill="background1"/>
              <w:spacing w:before="0" w:after="0"/>
              <w:ind w:firstLine="34"/>
              <w:jc w:val="right"/>
              <w:rPr>
                <w:rFonts w:ascii="Arial" w:hAnsi="Arial" w:cs="Arial"/>
                <w:sz w:val="24"/>
                <w:szCs w:val="24"/>
              </w:rPr>
            </w:pPr>
            <w:r w:rsidRPr="00330236">
              <w:rPr>
                <w:rFonts w:ascii="Arial" w:hAnsi="Arial" w:cs="Arial"/>
                <w:sz w:val="24"/>
                <w:szCs w:val="24"/>
              </w:rPr>
              <w:t>83,0</w:t>
            </w:r>
          </w:p>
        </w:tc>
        <w:tc>
          <w:tcPr>
            <w:tcW w:w="1134" w:type="dxa"/>
          </w:tcPr>
          <w:p w:rsidR="0011528F" w:rsidRPr="00330236" w:rsidRDefault="0011528F" w:rsidP="005D517E">
            <w:pPr>
              <w:shd w:val="clear" w:color="auto" w:fill="FFFFFF" w:themeFill="background1"/>
              <w:spacing w:before="0" w:after="0"/>
              <w:ind w:firstLine="34"/>
              <w:jc w:val="right"/>
              <w:rPr>
                <w:rFonts w:ascii="Arial" w:hAnsi="Arial" w:cs="Arial"/>
                <w:sz w:val="24"/>
                <w:szCs w:val="24"/>
              </w:rPr>
            </w:pPr>
            <w:r w:rsidRPr="00330236">
              <w:rPr>
                <w:rFonts w:ascii="Arial" w:hAnsi="Arial" w:cs="Arial"/>
                <w:sz w:val="24"/>
                <w:szCs w:val="24"/>
              </w:rPr>
              <w:t>85,0</w:t>
            </w:r>
          </w:p>
        </w:tc>
        <w:tc>
          <w:tcPr>
            <w:tcW w:w="992" w:type="dxa"/>
          </w:tcPr>
          <w:p w:rsidR="0011528F" w:rsidRPr="00330236" w:rsidRDefault="0011528F" w:rsidP="005D517E">
            <w:pPr>
              <w:shd w:val="clear" w:color="auto" w:fill="FFFFFF" w:themeFill="background1"/>
              <w:spacing w:before="0" w:after="0"/>
              <w:ind w:firstLine="0"/>
              <w:jc w:val="right"/>
              <w:rPr>
                <w:rFonts w:ascii="Arial" w:hAnsi="Arial" w:cs="Arial"/>
                <w:sz w:val="24"/>
                <w:szCs w:val="24"/>
              </w:rPr>
            </w:pPr>
            <w:r w:rsidRPr="00330236">
              <w:rPr>
                <w:rFonts w:ascii="Arial" w:hAnsi="Arial" w:cs="Arial"/>
                <w:sz w:val="24"/>
                <w:szCs w:val="24"/>
              </w:rPr>
              <w:t>90,0</w:t>
            </w:r>
          </w:p>
        </w:tc>
        <w:tc>
          <w:tcPr>
            <w:tcW w:w="992" w:type="dxa"/>
          </w:tcPr>
          <w:p w:rsidR="0011528F" w:rsidRPr="00330236" w:rsidRDefault="0011528F" w:rsidP="005D517E">
            <w:pPr>
              <w:shd w:val="clear" w:color="auto" w:fill="FFFFFF" w:themeFill="background1"/>
              <w:spacing w:before="0" w:after="0"/>
              <w:ind w:firstLine="34"/>
              <w:jc w:val="right"/>
              <w:rPr>
                <w:rFonts w:ascii="Arial" w:hAnsi="Arial" w:cs="Arial"/>
                <w:sz w:val="24"/>
                <w:szCs w:val="24"/>
              </w:rPr>
            </w:pPr>
            <w:r w:rsidRPr="00330236">
              <w:rPr>
                <w:rFonts w:ascii="Arial" w:hAnsi="Arial" w:cs="Arial"/>
                <w:sz w:val="24"/>
                <w:szCs w:val="24"/>
              </w:rPr>
              <w:t>90,0</w:t>
            </w:r>
          </w:p>
        </w:tc>
        <w:tc>
          <w:tcPr>
            <w:tcW w:w="993" w:type="dxa"/>
            <w:gridSpan w:val="3"/>
          </w:tcPr>
          <w:p w:rsidR="0011528F" w:rsidRPr="00330236" w:rsidRDefault="0011528F" w:rsidP="005D517E">
            <w:pPr>
              <w:shd w:val="clear" w:color="auto" w:fill="FFFFFF" w:themeFill="background1"/>
              <w:spacing w:before="0" w:after="0"/>
              <w:ind w:firstLine="34"/>
              <w:jc w:val="right"/>
              <w:rPr>
                <w:rFonts w:ascii="Arial" w:hAnsi="Arial" w:cs="Arial"/>
                <w:sz w:val="24"/>
                <w:szCs w:val="24"/>
              </w:rPr>
            </w:pPr>
            <w:r w:rsidRPr="00330236">
              <w:rPr>
                <w:rFonts w:ascii="Arial" w:hAnsi="Arial" w:cs="Arial"/>
                <w:sz w:val="24"/>
                <w:szCs w:val="24"/>
              </w:rPr>
              <w:t>90,0</w:t>
            </w:r>
          </w:p>
        </w:tc>
        <w:tc>
          <w:tcPr>
            <w:tcW w:w="992" w:type="dxa"/>
            <w:gridSpan w:val="2"/>
          </w:tcPr>
          <w:p w:rsidR="0011528F" w:rsidRPr="00330236" w:rsidRDefault="0011528F" w:rsidP="005D517E">
            <w:pPr>
              <w:shd w:val="clear" w:color="auto" w:fill="FFFFFF" w:themeFill="background1"/>
              <w:spacing w:before="0" w:after="0"/>
              <w:ind w:firstLine="34"/>
              <w:jc w:val="right"/>
              <w:rPr>
                <w:rFonts w:ascii="Arial" w:hAnsi="Arial" w:cs="Arial"/>
                <w:sz w:val="24"/>
                <w:szCs w:val="24"/>
              </w:rPr>
            </w:pPr>
            <w:r w:rsidRPr="00330236">
              <w:rPr>
                <w:rFonts w:ascii="Arial" w:hAnsi="Arial" w:cs="Arial"/>
                <w:sz w:val="24"/>
                <w:szCs w:val="24"/>
              </w:rPr>
              <w:t>90,0</w:t>
            </w:r>
          </w:p>
        </w:tc>
        <w:tc>
          <w:tcPr>
            <w:tcW w:w="992" w:type="dxa"/>
            <w:gridSpan w:val="2"/>
          </w:tcPr>
          <w:p w:rsidR="0011528F" w:rsidRPr="00330236" w:rsidRDefault="0011528F" w:rsidP="005D517E">
            <w:pPr>
              <w:shd w:val="clear" w:color="auto" w:fill="FFFFFF" w:themeFill="background1"/>
              <w:spacing w:before="0" w:after="0"/>
              <w:ind w:firstLine="34"/>
              <w:jc w:val="right"/>
              <w:rPr>
                <w:rFonts w:ascii="Arial" w:hAnsi="Arial" w:cs="Arial"/>
                <w:sz w:val="24"/>
                <w:szCs w:val="24"/>
              </w:rPr>
            </w:pPr>
            <w:r w:rsidRPr="00330236">
              <w:rPr>
                <w:rFonts w:ascii="Arial" w:hAnsi="Arial" w:cs="Arial"/>
                <w:sz w:val="24"/>
                <w:szCs w:val="24"/>
              </w:rPr>
              <w:t>90,0</w:t>
            </w:r>
          </w:p>
        </w:tc>
        <w:tc>
          <w:tcPr>
            <w:tcW w:w="1134" w:type="dxa"/>
          </w:tcPr>
          <w:p w:rsidR="0011528F" w:rsidRPr="00330236" w:rsidRDefault="0011528F" w:rsidP="005D517E">
            <w:pPr>
              <w:shd w:val="clear" w:color="auto" w:fill="FFFFFF" w:themeFill="background1"/>
              <w:spacing w:before="0" w:after="0"/>
              <w:ind w:firstLine="34"/>
              <w:jc w:val="right"/>
              <w:rPr>
                <w:rFonts w:ascii="Arial" w:hAnsi="Arial" w:cs="Arial"/>
                <w:sz w:val="24"/>
                <w:szCs w:val="24"/>
              </w:rPr>
            </w:pPr>
            <w:r w:rsidRPr="00330236">
              <w:rPr>
                <w:rFonts w:ascii="Arial" w:hAnsi="Arial" w:cs="Arial"/>
                <w:sz w:val="24"/>
                <w:szCs w:val="24"/>
              </w:rPr>
              <w:t>90,0</w:t>
            </w:r>
          </w:p>
        </w:tc>
      </w:tr>
      <w:tr w:rsidR="00605544" w:rsidRPr="00330236" w:rsidTr="00605544">
        <w:tc>
          <w:tcPr>
            <w:tcW w:w="4361" w:type="dxa"/>
          </w:tcPr>
          <w:p w:rsidR="0011528F" w:rsidRPr="00330236" w:rsidRDefault="0011528F" w:rsidP="005D517E">
            <w:pPr>
              <w:shd w:val="clear" w:color="auto" w:fill="FFFFFF" w:themeFill="background1"/>
              <w:spacing w:before="0" w:after="0"/>
              <w:ind w:firstLine="0"/>
              <w:rPr>
                <w:rFonts w:ascii="Arial" w:hAnsi="Arial" w:cs="Arial"/>
                <w:b/>
                <w:bCs/>
                <w:sz w:val="24"/>
                <w:szCs w:val="24"/>
              </w:rPr>
            </w:pPr>
            <w:r w:rsidRPr="00330236">
              <w:rPr>
                <w:rFonts w:ascii="Arial" w:hAnsi="Arial" w:cs="Arial"/>
                <w:b/>
                <w:bCs/>
                <w:sz w:val="24"/>
                <w:szCs w:val="24"/>
              </w:rPr>
              <w:t>Надежность работы системы, в т.ч.:</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992"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992"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993" w:type="dxa"/>
            <w:gridSpan w:val="3"/>
          </w:tcPr>
          <w:p w:rsidR="0011528F" w:rsidRPr="00330236" w:rsidRDefault="0011528F" w:rsidP="005D517E">
            <w:pPr>
              <w:shd w:val="clear" w:color="auto" w:fill="FFFFFF" w:themeFill="background1"/>
              <w:spacing w:before="0" w:after="0"/>
              <w:rPr>
                <w:rFonts w:ascii="Arial" w:hAnsi="Arial" w:cs="Arial"/>
                <w:sz w:val="24"/>
                <w:szCs w:val="24"/>
              </w:rPr>
            </w:pPr>
          </w:p>
        </w:tc>
        <w:tc>
          <w:tcPr>
            <w:tcW w:w="992" w:type="dxa"/>
            <w:gridSpan w:val="2"/>
          </w:tcPr>
          <w:p w:rsidR="0011528F" w:rsidRPr="00330236" w:rsidRDefault="0011528F" w:rsidP="005D517E">
            <w:pPr>
              <w:shd w:val="clear" w:color="auto" w:fill="FFFFFF" w:themeFill="background1"/>
              <w:spacing w:before="0" w:after="0"/>
              <w:rPr>
                <w:rFonts w:ascii="Arial" w:hAnsi="Arial" w:cs="Arial"/>
                <w:sz w:val="24"/>
                <w:szCs w:val="24"/>
              </w:rPr>
            </w:pPr>
          </w:p>
        </w:tc>
        <w:tc>
          <w:tcPr>
            <w:tcW w:w="992" w:type="dxa"/>
            <w:gridSpan w:val="2"/>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r>
      <w:tr w:rsidR="00605544" w:rsidRPr="00330236" w:rsidTr="00605544">
        <w:trPr>
          <w:trHeight w:val="399"/>
        </w:trPr>
        <w:tc>
          <w:tcPr>
            <w:tcW w:w="436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Количество аварий в системе, шт.</w:t>
            </w:r>
          </w:p>
        </w:tc>
        <w:tc>
          <w:tcPr>
            <w:tcW w:w="1134" w:type="dxa"/>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4</w:t>
            </w:r>
          </w:p>
        </w:tc>
        <w:tc>
          <w:tcPr>
            <w:tcW w:w="1134" w:type="dxa"/>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3</w:t>
            </w:r>
          </w:p>
        </w:tc>
        <w:tc>
          <w:tcPr>
            <w:tcW w:w="1134" w:type="dxa"/>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2</w:t>
            </w:r>
          </w:p>
        </w:tc>
        <w:tc>
          <w:tcPr>
            <w:tcW w:w="1134" w:type="dxa"/>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1</w:t>
            </w:r>
          </w:p>
        </w:tc>
        <w:tc>
          <w:tcPr>
            <w:tcW w:w="992" w:type="dxa"/>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993" w:type="dxa"/>
            <w:gridSpan w:val="3"/>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992" w:type="dxa"/>
            <w:gridSpan w:val="2"/>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992" w:type="dxa"/>
            <w:gridSpan w:val="2"/>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0</w:t>
            </w:r>
          </w:p>
        </w:tc>
      </w:tr>
      <w:tr w:rsidR="00605544" w:rsidRPr="00330236" w:rsidTr="00605544">
        <w:tc>
          <w:tcPr>
            <w:tcW w:w="436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Количество перерывов поставки ресурса потребителям, ед.</w:t>
            </w:r>
          </w:p>
        </w:tc>
        <w:tc>
          <w:tcPr>
            <w:tcW w:w="1134" w:type="dxa"/>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4</w:t>
            </w:r>
          </w:p>
        </w:tc>
        <w:tc>
          <w:tcPr>
            <w:tcW w:w="1134" w:type="dxa"/>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3</w:t>
            </w:r>
          </w:p>
        </w:tc>
        <w:tc>
          <w:tcPr>
            <w:tcW w:w="1134" w:type="dxa"/>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2</w:t>
            </w:r>
          </w:p>
        </w:tc>
        <w:tc>
          <w:tcPr>
            <w:tcW w:w="1134" w:type="dxa"/>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1</w:t>
            </w:r>
          </w:p>
        </w:tc>
        <w:tc>
          <w:tcPr>
            <w:tcW w:w="992" w:type="dxa"/>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993" w:type="dxa"/>
            <w:gridSpan w:val="3"/>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992" w:type="dxa"/>
            <w:gridSpan w:val="2"/>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992" w:type="dxa"/>
            <w:gridSpan w:val="2"/>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0</w:t>
            </w:r>
          </w:p>
        </w:tc>
      </w:tr>
      <w:tr w:rsidR="00605544" w:rsidRPr="00330236" w:rsidTr="00605544">
        <w:tc>
          <w:tcPr>
            <w:tcW w:w="436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Длительность перерывов поставки ресурса потребителям, час.</w:t>
            </w:r>
          </w:p>
        </w:tc>
        <w:tc>
          <w:tcPr>
            <w:tcW w:w="1134" w:type="dxa"/>
          </w:tcPr>
          <w:p w:rsidR="0011528F" w:rsidRPr="00330236" w:rsidRDefault="0011528F" w:rsidP="005D517E">
            <w:pPr>
              <w:shd w:val="clear" w:color="auto" w:fill="FFFFFF" w:themeFill="background1"/>
              <w:spacing w:before="0" w:after="0"/>
              <w:ind w:firstLine="34"/>
              <w:jc w:val="right"/>
              <w:rPr>
                <w:rFonts w:ascii="Arial" w:hAnsi="Arial" w:cs="Arial"/>
                <w:sz w:val="24"/>
                <w:szCs w:val="24"/>
              </w:rPr>
            </w:pPr>
            <w:r w:rsidRPr="00330236">
              <w:rPr>
                <w:rFonts w:ascii="Arial" w:hAnsi="Arial" w:cs="Arial"/>
                <w:sz w:val="24"/>
                <w:szCs w:val="24"/>
              </w:rPr>
              <w:t>8</w:t>
            </w:r>
          </w:p>
        </w:tc>
        <w:tc>
          <w:tcPr>
            <w:tcW w:w="1134" w:type="dxa"/>
          </w:tcPr>
          <w:p w:rsidR="0011528F" w:rsidRPr="00330236" w:rsidRDefault="0011528F" w:rsidP="005D517E">
            <w:pPr>
              <w:shd w:val="clear" w:color="auto" w:fill="FFFFFF" w:themeFill="background1"/>
              <w:spacing w:before="0" w:after="0"/>
              <w:ind w:firstLine="34"/>
              <w:jc w:val="right"/>
              <w:rPr>
                <w:rFonts w:ascii="Arial" w:hAnsi="Arial" w:cs="Arial"/>
                <w:sz w:val="24"/>
                <w:szCs w:val="24"/>
              </w:rPr>
            </w:pPr>
            <w:r w:rsidRPr="00330236">
              <w:rPr>
                <w:rFonts w:ascii="Arial" w:hAnsi="Arial" w:cs="Arial"/>
                <w:sz w:val="24"/>
                <w:szCs w:val="24"/>
              </w:rPr>
              <w:t>6</w:t>
            </w:r>
          </w:p>
        </w:tc>
        <w:tc>
          <w:tcPr>
            <w:tcW w:w="1134" w:type="dxa"/>
          </w:tcPr>
          <w:p w:rsidR="0011528F" w:rsidRPr="00330236" w:rsidRDefault="0011528F" w:rsidP="005D517E">
            <w:pPr>
              <w:shd w:val="clear" w:color="auto" w:fill="FFFFFF" w:themeFill="background1"/>
              <w:spacing w:before="0" w:after="0"/>
              <w:ind w:firstLine="33"/>
              <w:jc w:val="right"/>
              <w:rPr>
                <w:rFonts w:ascii="Arial" w:hAnsi="Arial" w:cs="Arial"/>
                <w:sz w:val="24"/>
                <w:szCs w:val="24"/>
              </w:rPr>
            </w:pPr>
            <w:r w:rsidRPr="00330236">
              <w:rPr>
                <w:rFonts w:ascii="Arial" w:hAnsi="Arial" w:cs="Arial"/>
                <w:sz w:val="24"/>
                <w:szCs w:val="24"/>
              </w:rPr>
              <w:t>4</w:t>
            </w:r>
          </w:p>
        </w:tc>
        <w:tc>
          <w:tcPr>
            <w:tcW w:w="1134" w:type="dxa"/>
          </w:tcPr>
          <w:p w:rsidR="0011528F" w:rsidRPr="00330236" w:rsidRDefault="0011528F" w:rsidP="005D517E">
            <w:pPr>
              <w:shd w:val="clear" w:color="auto" w:fill="FFFFFF" w:themeFill="background1"/>
              <w:spacing w:before="0" w:after="0"/>
              <w:ind w:firstLine="34"/>
              <w:jc w:val="right"/>
              <w:rPr>
                <w:rFonts w:ascii="Arial" w:hAnsi="Arial" w:cs="Arial"/>
                <w:sz w:val="24"/>
                <w:szCs w:val="24"/>
              </w:rPr>
            </w:pPr>
            <w:r w:rsidRPr="00330236">
              <w:rPr>
                <w:rFonts w:ascii="Arial" w:hAnsi="Arial" w:cs="Arial"/>
                <w:sz w:val="24"/>
                <w:szCs w:val="24"/>
              </w:rPr>
              <w:t>2</w:t>
            </w:r>
          </w:p>
        </w:tc>
        <w:tc>
          <w:tcPr>
            <w:tcW w:w="992" w:type="dxa"/>
          </w:tcPr>
          <w:p w:rsidR="0011528F" w:rsidRPr="00330236" w:rsidRDefault="0011528F" w:rsidP="005D517E">
            <w:pPr>
              <w:shd w:val="clear" w:color="auto" w:fill="FFFFFF" w:themeFill="background1"/>
              <w:spacing w:before="0" w:after="0"/>
              <w:ind w:firstLine="34"/>
              <w:jc w:val="right"/>
              <w:rPr>
                <w:rFonts w:ascii="Arial" w:hAnsi="Arial" w:cs="Arial"/>
                <w:sz w:val="24"/>
                <w:szCs w:val="24"/>
              </w:rPr>
            </w:pPr>
            <w:r w:rsidRPr="00330236">
              <w:rPr>
                <w:rFonts w:ascii="Arial" w:hAnsi="Arial" w:cs="Arial"/>
                <w:sz w:val="24"/>
                <w:szCs w:val="24"/>
              </w:rPr>
              <w:t>8</w:t>
            </w:r>
          </w:p>
        </w:tc>
        <w:tc>
          <w:tcPr>
            <w:tcW w:w="992"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993" w:type="dxa"/>
            <w:gridSpan w:val="3"/>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992" w:type="dxa"/>
            <w:gridSpan w:val="2"/>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992" w:type="dxa"/>
            <w:gridSpan w:val="2"/>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r>
      <w:tr w:rsidR="00605544" w:rsidRPr="00330236" w:rsidTr="00605544">
        <w:tc>
          <w:tcPr>
            <w:tcW w:w="4361" w:type="dxa"/>
          </w:tcPr>
          <w:p w:rsidR="0011528F" w:rsidRPr="00330236" w:rsidRDefault="0011528F" w:rsidP="005D517E">
            <w:pPr>
              <w:shd w:val="clear" w:color="auto" w:fill="FFFFFF" w:themeFill="background1"/>
              <w:spacing w:before="0" w:after="0"/>
              <w:ind w:firstLine="0"/>
              <w:rPr>
                <w:rFonts w:ascii="Arial" w:hAnsi="Arial" w:cs="Arial"/>
                <w:b/>
                <w:bCs/>
                <w:sz w:val="24"/>
                <w:szCs w:val="24"/>
              </w:rPr>
            </w:pPr>
            <w:r w:rsidRPr="00330236">
              <w:rPr>
                <w:rFonts w:ascii="Arial" w:hAnsi="Arial" w:cs="Arial"/>
                <w:b/>
                <w:bCs/>
                <w:sz w:val="24"/>
                <w:szCs w:val="24"/>
              </w:rPr>
              <w:t>Эффективность производства единицы ресурса, в т.ч.:</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992"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992"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993" w:type="dxa"/>
            <w:gridSpan w:val="3"/>
          </w:tcPr>
          <w:p w:rsidR="0011528F" w:rsidRPr="00330236" w:rsidRDefault="0011528F" w:rsidP="005D517E">
            <w:pPr>
              <w:shd w:val="clear" w:color="auto" w:fill="FFFFFF" w:themeFill="background1"/>
              <w:spacing w:before="0" w:after="0"/>
              <w:rPr>
                <w:rFonts w:ascii="Arial" w:hAnsi="Arial" w:cs="Arial"/>
                <w:sz w:val="24"/>
                <w:szCs w:val="24"/>
              </w:rPr>
            </w:pPr>
          </w:p>
        </w:tc>
        <w:tc>
          <w:tcPr>
            <w:tcW w:w="992" w:type="dxa"/>
            <w:gridSpan w:val="2"/>
          </w:tcPr>
          <w:p w:rsidR="0011528F" w:rsidRPr="00330236" w:rsidRDefault="0011528F" w:rsidP="005D517E">
            <w:pPr>
              <w:shd w:val="clear" w:color="auto" w:fill="FFFFFF" w:themeFill="background1"/>
              <w:spacing w:before="0" w:after="0"/>
              <w:rPr>
                <w:rFonts w:ascii="Arial" w:hAnsi="Arial" w:cs="Arial"/>
                <w:sz w:val="24"/>
                <w:szCs w:val="24"/>
              </w:rPr>
            </w:pPr>
          </w:p>
        </w:tc>
        <w:tc>
          <w:tcPr>
            <w:tcW w:w="992" w:type="dxa"/>
            <w:gridSpan w:val="2"/>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r>
      <w:tr w:rsidR="00605544" w:rsidRPr="00330236" w:rsidTr="00605544">
        <w:tc>
          <w:tcPr>
            <w:tcW w:w="436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 xml:space="preserve">Средневзвешенный удельный расход топлива на производство единицы ресурса (по МО), кг </w:t>
            </w:r>
            <w:proofErr w:type="spellStart"/>
            <w:r w:rsidRPr="00330236">
              <w:rPr>
                <w:rFonts w:ascii="Arial" w:hAnsi="Arial" w:cs="Arial"/>
                <w:sz w:val="24"/>
                <w:szCs w:val="24"/>
              </w:rPr>
              <w:t>у</w:t>
            </w:r>
            <w:proofErr w:type="gramStart"/>
            <w:r w:rsidRPr="00330236">
              <w:rPr>
                <w:rFonts w:ascii="Arial" w:hAnsi="Arial" w:cs="Arial"/>
                <w:sz w:val="24"/>
                <w:szCs w:val="24"/>
              </w:rPr>
              <w:t>.т</w:t>
            </w:r>
            <w:proofErr w:type="spellEnd"/>
            <w:proofErr w:type="gramEnd"/>
            <w:r w:rsidRPr="00330236">
              <w:rPr>
                <w:rFonts w:ascii="Arial" w:hAnsi="Arial" w:cs="Arial"/>
                <w:sz w:val="24"/>
                <w:szCs w:val="24"/>
              </w:rPr>
              <w:t>,/Гкал</w:t>
            </w:r>
          </w:p>
        </w:tc>
        <w:tc>
          <w:tcPr>
            <w:tcW w:w="1134" w:type="dxa"/>
          </w:tcPr>
          <w:p w:rsidR="0011528F" w:rsidRPr="00330236" w:rsidRDefault="0011528F" w:rsidP="005D517E">
            <w:pPr>
              <w:shd w:val="clear" w:color="auto" w:fill="FFFFFF" w:themeFill="background1"/>
              <w:spacing w:before="0" w:after="0"/>
              <w:ind w:firstLine="0"/>
              <w:jc w:val="right"/>
              <w:rPr>
                <w:rFonts w:ascii="Arial" w:hAnsi="Arial" w:cs="Arial"/>
                <w:sz w:val="24"/>
                <w:szCs w:val="24"/>
              </w:rPr>
            </w:pPr>
            <w:r w:rsidRPr="00330236">
              <w:rPr>
                <w:rFonts w:ascii="Arial" w:hAnsi="Arial" w:cs="Arial"/>
                <w:sz w:val="24"/>
                <w:szCs w:val="24"/>
              </w:rPr>
              <w:t>171,17</w:t>
            </w:r>
          </w:p>
        </w:tc>
        <w:tc>
          <w:tcPr>
            <w:tcW w:w="1134" w:type="dxa"/>
          </w:tcPr>
          <w:p w:rsidR="0011528F" w:rsidRPr="00330236" w:rsidRDefault="0011528F" w:rsidP="005D517E">
            <w:pPr>
              <w:shd w:val="clear" w:color="auto" w:fill="FFFFFF" w:themeFill="background1"/>
              <w:spacing w:before="0" w:after="0"/>
              <w:ind w:firstLine="0"/>
              <w:jc w:val="right"/>
              <w:rPr>
                <w:rFonts w:ascii="Arial" w:hAnsi="Arial" w:cs="Arial"/>
                <w:sz w:val="24"/>
                <w:szCs w:val="24"/>
              </w:rPr>
            </w:pPr>
            <w:r w:rsidRPr="00330236">
              <w:rPr>
                <w:rFonts w:ascii="Arial" w:hAnsi="Arial" w:cs="Arial"/>
                <w:sz w:val="24"/>
                <w:szCs w:val="24"/>
              </w:rPr>
              <w:t>171,17</w:t>
            </w:r>
          </w:p>
        </w:tc>
        <w:tc>
          <w:tcPr>
            <w:tcW w:w="1134" w:type="dxa"/>
          </w:tcPr>
          <w:p w:rsidR="0011528F" w:rsidRPr="00330236" w:rsidRDefault="0011528F" w:rsidP="005D517E">
            <w:pPr>
              <w:shd w:val="clear" w:color="auto" w:fill="FFFFFF" w:themeFill="background1"/>
              <w:spacing w:before="0" w:after="0"/>
              <w:ind w:firstLine="0"/>
              <w:jc w:val="right"/>
              <w:rPr>
                <w:rFonts w:ascii="Arial" w:hAnsi="Arial" w:cs="Arial"/>
                <w:sz w:val="24"/>
                <w:szCs w:val="24"/>
              </w:rPr>
            </w:pPr>
            <w:r w:rsidRPr="00330236">
              <w:rPr>
                <w:rFonts w:ascii="Arial" w:hAnsi="Arial" w:cs="Arial"/>
                <w:sz w:val="24"/>
                <w:szCs w:val="24"/>
              </w:rPr>
              <w:t>171,17</w:t>
            </w:r>
          </w:p>
        </w:tc>
        <w:tc>
          <w:tcPr>
            <w:tcW w:w="1134" w:type="dxa"/>
          </w:tcPr>
          <w:p w:rsidR="0011528F" w:rsidRPr="00330236" w:rsidRDefault="0011528F" w:rsidP="005D517E">
            <w:pPr>
              <w:shd w:val="clear" w:color="auto" w:fill="FFFFFF" w:themeFill="background1"/>
              <w:spacing w:before="0" w:after="0"/>
              <w:ind w:firstLine="0"/>
              <w:jc w:val="right"/>
              <w:rPr>
                <w:rFonts w:ascii="Arial" w:hAnsi="Arial" w:cs="Arial"/>
                <w:sz w:val="24"/>
                <w:szCs w:val="24"/>
              </w:rPr>
            </w:pPr>
            <w:r w:rsidRPr="00330236">
              <w:rPr>
                <w:rFonts w:ascii="Arial" w:hAnsi="Arial" w:cs="Arial"/>
                <w:sz w:val="24"/>
                <w:szCs w:val="24"/>
              </w:rPr>
              <w:t>171,17</w:t>
            </w:r>
          </w:p>
        </w:tc>
        <w:tc>
          <w:tcPr>
            <w:tcW w:w="992" w:type="dxa"/>
          </w:tcPr>
          <w:p w:rsidR="0011528F" w:rsidRPr="00330236" w:rsidRDefault="0011528F" w:rsidP="005D517E">
            <w:pPr>
              <w:shd w:val="clear" w:color="auto" w:fill="FFFFFF" w:themeFill="background1"/>
              <w:spacing w:before="0" w:after="0"/>
              <w:ind w:firstLine="0"/>
              <w:jc w:val="right"/>
              <w:rPr>
                <w:rFonts w:ascii="Arial" w:hAnsi="Arial" w:cs="Arial"/>
                <w:sz w:val="24"/>
                <w:szCs w:val="24"/>
              </w:rPr>
            </w:pPr>
            <w:r w:rsidRPr="00330236">
              <w:rPr>
                <w:rFonts w:ascii="Arial" w:hAnsi="Arial" w:cs="Arial"/>
                <w:sz w:val="24"/>
                <w:szCs w:val="24"/>
              </w:rPr>
              <w:t>171,17</w:t>
            </w:r>
          </w:p>
        </w:tc>
        <w:tc>
          <w:tcPr>
            <w:tcW w:w="992" w:type="dxa"/>
          </w:tcPr>
          <w:p w:rsidR="0011528F" w:rsidRPr="00330236" w:rsidRDefault="0011528F" w:rsidP="005D517E">
            <w:pPr>
              <w:shd w:val="clear" w:color="auto" w:fill="FFFFFF" w:themeFill="background1"/>
              <w:spacing w:before="0" w:after="0"/>
              <w:ind w:firstLine="0"/>
              <w:jc w:val="right"/>
              <w:rPr>
                <w:rFonts w:ascii="Arial" w:hAnsi="Arial" w:cs="Arial"/>
                <w:sz w:val="24"/>
                <w:szCs w:val="24"/>
              </w:rPr>
            </w:pPr>
            <w:r w:rsidRPr="00330236">
              <w:rPr>
                <w:rFonts w:ascii="Arial" w:hAnsi="Arial" w:cs="Arial"/>
                <w:sz w:val="24"/>
                <w:szCs w:val="24"/>
              </w:rPr>
              <w:t>171,17</w:t>
            </w:r>
          </w:p>
        </w:tc>
        <w:tc>
          <w:tcPr>
            <w:tcW w:w="993" w:type="dxa"/>
            <w:gridSpan w:val="3"/>
          </w:tcPr>
          <w:p w:rsidR="0011528F" w:rsidRPr="00330236" w:rsidRDefault="0011528F" w:rsidP="005D517E">
            <w:pPr>
              <w:shd w:val="clear" w:color="auto" w:fill="FFFFFF" w:themeFill="background1"/>
              <w:spacing w:before="0" w:after="0"/>
              <w:ind w:firstLine="0"/>
              <w:jc w:val="right"/>
              <w:rPr>
                <w:rFonts w:ascii="Arial" w:hAnsi="Arial" w:cs="Arial"/>
                <w:sz w:val="24"/>
                <w:szCs w:val="24"/>
              </w:rPr>
            </w:pPr>
            <w:r w:rsidRPr="00330236">
              <w:rPr>
                <w:rFonts w:ascii="Arial" w:hAnsi="Arial" w:cs="Arial"/>
                <w:sz w:val="24"/>
                <w:szCs w:val="24"/>
              </w:rPr>
              <w:t>171,17</w:t>
            </w:r>
          </w:p>
        </w:tc>
        <w:tc>
          <w:tcPr>
            <w:tcW w:w="992" w:type="dxa"/>
            <w:gridSpan w:val="2"/>
          </w:tcPr>
          <w:p w:rsidR="0011528F" w:rsidRPr="00330236" w:rsidRDefault="0011528F" w:rsidP="005D517E">
            <w:pPr>
              <w:shd w:val="clear" w:color="auto" w:fill="FFFFFF" w:themeFill="background1"/>
              <w:spacing w:before="0" w:after="0"/>
              <w:ind w:firstLine="0"/>
              <w:jc w:val="right"/>
              <w:rPr>
                <w:rFonts w:ascii="Arial" w:hAnsi="Arial" w:cs="Arial"/>
                <w:sz w:val="24"/>
                <w:szCs w:val="24"/>
              </w:rPr>
            </w:pPr>
            <w:r w:rsidRPr="00330236">
              <w:rPr>
                <w:rFonts w:ascii="Arial" w:hAnsi="Arial" w:cs="Arial"/>
                <w:sz w:val="24"/>
                <w:szCs w:val="24"/>
              </w:rPr>
              <w:t>171,17</w:t>
            </w:r>
          </w:p>
        </w:tc>
        <w:tc>
          <w:tcPr>
            <w:tcW w:w="992" w:type="dxa"/>
            <w:gridSpan w:val="2"/>
          </w:tcPr>
          <w:p w:rsidR="0011528F" w:rsidRPr="00330236" w:rsidRDefault="0011528F" w:rsidP="005D517E">
            <w:pPr>
              <w:shd w:val="clear" w:color="auto" w:fill="FFFFFF" w:themeFill="background1"/>
              <w:spacing w:before="0" w:after="0"/>
              <w:ind w:firstLine="0"/>
              <w:jc w:val="right"/>
              <w:rPr>
                <w:rFonts w:ascii="Arial" w:hAnsi="Arial" w:cs="Arial"/>
                <w:sz w:val="24"/>
                <w:szCs w:val="24"/>
              </w:rPr>
            </w:pPr>
            <w:r w:rsidRPr="00330236">
              <w:rPr>
                <w:rFonts w:ascii="Arial" w:hAnsi="Arial" w:cs="Arial"/>
                <w:sz w:val="24"/>
                <w:szCs w:val="24"/>
              </w:rPr>
              <w:t>171,17</w:t>
            </w:r>
          </w:p>
        </w:tc>
        <w:tc>
          <w:tcPr>
            <w:tcW w:w="1134" w:type="dxa"/>
          </w:tcPr>
          <w:p w:rsidR="0011528F" w:rsidRPr="00330236" w:rsidRDefault="0011528F" w:rsidP="005D517E">
            <w:pPr>
              <w:shd w:val="clear" w:color="auto" w:fill="FFFFFF" w:themeFill="background1"/>
              <w:spacing w:before="0" w:after="0"/>
              <w:ind w:firstLine="0"/>
              <w:jc w:val="right"/>
              <w:rPr>
                <w:rFonts w:ascii="Arial" w:hAnsi="Arial" w:cs="Arial"/>
                <w:sz w:val="24"/>
                <w:szCs w:val="24"/>
              </w:rPr>
            </w:pPr>
            <w:r w:rsidRPr="00330236">
              <w:rPr>
                <w:rFonts w:ascii="Arial" w:hAnsi="Arial" w:cs="Arial"/>
                <w:sz w:val="24"/>
                <w:szCs w:val="24"/>
              </w:rPr>
              <w:t>171,17</w:t>
            </w:r>
          </w:p>
        </w:tc>
      </w:tr>
      <w:tr w:rsidR="00605544" w:rsidRPr="00330236" w:rsidTr="00605544">
        <w:trPr>
          <w:trHeight w:val="597"/>
        </w:trPr>
        <w:tc>
          <w:tcPr>
            <w:tcW w:w="436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Удельный расход воды на производство единицы ресурса (по МО), куб. м,/Гкал</w:t>
            </w:r>
          </w:p>
        </w:tc>
        <w:tc>
          <w:tcPr>
            <w:tcW w:w="1134" w:type="dxa"/>
          </w:tcPr>
          <w:p w:rsidR="0011528F" w:rsidRPr="00330236" w:rsidRDefault="0011528F" w:rsidP="005D517E">
            <w:pPr>
              <w:shd w:val="clear" w:color="auto" w:fill="FFFFFF" w:themeFill="background1"/>
              <w:spacing w:before="0" w:after="0"/>
              <w:ind w:firstLine="34"/>
              <w:jc w:val="right"/>
              <w:rPr>
                <w:rFonts w:ascii="Arial" w:hAnsi="Arial" w:cs="Arial"/>
                <w:sz w:val="24"/>
                <w:szCs w:val="24"/>
              </w:rPr>
            </w:pPr>
            <w:r w:rsidRPr="00330236">
              <w:rPr>
                <w:rFonts w:ascii="Arial" w:hAnsi="Arial" w:cs="Arial"/>
                <w:sz w:val="24"/>
                <w:szCs w:val="24"/>
              </w:rPr>
              <w:t>2,41</w:t>
            </w:r>
          </w:p>
        </w:tc>
        <w:tc>
          <w:tcPr>
            <w:tcW w:w="1134" w:type="dxa"/>
          </w:tcPr>
          <w:p w:rsidR="0011528F" w:rsidRPr="00330236" w:rsidRDefault="0011528F" w:rsidP="005D517E">
            <w:pPr>
              <w:shd w:val="clear" w:color="auto" w:fill="FFFFFF" w:themeFill="background1"/>
              <w:spacing w:before="0" w:after="0"/>
              <w:ind w:firstLine="34"/>
              <w:jc w:val="right"/>
              <w:rPr>
                <w:rFonts w:ascii="Arial" w:hAnsi="Arial" w:cs="Arial"/>
                <w:sz w:val="24"/>
                <w:szCs w:val="24"/>
              </w:rPr>
            </w:pPr>
            <w:r w:rsidRPr="00330236">
              <w:rPr>
                <w:rFonts w:ascii="Arial" w:hAnsi="Arial" w:cs="Arial"/>
                <w:sz w:val="24"/>
                <w:szCs w:val="24"/>
              </w:rPr>
              <w:t>2,40</w:t>
            </w:r>
          </w:p>
        </w:tc>
        <w:tc>
          <w:tcPr>
            <w:tcW w:w="1134" w:type="dxa"/>
          </w:tcPr>
          <w:p w:rsidR="0011528F" w:rsidRPr="00330236" w:rsidRDefault="0011528F" w:rsidP="005D517E">
            <w:pPr>
              <w:shd w:val="clear" w:color="auto" w:fill="FFFFFF" w:themeFill="background1"/>
              <w:spacing w:before="0" w:after="0"/>
              <w:ind w:firstLine="34"/>
              <w:jc w:val="right"/>
              <w:rPr>
                <w:rFonts w:ascii="Arial" w:hAnsi="Arial" w:cs="Arial"/>
                <w:sz w:val="24"/>
                <w:szCs w:val="24"/>
              </w:rPr>
            </w:pPr>
            <w:r w:rsidRPr="00330236">
              <w:rPr>
                <w:rFonts w:ascii="Arial" w:hAnsi="Arial" w:cs="Arial"/>
                <w:sz w:val="24"/>
                <w:szCs w:val="24"/>
              </w:rPr>
              <w:t>2,39</w:t>
            </w:r>
          </w:p>
        </w:tc>
        <w:tc>
          <w:tcPr>
            <w:tcW w:w="1134" w:type="dxa"/>
          </w:tcPr>
          <w:p w:rsidR="0011528F" w:rsidRPr="00330236" w:rsidRDefault="0011528F" w:rsidP="005D517E">
            <w:pPr>
              <w:shd w:val="clear" w:color="auto" w:fill="FFFFFF" w:themeFill="background1"/>
              <w:spacing w:before="0" w:after="0"/>
              <w:ind w:firstLine="34"/>
              <w:jc w:val="right"/>
              <w:rPr>
                <w:rFonts w:ascii="Arial" w:hAnsi="Arial" w:cs="Arial"/>
                <w:sz w:val="24"/>
                <w:szCs w:val="24"/>
              </w:rPr>
            </w:pPr>
            <w:r w:rsidRPr="00330236">
              <w:rPr>
                <w:rFonts w:ascii="Arial" w:hAnsi="Arial" w:cs="Arial"/>
                <w:sz w:val="24"/>
                <w:szCs w:val="24"/>
              </w:rPr>
              <w:t>2,37</w:t>
            </w:r>
          </w:p>
        </w:tc>
        <w:tc>
          <w:tcPr>
            <w:tcW w:w="992" w:type="dxa"/>
          </w:tcPr>
          <w:p w:rsidR="0011528F" w:rsidRPr="00330236" w:rsidRDefault="0011528F" w:rsidP="005D517E">
            <w:pPr>
              <w:shd w:val="clear" w:color="auto" w:fill="FFFFFF" w:themeFill="background1"/>
              <w:spacing w:before="0" w:after="0"/>
              <w:ind w:firstLine="0"/>
              <w:jc w:val="right"/>
              <w:rPr>
                <w:rFonts w:ascii="Arial" w:hAnsi="Arial" w:cs="Arial"/>
                <w:sz w:val="24"/>
                <w:szCs w:val="24"/>
              </w:rPr>
            </w:pPr>
            <w:r w:rsidRPr="00330236">
              <w:rPr>
                <w:rFonts w:ascii="Arial" w:hAnsi="Arial" w:cs="Arial"/>
                <w:sz w:val="24"/>
                <w:szCs w:val="24"/>
              </w:rPr>
              <w:t>2,30</w:t>
            </w:r>
          </w:p>
        </w:tc>
        <w:tc>
          <w:tcPr>
            <w:tcW w:w="992" w:type="dxa"/>
          </w:tcPr>
          <w:p w:rsidR="0011528F" w:rsidRPr="00330236" w:rsidRDefault="0011528F" w:rsidP="005D517E">
            <w:pPr>
              <w:shd w:val="clear" w:color="auto" w:fill="FFFFFF" w:themeFill="background1"/>
              <w:spacing w:before="0" w:after="0"/>
              <w:ind w:firstLine="0"/>
              <w:jc w:val="right"/>
              <w:rPr>
                <w:rFonts w:ascii="Arial" w:hAnsi="Arial" w:cs="Arial"/>
                <w:sz w:val="24"/>
                <w:szCs w:val="24"/>
              </w:rPr>
            </w:pPr>
            <w:r w:rsidRPr="00330236">
              <w:rPr>
                <w:rFonts w:ascii="Arial" w:hAnsi="Arial" w:cs="Arial"/>
                <w:sz w:val="24"/>
                <w:szCs w:val="24"/>
              </w:rPr>
              <w:t>2,25</w:t>
            </w:r>
          </w:p>
        </w:tc>
        <w:tc>
          <w:tcPr>
            <w:tcW w:w="993" w:type="dxa"/>
            <w:gridSpan w:val="3"/>
          </w:tcPr>
          <w:p w:rsidR="0011528F" w:rsidRPr="00330236" w:rsidRDefault="0011528F" w:rsidP="005D517E">
            <w:pPr>
              <w:shd w:val="clear" w:color="auto" w:fill="FFFFFF" w:themeFill="background1"/>
              <w:spacing w:before="0" w:after="0"/>
              <w:ind w:firstLine="0"/>
              <w:jc w:val="right"/>
              <w:rPr>
                <w:rFonts w:ascii="Arial" w:hAnsi="Arial" w:cs="Arial"/>
                <w:sz w:val="24"/>
                <w:szCs w:val="24"/>
              </w:rPr>
            </w:pPr>
            <w:r w:rsidRPr="00330236">
              <w:rPr>
                <w:rFonts w:ascii="Arial" w:hAnsi="Arial" w:cs="Arial"/>
                <w:sz w:val="24"/>
                <w:szCs w:val="24"/>
              </w:rPr>
              <w:t>2,20</w:t>
            </w:r>
          </w:p>
        </w:tc>
        <w:tc>
          <w:tcPr>
            <w:tcW w:w="992" w:type="dxa"/>
            <w:gridSpan w:val="2"/>
          </w:tcPr>
          <w:p w:rsidR="0011528F" w:rsidRPr="00330236" w:rsidRDefault="0011528F" w:rsidP="005D517E">
            <w:pPr>
              <w:shd w:val="clear" w:color="auto" w:fill="FFFFFF" w:themeFill="background1"/>
              <w:spacing w:before="0" w:after="0"/>
              <w:ind w:firstLine="0"/>
              <w:jc w:val="right"/>
              <w:rPr>
                <w:rFonts w:ascii="Arial" w:hAnsi="Arial" w:cs="Arial"/>
                <w:sz w:val="24"/>
                <w:szCs w:val="24"/>
              </w:rPr>
            </w:pPr>
            <w:r w:rsidRPr="00330236">
              <w:rPr>
                <w:rFonts w:ascii="Arial" w:hAnsi="Arial" w:cs="Arial"/>
                <w:sz w:val="24"/>
                <w:szCs w:val="24"/>
              </w:rPr>
              <w:t>2,15</w:t>
            </w:r>
          </w:p>
        </w:tc>
        <w:tc>
          <w:tcPr>
            <w:tcW w:w="992" w:type="dxa"/>
            <w:gridSpan w:val="2"/>
          </w:tcPr>
          <w:p w:rsidR="0011528F" w:rsidRPr="00330236" w:rsidRDefault="0011528F" w:rsidP="005D517E">
            <w:pPr>
              <w:shd w:val="clear" w:color="auto" w:fill="FFFFFF" w:themeFill="background1"/>
              <w:spacing w:before="0" w:after="0"/>
              <w:ind w:firstLine="0"/>
              <w:jc w:val="right"/>
              <w:rPr>
                <w:rFonts w:ascii="Arial" w:hAnsi="Arial" w:cs="Arial"/>
                <w:sz w:val="24"/>
                <w:szCs w:val="24"/>
              </w:rPr>
            </w:pPr>
            <w:r w:rsidRPr="00330236">
              <w:rPr>
                <w:rFonts w:ascii="Arial" w:hAnsi="Arial" w:cs="Arial"/>
                <w:sz w:val="24"/>
                <w:szCs w:val="24"/>
              </w:rPr>
              <w:t>2,10</w:t>
            </w:r>
          </w:p>
        </w:tc>
        <w:tc>
          <w:tcPr>
            <w:tcW w:w="1134" w:type="dxa"/>
          </w:tcPr>
          <w:p w:rsidR="0011528F" w:rsidRPr="00330236" w:rsidRDefault="0011528F" w:rsidP="005D517E">
            <w:pPr>
              <w:shd w:val="clear" w:color="auto" w:fill="FFFFFF" w:themeFill="background1"/>
              <w:spacing w:before="0" w:after="0"/>
              <w:ind w:firstLine="0"/>
              <w:jc w:val="right"/>
              <w:rPr>
                <w:rFonts w:ascii="Arial" w:hAnsi="Arial" w:cs="Arial"/>
                <w:sz w:val="24"/>
                <w:szCs w:val="24"/>
              </w:rPr>
            </w:pPr>
            <w:r w:rsidRPr="00330236">
              <w:rPr>
                <w:rFonts w:ascii="Arial" w:hAnsi="Arial" w:cs="Arial"/>
                <w:sz w:val="24"/>
                <w:szCs w:val="24"/>
              </w:rPr>
              <w:t>2,05</w:t>
            </w:r>
          </w:p>
        </w:tc>
      </w:tr>
      <w:tr w:rsidR="00605544" w:rsidRPr="00330236" w:rsidTr="00605544">
        <w:tc>
          <w:tcPr>
            <w:tcW w:w="436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 xml:space="preserve">Удельный расход электроэнергии на производство единицы ресурса (по МО), </w:t>
            </w:r>
            <w:proofErr w:type="spellStart"/>
            <w:r w:rsidRPr="00330236">
              <w:rPr>
                <w:rFonts w:ascii="Arial" w:hAnsi="Arial" w:cs="Arial"/>
                <w:sz w:val="24"/>
                <w:szCs w:val="24"/>
              </w:rPr>
              <w:t>кВт</w:t>
            </w:r>
            <w:proofErr w:type="gramStart"/>
            <w:r w:rsidRPr="00330236">
              <w:rPr>
                <w:rFonts w:ascii="Arial" w:hAnsi="Arial" w:cs="Arial"/>
                <w:sz w:val="24"/>
                <w:szCs w:val="24"/>
              </w:rPr>
              <w:t>.ч</w:t>
            </w:r>
            <w:proofErr w:type="spellEnd"/>
            <w:proofErr w:type="gramEnd"/>
            <w:r w:rsidRPr="00330236">
              <w:rPr>
                <w:rFonts w:ascii="Arial" w:hAnsi="Arial" w:cs="Arial"/>
                <w:sz w:val="24"/>
                <w:szCs w:val="24"/>
              </w:rPr>
              <w:t>/Гкал</w:t>
            </w:r>
          </w:p>
        </w:tc>
        <w:tc>
          <w:tcPr>
            <w:tcW w:w="1134" w:type="dxa"/>
          </w:tcPr>
          <w:p w:rsidR="0011528F" w:rsidRPr="00330236" w:rsidRDefault="0011528F" w:rsidP="005D517E">
            <w:pPr>
              <w:shd w:val="clear" w:color="auto" w:fill="FFFFFF" w:themeFill="background1"/>
              <w:spacing w:before="0" w:after="0"/>
              <w:ind w:firstLine="34"/>
              <w:jc w:val="right"/>
              <w:rPr>
                <w:rFonts w:ascii="Arial" w:hAnsi="Arial" w:cs="Arial"/>
                <w:sz w:val="24"/>
                <w:szCs w:val="24"/>
              </w:rPr>
            </w:pPr>
            <w:r w:rsidRPr="00330236">
              <w:rPr>
                <w:rFonts w:ascii="Arial" w:hAnsi="Arial" w:cs="Arial"/>
                <w:sz w:val="24"/>
                <w:szCs w:val="24"/>
              </w:rPr>
              <w:t>49,0</w:t>
            </w:r>
          </w:p>
        </w:tc>
        <w:tc>
          <w:tcPr>
            <w:tcW w:w="1134" w:type="dxa"/>
          </w:tcPr>
          <w:p w:rsidR="0011528F" w:rsidRPr="00330236" w:rsidRDefault="0011528F" w:rsidP="005D517E">
            <w:pPr>
              <w:shd w:val="clear" w:color="auto" w:fill="FFFFFF" w:themeFill="background1"/>
              <w:spacing w:before="0" w:after="0"/>
              <w:ind w:firstLine="34"/>
              <w:jc w:val="right"/>
              <w:rPr>
                <w:rFonts w:ascii="Arial" w:hAnsi="Arial" w:cs="Arial"/>
                <w:sz w:val="24"/>
                <w:szCs w:val="24"/>
              </w:rPr>
            </w:pPr>
            <w:r w:rsidRPr="00330236">
              <w:rPr>
                <w:rFonts w:ascii="Arial" w:hAnsi="Arial" w:cs="Arial"/>
                <w:sz w:val="24"/>
                <w:szCs w:val="24"/>
              </w:rPr>
              <w:t>49,0</w:t>
            </w:r>
          </w:p>
        </w:tc>
        <w:tc>
          <w:tcPr>
            <w:tcW w:w="1134" w:type="dxa"/>
          </w:tcPr>
          <w:p w:rsidR="0011528F" w:rsidRPr="00330236" w:rsidRDefault="0011528F" w:rsidP="005D517E">
            <w:pPr>
              <w:shd w:val="clear" w:color="auto" w:fill="FFFFFF" w:themeFill="background1"/>
              <w:spacing w:before="0" w:after="0"/>
              <w:ind w:firstLine="34"/>
              <w:jc w:val="right"/>
              <w:rPr>
                <w:rFonts w:ascii="Arial" w:hAnsi="Arial" w:cs="Arial"/>
                <w:sz w:val="24"/>
                <w:szCs w:val="24"/>
              </w:rPr>
            </w:pPr>
            <w:r w:rsidRPr="00330236">
              <w:rPr>
                <w:rFonts w:ascii="Arial" w:hAnsi="Arial" w:cs="Arial"/>
                <w:sz w:val="24"/>
                <w:szCs w:val="24"/>
              </w:rPr>
              <w:t>49,0</w:t>
            </w:r>
          </w:p>
        </w:tc>
        <w:tc>
          <w:tcPr>
            <w:tcW w:w="1134" w:type="dxa"/>
          </w:tcPr>
          <w:p w:rsidR="0011528F" w:rsidRPr="00330236" w:rsidRDefault="0011528F" w:rsidP="005D517E">
            <w:pPr>
              <w:shd w:val="clear" w:color="auto" w:fill="FFFFFF" w:themeFill="background1"/>
              <w:spacing w:before="0" w:after="0"/>
              <w:ind w:firstLine="34"/>
              <w:jc w:val="right"/>
              <w:rPr>
                <w:rFonts w:ascii="Arial" w:hAnsi="Arial" w:cs="Arial"/>
                <w:sz w:val="24"/>
                <w:szCs w:val="24"/>
              </w:rPr>
            </w:pPr>
            <w:r w:rsidRPr="00330236">
              <w:rPr>
                <w:rFonts w:ascii="Arial" w:hAnsi="Arial" w:cs="Arial"/>
                <w:sz w:val="24"/>
                <w:szCs w:val="24"/>
              </w:rPr>
              <w:t>49,0</w:t>
            </w:r>
          </w:p>
        </w:tc>
        <w:tc>
          <w:tcPr>
            <w:tcW w:w="992" w:type="dxa"/>
          </w:tcPr>
          <w:p w:rsidR="0011528F" w:rsidRPr="00330236" w:rsidRDefault="0011528F" w:rsidP="005D517E">
            <w:pPr>
              <w:shd w:val="clear" w:color="auto" w:fill="FFFFFF" w:themeFill="background1"/>
              <w:spacing w:before="0" w:after="0"/>
              <w:ind w:firstLine="34"/>
              <w:jc w:val="right"/>
              <w:rPr>
                <w:rFonts w:ascii="Arial" w:hAnsi="Arial" w:cs="Arial"/>
                <w:sz w:val="24"/>
                <w:szCs w:val="24"/>
              </w:rPr>
            </w:pPr>
            <w:r w:rsidRPr="00330236">
              <w:rPr>
                <w:rFonts w:ascii="Arial" w:hAnsi="Arial" w:cs="Arial"/>
                <w:sz w:val="24"/>
                <w:szCs w:val="24"/>
              </w:rPr>
              <w:t>48,0</w:t>
            </w:r>
          </w:p>
        </w:tc>
        <w:tc>
          <w:tcPr>
            <w:tcW w:w="992" w:type="dxa"/>
          </w:tcPr>
          <w:p w:rsidR="0011528F" w:rsidRPr="00330236" w:rsidRDefault="0011528F" w:rsidP="005D517E">
            <w:pPr>
              <w:shd w:val="clear" w:color="auto" w:fill="FFFFFF" w:themeFill="background1"/>
              <w:spacing w:before="0" w:after="0"/>
              <w:ind w:firstLine="34"/>
              <w:jc w:val="right"/>
              <w:rPr>
                <w:rFonts w:ascii="Arial" w:hAnsi="Arial" w:cs="Arial"/>
                <w:sz w:val="24"/>
                <w:szCs w:val="24"/>
              </w:rPr>
            </w:pPr>
            <w:r w:rsidRPr="00330236">
              <w:rPr>
                <w:rFonts w:ascii="Arial" w:hAnsi="Arial" w:cs="Arial"/>
                <w:sz w:val="24"/>
                <w:szCs w:val="24"/>
              </w:rPr>
              <w:t>46,5</w:t>
            </w:r>
          </w:p>
        </w:tc>
        <w:tc>
          <w:tcPr>
            <w:tcW w:w="993" w:type="dxa"/>
            <w:gridSpan w:val="3"/>
          </w:tcPr>
          <w:p w:rsidR="0011528F" w:rsidRPr="00330236" w:rsidRDefault="0011528F" w:rsidP="005D517E">
            <w:pPr>
              <w:shd w:val="clear" w:color="auto" w:fill="FFFFFF" w:themeFill="background1"/>
              <w:spacing w:before="0" w:after="0"/>
              <w:ind w:firstLine="34"/>
              <w:jc w:val="right"/>
              <w:rPr>
                <w:rFonts w:ascii="Arial" w:hAnsi="Arial" w:cs="Arial"/>
                <w:sz w:val="24"/>
                <w:szCs w:val="24"/>
              </w:rPr>
            </w:pPr>
            <w:r w:rsidRPr="00330236">
              <w:rPr>
                <w:rFonts w:ascii="Arial" w:hAnsi="Arial" w:cs="Arial"/>
                <w:sz w:val="24"/>
                <w:szCs w:val="24"/>
              </w:rPr>
              <w:t>45,0</w:t>
            </w:r>
          </w:p>
        </w:tc>
        <w:tc>
          <w:tcPr>
            <w:tcW w:w="992" w:type="dxa"/>
            <w:gridSpan w:val="2"/>
          </w:tcPr>
          <w:p w:rsidR="0011528F" w:rsidRPr="00330236" w:rsidRDefault="0011528F" w:rsidP="005D517E">
            <w:pPr>
              <w:shd w:val="clear" w:color="auto" w:fill="FFFFFF" w:themeFill="background1"/>
              <w:spacing w:before="0" w:after="0"/>
              <w:ind w:firstLine="34"/>
              <w:jc w:val="right"/>
              <w:rPr>
                <w:rFonts w:ascii="Arial" w:hAnsi="Arial" w:cs="Arial"/>
                <w:sz w:val="24"/>
                <w:szCs w:val="24"/>
              </w:rPr>
            </w:pPr>
            <w:r w:rsidRPr="00330236">
              <w:rPr>
                <w:rFonts w:ascii="Arial" w:hAnsi="Arial" w:cs="Arial"/>
                <w:sz w:val="24"/>
                <w:szCs w:val="24"/>
              </w:rPr>
              <w:t>43,5</w:t>
            </w:r>
          </w:p>
        </w:tc>
        <w:tc>
          <w:tcPr>
            <w:tcW w:w="992" w:type="dxa"/>
            <w:gridSpan w:val="2"/>
          </w:tcPr>
          <w:p w:rsidR="0011528F" w:rsidRPr="00330236" w:rsidRDefault="0011528F" w:rsidP="005D517E">
            <w:pPr>
              <w:shd w:val="clear" w:color="auto" w:fill="FFFFFF" w:themeFill="background1"/>
              <w:spacing w:before="0" w:after="0"/>
              <w:ind w:firstLine="34"/>
              <w:jc w:val="right"/>
              <w:rPr>
                <w:rFonts w:ascii="Arial" w:hAnsi="Arial" w:cs="Arial"/>
                <w:sz w:val="24"/>
                <w:szCs w:val="24"/>
              </w:rPr>
            </w:pPr>
            <w:r w:rsidRPr="00330236">
              <w:rPr>
                <w:rFonts w:ascii="Arial" w:hAnsi="Arial" w:cs="Arial"/>
                <w:sz w:val="24"/>
                <w:szCs w:val="24"/>
              </w:rPr>
              <w:t>43,0</w:t>
            </w:r>
          </w:p>
        </w:tc>
        <w:tc>
          <w:tcPr>
            <w:tcW w:w="1134" w:type="dxa"/>
          </w:tcPr>
          <w:p w:rsidR="0011528F" w:rsidRPr="00330236" w:rsidRDefault="0011528F" w:rsidP="005D517E">
            <w:pPr>
              <w:shd w:val="clear" w:color="auto" w:fill="FFFFFF" w:themeFill="background1"/>
              <w:spacing w:before="0" w:after="0"/>
              <w:ind w:firstLine="34"/>
              <w:jc w:val="right"/>
              <w:rPr>
                <w:rFonts w:ascii="Arial" w:hAnsi="Arial" w:cs="Arial"/>
                <w:sz w:val="24"/>
                <w:szCs w:val="24"/>
              </w:rPr>
            </w:pPr>
            <w:r w:rsidRPr="00330236">
              <w:rPr>
                <w:rFonts w:ascii="Arial" w:hAnsi="Arial" w:cs="Arial"/>
                <w:sz w:val="24"/>
                <w:szCs w:val="24"/>
              </w:rPr>
              <w:t>41,7</w:t>
            </w:r>
          </w:p>
        </w:tc>
      </w:tr>
      <w:tr w:rsidR="00605544" w:rsidRPr="00330236" w:rsidTr="00605544">
        <w:tc>
          <w:tcPr>
            <w:tcW w:w="4361" w:type="dxa"/>
          </w:tcPr>
          <w:p w:rsidR="0011528F" w:rsidRPr="00330236" w:rsidRDefault="0011528F" w:rsidP="005D517E">
            <w:pPr>
              <w:shd w:val="clear" w:color="auto" w:fill="FFFFFF" w:themeFill="background1"/>
              <w:spacing w:before="0" w:after="0"/>
              <w:ind w:firstLine="0"/>
              <w:rPr>
                <w:rFonts w:ascii="Arial" w:hAnsi="Arial" w:cs="Arial"/>
                <w:b/>
                <w:bCs/>
                <w:sz w:val="24"/>
                <w:szCs w:val="24"/>
              </w:rPr>
            </w:pPr>
            <w:r w:rsidRPr="00330236">
              <w:rPr>
                <w:rFonts w:ascii="Arial" w:hAnsi="Arial" w:cs="Arial"/>
                <w:b/>
                <w:bCs/>
                <w:sz w:val="24"/>
                <w:szCs w:val="24"/>
              </w:rPr>
              <w:t>Эффективность передачи ресурса, в т.ч.:</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992"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992"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993" w:type="dxa"/>
            <w:gridSpan w:val="3"/>
          </w:tcPr>
          <w:p w:rsidR="0011528F" w:rsidRPr="00330236" w:rsidRDefault="0011528F" w:rsidP="005D517E">
            <w:pPr>
              <w:shd w:val="clear" w:color="auto" w:fill="FFFFFF" w:themeFill="background1"/>
              <w:spacing w:before="0" w:after="0"/>
              <w:rPr>
                <w:rFonts w:ascii="Arial" w:hAnsi="Arial" w:cs="Arial"/>
                <w:sz w:val="24"/>
                <w:szCs w:val="24"/>
              </w:rPr>
            </w:pPr>
          </w:p>
        </w:tc>
        <w:tc>
          <w:tcPr>
            <w:tcW w:w="992" w:type="dxa"/>
            <w:gridSpan w:val="2"/>
          </w:tcPr>
          <w:p w:rsidR="0011528F" w:rsidRPr="00330236" w:rsidRDefault="0011528F" w:rsidP="005D517E">
            <w:pPr>
              <w:shd w:val="clear" w:color="auto" w:fill="FFFFFF" w:themeFill="background1"/>
              <w:spacing w:before="0" w:after="0"/>
              <w:rPr>
                <w:rFonts w:ascii="Arial" w:hAnsi="Arial" w:cs="Arial"/>
                <w:sz w:val="24"/>
                <w:szCs w:val="24"/>
              </w:rPr>
            </w:pPr>
          </w:p>
        </w:tc>
        <w:tc>
          <w:tcPr>
            <w:tcW w:w="992" w:type="dxa"/>
            <w:gridSpan w:val="2"/>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r>
      <w:tr w:rsidR="00605544" w:rsidRPr="00330236" w:rsidTr="00605544">
        <w:trPr>
          <w:trHeight w:val="359"/>
        </w:trPr>
        <w:tc>
          <w:tcPr>
            <w:tcW w:w="436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 нормативных потерь, включенных в расчеты тарифа на передачу</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6,78</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6,78</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6,78</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6,78</w:t>
            </w:r>
          </w:p>
        </w:tc>
        <w:tc>
          <w:tcPr>
            <w:tcW w:w="992"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6,78</w:t>
            </w:r>
          </w:p>
        </w:tc>
        <w:tc>
          <w:tcPr>
            <w:tcW w:w="992"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6,78</w:t>
            </w:r>
          </w:p>
        </w:tc>
        <w:tc>
          <w:tcPr>
            <w:tcW w:w="993" w:type="dxa"/>
            <w:gridSpan w:val="3"/>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6,78</w:t>
            </w:r>
          </w:p>
        </w:tc>
        <w:tc>
          <w:tcPr>
            <w:tcW w:w="992" w:type="dxa"/>
            <w:gridSpan w:val="2"/>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6,78</w:t>
            </w:r>
          </w:p>
        </w:tc>
        <w:tc>
          <w:tcPr>
            <w:tcW w:w="992" w:type="dxa"/>
            <w:gridSpan w:val="2"/>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6,70</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5,76</w:t>
            </w:r>
          </w:p>
        </w:tc>
      </w:tr>
      <w:tr w:rsidR="00605544" w:rsidRPr="00330236" w:rsidTr="00605544">
        <w:tc>
          <w:tcPr>
            <w:tcW w:w="436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Фактические потери в сетях (по данным отчетного баланса)</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6,78</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6,78</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6,78</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6,78</w:t>
            </w:r>
          </w:p>
        </w:tc>
        <w:tc>
          <w:tcPr>
            <w:tcW w:w="992"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6,78</w:t>
            </w:r>
          </w:p>
        </w:tc>
        <w:tc>
          <w:tcPr>
            <w:tcW w:w="992"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6,78</w:t>
            </w:r>
          </w:p>
        </w:tc>
        <w:tc>
          <w:tcPr>
            <w:tcW w:w="993" w:type="dxa"/>
            <w:gridSpan w:val="3"/>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6,78</w:t>
            </w:r>
          </w:p>
        </w:tc>
        <w:tc>
          <w:tcPr>
            <w:tcW w:w="992" w:type="dxa"/>
            <w:gridSpan w:val="2"/>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6,78</w:t>
            </w:r>
          </w:p>
        </w:tc>
        <w:tc>
          <w:tcPr>
            <w:tcW w:w="992" w:type="dxa"/>
            <w:gridSpan w:val="2"/>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6,70</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5,76</w:t>
            </w:r>
          </w:p>
        </w:tc>
      </w:tr>
      <w:tr w:rsidR="00605544" w:rsidRPr="00330236" w:rsidTr="00605544">
        <w:tc>
          <w:tcPr>
            <w:tcW w:w="14992" w:type="dxa"/>
            <w:gridSpan w:val="15"/>
          </w:tcPr>
          <w:p w:rsidR="0011528F" w:rsidRPr="00330236" w:rsidRDefault="0011528F" w:rsidP="005D517E">
            <w:pPr>
              <w:shd w:val="clear" w:color="auto" w:fill="FFFFFF" w:themeFill="background1"/>
              <w:spacing w:before="0" w:after="0"/>
              <w:rPr>
                <w:rFonts w:ascii="Arial" w:hAnsi="Arial" w:cs="Arial"/>
                <w:b/>
                <w:bCs/>
                <w:sz w:val="24"/>
                <w:szCs w:val="24"/>
              </w:rPr>
            </w:pPr>
            <w:r w:rsidRPr="00330236">
              <w:rPr>
                <w:rFonts w:ascii="Arial" w:hAnsi="Arial" w:cs="Arial"/>
                <w:b/>
                <w:bCs/>
                <w:sz w:val="24"/>
                <w:szCs w:val="24"/>
              </w:rPr>
              <w:t>Наименование коммунального ресурса: 2. Водоснабжение ОАО «УК ЖКХ Починковского района»</w:t>
            </w:r>
          </w:p>
        </w:tc>
      </w:tr>
      <w:tr w:rsidR="00605544" w:rsidRPr="00330236" w:rsidTr="00605544">
        <w:tc>
          <w:tcPr>
            <w:tcW w:w="4361" w:type="dxa"/>
          </w:tcPr>
          <w:p w:rsidR="0011528F" w:rsidRPr="00330236" w:rsidRDefault="0011528F" w:rsidP="005D517E">
            <w:pPr>
              <w:shd w:val="clear" w:color="auto" w:fill="FFFFFF" w:themeFill="background1"/>
              <w:spacing w:before="0" w:after="0"/>
              <w:ind w:firstLine="142"/>
              <w:rPr>
                <w:rFonts w:ascii="Arial" w:hAnsi="Arial" w:cs="Arial"/>
                <w:sz w:val="24"/>
                <w:szCs w:val="24"/>
              </w:rPr>
            </w:pPr>
            <w:r w:rsidRPr="00330236">
              <w:rPr>
                <w:rFonts w:ascii="Arial" w:hAnsi="Arial" w:cs="Arial"/>
                <w:sz w:val="24"/>
                <w:szCs w:val="24"/>
              </w:rPr>
              <w:t>Спрос на ресурс, тыс. куб. м</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567,03</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567,03</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567,03</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567,03</w:t>
            </w:r>
          </w:p>
        </w:tc>
        <w:tc>
          <w:tcPr>
            <w:tcW w:w="992"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567,03</w:t>
            </w:r>
          </w:p>
        </w:tc>
        <w:tc>
          <w:tcPr>
            <w:tcW w:w="1024" w:type="dxa"/>
            <w:gridSpan w:val="2"/>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567,03</w:t>
            </w:r>
          </w:p>
        </w:tc>
        <w:tc>
          <w:tcPr>
            <w:tcW w:w="961" w:type="dxa"/>
            <w:gridSpan w:val="2"/>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567,0</w:t>
            </w:r>
            <w:r w:rsidRPr="00330236">
              <w:rPr>
                <w:rFonts w:ascii="Arial" w:hAnsi="Arial" w:cs="Arial"/>
                <w:sz w:val="24"/>
                <w:szCs w:val="24"/>
              </w:rPr>
              <w:lastRenderedPageBreak/>
              <w:t>3</w:t>
            </w:r>
          </w:p>
        </w:tc>
        <w:tc>
          <w:tcPr>
            <w:tcW w:w="992" w:type="dxa"/>
            <w:gridSpan w:val="2"/>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lastRenderedPageBreak/>
              <w:t>567,03</w:t>
            </w:r>
          </w:p>
        </w:tc>
        <w:tc>
          <w:tcPr>
            <w:tcW w:w="992" w:type="dxa"/>
            <w:gridSpan w:val="2"/>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567,03</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567,03</w:t>
            </w:r>
          </w:p>
        </w:tc>
      </w:tr>
      <w:tr w:rsidR="00605544" w:rsidRPr="00330236" w:rsidTr="00605544">
        <w:tc>
          <w:tcPr>
            <w:tcW w:w="436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lastRenderedPageBreak/>
              <w:t>Доля ресурса, поставляемого с применением приборов учета, %</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45,0</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55,0</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65,0</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70,0</w:t>
            </w:r>
          </w:p>
        </w:tc>
        <w:tc>
          <w:tcPr>
            <w:tcW w:w="992"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80,0</w:t>
            </w:r>
          </w:p>
        </w:tc>
        <w:tc>
          <w:tcPr>
            <w:tcW w:w="1024" w:type="dxa"/>
            <w:gridSpan w:val="2"/>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85,0</w:t>
            </w:r>
          </w:p>
        </w:tc>
        <w:tc>
          <w:tcPr>
            <w:tcW w:w="961" w:type="dxa"/>
            <w:gridSpan w:val="2"/>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90,0</w:t>
            </w:r>
          </w:p>
        </w:tc>
        <w:tc>
          <w:tcPr>
            <w:tcW w:w="992" w:type="dxa"/>
            <w:gridSpan w:val="2"/>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90,0</w:t>
            </w:r>
          </w:p>
        </w:tc>
        <w:tc>
          <w:tcPr>
            <w:tcW w:w="992" w:type="dxa"/>
            <w:gridSpan w:val="2"/>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90,0</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90,0</w:t>
            </w:r>
          </w:p>
        </w:tc>
      </w:tr>
      <w:tr w:rsidR="00605544" w:rsidRPr="00330236" w:rsidTr="00605544">
        <w:tc>
          <w:tcPr>
            <w:tcW w:w="4361" w:type="dxa"/>
          </w:tcPr>
          <w:p w:rsidR="0011528F" w:rsidRPr="00330236" w:rsidRDefault="0011528F" w:rsidP="005D517E">
            <w:pPr>
              <w:shd w:val="clear" w:color="auto" w:fill="FFFFFF" w:themeFill="background1"/>
              <w:spacing w:before="0" w:after="0"/>
              <w:ind w:firstLine="0"/>
              <w:rPr>
                <w:rFonts w:ascii="Arial" w:hAnsi="Arial" w:cs="Arial"/>
                <w:b/>
                <w:bCs/>
                <w:sz w:val="24"/>
                <w:szCs w:val="24"/>
              </w:rPr>
            </w:pPr>
            <w:r w:rsidRPr="00330236">
              <w:rPr>
                <w:rFonts w:ascii="Arial" w:hAnsi="Arial" w:cs="Arial"/>
                <w:b/>
                <w:bCs/>
                <w:sz w:val="24"/>
                <w:szCs w:val="24"/>
              </w:rPr>
              <w:t>Надежность работы системы, в т.ч.:</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992"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024" w:type="dxa"/>
            <w:gridSpan w:val="2"/>
          </w:tcPr>
          <w:p w:rsidR="0011528F" w:rsidRPr="00330236" w:rsidRDefault="0011528F" w:rsidP="005D517E">
            <w:pPr>
              <w:shd w:val="clear" w:color="auto" w:fill="FFFFFF" w:themeFill="background1"/>
              <w:spacing w:before="0" w:after="0"/>
              <w:rPr>
                <w:rFonts w:ascii="Arial" w:hAnsi="Arial" w:cs="Arial"/>
                <w:sz w:val="24"/>
                <w:szCs w:val="24"/>
              </w:rPr>
            </w:pPr>
          </w:p>
        </w:tc>
        <w:tc>
          <w:tcPr>
            <w:tcW w:w="961" w:type="dxa"/>
            <w:gridSpan w:val="2"/>
          </w:tcPr>
          <w:p w:rsidR="0011528F" w:rsidRPr="00330236" w:rsidRDefault="0011528F" w:rsidP="005D517E">
            <w:pPr>
              <w:shd w:val="clear" w:color="auto" w:fill="FFFFFF" w:themeFill="background1"/>
              <w:spacing w:before="0" w:after="0"/>
              <w:rPr>
                <w:rFonts w:ascii="Arial" w:hAnsi="Arial" w:cs="Arial"/>
                <w:sz w:val="24"/>
                <w:szCs w:val="24"/>
              </w:rPr>
            </w:pPr>
          </w:p>
        </w:tc>
        <w:tc>
          <w:tcPr>
            <w:tcW w:w="992" w:type="dxa"/>
            <w:gridSpan w:val="2"/>
          </w:tcPr>
          <w:p w:rsidR="0011528F" w:rsidRPr="00330236" w:rsidRDefault="0011528F" w:rsidP="005D517E">
            <w:pPr>
              <w:shd w:val="clear" w:color="auto" w:fill="FFFFFF" w:themeFill="background1"/>
              <w:spacing w:before="0" w:after="0"/>
              <w:rPr>
                <w:rFonts w:ascii="Arial" w:hAnsi="Arial" w:cs="Arial"/>
                <w:sz w:val="24"/>
                <w:szCs w:val="24"/>
              </w:rPr>
            </w:pPr>
          </w:p>
        </w:tc>
        <w:tc>
          <w:tcPr>
            <w:tcW w:w="992" w:type="dxa"/>
            <w:gridSpan w:val="2"/>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r>
      <w:tr w:rsidR="00605544" w:rsidRPr="00330236" w:rsidTr="00605544">
        <w:trPr>
          <w:trHeight w:val="295"/>
        </w:trPr>
        <w:tc>
          <w:tcPr>
            <w:tcW w:w="436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Количество аварий в системе, шт.</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18</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15</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12</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9</w:t>
            </w:r>
          </w:p>
        </w:tc>
        <w:tc>
          <w:tcPr>
            <w:tcW w:w="992"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6</w:t>
            </w:r>
          </w:p>
        </w:tc>
        <w:tc>
          <w:tcPr>
            <w:tcW w:w="1024" w:type="dxa"/>
            <w:gridSpan w:val="2"/>
          </w:tcPr>
          <w:p w:rsidR="0011528F" w:rsidRPr="00330236" w:rsidRDefault="0011528F" w:rsidP="005D517E">
            <w:pPr>
              <w:shd w:val="clear" w:color="auto" w:fill="FFFFFF" w:themeFill="background1"/>
              <w:spacing w:before="0" w:after="0"/>
              <w:ind w:firstLine="176"/>
              <w:rPr>
                <w:rFonts w:ascii="Arial" w:hAnsi="Arial" w:cs="Arial"/>
                <w:sz w:val="24"/>
                <w:szCs w:val="24"/>
              </w:rPr>
            </w:pPr>
            <w:r w:rsidRPr="00330236">
              <w:rPr>
                <w:rFonts w:ascii="Arial" w:hAnsi="Arial" w:cs="Arial"/>
                <w:sz w:val="24"/>
                <w:szCs w:val="24"/>
              </w:rPr>
              <w:t>4</w:t>
            </w:r>
          </w:p>
        </w:tc>
        <w:tc>
          <w:tcPr>
            <w:tcW w:w="961" w:type="dxa"/>
            <w:gridSpan w:val="2"/>
          </w:tcPr>
          <w:p w:rsidR="0011528F" w:rsidRPr="00330236" w:rsidRDefault="0011528F" w:rsidP="005D517E">
            <w:pPr>
              <w:shd w:val="clear" w:color="auto" w:fill="FFFFFF" w:themeFill="background1"/>
              <w:spacing w:before="0" w:after="0"/>
              <w:ind w:firstLine="2"/>
              <w:rPr>
                <w:rFonts w:ascii="Arial" w:hAnsi="Arial" w:cs="Arial"/>
                <w:sz w:val="24"/>
                <w:szCs w:val="24"/>
              </w:rPr>
            </w:pPr>
            <w:r w:rsidRPr="00330236">
              <w:rPr>
                <w:rFonts w:ascii="Arial" w:hAnsi="Arial" w:cs="Arial"/>
                <w:sz w:val="24"/>
                <w:szCs w:val="24"/>
              </w:rPr>
              <w:t>3</w:t>
            </w:r>
          </w:p>
        </w:tc>
        <w:tc>
          <w:tcPr>
            <w:tcW w:w="992" w:type="dxa"/>
            <w:gridSpan w:val="2"/>
          </w:tcPr>
          <w:p w:rsidR="0011528F" w:rsidRPr="00330236" w:rsidRDefault="0011528F" w:rsidP="005D517E">
            <w:pPr>
              <w:shd w:val="clear" w:color="auto" w:fill="FFFFFF" w:themeFill="background1"/>
              <w:spacing w:before="0" w:after="0"/>
              <w:ind w:firstLine="33"/>
              <w:rPr>
                <w:rFonts w:ascii="Arial" w:hAnsi="Arial" w:cs="Arial"/>
                <w:sz w:val="24"/>
                <w:szCs w:val="24"/>
              </w:rPr>
            </w:pPr>
            <w:r w:rsidRPr="00330236">
              <w:rPr>
                <w:rFonts w:ascii="Arial" w:hAnsi="Arial" w:cs="Arial"/>
                <w:sz w:val="24"/>
                <w:szCs w:val="24"/>
              </w:rPr>
              <w:t>2</w:t>
            </w:r>
          </w:p>
        </w:tc>
        <w:tc>
          <w:tcPr>
            <w:tcW w:w="992" w:type="dxa"/>
            <w:gridSpan w:val="2"/>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1</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0</w:t>
            </w:r>
          </w:p>
        </w:tc>
      </w:tr>
      <w:tr w:rsidR="00605544" w:rsidRPr="00330236" w:rsidTr="00605544">
        <w:tc>
          <w:tcPr>
            <w:tcW w:w="436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Количество перерывов поставки ресурса потребителям, ед.</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18</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15</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12</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9</w:t>
            </w:r>
          </w:p>
        </w:tc>
        <w:tc>
          <w:tcPr>
            <w:tcW w:w="992"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6</w:t>
            </w:r>
          </w:p>
        </w:tc>
        <w:tc>
          <w:tcPr>
            <w:tcW w:w="1024" w:type="dxa"/>
            <w:gridSpan w:val="2"/>
          </w:tcPr>
          <w:p w:rsidR="0011528F" w:rsidRPr="00330236" w:rsidRDefault="0011528F" w:rsidP="005D517E">
            <w:pPr>
              <w:shd w:val="clear" w:color="auto" w:fill="FFFFFF" w:themeFill="background1"/>
              <w:spacing w:before="0" w:after="0"/>
              <w:ind w:firstLine="176"/>
              <w:rPr>
                <w:rFonts w:ascii="Arial" w:hAnsi="Arial" w:cs="Arial"/>
                <w:sz w:val="24"/>
                <w:szCs w:val="24"/>
              </w:rPr>
            </w:pPr>
            <w:r w:rsidRPr="00330236">
              <w:rPr>
                <w:rFonts w:ascii="Arial" w:hAnsi="Arial" w:cs="Arial"/>
                <w:sz w:val="24"/>
                <w:szCs w:val="24"/>
              </w:rPr>
              <w:t>4</w:t>
            </w:r>
          </w:p>
        </w:tc>
        <w:tc>
          <w:tcPr>
            <w:tcW w:w="961" w:type="dxa"/>
            <w:gridSpan w:val="2"/>
          </w:tcPr>
          <w:p w:rsidR="0011528F" w:rsidRPr="00330236" w:rsidRDefault="0011528F" w:rsidP="005D517E">
            <w:pPr>
              <w:shd w:val="clear" w:color="auto" w:fill="FFFFFF" w:themeFill="background1"/>
              <w:spacing w:before="0" w:after="0"/>
              <w:ind w:firstLine="2"/>
              <w:rPr>
                <w:rFonts w:ascii="Arial" w:hAnsi="Arial" w:cs="Arial"/>
                <w:sz w:val="24"/>
                <w:szCs w:val="24"/>
              </w:rPr>
            </w:pPr>
            <w:r w:rsidRPr="00330236">
              <w:rPr>
                <w:rFonts w:ascii="Arial" w:hAnsi="Arial" w:cs="Arial"/>
                <w:sz w:val="24"/>
                <w:szCs w:val="24"/>
              </w:rPr>
              <w:t>3</w:t>
            </w:r>
          </w:p>
        </w:tc>
        <w:tc>
          <w:tcPr>
            <w:tcW w:w="992" w:type="dxa"/>
            <w:gridSpan w:val="2"/>
          </w:tcPr>
          <w:p w:rsidR="0011528F" w:rsidRPr="00330236" w:rsidRDefault="0011528F" w:rsidP="005D517E">
            <w:pPr>
              <w:shd w:val="clear" w:color="auto" w:fill="FFFFFF" w:themeFill="background1"/>
              <w:spacing w:before="0" w:after="0"/>
              <w:ind w:firstLine="33"/>
              <w:rPr>
                <w:rFonts w:ascii="Arial" w:hAnsi="Arial" w:cs="Arial"/>
                <w:sz w:val="24"/>
                <w:szCs w:val="24"/>
              </w:rPr>
            </w:pPr>
            <w:r w:rsidRPr="00330236">
              <w:rPr>
                <w:rFonts w:ascii="Arial" w:hAnsi="Arial" w:cs="Arial"/>
                <w:sz w:val="24"/>
                <w:szCs w:val="24"/>
              </w:rPr>
              <w:t>2</w:t>
            </w:r>
          </w:p>
        </w:tc>
        <w:tc>
          <w:tcPr>
            <w:tcW w:w="992" w:type="dxa"/>
            <w:gridSpan w:val="2"/>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1</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0</w:t>
            </w:r>
          </w:p>
        </w:tc>
      </w:tr>
      <w:tr w:rsidR="00605544" w:rsidRPr="00330236" w:rsidTr="00605544">
        <w:tc>
          <w:tcPr>
            <w:tcW w:w="436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Длительность перерывов поставки ресурса потребителям, час.</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54</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45</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36</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27</w:t>
            </w:r>
          </w:p>
        </w:tc>
        <w:tc>
          <w:tcPr>
            <w:tcW w:w="992"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18</w:t>
            </w:r>
          </w:p>
        </w:tc>
        <w:tc>
          <w:tcPr>
            <w:tcW w:w="1024" w:type="dxa"/>
            <w:gridSpan w:val="2"/>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12</w:t>
            </w:r>
          </w:p>
        </w:tc>
        <w:tc>
          <w:tcPr>
            <w:tcW w:w="961" w:type="dxa"/>
            <w:gridSpan w:val="2"/>
          </w:tcPr>
          <w:p w:rsidR="0011528F" w:rsidRPr="00330236" w:rsidRDefault="0011528F" w:rsidP="005D517E">
            <w:pPr>
              <w:shd w:val="clear" w:color="auto" w:fill="FFFFFF" w:themeFill="background1"/>
              <w:spacing w:before="0" w:after="0"/>
              <w:ind w:firstLine="2"/>
              <w:rPr>
                <w:rFonts w:ascii="Arial" w:hAnsi="Arial" w:cs="Arial"/>
                <w:sz w:val="24"/>
                <w:szCs w:val="24"/>
              </w:rPr>
            </w:pPr>
            <w:r w:rsidRPr="00330236">
              <w:rPr>
                <w:rFonts w:ascii="Arial" w:hAnsi="Arial" w:cs="Arial"/>
                <w:sz w:val="24"/>
                <w:szCs w:val="24"/>
              </w:rPr>
              <w:t>9</w:t>
            </w:r>
          </w:p>
        </w:tc>
        <w:tc>
          <w:tcPr>
            <w:tcW w:w="992" w:type="dxa"/>
            <w:gridSpan w:val="2"/>
          </w:tcPr>
          <w:p w:rsidR="0011528F" w:rsidRPr="00330236" w:rsidRDefault="0011528F" w:rsidP="005D517E">
            <w:pPr>
              <w:shd w:val="clear" w:color="auto" w:fill="FFFFFF" w:themeFill="background1"/>
              <w:spacing w:before="0" w:after="0"/>
              <w:ind w:firstLine="33"/>
              <w:rPr>
                <w:rFonts w:ascii="Arial" w:hAnsi="Arial" w:cs="Arial"/>
                <w:sz w:val="24"/>
                <w:szCs w:val="24"/>
              </w:rPr>
            </w:pPr>
            <w:r w:rsidRPr="00330236">
              <w:rPr>
                <w:rFonts w:ascii="Arial" w:hAnsi="Arial" w:cs="Arial"/>
                <w:sz w:val="24"/>
                <w:szCs w:val="24"/>
              </w:rPr>
              <w:t>6</w:t>
            </w:r>
          </w:p>
        </w:tc>
        <w:tc>
          <w:tcPr>
            <w:tcW w:w="992" w:type="dxa"/>
            <w:gridSpan w:val="2"/>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3</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0</w:t>
            </w:r>
          </w:p>
        </w:tc>
      </w:tr>
      <w:tr w:rsidR="00605544" w:rsidRPr="00330236" w:rsidTr="00605544">
        <w:tc>
          <w:tcPr>
            <w:tcW w:w="4361" w:type="dxa"/>
          </w:tcPr>
          <w:p w:rsidR="0011528F" w:rsidRPr="00330236" w:rsidRDefault="0011528F" w:rsidP="005D517E">
            <w:pPr>
              <w:shd w:val="clear" w:color="auto" w:fill="FFFFFF" w:themeFill="background1"/>
              <w:spacing w:before="0" w:after="0"/>
              <w:ind w:firstLine="0"/>
              <w:rPr>
                <w:rFonts w:ascii="Arial" w:hAnsi="Arial" w:cs="Arial"/>
                <w:b/>
                <w:bCs/>
                <w:sz w:val="24"/>
                <w:szCs w:val="24"/>
              </w:rPr>
            </w:pPr>
            <w:r w:rsidRPr="00330236">
              <w:rPr>
                <w:rFonts w:ascii="Arial" w:hAnsi="Arial" w:cs="Arial"/>
                <w:b/>
                <w:bCs/>
                <w:sz w:val="24"/>
                <w:szCs w:val="24"/>
              </w:rPr>
              <w:t>Эффективность производства единицы ресурса, в т.ч.:</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992"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024" w:type="dxa"/>
            <w:gridSpan w:val="2"/>
          </w:tcPr>
          <w:p w:rsidR="0011528F" w:rsidRPr="00330236" w:rsidRDefault="0011528F" w:rsidP="005D517E">
            <w:pPr>
              <w:shd w:val="clear" w:color="auto" w:fill="FFFFFF" w:themeFill="background1"/>
              <w:spacing w:before="0" w:after="0"/>
              <w:rPr>
                <w:rFonts w:ascii="Arial" w:hAnsi="Arial" w:cs="Arial"/>
                <w:sz w:val="24"/>
                <w:szCs w:val="24"/>
              </w:rPr>
            </w:pPr>
          </w:p>
        </w:tc>
        <w:tc>
          <w:tcPr>
            <w:tcW w:w="961" w:type="dxa"/>
            <w:gridSpan w:val="2"/>
          </w:tcPr>
          <w:p w:rsidR="0011528F" w:rsidRPr="00330236" w:rsidRDefault="0011528F" w:rsidP="005D517E">
            <w:pPr>
              <w:shd w:val="clear" w:color="auto" w:fill="FFFFFF" w:themeFill="background1"/>
              <w:spacing w:before="0" w:after="0"/>
              <w:rPr>
                <w:rFonts w:ascii="Arial" w:hAnsi="Arial" w:cs="Arial"/>
                <w:sz w:val="24"/>
                <w:szCs w:val="24"/>
              </w:rPr>
            </w:pPr>
          </w:p>
        </w:tc>
        <w:tc>
          <w:tcPr>
            <w:tcW w:w="992" w:type="dxa"/>
            <w:gridSpan w:val="2"/>
          </w:tcPr>
          <w:p w:rsidR="0011528F" w:rsidRPr="00330236" w:rsidRDefault="0011528F" w:rsidP="005D517E">
            <w:pPr>
              <w:shd w:val="clear" w:color="auto" w:fill="FFFFFF" w:themeFill="background1"/>
              <w:spacing w:before="0" w:after="0"/>
              <w:rPr>
                <w:rFonts w:ascii="Arial" w:hAnsi="Arial" w:cs="Arial"/>
                <w:sz w:val="24"/>
                <w:szCs w:val="24"/>
              </w:rPr>
            </w:pPr>
          </w:p>
        </w:tc>
        <w:tc>
          <w:tcPr>
            <w:tcW w:w="992" w:type="dxa"/>
            <w:gridSpan w:val="2"/>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r>
      <w:tr w:rsidR="00605544" w:rsidRPr="00330236" w:rsidTr="00605544">
        <w:trPr>
          <w:trHeight w:val="180"/>
        </w:trPr>
        <w:tc>
          <w:tcPr>
            <w:tcW w:w="436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Средневзвешенный удельный расход топлива на производство единицы ресурса (по МО)</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0</w:t>
            </w:r>
          </w:p>
        </w:tc>
        <w:tc>
          <w:tcPr>
            <w:tcW w:w="1024" w:type="dxa"/>
            <w:gridSpan w:val="2"/>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0</w:t>
            </w:r>
          </w:p>
        </w:tc>
        <w:tc>
          <w:tcPr>
            <w:tcW w:w="961" w:type="dxa"/>
            <w:gridSpan w:val="2"/>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0</w:t>
            </w:r>
          </w:p>
        </w:tc>
        <w:tc>
          <w:tcPr>
            <w:tcW w:w="992" w:type="dxa"/>
            <w:gridSpan w:val="2"/>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0</w:t>
            </w:r>
          </w:p>
        </w:tc>
        <w:tc>
          <w:tcPr>
            <w:tcW w:w="992" w:type="dxa"/>
            <w:gridSpan w:val="2"/>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0</w:t>
            </w:r>
          </w:p>
        </w:tc>
      </w:tr>
      <w:tr w:rsidR="00605544" w:rsidRPr="00330236" w:rsidTr="00605544">
        <w:tc>
          <w:tcPr>
            <w:tcW w:w="436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Удельный расход воды на производство ресурса (по МО)</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0</w:t>
            </w:r>
          </w:p>
        </w:tc>
        <w:tc>
          <w:tcPr>
            <w:tcW w:w="1024" w:type="dxa"/>
            <w:gridSpan w:val="2"/>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0</w:t>
            </w:r>
          </w:p>
        </w:tc>
        <w:tc>
          <w:tcPr>
            <w:tcW w:w="961" w:type="dxa"/>
            <w:gridSpan w:val="2"/>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0</w:t>
            </w:r>
          </w:p>
        </w:tc>
        <w:tc>
          <w:tcPr>
            <w:tcW w:w="992" w:type="dxa"/>
            <w:gridSpan w:val="2"/>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0</w:t>
            </w:r>
          </w:p>
        </w:tc>
        <w:tc>
          <w:tcPr>
            <w:tcW w:w="992" w:type="dxa"/>
            <w:gridSpan w:val="2"/>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0</w:t>
            </w:r>
          </w:p>
        </w:tc>
      </w:tr>
      <w:tr w:rsidR="00605544" w:rsidRPr="00330236" w:rsidTr="00605544">
        <w:tc>
          <w:tcPr>
            <w:tcW w:w="436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 xml:space="preserve">Удельный расход электроэнергии на производство ресурса (по МО), </w:t>
            </w:r>
            <w:proofErr w:type="spellStart"/>
            <w:r w:rsidRPr="00330236">
              <w:rPr>
                <w:rFonts w:ascii="Arial" w:hAnsi="Arial" w:cs="Arial"/>
                <w:sz w:val="24"/>
                <w:szCs w:val="24"/>
              </w:rPr>
              <w:t>кВт</w:t>
            </w:r>
            <w:proofErr w:type="gramStart"/>
            <w:r w:rsidRPr="00330236">
              <w:rPr>
                <w:rFonts w:ascii="Arial" w:hAnsi="Arial" w:cs="Arial"/>
                <w:sz w:val="24"/>
                <w:szCs w:val="24"/>
              </w:rPr>
              <w:t>.ч</w:t>
            </w:r>
            <w:proofErr w:type="spellEnd"/>
            <w:proofErr w:type="gramEnd"/>
            <w:r w:rsidRPr="00330236">
              <w:rPr>
                <w:rFonts w:ascii="Arial" w:hAnsi="Arial" w:cs="Arial"/>
                <w:sz w:val="24"/>
                <w:szCs w:val="24"/>
              </w:rPr>
              <w:t>/куб. м</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1,65</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1,64</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1,63</w:t>
            </w:r>
          </w:p>
        </w:tc>
        <w:tc>
          <w:tcPr>
            <w:tcW w:w="1134" w:type="dxa"/>
          </w:tcPr>
          <w:p w:rsidR="0011528F" w:rsidRPr="00330236" w:rsidRDefault="0011528F" w:rsidP="005D517E">
            <w:pPr>
              <w:shd w:val="clear" w:color="auto" w:fill="FFFFFF" w:themeFill="background1"/>
              <w:tabs>
                <w:tab w:val="left" w:pos="742"/>
              </w:tabs>
              <w:spacing w:before="0" w:after="0"/>
              <w:ind w:firstLine="0"/>
              <w:rPr>
                <w:rFonts w:ascii="Arial" w:hAnsi="Arial" w:cs="Arial"/>
                <w:sz w:val="24"/>
                <w:szCs w:val="24"/>
              </w:rPr>
            </w:pPr>
            <w:r w:rsidRPr="00330236">
              <w:rPr>
                <w:rFonts w:ascii="Arial" w:hAnsi="Arial" w:cs="Arial"/>
                <w:sz w:val="24"/>
                <w:szCs w:val="24"/>
              </w:rPr>
              <w:t>1,62</w:t>
            </w:r>
          </w:p>
        </w:tc>
        <w:tc>
          <w:tcPr>
            <w:tcW w:w="992"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1,60</w:t>
            </w:r>
          </w:p>
        </w:tc>
        <w:tc>
          <w:tcPr>
            <w:tcW w:w="1024" w:type="dxa"/>
            <w:gridSpan w:val="2"/>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1,55</w:t>
            </w:r>
          </w:p>
        </w:tc>
        <w:tc>
          <w:tcPr>
            <w:tcW w:w="961" w:type="dxa"/>
            <w:gridSpan w:val="2"/>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1,55</w:t>
            </w:r>
          </w:p>
        </w:tc>
        <w:tc>
          <w:tcPr>
            <w:tcW w:w="992" w:type="dxa"/>
            <w:gridSpan w:val="2"/>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1,50</w:t>
            </w:r>
          </w:p>
        </w:tc>
        <w:tc>
          <w:tcPr>
            <w:tcW w:w="992" w:type="dxa"/>
            <w:gridSpan w:val="2"/>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1,45</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1,40</w:t>
            </w:r>
          </w:p>
        </w:tc>
      </w:tr>
      <w:tr w:rsidR="00605544" w:rsidRPr="00330236" w:rsidTr="00605544">
        <w:tc>
          <w:tcPr>
            <w:tcW w:w="436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 собственных нужд при производстве ресурса</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1024" w:type="dxa"/>
            <w:gridSpan w:val="2"/>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961" w:type="dxa"/>
            <w:gridSpan w:val="2"/>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992" w:type="dxa"/>
            <w:gridSpan w:val="2"/>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992" w:type="dxa"/>
            <w:gridSpan w:val="2"/>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r>
      <w:tr w:rsidR="00605544" w:rsidRPr="00330236" w:rsidTr="00605544">
        <w:tc>
          <w:tcPr>
            <w:tcW w:w="4361" w:type="dxa"/>
          </w:tcPr>
          <w:p w:rsidR="0011528F" w:rsidRPr="00330236" w:rsidRDefault="0011528F" w:rsidP="005D517E">
            <w:pPr>
              <w:shd w:val="clear" w:color="auto" w:fill="FFFFFF" w:themeFill="background1"/>
              <w:spacing w:before="0" w:after="0"/>
              <w:ind w:firstLine="0"/>
              <w:rPr>
                <w:rFonts w:ascii="Arial" w:hAnsi="Arial" w:cs="Arial"/>
                <w:b/>
                <w:bCs/>
                <w:sz w:val="24"/>
                <w:szCs w:val="24"/>
              </w:rPr>
            </w:pPr>
            <w:r w:rsidRPr="00330236">
              <w:rPr>
                <w:rFonts w:ascii="Arial" w:hAnsi="Arial" w:cs="Arial"/>
                <w:b/>
                <w:bCs/>
                <w:sz w:val="24"/>
                <w:szCs w:val="24"/>
              </w:rPr>
              <w:t>Эффективность передачи ресурса, в т.ч.:</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992"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024" w:type="dxa"/>
            <w:gridSpan w:val="2"/>
          </w:tcPr>
          <w:p w:rsidR="0011528F" w:rsidRPr="00330236" w:rsidRDefault="0011528F" w:rsidP="005D517E">
            <w:pPr>
              <w:shd w:val="clear" w:color="auto" w:fill="FFFFFF" w:themeFill="background1"/>
              <w:spacing w:before="0" w:after="0"/>
              <w:rPr>
                <w:rFonts w:ascii="Arial" w:hAnsi="Arial" w:cs="Arial"/>
                <w:sz w:val="24"/>
                <w:szCs w:val="24"/>
              </w:rPr>
            </w:pPr>
          </w:p>
        </w:tc>
        <w:tc>
          <w:tcPr>
            <w:tcW w:w="961" w:type="dxa"/>
            <w:gridSpan w:val="2"/>
          </w:tcPr>
          <w:p w:rsidR="0011528F" w:rsidRPr="00330236" w:rsidRDefault="0011528F" w:rsidP="005D517E">
            <w:pPr>
              <w:shd w:val="clear" w:color="auto" w:fill="FFFFFF" w:themeFill="background1"/>
              <w:spacing w:before="0" w:after="0"/>
              <w:rPr>
                <w:rFonts w:ascii="Arial" w:hAnsi="Arial" w:cs="Arial"/>
                <w:sz w:val="24"/>
                <w:szCs w:val="24"/>
              </w:rPr>
            </w:pPr>
          </w:p>
        </w:tc>
        <w:tc>
          <w:tcPr>
            <w:tcW w:w="992" w:type="dxa"/>
            <w:gridSpan w:val="2"/>
          </w:tcPr>
          <w:p w:rsidR="0011528F" w:rsidRPr="00330236" w:rsidRDefault="0011528F" w:rsidP="005D517E">
            <w:pPr>
              <w:shd w:val="clear" w:color="auto" w:fill="FFFFFF" w:themeFill="background1"/>
              <w:spacing w:before="0" w:after="0"/>
              <w:rPr>
                <w:rFonts w:ascii="Arial" w:hAnsi="Arial" w:cs="Arial"/>
                <w:sz w:val="24"/>
                <w:szCs w:val="24"/>
              </w:rPr>
            </w:pPr>
          </w:p>
        </w:tc>
        <w:tc>
          <w:tcPr>
            <w:tcW w:w="992" w:type="dxa"/>
            <w:gridSpan w:val="2"/>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r>
      <w:tr w:rsidR="00605544" w:rsidRPr="00330236" w:rsidTr="00605544">
        <w:trPr>
          <w:trHeight w:val="842"/>
        </w:trPr>
        <w:tc>
          <w:tcPr>
            <w:tcW w:w="436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 нормативных потерь, включенных в расчеты тарифа на передачу</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1024" w:type="dxa"/>
            <w:gridSpan w:val="2"/>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961" w:type="dxa"/>
            <w:gridSpan w:val="2"/>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992" w:type="dxa"/>
            <w:gridSpan w:val="2"/>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992" w:type="dxa"/>
            <w:gridSpan w:val="2"/>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r>
      <w:tr w:rsidR="00605544" w:rsidRPr="00330236" w:rsidTr="00605544">
        <w:tc>
          <w:tcPr>
            <w:tcW w:w="436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Фактические потери в сетях (по данным отчетного баланса)</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2,0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1,95</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1,90</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1,85</w:t>
            </w:r>
          </w:p>
        </w:tc>
        <w:tc>
          <w:tcPr>
            <w:tcW w:w="992"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1,80</w:t>
            </w:r>
          </w:p>
        </w:tc>
        <w:tc>
          <w:tcPr>
            <w:tcW w:w="1024" w:type="dxa"/>
            <w:gridSpan w:val="2"/>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1,75</w:t>
            </w:r>
          </w:p>
        </w:tc>
        <w:tc>
          <w:tcPr>
            <w:tcW w:w="961" w:type="dxa"/>
            <w:gridSpan w:val="2"/>
          </w:tcPr>
          <w:p w:rsidR="0011528F" w:rsidRPr="00330236" w:rsidRDefault="0011528F" w:rsidP="005D517E">
            <w:pPr>
              <w:shd w:val="clear" w:color="auto" w:fill="FFFFFF" w:themeFill="background1"/>
              <w:spacing w:before="0" w:after="0"/>
              <w:ind w:firstLine="2"/>
              <w:rPr>
                <w:rFonts w:ascii="Arial" w:hAnsi="Arial" w:cs="Arial"/>
                <w:sz w:val="24"/>
                <w:szCs w:val="24"/>
              </w:rPr>
            </w:pPr>
            <w:r w:rsidRPr="00330236">
              <w:rPr>
                <w:rFonts w:ascii="Arial" w:hAnsi="Arial" w:cs="Arial"/>
                <w:sz w:val="24"/>
                <w:szCs w:val="24"/>
              </w:rPr>
              <w:t>1,70</w:t>
            </w:r>
          </w:p>
        </w:tc>
        <w:tc>
          <w:tcPr>
            <w:tcW w:w="992" w:type="dxa"/>
            <w:gridSpan w:val="2"/>
          </w:tcPr>
          <w:p w:rsidR="0011528F" w:rsidRPr="00330236" w:rsidRDefault="0011528F" w:rsidP="005D517E">
            <w:pPr>
              <w:shd w:val="clear" w:color="auto" w:fill="FFFFFF" w:themeFill="background1"/>
              <w:spacing w:before="0" w:after="0"/>
              <w:ind w:firstLine="33"/>
              <w:rPr>
                <w:rFonts w:ascii="Arial" w:hAnsi="Arial" w:cs="Arial"/>
                <w:sz w:val="24"/>
                <w:szCs w:val="24"/>
              </w:rPr>
            </w:pPr>
            <w:r w:rsidRPr="00330236">
              <w:rPr>
                <w:rFonts w:ascii="Arial" w:hAnsi="Arial" w:cs="Arial"/>
                <w:sz w:val="24"/>
                <w:szCs w:val="24"/>
              </w:rPr>
              <w:t>1,65</w:t>
            </w:r>
          </w:p>
        </w:tc>
        <w:tc>
          <w:tcPr>
            <w:tcW w:w="992" w:type="dxa"/>
            <w:gridSpan w:val="2"/>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1,60</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1,60</w:t>
            </w:r>
          </w:p>
        </w:tc>
      </w:tr>
      <w:tr w:rsidR="00605544" w:rsidRPr="00330236" w:rsidTr="00605544">
        <w:tc>
          <w:tcPr>
            <w:tcW w:w="436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Расход электроэнергии на передачу единицы ресурса</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1,65</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1,64</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1,63</w:t>
            </w:r>
          </w:p>
        </w:tc>
        <w:tc>
          <w:tcPr>
            <w:tcW w:w="1134" w:type="dxa"/>
          </w:tcPr>
          <w:p w:rsidR="0011528F" w:rsidRPr="00330236" w:rsidRDefault="0011528F" w:rsidP="005D517E">
            <w:pPr>
              <w:shd w:val="clear" w:color="auto" w:fill="FFFFFF" w:themeFill="background1"/>
              <w:tabs>
                <w:tab w:val="left" w:pos="742"/>
              </w:tabs>
              <w:spacing w:before="0" w:after="0"/>
              <w:ind w:firstLine="0"/>
              <w:rPr>
                <w:rFonts w:ascii="Arial" w:hAnsi="Arial" w:cs="Arial"/>
                <w:sz w:val="24"/>
                <w:szCs w:val="24"/>
              </w:rPr>
            </w:pPr>
            <w:r w:rsidRPr="00330236">
              <w:rPr>
                <w:rFonts w:ascii="Arial" w:hAnsi="Arial" w:cs="Arial"/>
                <w:sz w:val="24"/>
                <w:szCs w:val="24"/>
              </w:rPr>
              <w:t>1,62</w:t>
            </w:r>
          </w:p>
        </w:tc>
        <w:tc>
          <w:tcPr>
            <w:tcW w:w="992"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1,60</w:t>
            </w:r>
          </w:p>
        </w:tc>
        <w:tc>
          <w:tcPr>
            <w:tcW w:w="1024" w:type="dxa"/>
            <w:gridSpan w:val="2"/>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1,55</w:t>
            </w:r>
          </w:p>
        </w:tc>
        <w:tc>
          <w:tcPr>
            <w:tcW w:w="961" w:type="dxa"/>
            <w:gridSpan w:val="2"/>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1,55</w:t>
            </w:r>
          </w:p>
        </w:tc>
        <w:tc>
          <w:tcPr>
            <w:tcW w:w="992" w:type="dxa"/>
            <w:gridSpan w:val="2"/>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1,50</w:t>
            </w:r>
          </w:p>
        </w:tc>
        <w:tc>
          <w:tcPr>
            <w:tcW w:w="992" w:type="dxa"/>
            <w:gridSpan w:val="2"/>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1,45</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1,40</w:t>
            </w:r>
          </w:p>
        </w:tc>
      </w:tr>
      <w:tr w:rsidR="00605544" w:rsidRPr="00330236" w:rsidTr="00605544">
        <w:tc>
          <w:tcPr>
            <w:tcW w:w="14992" w:type="dxa"/>
            <w:gridSpan w:val="15"/>
          </w:tcPr>
          <w:p w:rsidR="0011528F" w:rsidRPr="00330236" w:rsidRDefault="0011528F" w:rsidP="005D517E">
            <w:pPr>
              <w:shd w:val="clear" w:color="auto" w:fill="FFFFFF" w:themeFill="background1"/>
              <w:spacing w:before="0" w:after="0"/>
              <w:ind w:firstLine="0"/>
              <w:rPr>
                <w:rFonts w:ascii="Arial" w:hAnsi="Arial" w:cs="Arial"/>
                <w:b/>
                <w:bCs/>
                <w:sz w:val="24"/>
                <w:szCs w:val="24"/>
              </w:rPr>
            </w:pPr>
            <w:r w:rsidRPr="00330236">
              <w:rPr>
                <w:rFonts w:ascii="Arial" w:hAnsi="Arial" w:cs="Arial"/>
                <w:b/>
                <w:bCs/>
                <w:sz w:val="24"/>
                <w:szCs w:val="24"/>
              </w:rPr>
              <w:t>Наименование коммунального ресурса: 3. Водоотведение ОАО «УК ЖКХ Починковского района»</w:t>
            </w:r>
          </w:p>
        </w:tc>
      </w:tr>
      <w:tr w:rsidR="00605544" w:rsidRPr="00330236" w:rsidTr="00605544">
        <w:tc>
          <w:tcPr>
            <w:tcW w:w="436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Спрос на ресурс</w:t>
            </w:r>
          </w:p>
        </w:tc>
        <w:tc>
          <w:tcPr>
            <w:tcW w:w="1134" w:type="dxa"/>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277,0</w:t>
            </w:r>
          </w:p>
        </w:tc>
        <w:tc>
          <w:tcPr>
            <w:tcW w:w="1134" w:type="dxa"/>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274,2</w:t>
            </w:r>
          </w:p>
        </w:tc>
        <w:tc>
          <w:tcPr>
            <w:tcW w:w="1134" w:type="dxa"/>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272,7</w:t>
            </w:r>
          </w:p>
        </w:tc>
        <w:tc>
          <w:tcPr>
            <w:tcW w:w="1134" w:type="dxa"/>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268,2</w:t>
            </w:r>
          </w:p>
        </w:tc>
        <w:tc>
          <w:tcPr>
            <w:tcW w:w="992" w:type="dxa"/>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268,2</w:t>
            </w:r>
          </w:p>
        </w:tc>
        <w:tc>
          <w:tcPr>
            <w:tcW w:w="1024" w:type="dxa"/>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268,2</w:t>
            </w:r>
          </w:p>
        </w:tc>
        <w:tc>
          <w:tcPr>
            <w:tcW w:w="961" w:type="dxa"/>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268,2</w:t>
            </w:r>
          </w:p>
        </w:tc>
        <w:tc>
          <w:tcPr>
            <w:tcW w:w="992" w:type="dxa"/>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268,2</w:t>
            </w:r>
          </w:p>
        </w:tc>
        <w:tc>
          <w:tcPr>
            <w:tcW w:w="992" w:type="dxa"/>
            <w:gridSpan w:val="2"/>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268,2</w:t>
            </w:r>
          </w:p>
        </w:tc>
        <w:tc>
          <w:tcPr>
            <w:tcW w:w="1134" w:type="dxa"/>
          </w:tcPr>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sidRPr="00330236">
              <w:rPr>
                <w:rFonts w:ascii="Arial" w:hAnsi="Arial" w:cs="Arial"/>
                <w:sz w:val="24"/>
                <w:szCs w:val="24"/>
              </w:rPr>
              <w:t>268,2</w:t>
            </w:r>
          </w:p>
        </w:tc>
      </w:tr>
      <w:tr w:rsidR="00605544" w:rsidRPr="00330236" w:rsidTr="00605544">
        <w:tc>
          <w:tcPr>
            <w:tcW w:w="436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Доля ресурса, поставляемого с применением приборов учета</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45,0</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55,0</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65,0</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70,0</w:t>
            </w:r>
          </w:p>
        </w:tc>
        <w:tc>
          <w:tcPr>
            <w:tcW w:w="992"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80,0</w:t>
            </w:r>
          </w:p>
        </w:tc>
        <w:tc>
          <w:tcPr>
            <w:tcW w:w="1024" w:type="dxa"/>
            <w:gridSpan w:val="2"/>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85,0</w:t>
            </w:r>
          </w:p>
        </w:tc>
        <w:tc>
          <w:tcPr>
            <w:tcW w:w="961" w:type="dxa"/>
            <w:gridSpan w:val="2"/>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90,0</w:t>
            </w:r>
          </w:p>
        </w:tc>
        <w:tc>
          <w:tcPr>
            <w:tcW w:w="992" w:type="dxa"/>
            <w:gridSpan w:val="2"/>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90,0</w:t>
            </w:r>
          </w:p>
        </w:tc>
        <w:tc>
          <w:tcPr>
            <w:tcW w:w="992" w:type="dxa"/>
            <w:gridSpan w:val="2"/>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90,0</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45,0</w:t>
            </w:r>
          </w:p>
        </w:tc>
      </w:tr>
      <w:tr w:rsidR="00605544" w:rsidRPr="00330236" w:rsidTr="00605544">
        <w:tc>
          <w:tcPr>
            <w:tcW w:w="4361" w:type="dxa"/>
          </w:tcPr>
          <w:p w:rsidR="0011528F" w:rsidRPr="00330236" w:rsidRDefault="0011528F" w:rsidP="005D517E">
            <w:pPr>
              <w:shd w:val="clear" w:color="auto" w:fill="FFFFFF" w:themeFill="background1"/>
              <w:spacing w:before="0" w:after="0"/>
              <w:ind w:firstLine="0"/>
              <w:rPr>
                <w:rFonts w:ascii="Arial" w:hAnsi="Arial" w:cs="Arial"/>
                <w:b/>
                <w:bCs/>
                <w:sz w:val="24"/>
                <w:szCs w:val="24"/>
              </w:rPr>
            </w:pPr>
            <w:r w:rsidRPr="00330236">
              <w:rPr>
                <w:rFonts w:ascii="Arial" w:hAnsi="Arial" w:cs="Arial"/>
                <w:b/>
                <w:bCs/>
                <w:sz w:val="24"/>
                <w:szCs w:val="24"/>
              </w:rPr>
              <w:lastRenderedPageBreak/>
              <w:t>Надежность работы системы, в т.ч.:</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992"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024" w:type="dxa"/>
            <w:gridSpan w:val="2"/>
          </w:tcPr>
          <w:p w:rsidR="0011528F" w:rsidRPr="00330236" w:rsidRDefault="0011528F" w:rsidP="005D517E">
            <w:pPr>
              <w:shd w:val="clear" w:color="auto" w:fill="FFFFFF" w:themeFill="background1"/>
              <w:spacing w:before="0" w:after="0"/>
              <w:rPr>
                <w:rFonts w:ascii="Arial" w:hAnsi="Arial" w:cs="Arial"/>
                <w:sz w:val="24"/>
                <w:szCs w:val="24"/>
              </w:rPr>
            </w:pPr>
          </w:p>
        </w:tc>
        <w:tc>
          <w:tcPr>
            <w:tcW w:w="961" w:type="dxa"/>
            <w:gridSpan w:val="2"/>
          </w:tcPr>
          <w:p w:rsidR="0011528F" w:rsidRPr="00330236" w:rsidRDefault="0011528F" w:rsidP="005D517E">
            <w:pPr>
              <w:shd w:val="clear" w:color="auto" w:fill="FFFFFF" w:themeFill="background1"/>
              <w:spacing w:before="0" w:after="0"/>
              <w:rPr>
                <w:rFonts w:ascii="Arial" w:hAnsi="Arial" w:cs="Arial"/>
                <w:sz w:val="24"/>
                <w:szCs w:val="24"/>
              </w:rPr>
            </w:pPr>
          </w:p>
        </w:tc>
        <w:tc>
          <w:tcPr>
            <w:tcW w:w="992" w:type="dxa"/>
            <w:gridSpan w:val="2"/>
          </w:tcPr>
          <w:p w:rsidR="0011528F" w:rsidRPr="00330236" w:rsidRDefault="0011528F" w:rsidP="005D517E">
            <w:pPr>
              <w:shd w:val="clear" w:color="auto" w:fill="FFFFFF" w:themeFill="background1"/>
              <w:spacing w:before="0" w:after="0"/>
              <w:rPr>
                <w:rFonts w:ascii="Arial" w:hAnsi="Arial" w:cs="Arial"/>
                <w:sz w:val="24"/>
                <w:szCs w:val="24"/>
              </w:rPr>
            </w:pPr>
          </w:p>
        </w:tc>
        <w:tc>
          <w:tcPr>
            <w:tcW w:w="992" w:type="dxa"/>
            <w:gridSpan w:val="2"/>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r>
      <w:tr w:rsidR="00605544" w:rsidRPr="00330236" w:rsidTr="00605544">
        <w:trPr>
          <w:trHeight w:val="574"/>
        </w:trPr>
        <w:tc>
          <w:tcPr>
            <w:tcW w:w="436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Количество аварий в системе, шт.</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18</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15</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12</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9</w:t>
            </w:r>
          </w:p>
        </w:tc>
        <w:tc>
          <w:tcPr>
            <w:tcW w:w="992"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6</w:t>
            </w:r>
          </w:p>
        </w:tc>
        <w:tc>
          <w:tcPr>
            <w:tcW w:w="1024" w:type="dxa"/>
            <w:gridSpan w:val="2"/>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4</w:t>
            </w:r>
          </w:p>
        </w:tc>
        <w:tc>
          <w:tcPr>
            <w:tcW w:w="961" w:type="dxa"/>
            <w:gridSpan w:val="2"/>
          </w:tcPr>
          <w:p w:rsidR="0011528F" w:rsidRPr="00330236" w:rsidRDefault="0011528F" w:rsidP="005D517E">
            <w:pPr>
              <w:shd w:val="clear" w:color="auto" w:fill="FFFFFF" w:themeFill="background1"/>
              <w:spacing w:before="0" w:after="0"/>
              <w:ind w:firstLine="2"/>
              <w:rPr>
                <w:rFonts w:ascii="Arial" w:hAnsi="Arial" w:cs="Arial"/>
                <w:sz w:val="24"/>
                <w:szCs w:val="24"/>
              </w:rPr>
            </w:pPr>
            <w:r w:rsidRPr="00330236">
              <w:rPr>
                <w:rFonts w:ascii="Arial" w:hAnsi="Arial" w:cs="Arial"/>
                <w:sz w:val="24"/>
                <w:szCs w:val="24"/>
              </w:rPr>
              <w:t>3</w:t>
            </w:r>
          </w:p>
        </w:tc>
        <w:tc>
          <w:tcPr>
            <w:tcW w:w="992" w:type="dxa"/>
            <w:gridSpan w:val="2"/>
          </w:tcPr>
          <w:p w:rsidR="0011528F" w:rsidRPr="00330236" w:rsidRDefault="0011528F" w:rsidP="005D517E">
            <w:pPr>
              <w:shd w:val="clear" w:color="auto" w:fill="FFFFFF" w:themeFill="background1"/>
              <w:spacing w:before="0" w:after="0"/>
              <w:ind w:firstLine="33"/>
              <w:rPr>
                <w:rFonts w:ascii="Arial" w:hAnsi="Arial" w:cs="Arial"/>
                <w:sz w:val="24"/>
                <w:szCs w:val="24"/>
              </w:rPr>
            </w:pPr>
            <w:r w:rsidRPr="00330236">
              <w:rPr>
                <w:rFonts w:ascii="Arial" w:hAnsi="Arial" w:cs="Arial"/>
                <w:sz w:val="24"/>
                <w:szCs w:val="24"/>
              </w:rPr>
              <w:t>2</w:t>
            </w:r>
          </w:p>
        </w:tc>
        <w:tc>
          <w:tcPr>
            <w:tcW w:w="992" w:type="dxa"/>
            <w:gridSpan w:val="2"/>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1</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r>
      <w:tr w:rsidR="00605544" w:rsidRPr="00330236" w:rsidTr="00605544">
        <w:trPr>
          <w:trHeight w:val="800"/>
        </w:trPr>
        <w:tc>
          <w:tcPr>
            <w:tcW w:w="436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Количество перерывов поставки ресурса потребителям, ед.</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18</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15</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12</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9</w:t>
            </w:r>
          </w:p>
        </w:tc>
        <w:tc>
          <w:tcPr>
            <w:tcW w:w="992"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6</w:t>
            </w:r>
          </w:p>
        </w:tc>
        <w:tc>
          <w:tcPr>
            <w:tcW w:w="1024" w:type="dxa"/>
            <w:gridSpan w:val="2"/>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4</w:t>
            </w:r>
          </w:p>
        </w:tc>
        <w:tc>
          <w:tcPr>
            <w:tcW w:w="961" w:type="dxa"/>
            <w:gridSpan w:val="2"/>
          </w:tcPr>
          <w:p w:rsidR="0011528F" w:rsidRPr="00330236" w:rsidRDefault="0011528F" w:rsidP="005D517E">
            <w:pPr>
              <w:shd w:val="clear" w:color="auto" w:fill="FFFFFF" w:themeFill="background1"/>
              <w:spacing w:before="0" w:after="0"/>
              <w:ind w:firstLine="2"/>
              <w:rPr>
                <w:rFonts w:ascii="Arial" w:hAnsi="Arial" w:cs="Arial"/>
                <w:sz w:val="24"/>
                <w:szCs w:val="24"/>
              </w:rPr>
            </w:pPr>
            <w:r w:rsidRPr="00330236">
              <w:rPr>
                <w:rFonts w:ascii="Arial" w:hAnsi="Arial" w:cs="Arial"/>
                <w:sz w:val="24"/>
                <w:szCs w:val="24"/>
              </w:rPr>
              <w:t>3</w:t>
            </w:r>
          </w:p>
        </w:tc>
        <w:tc>
          <w:tcPr>
            <w:tcW w:w="992" w:type="dxa"/>
            <w:gridSpan w:val="2"/>
          </w:tcPr>
          <w:p w:rsidR="0011528F" w:rsidRPr="00330236" w:rsidRDefault="0011528F" w:rsidP="005D517E">
            <w:pPr>
              <w:shd w:val="clear" w:color="auto" w:fill="FFFFFF" w:themeFill="background1"/>
              <w:spacing w:before="0" w:after="0"/>
              <w:ind w:firstLine="33"/>
              <w:rPr>
                <w:rFonts w:ascii="Arial" w:hAnsi="Arial" w:cs="Arial"/>
                <w:sz w:val="24"/>
                <w:szCs w:val="24"/>
              </w:rPr>
            </w:pPr>
            <w:r w:rsidRPr="00330236">
              <w:rPr>
                <w:rFonts w:ascii="Arial" w:hAnsi="Arial" w:cs="Arial"/>
                <w:sz w:val="24"/>
                <w:szCs w:val="24"/>
              </w:rPr>
              <w:t>2</w:t>
            </w:r>
          </w:p>
        </w:tc>
        <w:tc>
          <w:tcPr>
            <w:tcW w:w="992" w:type="dxa"/>
            <w:gridSpan w:val="2"/>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1</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r>
      <w:tr w:rsidR="00605544" w:rsidRPr="00330236" w:rsidTr="00605544">
        <w:tc>
          <w:tcPr>
            <w:tcW w:w="436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Длительность перерывов поставки ресурса потребителям, час.</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54</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45</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36</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27</w:t>
            </w:r>
          </w:p>
        </w:tc>
        <w:tc>
          <w:tcPr>
            <w:tcW w:w="992"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18</w:t>
            </w:r>
          </w:p>
        </w:tc>
        <w:tc>
          <w:tcPr>
            <w:tcW w:w="1024" w:type="dxa"/>
            <w:gridSpan w:val="2"/>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12</w:t>
            </w:r>
          </w:p>
        </w:tc>
        <w:tc>
          <w:tcPr>
            <w:tcW w:w="961" w:type="dxa"/>
            <w:gridSpan w:val="2"/>
          </w:tcPr>
          <w:p w:rsidR="0011528F" w:rsidRPr="00330236" w:rsidRDefault="0011528F" w:rsidP="005D517E">
            <w:pPr>
              <w:shd w:val="clear" w:color="auto" w:fill="FFFFFF" w:themeFill="background1"/>
              <w:spacing w:before="0" w:after="0"/>
              <w:ind w:firstLine="2"/>
              <w:rPr>
                <w:rFonts w:ascii="Arial" w:hAnsi="Arial" w:cs="Arial"/>
                <w:sz w:val="24"/>
                <w:szCs w:val="24"/>
              </w:rPr>
            </w:pPr>
            <w:r w:rsidRPr="00330236">
              <w:rPr>
                <w:rFonts w:ascii="Arial" w:hAnsi="Arial" w:cs="Arial"/>
                <w:sz w:val="24"/>
                <w:szCs w:val="24"/>
              </w:rPr>
              <w:t>9</w:t>
            </w:r>
          </w:p>
        </w:tc>
        <w:tc>
          <w:tcPr>
            <w:tcW w:w="992" w:type="dxa"/>
            <w:gridSpan w:val="2"/>
          </w:tcPr>
          <w:p w:rsidR="0011528F" w:rsidRPr="00330236" w:rsidRDefault="0011528F" w:rsidP="005D517E">
            <w:pPr>
              <w:shd w:val="clear" w:color="auto" w:fill="FFFFFF" w:themeFill="background1"/>
              <w:spacing w:before="0" w:after="0"/>
              <w:ind w:firstLine="33"/>
              <w:rPr>
                <w:rFonts w:ascii="Arial" w:hAnsi="Arial" w:cs="Arial"/>
                <w:sz w:val="24"/>
                <w:szCs w:val="24"/>
              </w:rPr>
            </w:pPr>
            <w:r w:rsidRPr="00330236">
              <w:rPr>
                <w:rFonts w:ascii="Arial" w:hAnsi="Arial" w:cs="Arial"/>
                <w:sz w:val="24"/>
                <w:szCs w:val="24"/>
              </w:rPr>
              <w:t>6</w:t>
            </w:r>
          </w:p>
        </w:tc>
        <w:tc>
          <w:tcPr>
            <w:tcW w:w="992" w:type="dxa"/>
            <w:gridSpan w:val="2"/>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3</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0</w:t>
            </w:r>
          </w:p>
        </w:tc>
      </w:tr>
      <w:tr w:rsidR="00605544" w:rsidRPr="00330236" w:rsidTr="00605544">
        <w:tc>
          <w:tcPr>
            <w:tcW w:w="4361" w:type="dxa"/>
          </w:tcPr>
          <w:p w:rsidR="0011528F" w:rsidRPr="00330236" w:rsidRDefault="0011528F" w:rsidP="005D517E">
            <w:pPr>
              <w:shd w:val="clear" w:color="auto" w:fill="FFFFFF" w:themeFill="background1"/>
              <w:spacing w:before="0" w:after="0"/>
              <w:ind w:firstLine="0"/>
              <w:rPr>
                <w:rFonts w:ascii="Arial" w:hAnsi="Arial" w:cs="Arial"/>
                <w:b/>
                <w:bCs/>
                <w:sz w:val="24"/>
                <w:szCs w:val="24"/>
              </w:rPr>
            </w:pPr>
            <w:r w:rsidRPr="00330236">
              <w:rPr>
                <w:rFonts w:ascii="Arial" w:hAnsi="Arial" w:cs="Arial"/>
                <w:b/>
                <w:bCs/>
                <w:sz w:val="24"/>
                <w:szCs w:val="24"/>
              </w:rPr>
              <w:t>Эффективность производства единицы ресурса, в т.ч.:</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992"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024" w:type="dxa"/>
            <w:gridSpan w:val="2"/>
          </w:tcPr>
          <w:p w:rsidR="0011528F" w:rsidRPr="00330236" w:rsidRDefault="0011528F" w:rsidP="005D517E">
            <w:pPr>
              <w:shd w:val="clear" w:color="auto" w:fill="FFFFFF" w:themeFill="background1"/>
              <w:spacing w:before="0" w:after="0"/>
              <w:rPr>
                <w:rFonts w:ascii="Arial" w:hAnsi="Arial" w:cs="Arial"/>
                <w:sz w:val="24"/>
                <w:szCs w:val="24"/>
              </w:rPr>
            </w:pPr>
          </w:p>
        </w:tc>
        <w:tc>
          <w:tcPr>
            <w:tcW w:w="961" w:type="dxa"/>
            <w:gridSpan w:val="2"/>
          </w:tcPr>
          <w:p w:rsidR="0011528F" w:rsidRPr="00330236" w:rsidRDefault="0011528F" w:rsidP="005D517E">
            <w:pPr>
              <w:shd w:val="clear" w:color="auto" w:fill="FFFFFF" w:themeFill="background1"/>
              <w:spacing w:before="0" w:after="0"/>
              <w:rPr>
                <w:rFonts w:ascii="Arial" w:hAnsi="Arial" w:cs="Arial"/>
                <w:sz w:val="24"/>
                <w:szCs w:val="24"/>
              </w:rPr>
            </w:pPr>
          </w:p>
        </w:tc>
        <w:tc>
          <w:tcPr>
            <w:tcW w:w="992" w:type="dxa"/>
            <w:gridSpan w:val="2"/>
          </w:tcPr>
          <w:p w:rsidR="0011528F" w:rsidRPr="00330236" w:rsidRDefault="0011528F" w:rsidP="005D517E">
            <w:pPr>
              <w:shd w:val="clear" w:color="auto" w:fill="FFFFFF" w:themeFill="background1"/>
              <w:spacing w:before="0" w:after="0"/>
              <w:rPr>
                <w:rFonts w:ascii="Arial" w:hAnsi="Arial" w:cs="Arial"/>
                <w:sz w:val="24"/>
                <w:szCs w:val="24"/>
              </w:rPr>
            </w:pPr>
          </w:p>
        </w:tc>
        <w:tc>
          <w:tcPr>
            <w:tcW w:w="992" w:type="dxa"/>
            <w:gridSpan w:val="2"/>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r>
      <w:tr w:rsidR="00605544" w:rsidRPr="00330236" w:rsidTr="00605544">
        <w:tc>
          <w:tcPr>
            <w:tcW w:w="4361" w:type="dxa"/>
          </w:tcPr>
          <w:p w:rsidR="0011528F" w:rsidRPr="00330236" w:rsidRDefault="0011528F" w:rsidP="005D517E">
            <w:pPr>
              <w:shd w:val="clear" w:color="auto" w:fill="FFFFFF" w:themeFill="background1"/>
              <w:spacing w:before="0" w:after="0"/>
              <w:ind w:firstLine="142"/>
              <w:rPr>
                <w:rFonts w:ascii="Arial" w:hAnsi="Arial" w:cs="Arial"/>
                <w:sz w:val="24"/>
                <w:szCs w:val="24"/>
              </w:rPr>
            </w:pPr>
            <w:r w:rsidRPr="00330236">
              <w:rPr>
                <w:rFonts w:ascii="Arial" w:hAnsi="Arial" w:cs="Arial"/>
                <w:sz w:val="24"/>
                <w:szCs w:val="24"/>
              </w:rPr>
              <w:t>Средневзвешенный удельный расход топлива на производство единицы ресурса (по МО)</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1024" w:type="dxa"/>
            <w:gridSpan w:val="2"/>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961" w:type="dxa"/>
            <w:gridSpan w:val="2"/>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992" w:type="dxa"/>
            <w:gridSpan w:val="2"/>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992" w:type="dxa"/>
            <w:gridSpan w:val="2"/>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r>
      <w:tr w:rsidR="00605544" w:rsidRPr="00330236" w:rsidTr="00605544">
        <w:tc>
          <w:tcPr>
            <w:tcW w:w="436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Удельный расход воды на производство ресурса (по МО)</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1024" w:type="dxa"/>
            <w:gridSpan w:val="2"/>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961" w:type="dxa"/>
            <w:gridSpan w:val="2"/>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992" w:type="dxa"/>
            <w:gridSpan w:val="2"/>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992" w:type="dxa"/>
            <w:gridSpan w:val="2"/>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r>
      <w:tr w:rsidR="00605544" w:rsidRPr="00330236" w:rsidTr="00605544">
        <w:tc>
          <w:tcPr>
            <w:tcW w:w="436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 xml:space="preserve">Удельный расход электроэнергии на производство ресурса (по МО), </w:t>
            </w:r>
            <w:proofErr w:type="spellStart"/>
            <w:r w:rsidRPr="00330236">
              <w:rPr>
                <w:rFonts w:ascii="Arial" w:hAnsi="Arial" w:cs="Arial"/>
                <w:sz w:val="24"/>
                <w:szCs w:val="24"/>
              </w:rPr>
              <w:t>кВт</w:t>
            </w:r>
            <w:proofErr w:type="gramStart"/>
            <w:r w:rsidRPr="00330236">
              <w:rPr>
                <w:rFonts w:ascii="Arial" w:hAnsi="Arial" w:cs="Arial"/>
                <w:sz w:val="24"/>
                <w:szCs w:val="24"/>
              </w:rPr>
              <w:t>.ч</w:t>
            </w:r>
            <w:proofErr w:type="spellEnd"/>
            <w:proofErr w:type="gramEnd"/>
            <w:r w:rsidRPr="00330236">
              <w:rPr>
                <w:rFonts w:ascii="Arial" w:hAnsi="Arial" w:cs="Arial"/>
                <w:sz w:val="24"/>
                <w:szCs w:val="24"/>
              </w:rPr>
              <w:t>/куб. м</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0,59</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0,58</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0,57</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0,56</w:t>
            </w:r>
          </w:p>
        </w:tc>
        <w:tc>
          <w:tcPr>
            <w:tcW w:w="992"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0,55</w:t>
            </w:r>
          </w:p>
        </w:tc>
        <w:tc>
          <w:tcPr>
            <w:tcW w:w="1024" w:type="dxa"/>
            <w:gridSpan w:val="2"/>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0,54</w:t>
            </w:r>
          </w:p>
        </w:tc>
        <w:tc>
          <w:tcPr>
            <w:tcW w:w="961" w:type="dxa"/>
            <w:gridSpan w:val="2"/>
          </w:tcPr>
          <w:p w:rsidR="0011528F" w:rsidRPr="00330236" w:rsidRDefault="0011528F" w:rsidP="005D517E">
            <w:pPr>
              <w:shd w:val="clear" w:color="auto" w:fill="FFFFFF" w:themeFill="background1"/>
              <w:spacing w:before="0" w:after="0"/>
              <w:ind w:firstLine="2"/>
              <w:rPr>
                <w:rFonts w:ascii="Arial" w:hAnsi="Arial" w:cs="Arial"/>
                <w:sz w:val="24"/>
                <w:szCs w:val="24"/>
              </w:rPr>
            </w:pPr>
            <w:r w:rsidRPr="00330236">
              <w:rPr>
                <w:rFonts w:ascii="Arial" w:hAnsi="Arial" w:cs="Arial"/>
                <w:sz w:val="24"/>
                <w:szCs w:val="24"/>
              </w:rPr>
              <w:t>0,53</w:t>
            </w:r>
          </w:p>
        </w:tc>
        <w:tc>
          <w:tcPr>
            <w:tcW w:w="992" w:type="dxa"/>
            <w:gridSpan w:val="2"/>
          </w:tcPr>
          <w:p w:rsidR="0011528F" w:rsidRPr="00330236" w:rsidRDefault="0011528F" w:rsidP="005D517E">
            <w:pPr>
              <w:shd w:val="clear" w:color="auto" w:fill="FFFFFF" w:themeFill="background1"/>
              <w:spacing w:before="0" w:after="0"/>
              <w:ind w:firstLine="33"/>
              <w:rPr>
                <w:rFonts w:ascii="Arial" w:hAnsi="Arial" w:cs="Arial"/>
                <w:sz w:val="24"/>
                <w:szCs w:val="24"/>
              </w:rPr>
            </w:pPr>
            <w:r w:rsidRPr="00330236">
              <w:rPr>
                <w:rFonts w:ascii="Arial" w:hAnsi="Arial" w:cs="Arial"/>
                <w:sz w:val="24"/>
                <w:szCs w:val="24"/>
              </w:rPr>
              <w:t>0,52</w:t>
            </w:r>
          </w:p>
        </w:tc>
        <w:tc>
          <w:tcPr>
            <w:tcW w:w="992" w:type="dxa"/>
            <w:gridSpan w:val="2"/>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0,51</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0,50</w:t>
            </w:r>
          </w:p>
        </w:tc>
      </w:tr>
      <w:tr w:rsidR="00605544" w:rsidRPr="00330236" w:rsidTr="00605544">
        <w:tc>
          <w:tcPr>
            <w:tcW w:w="436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 собственных нужд при производстве ресурса</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1024" w:type="dxa"/>
            <w:gridSpan w:val="2"/>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961" w:type="dxa"/>
            <w:gridSpan w:val="2"/>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992" w:type="dxa"/>
            <w:gridSpan w:val="2"/>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992" w:type="dxa"/>
            <w:gridSpan w:val="2"/>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r>
      <w:tr w:rsidR="00605544" w:rsidRPr="00330236" w:rsidTr="00605544">
        <w:tc>
          <w:tcPr>
            <w:tcW w:w="4361" w:type="dxa"/>
          </w:tcPr>
          <w:p w:rsidR="0011528F" w:rsidRPr="00330236" w:rsidRDefault="0011528F" w:rsidP="005D517E">
            <w:pPr>
              <w:shd w:val="clear" w:color="auto" w:fill="FFFFFF" w:themeFill="background1"/>
              <w:spacing w:before="0" w:after="0"/>
              <w:ind w:firstLine="0"/>
              <w:rPr>
                <w:rFonts w:ascii="Arial" w:hAnsi="Arial" w:cs="Arial"/>
                <w:b/>
                <w:bCs/>
                <w:sz w:val="24"/>
                <w:szCs w:val="24"/>
              </w:rPr>
            </w:pPr>
            <w:r w:rsidRPr="00330236">
              <w:rPr>
                <w:rFonts w:ascii="Arial" w:hAnsi="Arial" w:cs="Arial"/>
                <w:b/>
                <w:bCs/>
                <w:sz w:val="24"/>
                <w:szCs w:val="24"/>
              </w:rPr>
              <w:t>Эффективность передачи ресурса, в т.ч.:</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992"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024" w:type="dxa"/>
            <w:gridSpan w:val="2"/>
          </w:tcPr>
          <w:p w:rsidR="0011528F" w:rsidRPr="00330236" w:rsidRDefault="0011528F" w:rsidP="005D517E">
            <w:pPr>
              <w:shd w:val="clear" w:color="auto" w:fill="FFFFFF" w:themeFill="background1"/>
              <w:spacing w:before="0" w:after="0"/>
              <w:rPr>
                <w:rFonts w:ascii="Arial" w:hAnsi="Arial" w:cs="Arial"/>
                <w:sz w:val="24"/>
                <w:szCs w:val="24"/>
              </w:rPr>
            </w:pPr>
          </w:p>
        </w:tc>
        <w:tc>
          <w:tcPr>
            <w:tcW w:w="961" w:type="dxa"/>
            <w:gridSpan w:val="2"/>
          </w:tcPr>
          <w:p w:rsidR="0011528F" w:rsidRPr="00330236" w:rsidRDefault="0011528F" w:rsidP="005D517E">
            <w:pPr>
              <w:shd w:val="clear" w:color="auto" w:fill="FFFFFF" w:themeFill="background1"/>
              <w:spacing w:before="0" w:after="0"/>
              <w:rPr>
                <w:rFonts w:ascii="Arial" w:hAnsi="Arial" w:cs="Arial"/>
                <w:sz w:val="24"/>
                <w:szCs w:val="24"/>
              </w:rPr>
            </w:pPr>
          </w:p>
        </w:tc>
        <w:tc>
          <w:tcPr>
            <w:tcW w:w="992" w:type="dxa"/>
            <w:gridSpan w:val="2"/>
          </w:tcPr>
          <w:p w:rsidR="0011528F" w:rsidRPr="00330236" w:rsidRDefault="0011528F" w:rsidP="005D517E">
            <w:pPr>
              <w:shd w:val="clear" w:color="auto" w:fill="FFFFFF" w:themeFill="background1"/>
              <w:spacing w:before="0" w:after="0"/>
              <w:rPr>
                <w:rFonts w:ascii="Arial" w:hAnsi="Arial" w:cs="Arial"/>
                <w:sz w:val="24"/>
                <w:szCs w:val="24"/>
              </w:rPr>
            </w:pPr>
          </w:p>
        </w:tc>
        <w:tc>
          <w:tcPr>
            <w:tcW w:w="992" w:type="dxa"/>
            <w:gridSpan w:val="2"/>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r>
      <w:tr w:rsidR="00605544" w:rsidRPr="00330236" w:rsidTr="00605544">
        <w:trPr>
          <w:trHeight w:val="842"/>
        </w:trPr>
        <w:tc>
          <w:tcPr>
            <w:tcW w:w="436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 нормативных потерь, включенных в расчеты тарифа на передачу</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1024" w:type="dxa"/>
            <w:gridSpan w:val="2"/>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961" w:type="dxa"/>
            <w:gridSpan w:val="2"/>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992" w:type="dxa"/>
            <w:gridSpan w:val="2"/>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992" w:type="dxa"/>
            <w:gridSpan w:val="2"/>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r>
      <w:tr w:rsidR="00605544" w:rsidRPr="00330236" w:rsidTr="00605544">
        <w:tc>
          <w:tcPr>
            <w:tcW w:w="436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Фактические потери в сетях (по данным отчетного баланса)</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1024" w:type="dxa"/>
            <w:gridSpan w:val="2"/>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961" w:type="dxa"/>
            <w:gridSpan w:val="2"/>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992" w:type="dxa"/>
            <w:gridSpan w:val="2"/>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992" w:type="dxa"/>
            <w:gridSpan w:val="2"/>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r>
      <w:tr w:rsidR="00605544" w:rsidRPr="00330236" w:rsidTr="00605544">
        <w:tc>
          <w:tcPr>
            <w:tcW w:w="436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Расход электроэнергии на передачу единицы ресурса</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1024" w:type="dxa"/>
            <w:gridSpan w:val="2"/>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961" w:type="dxa"/>
            <w:gridSpan w:val="2"/>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992" w:type="dxa"/>
            <w:gridSpan w:val="2"/>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992" w:type="dxa"/>
            <w:gridSpan w:val="2"/>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r>
      <w:tr w:rsidR="00605544" w:rsidRPr="00330236" w:rsidTr="00605544">
        <w:tc>
          <w:tcPr>
            <w:tcW w:w="14992" w:type="dxa"/>
            <w:gridSpan w:val="15"/>
          </w:tcPr>
          <w:p w:rsidR="0011528F" w:rsidRPr="00330236" w:rsidRDefault="0011528F" w:rsidP="005D517E">
            <w:pPr>
              <w:shd w:val="clear" w:color="auto" w:fill="FFFFFF" w:themeFill="background1"/>
              <w:spacing w:before="0" w:after="0"/>
              <w:ind w:firstLine="0"/>
              <w:rPr>
                <w:rFonts w:ascii="Arial" w:hAnsi="Arial" w:cs="Arial"/>
                <w:b/>
                <w:bCs/>
                <w:sz w:val="24"/>
                <w:szCs w:val="24"/>
              </w:rPr>
            </w:pPr>
            <w:r w:rsidRPr="00330236">
              <w:rPr>
                <w:rFonts w:ascii="Arial" w:hAnsi="Arial" w:cs="Arial"/>
                <w:b/>
                <w:bCs/>
                <w:sz w:val="24"/>
                <w:szCs w:val="24"/>
              </w:rPr>
              <w:t>Наименование коммунального ресурса: 4. Электроэнергия</w:t>
            </w:r>
          </w:p>
        </w:tc>
      </w:tr>
      <w:tr w:rsidR="00605544" w:rsidRPr="00330236" w:rsidTr="00605544">
        <w:tc>
          <w:tcPr>
            <w:tcW w:w="4361" w:type="dxa"/>
          </w:tcPr>
          <w:p w:rsidR="0011528F" w:rsidRPr="00330236" w:rsidRDefault="0011528F" w:rsidP="005D517E">
            <w:pPr>
              <w:shd w:val="clear" w:color="auto" w:fill="FFFFFF" w:themeFill="background1"/>
              <w:spacing w:before="0" w:after="0"/>
              <w:ind w:firstLine="142"/>
              <w:rPr>
                <w:rFonts w:ascii="Arial" w:hAnsi="Arial" w:cs="Arial"/>
                <w:sz w:val="24"/>
                <w:szCs w:val="24"/>
              </w:rPr>
            </w:pPr>
            <w:r w:rsidRPr="00330236">
              <w:rPr>
                <w:rFonts w:ascii="Arial" w:hAnsi="Arial" w:cs="Arial"/>
                <w:sz w:val="24"/>
                <w:szCs w:val="24"/>
              </w:rPr>
              <w:t>Спрос на ресурс</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55296</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63453</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71853</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71853</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71853</w:t>
            </w:r>
          </w:p>
        </w:tc>
        <w:tc>
          <w:tcPr>
            <w:tcW w:w="992" w:type="dxa"/>
          </w:tcPr>
          <w:p w:rsidR="0011528F" w:rsidRPr="00330236" w:rsidRDefault="0011528F" w:rsidP="005D517E">
            <w:pPr>
              <w:shd w:val="clear" w:color="auto" w:fill="FFFFFF" w:themeFill="background1"/>
              <w:spacing w:before="0" w:after="0"/>
              <w:ind w:firstLine="34"/>
              <w:rPr>
                <w:rFonts w:ascii="Arial" w:hAnsi="Arial" w:cs="Arial"/>
                <w:sz w:val="24"/>
                <w:szCs w:val="24"/>
              </w:rPr>
            </w:pPr>
            <w:r w:rsidRPr="00330236">
              <w:rPr>
                <w:rFonts w:ascii="Arial" w:hAnsi="Arial" w:cs="Arial"/>
                <w:sz w:val="24"/>
                <w:szCs w:val="24"/>
              </w:rPr>
              <w:t>71853</w:t>
            </w:r>
          </w:p>
        </w:tc>
        <w:tc>
          <w:tcPr>
            <w:tcW w:w="993" w:type="dxa"/>
            <w:gridSpan w:val="3"/>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71853</w:t>
            </w:r>
          </w:p>
        </w:tc>
        <w:tc>
          <w:tcPr>
            <w:tcW w:w="992" w:type="dxa"/>
            <w:gridSpan w:val="2"/>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71853</w:t>
            </w:r>
          </w:p>
        </w:tc>
        <w:tc>
          <w:tcPr>
            <w:tcW w:w="992" w:type="dxa"/>
            <w:gridSpan w:val="2"/>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71853</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71853</w:t>
            </w:r>
          </w:p>
        </w:tc>
      </w:tr>
      <w:tr w:rsidR="00605544" w:rsidRPr="00330236" w:rsidTr="00605544">
        <w:tc>
          <w:tcPr>
            <w:tcW w:w="436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Доля ресурса, поставляемого с применением приборов учета</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55296</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63453</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71853</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71853</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71853</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71853</w:t>
            </w:r>
          </w:p>
        </w:tc>
        <w:tc>
          <w:tcPr>
            <w:tcW w:w="993" w:type="dxa"/>
            <w:gridSpan w:val="3"/>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71853</w:t>
            </w:r>
          </w:p>
        </w:tc>
        <w:tc>
          <w:tcPr>
            <w:tcW w:w="992" w:type="dxa"/>
            <w:gridSpan w:val="2"/>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71853</w:t>
            </w:r>
          </w:p>
        </w:tc>
        <w:tc>
          <w:tcPr>
            <w:tcW w:w="992" w:type="dxa"/>
            <w:gridSpan w:val="2"/>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71853</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71853</w:t>
            </w:r>
          </w:p>
        </w:tc>
      </w:tr>
      <w:tr w:rsidR="00605544" w:rsidRPr="00330236" w:rsidTr="00605544">
        <w:tc>
          <w:tcPr>
            <w:tcW w:w="4361" w:type="dxa"/>
          </w:tcPr>
          <w:p w:rsidR="0011528F" w:rsidRPr="00330236" w:rsidRDefault="0011528F" w:rsidP="005D517E">
            <w:pPr>
              <w:shd w:val="clear" w:color="auto" w:fill="FFFFFF" w:themeFill="background1"/>
              <w:spacing w:before="0" w:after="0"/>
              <w:ind w:firstLine="142"/>
              <w:rPr>
                <w:rFonts w:ascii="Arial" w:hAnsi="Arial" w:cs="Arial"/>
                <w:b/>
                <w:bCs/>
                <w:sz w:val="24"/>
                <w:szCs w:val="24"/>
              </w:rPr>
            </w:pPr>
            <w:r w:rsidRPr="00330236">
              <w:rPr>
                <w:rFonts w:ascii="Arial" w:hAnsi="Arial" w:cs="Arial"/>
                <w:b/>
                <w:bCs/>
                <w:sz w:val="24"/>
                <w:szCs w:val="24"/>
              </w:rPr>
              <w:t xml:space="preserve">Надежность работы системы, в </w:t>
            </w:r>
            <w:r w:rsidRPr="00330236">
              <w:rPr>
                <w:rFonts w:ascii="Arial" w:hAnsi="Arial" w:cs="Arial"/>
                <w:b/>
                <w:bCs/>
                <w:sz w:val="24"/>
                <w:szCs w:val="24"/>
              </w:rPr>
              <w:lastRenderedPageBreak/>
              <w:t>т.ч.:</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992"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992"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993" w:type="dxa"/>
            <w:gridSpan w:val="3"/>
          </w:tcPr>
          <w:p w:rsidR="0011528F" w:rsidRPr="00330236" w:rsidRDefault="0011528F" w:rsidP="005D517E">
            <w:pPr>
              <w:shd w:val="clear" w:color="auto" w:fill="FFFFFF" w:themeFill="background1"/>
              <w:spacing w:before="0" w:after="0"/>
              <w:rPr>
                <w:rFonts w:ascii="Arial" w:hAnsi="Arial" w:cs="Arial"/>
                <w:sz w:val="24"/>
                <w:szCs w:val="24"/>
              </w:rPr>
            </w:pPr>
          </w:p>
        </w:tc>
        <w:tc>
          <w:tcPr>
            <w:tcW w:w="992" w:type="dxa"/>
            <w:gridSpan w:val="2"/>
          </w:tcPr>
          <w:p w:rsidR="0011528F" w:rsidRPr="00330236" w:rsidRDefault="0011528F" w:rsidP="005D517E">
            <w:pPr>
              <w:shd w:val="clear" w:color="auto" w:fill="FFFFFF" w:themeFill="background1"/>
              <w:spacing w:before="0" w:after="0"/>
              <w:rPr>
                <w:rFonts w:ascii="Arial" w:hAnsi="Arial" w:cs="Arial"/>
                <w:sz w:val="24"/>
                <w:szCs w:val="24"/>
              </w:rPr>
            </w:pPr>
          </w:p>
        </w:tc>
        <w:tc>
          <w:tcPr>
            <w:tcW w:w="992" w:type="dxa"/>
            <w:gridSpan w:val="2"/>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r>
      <w:tr w:rsidR="00605544" w:rsidRPr="00330236" w:rsidTr="00605544">
        <w:trPr>
          <w:trHeight w:val="574"/>
        </w:trPr>
        <w:tc>
          <w:tcPr>
            <w:tcW w:w="436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lastRenderedPageBreak/>
              <w:t>Количество аварий в системе, шт.</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8</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7</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6</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5</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4</w:t>
            </w:r>
          </w:p>
        </w:tc>
        <w:tc>
          <w:tcPr>
            <w:tcW w:w="993" w:type="dxa"/>
            <w:gridSpan w:val="3"/>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3</w:t>
            </w:r>
          </w:p>
        </w:tc>
        <w:tc>
          <w:tcPr>
            <w:tcW w:w="992" w:type="dxa"/>
            <w:gridSpan w:val="2"/>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w:t>
            </w:r>
          </w:p>
        </w:tc>
        <w:tc>
          <w:tcPr>
            <w:tcW w:w="992" w:type="dxa"/>
            <w:gridSpan w:val="2"/>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r>
      <w:tr w:rsidR="00605544" w:rsidRPr="00330236" w:rsidTr="00605544">
        <w:tc>
          <w:tcPr>
            <w:tcW w:w="436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Количество перерывов поставки ресурса потребителям, ед.</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8</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7</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6</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5</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4</w:t>
            </w:r>
          </w:p>
        </w:tc>
        <w:tc>
          <w:tcPr>
            <w:tcW w:w="993" w:type="dxa"/>
            <w:gridSpan w:val="3"/>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3</w:t>
            </w:r>
          </w:p>
        </w:tc>
        <w:tc>
          <w:tcPr>
            <w:tcW w:w="992" w:type="dxa"/>
            <w:gridSpan w:val="2"/>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w:t>
            </w:r>
          </w:p>
        </w:tc>
        <w:tc>
          <w:tcPr>
            <w:tcW w:w="992" w:type="dxa"/>
            <w:gridSpan w:val="2"/>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r>
      <w:tr w:rsidR="00605544" w:rsidRPr="00330236" w:rsidTr="00605544">
        <w:tc>
          <w:tcPr>
            <w:tcW w:w="436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Длительность перерывов поставки ресурса потребителям, час.</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40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32</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28</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24</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16</w:t>
            </w:r>
          </w:p>
        </w:tc>
        <w:tc>
          <w:tcPr>
            <w:tcW w:w="993" w:type="dxa"/>
            <w:gridSpan w:val="3"/>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12</w:t>
            </w:r>
          </w:p>
        </w:tc>
        <w:tc>
          <w:tcPr>
            <w:tcW w:w="992" w:type="dxa"/>
            <w:gridSpan w:val="2"/>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8</w:t>
            </w:r>
          </w:p>
        </w:tc>
        <w:tc>
          <w:tcPr>
            <w:tcW w:w="992" w:type="dxa"/>
            <w:gridSpan w:val="2"/>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4</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r>
      <w:tr w:rsidR="00605544" w:rsidRPr="00330236" w:rsidTr="00605544">
        <w:tc>
          <w:tcPr>
            <w:tcW w:w="4361" w:type="dxa"/>
          </w:tcPr>
          <w:p w:rsidR="0011528F" w:rsidRPr="00330236" w:rsidRDefault="0011528F" w:rsidP="005D517E">
            <w:pPr>
              <w:shd w:val="clear" w:color="auto" w:fill="FFFFFF" w:themeFill="background1"/>
              <w:spacing w:before="0" w:after="0"/>
              <w:ind w:firstLine="0"/>
              <w:rPr>
                <w:rFonts w:ascii="Arial" w:hAnsi="Arial" w:cs="Arial"/>
                <w:b/>
                <w:bCs/>
                <w:sz w:val="24"/>
                <w:szCs w:val="24"/>
              </w:rPr>
            </w:pPr>
            <w:r w:rsidRPr="00330236">
              <w:rPr>
                <w:rFonts w:ascii="Arial" w:hAnsi="Arial" w:cs="Arial"/>
                <w:b/>
                <w:bCs/>
                <w:sz w:val="24"/>
                <w:szCs w:val="24"/>
              </w:rPr>
              <w:t>Эффективность производства единицы ресурса, в т.ч.:</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992"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992"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993" w:type="dxa"/>
            <w:gridSpan w:val="3"/>
          </w:tcPr>
          <w:p w:rsidR="0011528F" w:rsidRPr="00330236" w:rsidRDefault="0011528F" w:rsidP="005D517E">
            <w:pPr>
              <w:shd w:val="clear" w:color="auto" w:fill="FFFFFF" w:themeFill="background1"/>
              <w:spacing w:before="0" w:after="0"/>
              <w:rPr>
                <w:rFonts w:ascii="Arial" w:hAnsi="Arial" w:cs="Arial"/>
                <w:sz w:val="24"/>
                <w:szCs w:val="24"/>
              </w:rPr>
            </w:pPr>
          </w:p>
        </w:tc>
        <w:tc>
          <w:tcPr>
            <w:tcW w:w="992" w:type="dxa"/>
            <w:gridSpan w:val="2"/>
          </w:tcPr>
          <w:p w:rsidR="0011528F" w:rsidRPr="00330236" w:rsidRDefault="0011528F" w:rsidP="005D517E">
            <w:pPr>
              <w:shd w:val="clear" w:color="auto" w:fill="FFFFFF" w:themeFill="background1"/>
              <w:spacing w:before="0" w:after="0"/>
              <w:rPr>
                <w:rFonts w:ascii="Arial" w:hAnsi="Arial" w:cs="Arial"/>
                <w:sz w:val="24"/>
                <w:szCs w:val="24"/>
              </w:rPr>
            </w:pPr>
          </w:p>
        </w:tc>
        <w:tc>
          <w:tcPr>
            <w:tcW w:w="992" w:type="dxa"/>
            <w:gridSpan w:val="2"/>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r>
      <w:tr w:rsidR="00605544" w:rsidRPr="00330236" w:rsidTr="00605544">
        <w:tc>
          <w:tcPr>
            <w:tcW w:w="436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Средневзвешенный удельный расход топлива на производство единицы ресурса (по МО)</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3" w:type="dxa"/>
            <w:gridSpan w:val="3"/>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gridSpan w:val="2"/>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gridSpan w:val="2"/>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r>
      <w:tr w:rsidR="00605544" w:rsidRPr="00330236" w:rsidTr="00605544">
        <w:tc>
          <w:tcPr>
            <w:tcW w:w="436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Удельный расход воды на производство ресурса (по МО)</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3" w:type="dxa"/>
            <w:gridSpan w:val="3"/>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gridSpan w:val="2"/>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gridSpan w:val="2"/>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r>
      <w:tr w:rsidR="00605544" w:rsidRPr="00330236" w:rsidTr="00605544">
        <w:tc>
          <w:tcPr>
            <w:tcW w:w="436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 xml:space="preserve">Удельный расход электроэнергии на производство ресурса (по МО) </w:t>
            </w:r>
            <w:proofErr w:type="spellStart"/>
            <w:r w:rsidRPr="00330236">
              <w:rPr>
                <w:rFonts w:ascii="Arial" w:hAnsi="Arial" w:cs="Arial"/>
                <w:sz w:val="24"/>
                <w:szCs w:val="24"/>
              </w:rPr>
              <w:t>тыс</w:t>
            </w:r>
            <w:proofErr w:type="gramStart"/>
            <w:r w:rsidRPr="00330236">
              <w:rPr>
                <w:rFonts w:ascii="Arial" w:hAnsi="Arial" w:cs="Arial"/>
                <w:sz w:val="24"/>
                <w:szCs w:val="24"/>
              </w:rPr>
              <w:t>.к</w:t>
            </w:r>
            <w:proofErr w:type="gramEnd"/>
            <w:r w:rsidRPr="00330236">
              <w:rPr>
                <w:rFonts w:ascii="Arial" w:hAnsi="Arial" w:cs="Arial"/>
                <w:sz w:val="24"/>
                <w:szCs w:val="24"/>
              </w:rPr>
              <w:t>Вт.ч</w:t>
            </w:r>
            <w:proofErr w:type="spellEnd"/>
            <w:r w:rsidRPr="00330236">
              <w:rPr>
                <w:rFonts w:ascii="Arial" w:hAnsi="Arial" w:cs="Arial"/>
                <w:sz w:val="24"/>
                <w:szCs w:val="24"/>
              </w:rPr>
              <w:t>.</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1185,1</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1185,1</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1185,1</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1185,1</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1150,2</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1115,7</w:t>
            </w:r>
          </w:p>
        </w:tc>
        <w:tc>
          <w:tcPr>
            <w:tcW w:w="993" w:type="dxa"/>
            <w:gridSpan w:val="3"/>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1082,2</w:t>
            </w:r>
          </w:p>
        </w:tc>
        <w:tc>
          <w:tcPr>
            <w:tcW w:w="992" w:type="dxa"/>
            <w:gridSpan w:val="2"/>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1049,8</w:t>
            </w:r>
          </w:p>
        </w:tc>
        <w:tc>
          <w:tcPr>
            <w:tcW w:w="992" w:type="dxa"/>
            <w:gridSpan w:val="2"/>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1018,3</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987,7</w:t>
            </w:r>
          </w:p>
        </w:tc>
      </w:tr>
      <w:tr w:rsidR="00605544" w:rsidRPr="00330236" w:rsidTr="00605544">
        <w:tc>
          <w:tcPr>
            <w:tcW w:w="436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 собственных нужд при производстве ресурса</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3" w:type="dxa"/>
            <w:gridSpan w:val="3"/>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gridSpan w:val="2"/>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gridSpan w:val="2"/>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r>
      <w:tr w:rsidR="00605544" w:rsidRPr="00330236" w:rsidTr="00605544">
        <w:tc>
          <w:tcPr>
            <w:tcW w:w="4361" w:type="dxa"/>
          </w:tcPr>
          <w:p w:rsidR="0011528F" w:rsidRPr="00330236" w:rsidRDefault="0011528F" w:rsidP="005D517E">
            <w:pPr>
              <w:shd w:val="clear" w:color="auto" w:fill="FFFFFF" w:themeFill="background1"/>
              <w:spacing w:before="0" w:after="0"/>
              <w:ind w:firstLine="0"/>
              <w:rPr>
                <w:rFonts w:ascii="Arial" w:hAnsi="Arial" w:cs="Arial"/>
                <w:b/>
                <w:bCs/>
                <w:sz w:val="24"/>
                <w:szCs w:val="24"/>
              </w:rPr>
            </w:pPr>
            <w:r w:rsidRPr="00330236">
              <w:rPr>
                <w:rFonts w:ascii="Arial" w:hAnsi="Arial" w:cs="Arial"/>
                <w:b/>
                <w:bCs/>
                <w:sz w:val="24"/>
                <w:szCs w:val="24"/>
              </w:rPr>
              <w:t>Эффективность передачи ресурса, в т.ч.:</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992"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992"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993" w:type="dxa"/>
            <w:gridSpan w:val="3"/>
          </w:tcPr>
          <w:p w:rsidR="0011528F" w:rsidRPr="00330236" w:rsidRDefault="0011528F" w:rsidP="005D517E">
            <w:pPr>
              <w:shd w:val="clear" w:color="auto" w:fill="FFFFFF" w:themeFill="background1"/>
              <w:spacing w:before="0" w:after="0"/>
              <w:rPr>
                <w:rFonts w:ascii="Arial" w:hAnsi="Arial" w:cs="Arial"/>
                <w:sz w:val="24"/>
                <w:szCs w:val="24"/>
              </w:rPr>
            </w:pPr>
          </w:p>
        </w:tc>
        <w:tc>
          <w:tcPr>
            <w:tcW w:w="992" w:type="dxa"/>
            <w:gridSpan w:val="2"/>
          </w:tcPr>
          <w:p w:rsidR="0011528F" w:rsidRPr="00330236" w:rsidRDefault="0011528F" w:rsidP="005D517E">
            <w:pPr>
              <w:shd w:val="clear" w:color="auto" w:fill="FFFFFF" w:themeFill="background1"/>
              <w:spacing w:before="0" w:after="0"/>
              <w:rPr>
                <w:rFonts w:ascii="Arial" w:hAnsi="Arial" w:cs="Arial"/>
                <w:sz w:val="24"/>
                <w:szCs w:val="24"/>
              </w:rPr>
            </w:pPr>
          </w:p>
        </w:tc>
        <w:tc>
          <w:tcPr>
            <w:tcW w:w="992" w:type="dxa"/>
            <w:gridSpan w:val="2"/>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r>
      <w:tr w:rsidR="00605544" w:rsidRPr="00330236" w:rsidTr="00605544">
        <w:trPr>
          <w:trHeight w:val="842"/>
        </w:trPr>
        <w:tc>
          <w:tcPr>
            <w:tcW w:w="436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 нормативных потерь, включенных в расчеты тарифа на передачу</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3" w:type="dxa"/>
            <w:gridSpan w:val="3"/>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gridSpan w:val="2"/>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gridSpan w:val="2"/>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r>
      <w:tr w:rsidR="00605544" w:rsidRPr="00330236" w:rsidTr="00605544">
        <w:tc>
          <w:tcPr>
            <w:tcW w:w="436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Фактические потери в сетях (по данным отчетного баланса)</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3" w:type="dxa"/>
            <w:gridSpan w:val="3"/>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gridSpan w:val="2"/>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gridSpan w:val="2"/>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r>
      <w:tr w:rsidR="00605544" w:rsidRPr="00330236" w:rsidTr="00605544">
        <w:tc>
          <w:tcPr>
            <w:tcW w:w="436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Расход электроэнергии на передачу единицы ресурса</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303,6</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348,4</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394,1</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394,1</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394,1</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394,4</w:t>
            </w:r>
          </w:p>
        </w:tc>
        <w:tc>
          <w:tcPr>
            <w:tcW w:w="993" w:type="dxa"/>
            <w:gridSpan w:val="3"/>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394,1</w:t>
            </w:r>
          </w:p>
        </w:tc>
        <w:tc>
          <w:tcPr>
            <w:tcW w:w="992" w:type="dxa"/>
            <w:gridSpan w:val="2"/>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394,1</w:t>
            </w:r>
          </w:p>
        </w:tc>
        <w:tc>
          <w:tcPr>
            <w:tcW w:w="992" w:type="dxa"/>
            <w:gridSpan w:val="2"/>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394,1</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394,1</w:t>
            </w:r>
          </w:p>
        </w:tc>
      </w:tr>
      <w:tr w:rsidR="00605544" w:rsidRPr="00330236" w:rsidTr="00605544">
        <w:trPr>
          <w:trHeight w:val="543"/>
        </w:trPr>
        <w:tc>
          <w:tcPr>
            <w:tcW w:w="14992" w:type="dxa"/>
            <w:gridSpan w:val="15"/>
          </w:tcPr>
          <w:p w:rsidR="0011528F" w:rsidRPr="00330236" w:rsidRDefault="0011528F" w:rsidP="005D517E">
            <w:pPr>
              <w:shd w:val="clear" w:color="auto" w:fill="FFFFFF" w:themeFill="background1"/>
              <w:spacing w:before="0" w:after="0"/>
              <w:rPr>
                <w:rFonts w:ascii="Arial" w:hAnsi="Arial" w:cs="Arial"/>
                <w:b/>
                <w:bCs/>
                <w:sz w:val="24"/>
                <w:szCs w:val="24"/>
              </w:rPr>
            </w:pPr>
            <w:r w:rsidRPr="00330236">
              <w:rPr>
                <w:rFonts w:ascii="Arial" w:hAnsi="Arial" w:cs="Arial"/>
                <w:b/>
                <w:bCs/>
                <w:sz w:val="24"/>
                <w:szCs w:val="24"/>
              </w:rPr>
              <w:t>Критерий доступности коммунальных услуг для населения</w:t>
            </w:r>
            <w:proofErr w:type="gramStart"/>
            <w:r w:rsidRPr="00330236">
              <w:rPr>
                <w:rFonts w:ascii="Arial" w:hAnsi="Arial" w:cs="Arial"/>
                <w:b/>
                <w:bCs/>
                <w:sz w:val="24"/>
                <w:szCs w:val="24"/>
              </w:rPr>
              <w:t>, ( %)</w:t>
            </w:r>
            <w:proofErr w:type="gramEnd"/>
          </w:p>
        </w:tc>
      </w:tr>
      <w:tr w:rsidR="00605544" w:rsidRPr="00330236" w:rsidTr="00605544">
        <w:tc>
          <w:tcPr>
            <w:tcW w:w="4361"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доля расходов на коммунальные услуги в совокупном доходе семьи</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15</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15</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15</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15</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15</w:t>
            </w:r>
          </w:p>
        </w:tc>
        <w:tc>
          <w:tcPr>
            <w:tcW w:w="1024" w:type="dxa"/>
            <w:gridSpan w:val="2"/>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15</w:t>
            </w:r>
          </w:p>
        </w:tc>
        <w:tc>
          <w:tcPr>
            <w:tcW w:w="90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15</w:t>
            </w:r>
          </w:p>
        </w:tc>
        <w:tc>
          <w:tcPr>
            <w:tcW w:w="900" w:type="dxa"/>
            <w:gridSpan w:val="2"/>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15</w:t>
            </w:r>
          </w:p>
        </w:tc>
        <w:tc>
          <w:tcPr>
            <w:tcW w:w="932" w:type="dxa"/>
            <w:gridSpan w:val="2"/>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15</w:t>
            </w:r>
          </w:p>
        </w:tc>
        <w:tc>
          <w:tcPr>
            <w:tcW w:w="1347" w:type="dxa"/>
            <w:gridSpan w:val="2"/>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15</w:t>
            </w:r>
          </w:p>
        </w:tc>
      </w:tr>
      <w:tr w:rsidR="00605544" w:rsidRPr="00330236" w:rsidTr="00605544">
        <w:tc>
          <w:tcPr>
            <w:tcW w:w="4361"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доля населения с доходами ниже прожиточного минимума</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13,5</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13,5</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13,4</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13,2</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13,0</w:t>
            </w:r>
          </w:p>
        </w:tc>
        <w:tc>
          <w:tcPr>
            <w:tcW w:w="1024" w:type="dxa"/>
            <w:gridSpan w:val="2"/>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13,0</w:t>
            </w:r>
          </w:p>
        </w:tc>
        <w:tc>
          <w:tcPr>
            <w:tcW w:w="90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12,8</w:t>
            </w:r>
          </w:p>
        </w:tc>
        <w:tc>
          <w:tcPr>
            <w:tcW w:w="900" w:type="dxa"/>
            <w:gridSpan w:val="2"/>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12,6</w:t>
            </w:r>
          </w:p>
        </w:tc>
        <w:tc>
          <w:tcPr>
            <w:tcW w:w="932" w:type="dxa"/>
            <w:gridSpan w:val="2"/>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12,4</w:t>
            </w:r>
          </w:p>
        </w:tc>
        <w:tc>
          <w:tcPr>
            <w:tcW w:w="1347" w:type="dxa"/>
            <w:gridSpan w:val="2"/>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12,0</w:t>
            </w:r>
          </w:p>
        </w:tc>
      </w:tr>
      <w:tr w:rsidR="00605544" w:rsidRPr="00330236" w:rsidTr="00605544">
        <w:tc>
          <w:tcPr>
            <w:tcW w:w="4361"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 xml:space="preserve">уровень собираемости платежей за </w:t>
            </w:r>
            <w:r w:rsidRPr="00330236">
              <w:rPr>
                <w:rFonts w:ascii="Arial" w:hAnsi="Arial" w:cs="Arial"/>
                <w:sz w:val="24"/>
                <w:szCs w:val="24"/>
              </w:rPr>
              <w:lastRenderedPageBreak/>
              <w:t>коммунальные услуги</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lastRenderedPageBreak/>
              <w:t>94</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95</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95</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95</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96</w:t>
            </w:r>
          </w:p>
        </w:tc>
        <w:tc>
          <w:tcPr>
            <w:tcW w:w="1024" w:type="dxa"/>
            <w:gridSpan w:val="2"/>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96</w:t>
            </w:r>
          </w:p>
        </w:tc>
        <w:tc>
          <w:tcPr>
            <w:tcW w:w="90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97</w:t>
            </w:r>
          </w:p>
        </w:tc>
        <w:tc>
          <w:tcPr>
            <w:tcW w:w="900" w:type="dxa"/>
            <w:gridSpan w:val="2"/>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98</w:t>
            </w:r>
          </w:p>
        </w:tc>
        <w:tc>
          <w:tcPr>
            <w:tcW w:w="932" w:type="dxa"/>
            <w:gridSpan w:val="2"/>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99</w:t>
            </w:r>
          </w:p>
        </w:tc>
        <w:tc>
          <w:tcPr>
            <w:tcW w:w="1347" w:type="dxa"/>
            <w:gridSpan w:val="2"/>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100</w:t>
            </w:r>
          </w:p>
        </w:tc>
      </w:tr>
      <w:tr w:rsidR="00605544" w:rsidRPr="00330236" w:rsidTr="00605544">
        <w:tc>
          <w:tcPr>
            <w:tcW w:w="4361"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lastRenderedPageBreak/>
              <w:t>доля получателей субсидий на оплату коммунальных услуг в общей численности населения</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7</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7</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6</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6</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6</w:t>
            </w:r>
          </w:p>
        </w:tc>
        <w:tc>
          <w:tcPr>
            <w:tcW w:w="1024" w:type="dxa"/>
            <w:gridSpan w:val="2"/>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5</w:t>
            </w:r>
          </w:p>
        </w:tc>
        <w:tc>
          <w:tcPr>
            <w:tcW w:w="900"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5</w:t>
            </w:r>
          </w:p>
        </w:tc>
        <w:tc>
          <w:tcPr>
            <w:tcW w:w="900" w:type="dxa"/>
            <w:gridSpan w:val="2"/>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5</w:t>
            </w:r>
          </w:p>
        </w:tc>
        <w:tc>
          <w:tcPr>
            <w:tcW w:w="932" w:type="dxa"/>
            <w:gridSpan w:val="2"/>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5</w:t>
            </w:r>
          </w:p>
        </w:tc>
        <w:tc>
          <w:tcPr>
            <w:tcW w:w="1347" w:type="dxa"/>
            <w:gridSpan w:val="2"/>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5</w:t>
            </w:r>
          </w:p>
        </w:tc>
      </w:tr>
    </w:tbl>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 xml:space="preserve">Система критериев доступности включает в себя набор показателей, на основании которых производится средняя по </w:t>
      </w:r>
      <w:proofErr w:type="spellStart"/>
      <w:r w:rsidRPr="00330236">
        <w:rPr>
          <w:rFonts w:ascii="Arial" w:hAnsi="Arial" w:cs="Arial"/>
          <w:sz w:val="24"/>
          <w:szCs w:val="24"/>
        </w:rPr>
        <w:t>Починковскому</w:t>
      </w:r>
      <w:proofErr w:type="spellEnd"/>
      <w:r w:rsidRPr="00330236">
        <w:rPr>
          <w:rFonts w:ascii="Arial" w:hAnsi="Arial" w:cs="Arial"/>
          <w:sz w:val="24"/>
          <w:szCs w:val="24"/>
        </w:rPr>
        <w:t xml:space="preserve"> муниципальному району оценка доступности для граждан прогнозируемой платы за коммунальные услуги.</w:t>
      </w:r>
    </w:p>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ab/>
        <w:t>Система критериев доступности включает в себя следующие критерии доступности:</w:t>
      </w:r>
    </w:p>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ab/>
        <w:t>а) доля расходов на коммунальные услуги в совокупном доходе семьи;</w:t>
      </w:r>
    </w:p>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ab/>
        <w:t>б) доля населения с доходами ниже прожиточного минимума;</w:t>
      </w:r>
    </w:p>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ab/>
        <w:t>в) уровень собираемости платежей за коммунальные услуги;</w:t>
      </w:r>
    </w:p>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ab/>
        <w:t>г) доля получателей субсидий на оплату коммунальных услуг в общей численности населения.</w:t>
      </w:r>
    </w:p>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ab/>
        <w:t>Оценка доступности для потребителей основана на сопоставлении тарифов на коммунальные услуги на предстоящий период регулирования и максимально допустимого тарифа для потребителя на предстоящий период регулирования.</w:t>
      </w:r>
    </w:p>
    <w:p w:rsidR="0011528F" w:rsidRPr="00330236" w:rsidRDefault="0011528F" w:rsidP="005D517E">
      <w:pPr>
        <w:shd w:val="clear" w:color="auto" w:fill="FFFFFF" w:themeFill="background1"/>
        <w:spacing w:before="0" w:after="0"/>
        <w:ind w:firstLine="0"/>
        <w:jc w:val="left"/>
        <w:rPr>
          <w:rFonts w:ascii="Arial" w:hAnsi="Arial" w:cs="Arial"/>
          <w:b/>
          <w:bCs/>
          <w:sz w:val="24"/>
          <w:szCs w:val="24"/>
        </w:rPr>
      </w:pPr>
      <w:r w:rsidRPr="00330236">
        <w:rPr>
          <w:rFonts w:ascii="Arial" w:hAnsi="Arial" w:cs="Arial"/>
          <w:sz w:val="24"/>
          <w:szCs w:val="24"/>
        </w:rPr>
        <w:br w:type="page"/>
      </w:r>
      <w:r w:rsidRPr="00330236">
        <w:rPr>
          <w:rFonts w:ascii="Arial" w:hAnsi="Arial" w:cs="Arial"/>
          <w:b/>
          <w:bCs/>
          <w:sz w:val="24"/>
          <w:szCs w:val="24"/>
        </w:rPr>
        <w:lastRenderedPageBreak/>
        <w:t>Раздел 3.Программа инвестиционных проектов</w:t>
      </w:r>
    </w:p>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Инвестиционные проекты разрабатываются по системам водоснабжения, водоотведения, газоснабжения, теплоснабжени</w:t>
      </w:r>
      <w:r w:rsidRPr="00330236">
        <w:rPr>
          <w:rFonts w:ascii="Arial" w:hAnsi="Arial" w:cs="Arial"/>
          <w:sz w:val="24"/>
          <w:szCs w:val="24"/>
          <w:shd w:val="clear" w:color="auto" w:fill="FFFFFF" w:themeFill="background1"/>
        </w:rPr>
        <w:t>я.</w:t>
      </w:r>
    </w:p>
    <w:p w:rsidR="0011528F" w:rsidRPr="00330236" w:rsidRDefault="0011528F" w:rsidP="005D517E">
      <w:pPr>
        <w:shd w:val="clear" w:color="auto" w:fill="FFFFFF" w:themeFill="background1"/>
        <w:spacing w:before="0" w:after="0"/>
        <w:rPr>
          <w:rFonts w:ascii="Arial" w:hAnsi="Arial" w:cs="Arial"/>
          <w:b/>
          <w:bCs/>
          <w:sz w:val="24"/>
          <w:szCs w:val="24"/>
        </w:rPr>
      </w:pPr>
      <w:r w:rsidRPr="00330236">
        <w:rPr>
          <w:rFonts w:ascii="Arial" w:hAnsi="Arial" w:cs="Arial"/>
          <w:b/>
          <w:bCs/>
          <w:sz w:val="24"/>
          <w:szCs w:val="24"/>
        </w:rPr>
        <w:t>3.1 Водоснабжение и водоотведение</w:t>
      </w:r>
    </w:p>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Обеспечение населения чистой питьевой водой является важнейшим направлением социально-экономического развития района. На территории Починковского района</w:t>
      </w:r>
      <w:r w:rsidR="00832CD8">
        <w:rPr>
          <w:rFonts w:ascii="Arial" w:hAnsi="Arial" w:cs="Arial"/>
          <w:sz w:val="24"/>
          <w:szCs w:val="24"/>
        </w:rPr>
        <w:t xml:space="preserve"> </w:t>
      </w:r>
      <w:r w:rsidRPr="00330236">
        <w:rPr>
          <w:rFonts w:ascii="Arial" w:hAnsi="Arial" w:cs="Arial"/>
          <w:sz w:val="24"/>
          <w:szCs w:val="24"/>
        </w:rPr>
        <w:t>действуют 52 водонапорные башни</w:t>
      </w:r>
      <w:proofErr w:type="gramStart"/>
      <w:r w:rsidRPr="00330236">
        <w:rPr>
          <w:rFonts w:ascii="Arial" w:hAnsi="Arial" w:cs="Arial"/>
          <w:sz w:val="24"/>
          <w:szCs w:val="24"/>
        </w:rPr>
        <w:t xml:space="preserve"> ,</w:t>
      </w:r>
      <w:proofErr w:type="gramEnd"/>
      <w:r w:rsidRPr="00330236">
        <w:rPr>
          <w:rFonts w:ascii="Arial" w:hAnsi="Arial" w:cs="Arial"/>
          <w:sz w:val="24"/>
          <w:szCs w:val="24"/>
        </w:rPr>
        <w:t xml:space="preserve"> в том числе на балансе ОАО УК ЖКХ Починковского района 37 </w:t>
      </w:r>
      <w:proofErr w:type="spellStart"/>
      <w:r w:rsidRPr="00330236">
        <w:rPr>
          <w:rFonts w:ascii="Arial" w:hAnsi="Arial" w:cs="Arial"/>
          <w:sz w:val="24"/>
          <w:szCs w:val="24"/>
        </w:rPr>
        <w:t>шт</w:t>
      </w:r>
      <w:proofErr w:type="spellEnd"/>
      <w:r w:rsidRPr="00330236">
        <w:rPr>
          <w:rFonts w:ascii="Arial" w:hAnsi="Arial" w:cs="Arial"/>
          <w:sz w:val="24"/>
          <w:szCs w:val="24"/>
        </w:rPr>
        <w:t xml:space="preserve"> . и 15 шт. у ЗАО «</w:t>
      </w:r>
      <w:proofErr w:type="spellStart"/>
      <w:r w:rsidRPr="00330236">
        <w:rPr>
          <w:rFonts w:ascii="Arial" w:hAnsi="Arial" w:cs="Arial"/>
          <w:sz w:val="24"/>
          <w:szCs w:val="24"/>
        </w:rPr>
        <w:t>ЖилСервис</w:t>
      </w:r>
      <w:proofErr w:type="spellEnd"/>
      <w:r w:rsidRPr="00330236">
        <w:rPr>
          <w:rFonts w:ascii="Arial" w:hAnsi="Arial" w:cs="Arial"/>
          <w:sz w:val="24"/>
          <w:szCs w:val="24"/>
        </w:rPr>
        <w:t>».</w:t>
      </w:r>
    </w:p>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 xml:space="preserve">На территории Починковского сельсовета имеется 18 скважин, </w:t>
      </w:r>
      <w:proofErr w:type="spellStart"/>
      <w:r w:rsidRPr="00330236">
        <w:rPr>
          <w:rFonts w:ascii="Arial" w:hAnsi="Arial" w:cs="Arial"/>
          <w:sz w:val="24"/>
          <w:szCs w:val="24"/>
        </w:rPr>
        <w:t>Пеля-Хованского</w:t>
      </w:r>
      <w:proofErr w:type="spellEnd"/>
      <w:r w:rsidRPr="00330236">
        <w:rPr>
          <w:rFonts w:ascii="Arial" w:hAnsi="Arial" w:cs="Arial"/>
          <w:sz w:val="24"/>
          <w:szCs w:val="24"/>
        </w:rPr>
        <w:t xml:space="preserve"> сельсовета-11, </w:t>
      </w:r>
      <w:proofErr w:type="spellStart"/>
      <w:r w:rsidRPr="00330236">
        <w:rPr>
          <w:rFonts w:ascii="Arial" w:hAnsi="Arial" w:cs="Arial"/>
          <w:sz w:val="24"/>
          <w:szCs w:val="24"/>
        </w:rPr>
        <w:t>Ужовского</w:t>
      </w:r>
      <w:proofErr w:type="spellEnd"/>
      <w:r w:rsidRPr="00330236">
        <w:rPr>
          <w:rFonts w:ascii="Arial" w:hAnsi="Arial" w:cs="Arial"/>
          <w:sz w:val="24"/>
          <w:szCs w:val="24"/>
        </w:rPr>
        <w:t xml:space="preserve"> сельсовета -6 и т.д. В результате лабораторных исследований воды, были выявлены следующие показатели:</w:t>
      </w:r>
    </w:p>
    <w:p w:rsidR="0011528F" w:rsidRPr="00330236" w:rsidRDefault="0011528F" w:rsidP="005D517E">
      <w:pPr>
        <w:numPr>
          <w:ilvl w:val="0"/>
          <w:numId w:val="19"/>
        </w:numPr>
        <w:shd w:val="clear" w:color="auto" w:fill="FFFFFF" w:themeFill="background1"/>
        <w:spacing w:before="0" w:after="0"/>
        <w:ind w:left="0"/>
        <w:jc w:val="left"/>
        <w:rPr>
          <w:rFonts w:ascii="Arial" w:hAnsi="Arial" w:cs="Arial"/>
          <w:sz w:val="24"/>
          <w:szCs w:val="24"/>
        </w:rPr>
      </w:pPr>
      <w:r w:rsidRPr="00330236">
        <w:rPr>
          <w:rFonts w:ascii="Arial" w:hAnsi="Arial" w:cs="Arial"/>
          <w:sz w:val="24"/>
          <w:szCs w:val="24"/>
        </w:rPr>
        <w:t>Скважина</w:t>
      </w:r>
      <w:r w:rsidR="00832CD8">
        <w:rPr>
          <w:rFonts w:ascii="Arial" w:hAnsi="Arial" w:cs="Arial"/>
          <w:sz w:val="24"/>
          <w:szCs w:val="24"/>
        </w:rPr>
        <w:t xml:space="preserve"> </w:t>
      </w:r>
      <w:r w:rsidRPr="00330236">
        <w:rPr>
          <w:rFonts w:ascii="Arial" w:hAnsi="Arial" w:cs="Arial"/>
          <w:sz w:val="24"/>
          <w:szCs w:val="24"/>
        </w:rPr>
        <w:t xml:space="preserve">№1 с. Починки ул. К.Маркса, жесткость воды составляет – 7,7 </w:t>
      </w:r>
      <w:proofErr w:type="spellStart"/>
      <w:r w:rsidRPr="00330236">
        <w:rPr>
          <w:rFonts w:ascii="Arial" w:hAnsi="Arial" w:cs="Arial"/>
          <w:sz w:val="24"/>
          <w:szCs w:val="24"/>
        </w:rPr>
        <w:t>мг-экв</w:t>
      </w:r>
      <w:proofErr w:type="spellEnd"/>
      <w:r w:rsidRPr="00330236">
        <w:rPr>
          <w:rFonts w:ascii="Arial" w:hAnsi="Arial" w:cs="Arial"/>
          <w:sz w:val="24"/>
          <w:szCs w:val="24"/>
        </w:rPr>
        <w:t>/дм3.</w:t>
      </w:r>
    </w:p>
    <w:p w:rsidR="0011528F" w:rsidRPr="00330236" w:rsidRDefault="0011528F" w:rsidP="005D517E">
      <w:pPr>
        <w:numPr>
          <w:ilvl w:val="0"/>
          <w:numId w:val="19"/>
        </w:numPr>
        <w:shd w:val="clear" w:color="auto" w:fill="FFFFFF" w:themeFill="background1"/>
        <w:spacing w:before="0" w:after="0"/>
        <w:ind w:left="0"/>
        <w:jc w:val="left"/>
        <w:rPr>
          <w:rFonts w:ascii="Arial" w:hAnsi="Arial" w:cs="Arial"/>
          <w:sz w:val="24"/>
          <w:szCs w:val="24"/>
        </w:rPr>
      </w:pPr>
      <w:r w:rsidRPr="00330236">
        <w:rPr>
          <w:rFonts w:ascii="Arial" w:hAnsi="Arial" w:cs="Arial"/>
          <w:sz w:val="24"/>
          <w:szCs w:val="24"/>
        </w:rPr>
        <w:t>Скважина №2 ул. Калинина</w:t>
      </w:r>
      <w:proofErr w:type="gramStart"/>
      <w:r w:rsidRPr="00330236">
        <w:rPr>
          <w:rFonts w:ascii="Arial" w:hAnsi="Arial" w:cs="Arial"/>
          <w:sz w:val="24"/>
          <w:szCs w:val="24"/>
        </w:rPr>
        <w:t xml:space="preserve"> ,</w:t>
      </w:r>
      <w:proofErr w:type="gramEnd"/>
      <w:r w:rsidRPr="00330236">
        <w:rPr>
          <w:rFonts w:ascii="Arial" w:hAnsi="Arial" w:cs="Arial"/>
          <w:sz w:val="24"/>
          <w:szCs w:val="24"/>
        </w:rPr>
        <w:t>с. Починки</w:t>
      </w:r>
      <w:r w:rsidR="00832CD8">
        <w:rPr>
          <w:rFonts w:ascii="Arial" w:hAnsi="Arial" w:cs="Arial"/>
          <w:sz w:val="24"/>
          <w:szCs w:val="24"/>
        </w:rPr>
        <w:t xml:space="preserve"> </w:t>
      </w:r>
      <w:r w:rsidRPr="00330236">
        <w:rPr>
          <w:rFonts w:ascii="Arial" w:hAnsi="Arial" w:cs="Arial"/>
          <w:sz w:val="24"/>
          <w:szCs w:val="24"/>
        </w:rPr>
        <w:t>жесткость воды составляет – 6,4мг-экв/дм3.</w:t>
      </w:r>
    </w:p>
    <w:p w:rsidR="0011528F" w:rsidRPr="00330236" w:rsidRDefault="0011528F" w:rsidP="005D517E">
      <w:pPr>
        <w:numPr>
          <w:ilvl w:val="0"/>
          <w:numId w:val="19"/>
        </w:numPr>
        <w:shd w:val="clear" w:color="auto" w:fill="FFFFFF" w:themeFill="background1"/>
        <w:spacing w:before="0" w:after="0"/>
        <w:ind w:left="0"/>
        <w:jc w:val="left"/>
        <w:rPr>
          <w:rFonts w:ascii="Arial" w:hAnsi="Arial" w:cs="Arial"/>
          <w:sz w:val="24"/>
          <w:szCs w:val="24"/>
        </w:rPr>
      </w:pPr>
      <w:r w:rsidRPr="00330236">
        <w:rPr>
          <w:rFonts w:ascii="Arial" w:hAnsi="Arial" w:cs="Arial"/>
          <w:sz w:val="24"/>
          <w:szCs w:val="24"/>
        </w:rPr>
        <w:t>Скважина №3 ул. Садовая ,с</w:t>
      </w:r>
      <w:proofErr w:type="gramStart"/>
      <w:r w:rsidRPr="00330236">
        <w:rPr>
          <w:rFonts w:ascii="Arial" w:hAnsi="Arial" w:cs="Arial"/>
          <w:sz w:val="24"/>
          <w:szCs w:val="24"/>
        </w:rPr>
        <w:t>.П</w:t>
      </w:r>
      <w:proofErr w:type="gramEnd"/>
      <w:r w:rsidRPr="00330236">
        <w:rPr>
          <w:rFonts w:ascii="Arial" w:hAnsi="Arial" w:cs="Arial"/>
          <w:sz w:val="24"/>
          <w:szCs w:val="24"/>
        </w:rPr>
        <w:t xml:space="preserve">очинки жесткость воды составляет – 6,1 </w:t>
      </w:r>
      <w:proofErr w:type="spellStart"/>
      <w:r w:rsidRPr="00330236">
        <w:rPr>
          <w:rFonts w:ascii="Arial" w:hAnsi="Arial" w:cs="Arial"/>
          <w:sz w:val="24"/>
          <w:szCs w:val="24"/>
        </w:rPr>
        <w:t>мг-экв</w:t>
      </w:r>
      <w:proofErr w:type="spellEnd"/>
      <w:r w:rsidRPr="00330236">
        <w:rPr>
          <w:rFonts w:ascii="Arial" w:hAnsi="Arial" w:cs="Arial"/>
          <w:sz w:val="24"/>
          <w:szCs w:val="24"/>
        </w:rPr>
        <w:t>/дм3.</w:t>
      </w:r>
    </w:p>
    <w:p w:rsidR="0011528F" w:rsidRPr="00330236" w:rsidRDefault="0011528F" w:rsidP="005D517E">
      <w:pPr>
        <w:numPr>
          <w:ilvl w:val="0"/>
          <w:numId w:val="19"/>
        </w:numPr>
        <w:shd w:val="clear" w:color="auto" w:fill="FFFFFF" w:themeFill="background1"/>
        <w:spacing w:before="0" w:after="0"/>
        <w:ind w:left="0"/>
        <w:jc w:val="left"/>
        <w:rPr>
          <w:rFonts w:ascii="Arial" w:hAnsi="Arial" w:cs="Arial"/>
          <w:sz w:val="24"/>
          <w:szCs w:val="24"/>
        </w:rPr>
      </w:pPr>
      <w:r w:rsidRPr="00330236">
        <w:rPr>
          <w:rFonts w:ascii="Arial" w:hAnsi="Arial" w:cs="Arial"/>
          <w:sz w:val="24"/>
          <w:szCs w:val="24"/>
        </w:rPr>
        <w:t xml:space="preserve">Скважина № 5 ул. 5 линия с. Починки, жесткость воды составляет – 6,1 </w:t>
      </w:r>
      <w:proofErr w:type="spellStart"/>
      <w:r w:rsidRPr="00330236">
        <w:rPr>
          <w:rFonts w:ascii="Arial" w:hAnsi="Arial" w:cs="Arial"/>
          <w:sz w:val="24"/>
          <w:szCs w:val="24"/>
        </w:rPr>
        <w:t>мг-экв</w:t>
      </w:r>
      <w:proofErr w:type="spellEnd"/>
      <w:r w:rsidRPr="00330236">
        <w:rPr>
          <w:rFonts w:ascii="Arial" w:hAnsi="Arial" w:cs="Arial"/>
          <w:sz w:val="24"/>
          <w:szCs w:val="24"/>
        </w:rPr>
        <w:t>/дм3</w:t>
      </w:r>
    </w:p>
    <w:p w:rsidR="0011528F" w:rsidRPr="00330236" w:rsidRDefault="0011528F" w:rsidP="005D517E">
      <w:pPr>
        <w:numPr>
          <w:ilvl w:val="0"/>
          <w:numId w:val="19"/>
        </w:numPr>
        <w:shd w:val="clear" w:color="auto" w:fill="FFFFFF" w:themeFill="background1"/>
        <w:spacing w:before="0" w:after="0"/>
        <w:ind w:left="0"/>
        <w:jc w:val="left"/>
        <w:rPr>
          <w:rFonts w:ascii="Arial" w:hAnsi="Arial" w:cs="Arial"/>
          <w:sz w:val="24"/>
          <w:szCs w:val="24"/>
        </w:rPr>
      </w:pPr>
      <w:r w:rsidRPr="00330236">
        <w:rPr>
          <w:rFonts w:ascii="Arial" w:hAnsi="Arial" w:cs="Arial"/>
          <w:sz w:val="24"/>
          <w:szCs w:val="24"/>
        </w:rPr>
        <w:t>Скважина № 6 ул. Сидорова ,с</w:t>
      </w:r>
      <w:proofErr w:type="gramStart"/>
      <w:r w:rsidRPr="00330236">
        <w:rPr>
          <w:rFonts w:ascii="Arial" w:hAnsi="Arial" w:cs="Arial"/>
          <w:sz w:val="24"/>
          <w:szCs w:val="24"/>
        </w:rPr>
        <w:t>.П</w:t>
      </w:r>
      <w:proofErr w:type="gramEnd"/>
      <w:r w:rsidRPr="00330236">
        <w:rPr>
          <w:rFonts w:ascii="Arial" w:hAnsi="Arial" w:cs="Arial"/>
          <w:sz w:val="24"/>
          <w:szCs w:val="24"/>
        </w:rPr>
        <w:t xml:space="preserve">очинки жесткость воды составляет – 5,9 </w:t>
      </w:r>
      <w:proofErr w:type="spellStart"/>
      <w:r w:rsidRPr="00330236">
        <w:rPr>
          <w:rFonts w:ascii="Arial" w:hAnsi="Arial" w:cs="Arial"/>
          <w:sz w:val="24"/>
          <w:szCs w:val="24"/>
        </w:rPr>
        <w:t>мг-экв</w:t>
      </w:r>
      <w:proofErr w:type="spellEnd"/>
      <w:r w:rsidRPr="00330236">
        <w:rPr>
          <w:rFonts w:ascii="Arial" w:hAnsi="Arial" w:cs="Arial"/>
          <w:sz w:val="24"/>
          <w:szCs w:val="24"/>
        </w:rPr>
        <w:t>/дм3</w:t>
      </w:r>
    </w:p>
    <w:p w:rsidR="0011528F" w:rsidRPr="00330236" w:rsidRDefault="0011528F" w:rsidP="005D517E">
      <w:pPr>
        <w:numPr>
          <w:ilvl w:val="0"/>
          <w:numId w:val="19"/>
        </w:numPr>
        <w:shd w:val="clear" w:color="auto" w:fill="FFFFFF" w:themeFill="background1"/>
        <w:spacing w:before="0" w:after="0"/>
        <w:ind w:left="0"/>
        <w:jc w:val="left"/>
        <w:rPr>
          <w:rFonts w:ascii="Arial" w:hAnsi="Arial" w:cs="Arial"/>
          <w:sz w:val="24"/>
          <w:szCs w:val="24"/>
        </w:rPr>
      </w:pPr>
      <w:r w:rsidRPr="00330236">
        <w:rPr>
          <w:rFonts w:ascii="Arial" w:hAnsi="Arial" w:cs="Arial"/>
          <w:sz w:val="24"/>
          <w:szCs w:val="24"/>
        </w:rPr>
        <w:t>Скважина №8 ул. Колхозная</w:t>
      </w:r>
      <w:proofErr w:type="gramStart"/>
      <w:r w:rsidRPr="00330236">
        <w:rPr>
          <w:rFonts w:ascii="Arial" w:hAnsi="Arial" w:cs="Arial"/>
          <w:sz w:val="24"/>
          <w:szCs w:val="24"/>
        </w:rPr>
        <w:t xml:space="preserve"> ,</w:t>
      </w:r>
      <w:proofErr w:type="gramEnd"/>
      <w:r w:rsidRPr="00330236">
        <w:rPr>
          <w:rFonts w:ascii="Arial" w:hAnsi="Arial" w:cs="Arial"/>
          <w:sz w:val="24"/>
          <w:szCs w:val="24"/>
        </w:rPr>
        <w:t xml:space="preserve"> с. Починки</w:t>
      </w:r>
      <w:r w:rsidR="00832CD8">
        <w:rPr>
          <w:rFonts w:ascii="Arial" w:hAnsi="Arial" w:cs="Arial"/>
          <w:sz w:val="24"/>
          <w:szCs w:val="24"/>
        </w:rPr>
        <w:t xml:space="preserve"> </w:t>
      </w:r>
      <w:r w:rsidRPr="00330236">
        <w:rPr>
          <w:rFonts w:ascii="Arial" w:hAnsi="Arial" w:cs="Arial"/>
          <w:sz w:val="24"/>
          <w:szCs w:val="24"/>
        </w:rPr>
        <w:t xml:space="preserve">жесткость воды составляет – 5,7 </w:t>
      </w:r>
      <w:proofErr w:type="spellStart"/>
      <w:r w:rsidRPr="00330236">
        <w:rPr>
          <w:rFonts w:ascii="Arial" w:hAnsi="Arial" w:cs="Arial"/>
          <w:sz w:val="24"/>
          <w:szCs w:val="24"/>
        </w:rPr>
        <w:t>мг-экв</w:t>
      </w:r>
      <w:proofErr w:type="spellEnd"/>
      <w:r w:rsidRPr="00330236">
        <w:rPr>
          <w:rFonts w:ascii="Arial" w:hAnsi="Arial" w:cs="Arial"/>
          <w:sz w:val="24"/>
          <w:szCs w:val="24"/>
        </w:rPr>
        <w:t>/дм3</w:t>
      </w:r>
    </w:p>
    <w:p w:rsidR="0011528F" w:rsidRPr="00330236" w:rsidRDefault="0011528F" w:rsidP="005D517E">
      <w:pPr>
        <w:numPr>
          <w:ilvl w:val="0"/>
          <w:numId w:val="19"/>
        </w:numPr>
        <w:shd w:val="clear" w:color="auto" w:fill="FFFFFF" w:themeFill="background1"/>
        <w:spacing w:before="0" w:after="0"/>
        <w:ind w:left="0"/>
        <w:jc w:val="left"/>
        <w:rPr>
          <w:rFonts w:ascii="Arial" w:hAnsi="Arial" w:cs="Arial"/>
          <w:sz w:val="24"/>
          <w:szCs w:val="24"/>
        </w:rPr>
      </w:pPr>
      <w:r w:rsidRPr="00330236">
        <w:rPr>
          <w:rFonts w:ascii="Arial" w:hAnsi="Arial" w:cs="Arial"/>
          <w:sz w:val="24"/>
          <w:szCs w:val="24"/>
        </w:rPr>
        <w:t>Скважина №10 ул. Ленина, с. Починки</w:t>
      </w:r>
      <w:r w:rsidR="00832CD8">
        <w:rPr>
          <w:rFonts w:ascii="Arial" w:hAnsi="Arial" w:cs="Arial"/>
          <w:sz w:val="24"/>
          <w:szCs w:val="24"/>
        </w:rPr>
        <w:t xml:space="preserve"> </w:t>
      </w:r>
      <w:r w:rsidRPr="00330236">
        <w:rPr>
          <w:rFonts w:ascii="Arial" w:hAnsi="Arial" w:cs="Arial"/>
          <w:sz w:val="24"/>
          <w:szCs w:val="24"/>
        </w:rPr>
        <w:t xml:space="preserve">жесткость воды составляет – 6,6 </w:t>
      </w:r>
      <w:proofErr w:type="spellStart"/>
      <w:r w:rsidRPr="00330236">
        <w:rPr>
          <w:rFonts w:ascii="Arial" w:hAnsi="Arial" w:cs="Arial"/>
          <w:sz w:val="24"/>
          <w:szCs w:val="24"/>
        </w:rPr>
        <w:t>мг-экв</w:t>
      </w:r>
      <w:proofErr w:type="spellEnd"/>
      <w:r w:rsidRPr="00330236">
        <w:rPr>
          <w:rFonts w:ascii="Arial" w:hAnsi="Arial" w:cs="Arial"/>
          <w:sz w:val="24"/>
          <w:szCs w:val="24"/>
        </w:rPr>
        <w:t>/дм3</w:t>
      </w:r>
    </w:p>
    <w:p w:rsidR="0011528F" w:rsidRPr="00330236" w:rsidRDefault="0011528F" w:rsidP="005D517E">
      <w:pPr>
        <w:numPr>
          <w:ilvl w:val="0"/>
          <w:numId w:val="19"/>
        </w:numPr>
        <w:shd w:val="clear" w:color="auto" w:fill="FFFFFF" w:themeFill="background1"/>
        <w:spacing w:before="0" w:after="0"/>
        <w:ind w:left="0"/>
        <w:jc w:val="left"/>
        <w:rPr>
          <w:rFonts w:ascii="Arial" w:hAnsi="Arial" w:cs="Arial"/>
          <w:sz w:val="24"/>
          <w:szCs w:val="24"/>
        </w:rPr>
      </w:pPr>
      <w:r w:rsidRPr="00330236">
        <w:rPr>
          <w:rFonts w:ascii="Arial" w:hAnsi="Arial" w:cs="Arial"/>
          <w:sz w:val="24"/>
          <w:szCs w:val="24"/>
        </w:rPr>
        <w:t>Скважина №11 ул. Конный завод</w:t>
      </w:r>
      <w:proofErr w:type="gramStart"/>
      <w:r w:rsidRPr="00330236">
        <w:rPr>
          <w:rFonts w:ascii="Arial" w:hAnsi="Arial" w:cs="Arial"/>
          <w:sz w:val="24"/>
          <w:szCs w:val="24"/>
        </w:rPr>
        <w:t xml:space="preserve"> ,</w:t>
      </w:r>
      <w:proofErr w:type="gramEnd"/>
      <w:r w:rsidRPr="00330236">
        <w:rPr>
          <w:rFonts w:ascii="Arial" w:hAnsi="Arial" w:cs="Arial"/>
          <w:sz w:val="24"/>
          <w:szCs w:val="24"/>
        </w:rPr>
        <w:t xml:space="preserve"> с. Починки</w:t>
      </w:r>
      <w:r w:rsidR="00832CD8">
        <w:rPr>
          <w:rFonts w:ascii="Arial" w:hAnsi="Arial" w:cs="Arial"/>
          <w:sz w:val="24"/>
          <w:szCs w:val="24"/>
        </w:rPr>
        <w:t xml:space="preserve"> </w:t>
      </w:r>
      <w:r w:rsidRPr="00330236">
        <w:rPr>
          <w:rFonts w:ascii="Arial" w:hAnsi="Arial" w:cs="Arial"/>
          <w:sz w:val="24"/>
          <w:szCs w:val="24"/>
        </w:rPr>
        <w:t xml:space="preserve">жесткость воды составляет – 8,2 </w:t>
      </w:r>
      <w:proofErr w:type="spellStart"/>
      <w:r w:rsidRPr="00330236">
        <w:rPr>
          <w:rFonts w:ascii="Arial" w:hAnsi="Arial" w:cs="Arial"/>
          <w:sz w:val="24"/>
          <w:szCs w:val="24"/>
        </w:rPr>
        <w:t>мг-экв</w:t>
      </w:r>
      <w:proofErr w:type="spellEnd"/>
      <w:r w:rsidRPr="00330236">
        <w:rPr>
          <w:rFonts w:ascii="Arial" w:hAnsi="Arial" w:cs="Arial"/>
          <w:sz w:val="24"/>
          <w:szCs w:val="24"/>
        </w:rPr>
        <w:t>/дм3</w:t>
      </w:r>
    </w:p>
    <w:p w:rsidR="0011528F" w:rsidRPr="00330236" w:rsidRDefault="0011528F" w:rsidP="005D517E">
      <w:pPr>
        <w:numPr>
          <w:ilvl w:val="0"/>
          <w:numId w:val="19"/>
        </w:numPr>
        <w:shd w:val="clear" w:color="auto" w:fill="FFFFFF" w:themeFill="background1"/>
        <w:spacing w:before="0" w:after="0"/>
        <w:ind w:left="0"/>
        <w:jc w:val="left"/>
        <w:rPr>
          <w:rFonts w:ascii="Arial" w:hAnsi="Arial" w:cs="Arial"/>
          <w:sz w:val="24"/>
          <w:szCs w:val="24"/>
        </w:rPr>
      </w:pPr>
      <w:r w:rsidRPr="00330236">
        <w:rPr>
          <w:rFonts w:ascii="Arial" w:hAnsi="Arial" w:cs="Arial"/>
          <w:sz w:val="24"/>
          <w:szCs w:val="24"/>
        </w:rPr>
        <w:t>Скважина №17 ул. Коммунистическая</w:t>
      </w:r>
      <w:proofErr w:type="gramStart"/>
      <w:r w:rsidRPr="00330236">
        <w:rPr>
          <w:rFonts w:ascii="Arial" w:hAnsi="Arial" w:cs="Arial"/>
          <w:sz w:val="24"/>
          <w:szCs w:val="24"/>
        </w:rPr>
        <w:t xml:space="preserve"> ,</w:t>
      </w:r>
      <w:proofErr w:type="gramEnd"/>
      <w:r w:rsidRPr="00330236">
        <w:rPr>
          <w:rFonts w:ascii="Arial" w:hAnsi="Arial" w:cs="Arial"/>
          <w:sz w:val="24"/>
          <w:szCs w:val="24"/>
        </w:rPr>
        <w:t xml:space="preserve"> с. Починки</w:t>
      </w:r>
      <w:r w:rsidR="00832CD8">
        <w:rPr>
          <w:rFonts w:ascii="Arial" w:hAnsi="Arial" w:cs="Arial"/>
          <w:sz w:val="24"/>
          <w:szCs w:val="24"/>
        </w:rPr>
        <w:t xml:space="preserve"> </w:t>
      </w:r>
      <w:r w:rsidRPr="00330236">
        <w:rPr>
          <w:rFonts w:ascii="Arial" w:hAnsi="Arial" w:cs="Arial"/>
          <w:sz w:val="24"/>
          <w:szCs w:val="24"/>
        </w:rPr>
        <w:t xml:space="preserve">жесткость воды составляет – 6,2 </w:t>
      </w:r>
      <w:proofErr w:type="spellStart"/>
      <w:r w:rsidRPr="00330236">
        <w:rPr>
          <w:rFonts w:ascii="Arial" w:hAnsi="Arial" w:cs="Arial"/>
          <w:sz w:val="24"/>
          <w:szCs w:val="24"/>
        </w:rPr>
        <w:t>мг-экв</w:t>
      </w:r>
      <w:proofErr w:type="spellEnd"/>
      <w:r w:rsidRPr="00330236">
        <w:rPr>
          <w:rFonts w:ascii="Arial" w:hAnsi="Arial" w:cs="Arial"/>
          <w:sz w:val="24"/>
          <w:szCs w:val="24"/>
        </w:rPr>
        <w:t>/дм3</w:t>
      </w:r>
    </w:p>
    <w:p w:rsidR="0011528F" w:rsidRPr="00330236" w:rsidRDefault="0011528F" w:rsidP="005D517E">
      <w:pPr>
        <w:numPr>
          <w:ilvl w:val="0"/>
          <w:numId w:val="19"/>
        </w:numPr>
        <w:shd w:val="clear" w:color="auto" w:fill="FFFFFF" w:themeFill="background1"/>
        <w:spacing w:before="0" w:after="0"/>
        <w:ind w:left="0"/>
        <w:jc w:val="left"/>
        <w:rPr>
          <w:rFonts w:ascii="Arial" w:hAnsi="Arial" w:cs="Arial"/>
          <w:sz w:val="24"/>
          <w:szCs w:val="24"/>
        </w:rPr>
      </w:pPr>
      <w:r w:rsidRPr="00330236">
        <w:rPr>
          <w:rFonts w:ascii="Arial" w:hAnsi="Arial" w:cs="Arial"/>
          <w:sz w:val="24"/>
          <w:szCs w:val="24"/>
        </w:rPr>
        <w:t>Скважина</w:t>
      </w:r>
      <w:r w:rsidR="00832CD8">
        <w:rPr>
          <w:rFonts w:ascii="Arial" w:hAnsi="Arial" w:cs="Arial"/>
          <w:sz w:val="24"/>
          <w:szCs w:val="24"/>
        </w:rPr>
        <w:t xml:space="preserve"> </w:t>
      </w:r>
      <w:proofErr w:type="spellStart"/>
      <w:r w:rsidRPr="00330236">
        <w:rPr>
          <w:rFonts w:ascii="Arial" w:hAnsi="Arial" w:cs="Arial"/>
          <w:sz w:val="24"/>
          <w:szCs w:val="24"/>
        </w:rPr>
        <w:t>с</w:t>
      </w:r>
      <w:proofErr w:type="gramStart"/>
      <w:r w:rsidRPr="00330236">
        <w:rPr>
          <w:rFonts w:ascii="Arial" w:hAnsi="Arial" w:cs="Arial"/>
          <w:sz w:val="24"/>
          <w:szCs w:val="24"/>
        </w:rPr>
        <w:t>.Т</w:t>
      </w:r>
      <w:proofErr w:type="gramEnd"/>
      <w:r w:rsidRPr="00330236">
        <w:rPr>
          <w:rFonts w:ascii="Arial" w:hAnsi="Arial" w:cs="Arial"/>
          <w:sz w:val="24"/>
          <w:szCs w:val="24"/>
        </w:rPr>
        <w:t>агаево</w:t>
      </w:r>
      <w:proofErr w:type="spellEnd"/>
      <w:r w:rsidR="00832CD8">
        <w:rPr>
          <w:rFonts w:ascii="Arial" w:hAnsi="Arial" w:cs="Arial"/>
          <w:sz w:val="24"/>
          <w:szCs w:val="24"/>
        </w:rPr>
        <w:t xml:space="preserve"> </w:t>
      </w:r>
      <w:r w:rsidRPr="00330236">
        <w:rPr>
          <w:rFonts w:ascii="Arial" w:hAnsi="Arial" w:cs="Arial"/>
          <w:sz w:val="24"/>
          <w:szCs w:val="24"/>
        </w:rPr>
        <w:t xml:space="preserve">жесткость воды составляет – 5,8 </w:t>
      </w:r>
      <w:proofErr w:type="spellStart"/>
      <w:r w:rsidRPr="00330236">
        <w:rPr>
          <w:rFonts w:ascii="Arial" w:hAnsi="Arial" w:cs="Arial"/>
          <w:sz w:val="24"/>
          <w:szCs w:val="24"/>
        </w:rPr>
        <w:t>мг-экв</w:t>
      </w:r>
      <w:proofErr w:type="spellEnd"/>
      <w:r w:rsidRPr="00330236">
        <w:rPr>
          <w:rFonts w:ascii="Arial" w:hAnsi="Arial" w:cs="Arial"/>
          <w:sz w:val="24"/>
          <w:szCs w:val="24"/>
        </w:rPr>
        <w:t>/дм3</w:t>
      </w:r>
    </w:p>
    <w:p w:rsidR="0011528F" w:rsidRPr="00330236" w:rsidRDefault="0011528F" w:rsidP="005D517E">
      <w:pPr>
        <w:numPr>
          <w:ilvl w:val="0"/>
          <w:numId w:val="19"/>
        </w:numPr>
        <w:shd w:val="clear" w:color="auto" w:fill="FFFFFF" w:themeFill="background1"/>
        <w:spacing w:before="0" w:after="0"/>
        <w:ind w:left="0"/>
        <w:jc w:val="left"/>
        <w:rPr>
          <w:rFonts w:ascii="Arial" w:hAnsi="Arial" w:cs="Arial"/>
          <w:sz w:val="24"/>
          <w:szCs w:val="24"/>
        </w:rPr>
      </w:pPr>
      <w:r w:rsidRPr="00330236">
        <w:rPr>
          <w:rFonts w:ascii="Arial" w:hAnsi="Arial" w:cs="Arial"/>
          <w:sz w:val="24"/>
          <w:szCs w:val="24"/>
        </w:rPr>
        <w:t xml:space="preserve">Скважина </w:t>
      </w:r>
      <w:proofErr w:type="spellStart"/>
      <w:r w:rsidRPr="00330236">
        <w:rPr>
          <w:rFonts w:ascii="Arial" w:hAnsi="Arial" w:cs="Arial"/>
          <w:sz w:val="24"/>
          <w:szCs w:val="24"/>
        </w:rPr>
        <w:t>с</w:t>
      </w:r>
      <w:proofErr w:type="gramStart"/>
      <w:r w:rsidRPr="00330236">
        <w:rPr>
          <w:rFonts w:ascii="Arial" w:hAnsi="Arial" w:cs="Arial"/>
          <w:sz w:val="24"/>
          <w:szCs w:val="24"/>
        </w:rPr>
        <w:t>.П</w:t>
      </w:r>
      <w:proofErr w:type="gramEnd"/>
      <w:r w:rsidRPr="00330236">
        <w:rPr>
          <w:rFonts w:ascii="Arial" w:hAnsi="Arial" w:cs="Arial"/>
          <w:sz w:val="24"/>
          <w:szCs w:val="24"/>
        </w:rPr>
        <w:t>еля-Хованская</w:t>
      </w:r>
      <w:proofErr w:type="spellEnd"/>
      <w:r w:rsidR="00832CD8">
        <w:rPr>
          <w:rFonts w:ascii="Arial" w:hAnsi="Arial" w:cs="Arial"/>
          <w:sz w:val="24"/>
          <w:szCs w:val="24"/>
        </w:rPr>
        <w:t xml:space="preserve"> </w:t>
      </w:r>
      <w:r w:rsidRPr="00330236">
        <w:rPr>
          <w:rFonts w:ascii="Arial" w:hAnsi="Arial" w:cs="Arial"/>
          <w:sz w:val="24"/>
          <w:szCs w:val="24"/>
        </w:rPr>
        <w:t xml:space="preserve">жесткость воды составляет –7 </w:t>
      </w:r>
      <w:proofErr w:type="spellStart"/>
      <w:r w:rsidRPr="00330236">
        <w:rPr>
          <w:rFonts w:ascii="Arial" w:hAnsi="Arial" w:cs="Arial"/>
          <w:sz w:val="24"/>
          <w:szCs w:val="24"/>
        </w:rPr>
        <w:t>мг-экв</w:t>
      </w:r>
      <w:proofErr w:type="spellEnd"/>
      <w:r w:rsidRPr="00330236">
        <w:rPr>
          <w:rFonts w:ascii="Arial" w:hAnsi="Arial" w:cs="Arial"/>
          <w:sz w:val="24"/>
          <w:szCs w:val="24"/>
        </w:rPr>
        <w:t>/дм3</w:t>
      </w:r>
    </w:p>
    <w:p w:rsidR="0011528F" w:rsidRPr="00330236" w:rsidRDefault="0011528F" w:rsidP="005D517E">
      <w:pPr>
        <w:numPr>
          <w:ilvl w:val="0"/>
          <w:numId w:val="19"/>
        </w:numPr>
        <w:shd w:val="clear" w:color="auto" w:fill="FFFFFF" w:themeFill="background1"/>
        <w:spacing w:before="0" w:after="0"/>
        <w:ind w:left="0"/>
        <w:jc w:val="left"/>
        <w:rPr>
          <w:rFonts w:ascii="Arial" w:hAnsi="Arial" w:cs="Arial"/>
          <w:sz w:val="24"/>
          <w:szCs w:val="24"/>
        </w:rPr>
      </w:pPr>
      <w:r w:rsidRPr="00330236">
        <w:rPr>
          <w:rFonts w:ascii="Arial" w:hAnsi="Arial" w:cs="Arial"/>
          <w:sz w:val="24"/>
          <w:szCs w:val="24"/>
        </w:rPr>
        <w:t>Скважина</w:t>
      </w:r>
      <w:r w:rsidR="00832CD8">
        <w:rPr>
          <w:rFonts w:ascii="Arial" w:hAnsi="Arial" w:cs="Arial"/>
          <w:sz w:val="24"/>
          <w:szCs w:val="24"/>
        </w:rPr>
        <w:t xml:space="preserve"> </w:t>
      </w:r>
      <w:r w:rsidRPr="00330236">
        <w:rPr>
          <w:rFonts w:ascii="Arial" w:hAnsi="Arial" w:cs="Arial"/>
          <w:sz w:val="24"/>
          <w:szCs w:val="24"/>
        </w:rPr>
        <w:t>с</w:t>
      </w:r>
      <w:proofErr w:type="gramStart"/>
      <w:r w:rsidRPr="00330236">
        <w:rPr>
          <w:rFonts w:ascii="Arial" w:hAnsi="Arial" w:cs="Arial"/>
          <w:sz w:val="24"/>
          <w:szCs w:val="24"/>
        </w:rPr>
        <w:t>.Д</w:t>
      </w:r>
      <w:proofErr w:type="gramEnd"/>
      <w:r w:rsidRPr="00330236">
        <w:rPr>
          <w:rFonts w:ascii="Arial" w:hAnsi="Arial" w:cs="Arial"/>
          <w:sz w:val="24"/>
          <w:szCs w:val="24"/>
        </w:rPr>
        <w:t>уброво</w:t>
      </w:r>
      <w:r w:rsidR="00832CD8">
        <w:rPr>
          <w:rFonts w:ascii="Arial" w:hAnsi="Arial" w:cs="Arial"/>
          <w:sz w:val="24"/>
          <w:szCs w:val="24"/>
        </w:rPr>
        <w:t xml:space="preserve"> </w:t>
      </w:r>
      <w:r w:rsidRPr="00330236">
        <w:rPr>
          <w:rFonts w:ascii="Arial" w:hAnsi="Arial" w:cs="Arial"/>
          <w:sz w:val="24"/>
          <w:szCs w:val="24"/>
        </w:rPr>
        <w:t xml:space="preserve">жесткость воды составляет – 5,5 </w:t>
      </w:r>
      <w:proofErr w:type="spellStart"/>
      <w:r w:rsidRPr="00330236">
        <w:rPr>
          <w:rFonts w:ascii="Arial" w:hAnsi="Arial" w:cs="Arial"/>
          <w:sz w:val="24"/>
          <w:szCs w:val="24"/>
        </w:rPr>
        <w:t>мг-экв</w:t>
      </w:r>
      <w:proofErr w:type="spellEnd"/>
      <w:r w:rsidRPr="00330236">
        <w:rPr>
          <w:rFonts w:ascii="Arial" w:hAnsi="Arial" w:cs="Arial"/>
          <w:sz w:val="24"/>
          <w:szCs w:val="24"/>
        </w:rPr>
        <w:t>/дм3</w:t>
      </w:r>
    </w:p>
    <w:p w:rsidR="0011528F" w:rsidRPr="00330236" w:rsidRDefault="0011528F" w:rsidP="005D517E">
      <w:pPr>
        <w:numPr>
          <w:ilvl w:val="0"/>
          <w:numId w:val="19"/>
        </w:numPr>
        <w:shd w:val="clear" w:color="auto" w:fill="FFFFFF" w:themeFill="background1"/>
        <w:spacing w:before="0" w:after="0"/>
        <w:ind w:left="0"/>
        <w:jc w:val="left"/>
        <w:rPr>
          <w:rFonts w:ascii="Arial" w:hAnsi="Arial" w:cs="Arial"/>
          <w:sz w:val="24"/>
          <w:szCs w:val="24"/>
        </w:rPr>
      </w:pPr>
      <w:r w:rsidRPr="00330236">
        <w:rPr>
          <w:rFonts w:ascii="Arial" w:hAnsi="Arial" w:cs="Arial"/>
          <w:sz w:val="24"/>
          <w:szCs w:val="24"/>
        </w:rPr>
        <w:t>Скважина</w:t>
      </w:r>
      <w:r w:rsidR="00832CD8">
        <w:rPr>
          <w:rFonts w:ascii="Arial" w:hAnsi="Arial" w:cs="Arial"/>
          <w:sz w:val="24"/>
          <w:szCs w:val="24"/>
        </w:rPr>
        <w:t xml:space="preserve"> </w:t>
      </w:r>
      <w:r w:rsidRPr="00330236">
        <w:rPr>
          <w:rFonts w:ascii="Arial" w:hAnsi="Arial" w:cs="Arial"/>
          <w:sz w:val="24"/>
          <w:szCs w:val="24"/>
        </w:rPr>
        <w:t>пос</w:t>
      </w:r>
      <w:proofErr w:type="gramStart"/>
      <w:r w:rsidRPr="00330236">
        <w:rPr>
          <w:rFonts w:ascii="Arial" w:hAnsi="Arial" w:cs="Arial"/>
          <w:sz w:val="24"/>
          <w:szCs w:val="24"/>
        </w:rPr>
        <w:t>.О</w:t>
      </w:r>
      <w:proofErr w:type="gramEnd"/>
      <w:r w:rsidRPr="00330236">
        <w:rPr>
          <w:rFonts w:ascii="Arial" w:hAnsi="Arial" w:cs="Arial"/>
          <w:sz w:val="24"/>
          <w:szCs w:val="24"/>
        </w:rPr>
        <w:t>синки</w:t>
      </w:r>
      <w:r w:rsidR="00832CD8">
        <w:rPr>
          <w:rFonts w:ascii="Arial" w:hAnsi="Arial" w:cs="Arial"/>
          <w:sz w:val="24"/>
          <w:szCs w:val="24"/>
        </w:rPr>
        <w:t xml:space="preserve"> </w:t>
      </w:r>
      <w:r w:rsidRPr="00330236">
        <w:rPr>
          <w:rFonts w:ascii="Arial" w:hAnsi="Arial" w:cs="Arial"/>
          <w:sz w:val="24"/>
          <w:szCs w:val="24"/>
        </w:rPr>
        <w:t xml:space="preserve">жесткость воды составляет – 5,7 </w:t>
      </w:r>
      <w:proofErr w:type="spellStart"/>
      <w:r w:rsidRPr="00330236">
        <w:rPr>
          <w:rFonts w:ascii="Arial" w:hAnsi="Arial" w:cs="Arial"/>
          <w:sz w:val="24"/>
          <w:szCs w:val="24"/>
        </w:rPr>
        <w:t>мг-экв</w:t>
      </w:r>
      <w:proofErr w:type="spellEnd"/>
      <w:r w:rsidRPr="00330236">
        <w:rPr>
          <w:rFonts w:ascii="Arial" w:hAnsi="Arial" w:cs="Arial"/>
          <w:sz w:val="24"/>
          <w:szCs w:val="24"/>
        </w:rPr>
        <w:t>/дм3</w:t>
      </w:r>
    </w:p>
    <w:p w:rsidR="0011528F" w:rsidRPr="00330236" w:rsidRDefault="0011528F" w:rsidP="005D517E">
      <w:pPr>
        <w:numPr>
          <w:ilvl w:val="0"/>
          <w:numId w:val="19"/>
        </w:numPr>
        <w:shd w:val="clear" w:color="auto" w:fill="FFFFFF" w:themeFill="background1"/>
        <w:spacing w:before="0" w:after="0"/>
        <w:ind w:left="0"/>
        <w:jc w:val="left"/>
        <w:rPr>
          <w:rFonts w:ascii="Arial" w:hAnsi="Arial" w:cs="Arial"/>
          <w:sz w:val="24"/>
          <w:szCs w:val="24"/>
        </w:rPr>
      </w:pPr>
      <w:r w:rsidRPr="00330236">
        <w:rPr>
          <w:rFonts w:ascii="Arial" w:hAnsi="Arial" w:cs="Arial"/>
          <w:sz w:val="24"/>
          <w:szCs w:val="24"/>
        </w:rPr>
        <w:t>Скважина</w:t>
      </w:r>
      <w:r w:rsidR="00832CD8">
        <w:rPr>
          <w:rFonts w:ascii="Arial" w:hAnsi="Arial" w:cs="Arial"/>
          <w:sz w:val="24"/>
          <w:szCs w:val="24"/>
        </w:rPr>
        <w:t xml:space="preserve"> </w:t>
      </w:r>
      <w:proofErr w:type="spellStart"/>
      <w:r w:rsidRPr="00330236">
        <w:rPr>
          <w:rFonts w:ascii="Arial" w:hAnsi="Arial" w:cs="Arial"/>
          <w:sz w:val="24"/>
          <w:szCs w:val="24"/>
        </w:rPr>
        <w:t>с</w:t>
      </w:r>
      <w:proofErr w:type="gramStart"/>
      <w:r w:rsidRPr="00330236">
        <w:rPr>
          <w:rFonts w:ascii="Arial" w:hAnsi="Arial" w:cs="Arial"/>
          <w:sz w:val="24"/>
          <w:szCs w:val="24"/>
        </w:rPr>
        <w:t>.С</w:t>
      </w:r>
      <w:proofErr w:type="gramEnd"/>
      <w:r w:rsidRPr="00330236">
        <w:rPr>
          <w:rFonts w:ascii="Arial" w:hAnsi="Arial" w:cs="Arial"/>
          <w:sz w:val="24"/>
          <w:szCs w:val="24"/>
        </w:rPr>
        <w:t>имбухово</w:t>
      </w:r>
      <w:proofErr w:type="spellEnd"/>
      <w:r w:rsidR="00832CD8">
        <w:rPr>
          <w:rFonts w:ascii="Arial" w:hAnsi="Arial" w:cs="Arial"/>
          <w:sz w:val="24"/>
          <w:szCs w:val="24"/>
        </w:rPr>
        <w:t xml:space="preserve"> </w:t>
      </w:r>
      <w:r w:rsidRPr="00330236">
        <w:rPr>
          <w:rFonts w:ascii="Arial" w:hAnsi="Arial" w:cs="Arial"/>
          <w:sz w:val="24"/>
          <w:szCs w:val="24"/>
        </w:rPr>
        <w:t xml:space="preserve">жесткость воды составляет – 8 </w:t>
      </w:r>
      <w:proofErr w:type="spellStart"/>
      <w:r w:rsidRPr="00330236">
        <w:rPr>
          <w:rFonts w:ascii="Arial" w:hAnsi="Arial" w:cs="Arial"/>
          <w:sz w:val="24"/>
          <w:szCs w:val="24"/>
        </w:rPr>
        <w:t>мг-экв</w:t>
      </w:r>
      <w:proofErr w:type="spellEnd"/>
      <w:r w:rsidRPr="00330236">
        <w:rPr>
          <w:rFonts w:ascii="Arial" w:hAnsi="Arial" w:cs="Arial"/>
          <w:sz w:val="24"/>
          <w:szCs w:val="24"/>
        </w:rPr>
        <w:t>/дм3</w:t>
      </w:r>
    </w:p>
    <w:p w:rsidR="0011528F" w:rsidRPr="00330236" w:rsidRDefault="0011528F" w:rsidP="005D517E">
      <w:pPr>
        <w:numPr>
          <w:ilvl w:val="0"/>
          <w:numId w:val="19"/>
        </w:numPr>
        <w:shd w:val="clear" w:color="auto" w:fill="FFFFFF" w:themeFill="background1"/>
        <w:spacing w:before="0" w:after="0"/>
        <w:ind w:left="0"/>
        <w:jc w:val="left"/>
        <w:rPr>
          <w:rFonts w:ascii="Arial" w:hAnsi="Arial" w:cs="Arial"/>
          <w:sz w:val="24"/>
          <w:szCs w:val="24"/>
        </w:rPr>
      </w:pPr>
      <w:r w:rsidRPr="00330236">
        <w:rPr>
          <w:rFonts w:ascii="Arial" w:hAnsi="Arial" w:cs="Arial"/>
          <w:sz w:val="24"/>
          <w:szCs w:val="24"/>
        </w:rPr>
        <w:t>Скважина</w:t>
      </w:r>
      <w:r w:rsidR="00832CD8">
        <w:rPr>
          <w:rFonts w:ascii="Arial" w:hAnsi="Arial" w:cs="Arial"/>
          <w:sz w:val="24"/>
          <w:szCs w:val="24"/>
        </w:rPr>
        <w:t xml:space="preserve"> </w:t>
      </w:r>
      <w:proofErr w:type="spellStart"/>
      <w:r w:rsidRPr="00330236">
        <w:rPr>
          <w:rFonts w:ascii="Arial" w:hAnsi="Arial" w:cs="Arial"/>
          <w:sz w:val="24"/>
          <w:szCs w:val="24"/>
        </w:rPr>
        <w:t>с</w:t>
      </w:r>
      <w:proofErr w:type="gramStart"/>
      <w:r w:rsidRPr="00330236">
        <w:rPr>
          <w:rFonts w:ascii="Arial" w:hAnsi="Arial" w:cs="Arial"/>
          <w:sz w:val="24"/>
          <w:szCs w:val="24"/>
        </w:rPr>
        <w:t>.П</w:t>
      </w:r>
      <w:proofErr w:type="gramEnd"/>
      <w:r w:rsidRPr="00330236">
        <w:rPr>
          <w:rFonts w:ascii="Arial" w:hAnsi="Arial" w:cs="Arial"/>
          <w:sz w:val="24"/>
          <w:szCs w:val="24"/>
        </w:rPr>
        <w:t>анкратово</w:t>
      </w:r>
      <w:proofErr w:type="spellEnd"/>
      <w:r w:rsidR="00832CD8">
        <w:rPr>
          <w:rFonts w:ascii="Arial" w:hAnsi="Arial" w:cs="Arial"/>
          <w:sz w:val="24"/>
          <w:szCs w:val="24"/>
        </w:rPr>
        <w:t xml:space="preserve"> </w:t>
      </w:r>
      <w:r w:rsidRPr="00330236">
        <w:rPr>
          <w:rFonts w:ascii="Arial" w:hAnsi="Arial" w:cs="Arial"/>
          <w:sz w:val="24"/>
          <w:szCs w:val="24"/>
        </w:rPr>
        <w:t xml:space="preserve">жесткость воды составляет – 7,7 </w:t>
      </w:r>
      <w:proofErr w:type="spellStart"/>
      <w:r w:rsidRPr="00330236">
        <w:rPr>
          <w:rFonts w:ascii="Arial" w:hAnsi="Arial" w:cs="Arial"/>
          <w:sz w:val="24"/>
          <w:szCs w:val="24"/>
        </w:rPr>
        <w:t>мг-экв</w:t>
      </w:r>
      <w:proofErr w:type="spellEnd"/>
      <w:r w:rsidRPr="00330236">
        <w:rPr>
          <w:rFonts w:ascii="Arial" w:hAnsi="Arial" w:cs="Arial"/>
          <w:sz w:val="24"/>
          <w:szCs w:val="24"/>
        </w:rPr>
        <w:t>/дм3</w:t>
      </w:r>
    </w:p>
    <w:p w:rsidR="0011528F" w:rsidRPr="00330236" w:rsidRDefault="0011528F" w:rsidP="005D517E">
      <w:pPr>
        <w:shd w:val="clear" w:color="auto" w:fill="FFFFFF" w:themeFill="background1"/>
        <w:spacing w:before="0" w:after="0"/>
        <w:jc w:val="left"/>
        <w:rPr>
          <w:rFonts w:ascii="Arial" w:hAnsi="Arial" w:cs="Arial"/>
          <w:sz w:val="24"/>
          <w:szCs w:val="24"/>
        </w:rPr>
      </w:pPr>
    </w:p>
    <w:p w:rsidR="0011528F" w:rsidRPr="00330236" w:rsidRDefault="0011528F" w:rsidP="005D517E">
      <w:pPr>
        <w:pStyle w:val="ConsPlusNormal"/>
        <w:widowControl/>
        <w:shd w:val="clear" w:color="auto" w:fill="FFFFFF" w:themeFill="background1"/>
        <w:ind w:firstLine="540"/>
        <w:jc w:val="both"/>
        <w:rPr>
          <w:sz w:val="24"/>
          <w:szCs w:val="24"/>
        </w:rPr>
      </w:pPr>
      <w:r w:rsidRPr="00330236">
        <w:rPr>
          <w:sz w:val="24"/>
          <w:szCs w:val="24"/>
        </w:rPr>
        <w:t>К приоритетным направлениям развития водохозяйственного комплекса в долгосрочной перспективе относятся совершенствование технологии подготовки питьевой воды и очистки сточных вод, реконструкция, модернизация и новое строительство водопроводных и канализационных сооружений, в том числе использование наиболее экологически безопасных и эффективных реагентов для очистки воды, внедрение новых технологий водоочистки.</w:t>
      </w:r>
    </w:p>
    <w:p w:rsidR="0011528F" w:rsidRPr="00330236" w:rsidRDefault="0011528F" w:rsidP="005D517E">
      <w:pPr>
        <w:pStyle w:val="ConsPlusNormal"/>
        <w:widowControl/>
        <w:shd w:val="clear" w:color="auto" w:fill="FFFFFF" w:themeFill="background1"/>
        <w:ind w:firstLine="540"/>
        <w:jc w:val="both"/>
        <w:rPr>
          <w:sz w:val="24"/>
          <w:szCs w:val="24"/>
        </w:rPr>
      </w:pPr>
      <w:r w:rsidRPr="00330236">
        <w:rPr>
          <w:sz w:val="24"/>
          <w:szCs w:val="24"/>
        </w:rPr>
        <w:t>Цикл подготовки питьевой воды включает в себя забор воды из природных источников, очистку воды и транспортировку ее до потребителя. В качестве источников используются подземные воды. Очистка воды производится на водопроводных станциях и доставка ее производится по трубопроводам в централизованных системах водоснабжения</w:t>
      </w:r>
      <w:proofErr w:type="gramStart"/>
      <w:r w:rsidRPr="00330236">
        <w:rPr>
          <w:sz w:val="24"/>
          <w:szCs w:val="24"/>
        </w:rPr>
        <w:t xml:space="preserve"> .</w:t>
      </w:r>
      <w:proofErr w:type="gramEnd"/>
    </w:p>
    <w:p w:rsidR="0011528F" w:rsidRPr="00330236" w:rsidRDefault="0011528F" w:rsidP="005D517E">
      <w:pPr>
        <w:pStyle w:val="ConsPlusNormal"/>
        <w:widowControl/>
        <w:shd w:val="clear" w:color="auto" w:fill="FFFFFF" w:themeFill="background1"/>
        <w:ind w:firstLine="540"/>
        <w:jc w:val="both"/>
        <w:rPr>
          <w:sz w:val="24"/>
          <w:szCs w:val="24"/>
        </w:rPr>
      </w:pPr>
      <w:r w:rsidRPr="00330236">
        <w:rPr>
          <w:sz w:val="24"/>
          <w:szCs w:val="24"/>
        </w:rPr>
        <w:t xml:space="preserve">Достаточно </w:t>
      </w:r>
      <w:proofErr w:type="gramStart"/>
      <w:r w:rsidRPr="00330236">
        <w:rPr>
          <w:sz w:val="24"/>
          <w:szCs w:val="24"/>
        </w:rPr>
        <w:t>много сельских жителей пользуются</w:t>
      </w:r>
      <w:proofErr w:type="gramEnd"/>
      <w:r w:rsidRPr="00330236">
        <w:rPr>
          <w:sz w:val="24"/>
          <w:szCs w:val="24"/>
        </w:rPr>
        <w:t xml:space="preserve"> водой из колодцев,</w:t>
      </w:r>
      <w:r w:rsidR="00832CD8">
        <w:rPr>
          <w:sz w:val="24"/>
          <w:szCs w:val="24"/>
        </w:rPr>
        <w:t xml:space="preserve"> </w:t>
      </w:r>
      <w:r w:rsidRPr="00330236">
        <w:rPr>
          <w:sz w:val="24"/>
          <w:szCs w:val="24"/>
        </w:rPr>
        <w:t>индивидуальных скважин и родников. В связи с этим, особенно актуальной является цель, - строительство водопроводных сетей и модернизация очистных сооружений, а так же охрана источников питьевого водоснабжения от загрязнения.</w:t>
      </w:r>
    </w:p>
    <w:p w:rsidR="0011528F" w:rsidRPr="00330236" w:rsidRDefault="00832CD8" w:rsidP="005D517E">
      <w:pPr>
        <w:pStyle w:val="ConsPlusNormal"/>
        <w:widowControl/>
        <w:shd w:val="clear" w:color="auto" w:fill="FFFFFF" w:themeFill="background1"/>
        <w:ind w:firstLine="0"/>
        <w:jc w:val="both"/>
        <w:rPr>
          <w:sz w:val="24"/>
          <w:szCs w:val="24"/>
        </w:rPr>
      </w:pPr>
      <w:r>
        <w:rPr>
          <w:sz w:val="24"/>
          <w:szCs w:val="24"/>
        </w:rPr>
        <w:lastRenderedPageBreak/>
        <w:t xml:space="preserve"> </w:t>
      </w:r>
      <w:r w:rsidR="0011528F" w:rsidRPr="00330236">
        <w:rPr>
          <w:sz w:val="24"/>
          <w:szCs w:val="24"/>
        </w:rPr>
        <w:t xml:space="preserve">Использование родников в качестве источников позволит обеспечить население района </w:t>
      </w:r>
      <w:proofErr w:type="spellStart"/>
      <w:r w:rsidR="0011528F" w:rsidRPr="00330236">
        <w:rPr>
          <w:sz w:val="24"/>
          <w:szCs w:val="24"/>
        </w:rPr>
        <w:t>эпидемиологически</w:t>
      </w:r>
      <w:proofErr w:type="spellEnd"/>
      <w:r w:rsidR="0011528F" w:rsidRPr="00330236">
        <w:rPr>
          <w:sz w:val="24"/>
          <w:szCs w:val="24"/>
        </w:rPr>
        <w:t xml:space="preserve"> безопасной водой в нужном количестве для удовлетворения хозяйственно-бытовых потребностей, включая потребности коммунальных инфраструктур.</w:t>
      </w:r>
    </w:p>
    <w:p w:rsidR="0011528F" w:rsidRPr="00330236" w:rsidRDefault="0011528F" w:rsidP="005D517E">
      <w:pPr>
        <w:pStyle w:val="ConsPlusNormal"/>
        <w:widowControl/>
        <w:shd w:val="clear" w:color="auto" w:fill="FFFFFF" w:themeFill="background1"/>
        <w:ind w:firstLine="540"/>
        <w:jc w:val="both"/>
        <w:rPr>
          <w:sz w:val="24"/>
          <w:szCs w:val="24"/>
        </w:rPr>
      </w:pPr>
      <w:r w:rsidRPr="00330236">
        <w:rPr>
          <w:sz w:val="24"/>
          <w:szCs w:val="24"/>
        </w:rPr>
        <w:t>Отсутствие чистой воды и систем канализации является основной причиной распространения кишечных инфекций, гепатита и болезней желудочно-кишечного тракта, возникновения патологий и усиления воздействия на организм человека канцерогенных и мутагенных факторов. В отдельных случаях отсутствие доступа к чистой воде и системам канализации приводит к массовым заболеваниям и распространению эпидемий. Развитие исследований по выявлению риска для здоровья населения в связи с химическим и биологическим загрязнением поверхностных и подземных вод подтверждает необходимость целенаправленных действий для сокращения заболеваемости, связанной с антропогенным воздействием биологических и химических загрязнений. Доступность и качество питьевой воды определяют здоровье жителей района и качество жизни. Обеспечение населения чистой водой окажет непосредственное влияние на снижение смертности, в особенности детской, и увеличение продолжительности жизни.</w:t>
      </w:r>
    </w:p>
    <w:p w:rsidR="0011528F" w:rsidRPr="00330236" w:rsidRDefault="0011528F" w:rsidP="005D517E">
      <w:pPr>
        <w:pStyle w:val="ConsPlusNormal"/>
        <w:widowControl/>
        <w:shd w:val="clear" w:color="auto" w:fill="FFFFFF" w:themeFill="background1"/>
        <w:ind w:firstLine="540"/>
        <w:jc w:val="both"/>
        <w:rPr>
          <w:sz w:val="24"/>
          <w:szCs w:val="24"/>
        </w:rPr>
      </w:pPr>
      <w:r w:rsidRPr="00330236">
        <w:rPr>
          <w:sz w:val="24"/>
          <w:szCs w:val="24"/>
        </w:rPr>
        <w:t>Сложившаяся ситуация в области питьевого водоснабжения обусловлена недостаточностью мероприятий по охране источников питьевого водоснабжения, неудовлетворительным техническим состоянием систем водоснабжения, водоотведения и очистки сточных вод, неустойчивым финансовым состоянием организаций коммунального комплекса, несовершенством нормативной правовой базы и экономических механизмов в сфере водопользования.</w:t>
      </w:r>
    </w:p>
    <w:p w:rsidR="0011528F" w:rsidRPr="00330236" w:rsidRDefault="0011528F" w:rsidP="005D517E">
      <w:pPr>
        <w:pStyle w:val="ConsPlusNormal"/>
        <w:widowControl/>
        <w:shd w:val="clear" w:color="auto" w:fill="FFFFFF" w:themeFill="background1"/>
        <w:ind w:firstLine="540"/>
        <w:jc w:val="both"/>
        <w:rPr>
          <w:sz w:val="24"/>
          <w:szCs w:val="24"/>
        </w:rPr>
      </w:pPr>
      <w:r w:rsidRPr="00330236">
        <w:rPr>
          <w:sz w:val="24"/>
          <w:szCs w:val="24"/>
        </w:rPr>
        <w:t>Повышение качества централизованного водоснабжения позволит населению использовать водопроводную воду.</w:t>
      </w:r>
    </w:p>
    <w:p w:rsidR="0011528F" w:rsidRPr="00330236" w:rsidRDefault="0011528F" w:rsidP="005D517E">
      <w:pPr>
        <w:pStyle w:val="ConsPlusNormal"/>
        <w:widowControl/>
        <w:shd w:val="clear" w:color="auto" w:fill="FFFFFF" w:themeFill="background1"/>
        <w:ind w:firstLine="540"/>
        <w:jc w:val="both"/>
        <w:rPr>
          <w:sz w:val="24"/>
          <w:szCs w:val="24"/>
        </w:rPr>
      </w:pPr>
      <w:r w:rsidRPr="00330236">
        <w:rPr>
          <w:sz w:val="24"/>
          <w:szCs w:val="24"/>
        </w:rPr>
        <w:t>Проблемы снабжения населения чистой водой носят комплексный характер, а их решение окажет существенное положительное влияние на социальное благополучие общества.</w:t>
      </w:r>
    </w:p>
    <w:p w:rsidR="0011528F" w:rsidRPr="00330236" w:rsidRDefault="0011528F" w:rsidP="005D517E">
      <w:pPr>
        <w:pStyle w:val="ConsPlusNormal"/>
        <w:widowControl/>
        <w:shd w:val="clear" w:color="auto" w:fill="FFFFFF" w:themeFill="background1"/>
        <w:ind w:firstLine="540"/>
        <w:jc w:val="both"/>
        <w:rPr>
          <w:sz w:val="24"/>
          <w:szCs w:val="24"/>
        </w:rPr>
      </w:pPr>
      <w:r w:rsidRPr="00330236">
        <w:rPr>
          <w:sz w:val="24"/>
          <w:szCs w:val="24"/>
        </w:rPr>
        <w:t>Решение задачи обеспечения населения качественной питьевой водой планируется осуществлять в рамках Программы, к основополагающим принципам которой необходимо отнести устранение причин несоответствия качества воды, подаваемой населению, гигиеническим нормативам, а также дифференциацию подходов к выбору технологических схем водоснабжения населения.</w:t>
      </w:r>
    </w:p>
    <w:p w:rsidR="0011528F" w:rsidRPr="00330236" w:rsidRDefault="0011528F" w:rsidP="005D517E">
      <w:pPr>
        <w:pStyle w:val="ConsPlusNormal"/>
        <w:widowControl/>
        <w:shd w:val="clear" w:color="auto" w:fill="FFFFFF" w:themeFill="background1"/>
        <w:ind w:firstLine="540"/>
        <w:jc w:val="both"/>
        <w:rPr>
          <w:sz w:val="24"/>
          <w:szCs w:val="24"/>
        </w:rPr>
      </w:pPr>
      <w:r w:rsidRPr="00330236">
        <w:rPr>
          <w:sz w:val="24"/>
          <w:szCs w:val="24"/>
        </w:rPr>
        <w:t>Целью Программы является обеспечение населения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 Для достижения этой цели необходимо решение следующих основных задач:</w:t>
      </w:r>
    </w:p>
    <w:p w:rsidR="0011528F" w:rsidRPr="00330236" w:rsidRDefault="0011528F" w:rsidP="005D517E">
      <w:pPr>
        <w:pStyle w:val="ConsPlusNormal"/>
        <w:widowControl/>
        <w:shd w:val="clear" w:color="auto" w:fill="FFFFFF" w:themeFill="background1"/>
        <w:ind w:firstLine="540"/>
        <w:jc w:val="both"/>
        <w:rPr>
          <w:sz w:val="24"/>
          <w:szCs w:val="24"/>
        </w:rPr>
      </w:pPr>
      <w:r w:rsidRPr="00330236">
        <w:rPr>
          <w:sz w:val="24"/>
          <w:szCs w:val="24"/>
        </w:rPr>
        <w:t>развитие системы регулирования в секторе водоснабжения, водоотведения и очистки сточных вод, включая установление современных целевых показателей качества услуг, эффективности и надежности деятельности сектора водоснабжения, водоотведения и очистки сточных вод;</w:t>
      </w:r>
    </w:p>
    <w:p w:rsidR="0011528F" w:rsidRPr="00330236" w:rsidRDefault="0011528F" w:rsidP="005D517E">
      <w:pPr>
        <w:shd w:val="clear" w:color="auto" w:fill="FFFFFF" w:themeFill="background1"/>
        <w:spacing w:before="0" w:after="0"/>
        <w:ind w:firstLine="709"/>
        <w:rPr>
          <w:rFonts w:ascii="Arial" w:hAnsi="Arial" w:cs="Arial"/>
          <w:sz w:val="24"/>
          <w:szCs w:val="24"/>
        </w:rPr>
      </w:pPr>
      <w:r w:rsidRPr="00330236">
        <w:rPr>
          <w:rFonts w:ascii="Arial" w:hAnsi="Arial" w:cs="Arial"/>
          <w:sz w:val="24"/>
          <w:szCs w:val="24"/>
        </w:rPr>
        <w:t xml:space="preserve">модернизация систем водоснабжения, водоотведения и очистки сточных вод; </w:t>
      </w:r>
    </w:p>
    <w:p w:rsidR="0011528F" w:rsidRPr="00330236" w:rsidRDefault="00832CD8" w:rsidP="005D517E">
      <w:pPr>
        <w:pStyle w:val="ConsPlusNormal"/>
        <w:widowControl/>
        <w:shd w:val="clear" w:color="auto" w:fill="FFFFFF" w:themeFill="background1"/>
        <w:ind w:firstLine="335"/>
        <w:jc w:val="both"/>
        <w:rPr>
          <w:sz w:val="24"/>
          <w:szCs w:val="24"/>
        </w:rPr>
      </w:pPr>
      <w:r>
        <w:rPr>
          <w:sz w:val="24"/>
          <w:szCs w:val="24"/>
        </w:rPr>
        <w:t xml:space="preserve"> </w:t>
      </w:r>
      <w:r w:rsidR="0011528F" w:rsidRPr="00330236">
        <w:rPr>
          <w:sz w:val="24"/>
          <w:szCs w:val="24"/>
        </w:rPr>
        <w:t>проведение исследований в области первоочередных задач снабжения населения качественной питьевой водой;</w:t>
      </w:r>
    </w:p>
    <w:p w:rsidR="0011528F" w:rsidRPr="00330236" w:rsidRDefault="00832CD8" w:rsidP="005D517E">
      <w:pPr>
        <w:pStyle w:val="ConsPlusNormal"/>
        <w:widowControl/>
        <w:shd w:val="clear" w:color="auto" w:fill="FFFFFF" w:themeFill="background1"/>
        <w:ind w:firstLine="335"/>
        <w:jc w:val="both"/>
        <w:rPr>
          <w:sz w:val="24"/>
          <w:szCs w:val="24"/>
        </w:rPr>
      </w:pPr>
      <w:r>
        <w:rPr>
          <w:sz w:val="24"/>
          <w:szCs w:val="24"/>
        </w:rPr>
        <w:t xml:space="preserve"> </w:t>
      </w:r>
      <w:r w:rsidR="0011528F" w:rsidRPr="00330236">
        <w:rPr>
          <w:sz w:val="24"/>
          <w:szCs w:val="24"/>
        </w:rPr>
        <w:t xml:space="preserve">реконструкция скважин; </w:t>
      </w:r>
    </w:p>
    <w:p w:rsidR="0011528F" w:rsidRPr="00330236" w:rsidRDefault="00832CD8" w:rsidP="005D517E">
      <w:pPr>
        <w:pStyle w:val="ConsPlusNormal"/>
        <w:widowControl/>
        <w:shd w:val="clear" w:color="auto" w:fill="FFFFFF" w:themeFill="background1"/>
        <w:ind w:firstLine="335"/>
        <w:jc w:val="both"/>
        <w:rPr>
          <w:sz w:val="24"/>
          <w:szCs w:val="24"/>
        </w:rPr>
      </w:pPr>
      <w:r>
        <w:rPr>
          <w:sz w:val="24"/>
          <w:szCs w:val="24"/>
        </w:rPr>
        <w:t xml:space="preserve"> </w:t>
      </w:r>
      <w:r w:rsidR="0011528F" w:rsidRPr="00330236">
        <w:rPr>
          <w:sz w:val="24"/>
          <w:szCs w:val="24"/>
        </w:rPr>
        <w:t>строительство и модернизация водозаборов;</w:t>
      </w:r>
    </w:p>
    <w:p w:rsidR="0011528F" w:rsidRPr="00330236" w:rsidRDefault="00832CD8" w:rsidP="005D517E">
      <w:pPr>
        <w:pStyle w:val="ConsPlusNormal"/>
        <w:widowControl/>
        <w:shd w:val="clear" w:color="auto" w:fill="FFFFFF" w:themeFill="background1"/>
        <w:ind w:firstLine="335"/>
        <w:jc w:val="both"/>
        <w:rPr>
          <w:sz w:val="24"/>
          <w:szCs w:val="24"/>
        </w:rPr>
      </w:pPr>
      <w:r>
        <w:rPr>
          <w:sz w:val="24"/>
          <w:szCs w:val="24"/>
        </w:rPr>
        <w:t xml:space="preserve"> </w:t>
      </w:r>
      <w:r w:rsidR="0011528F" w:rsidRPr="00330236">
        <w:rPr>
          <w:sz w:val="24"/>
          <w:szCs w:val="24"/>
        </w:rPr>
        <w:t>снабжение питьевой водой наиболее важных для жизнедеятельности населения объектов – проведение комплексного, поэтапного финансирования мероприятий, связанных с установкой оборудования для доочистки воды, подаваемой в наиболее важные для жизнедеятельности населения объекты;</w:t>
      </w:r>
    </w:p>
    <w:p w:rsidR="0011528F" w:rsidRPr="00330236" w:rsidRDefault="00832CD8" w:rsidP="005D517E">
      <w:pPr>
        <w:pStyle w:val="ConsPlusNormal"/>
        <w:widowControl/>
        <w:shd w:val="clear" w:color="auto" w:fill="FFFFFF" w:themeFill="background1"/>
        <w:ind w:firstLine="335"/>
        <w:jc w:val="both"/>
        <w:rPr>
          <w:sz w:val="24"/>
          <w:szCs w:val="24"/>
        </w:rPr>
      </w:pPr>
      <w:r>
        <w:rPr>
          <w:sz w:val="24"/>
          <w:szCs w:val="24"/>
        </w:rPr>
        <w:lastRenderedPageBreak/>
        <w:t xml:space="preserve"> </w:t>
      </w:r>
      <w:r w:rsidR="0011528F" w:rsidRPr="00330236">
        <w:rPr>
          <w:sz w:val="24"/>
          <w:szCs w:val="24"/>
        </w:rPr>
        <w:t>установка оборудования для очистки воды из скважин;</w:t>
      </w:r>
    </w:p>
    <w:p w:rsidR="0011528F" w:rsidRPr="00330236" w:rsidRDefault="00832CD8" w:rsidP="005D517E">
      <w:pPr>
        <w:pStyle w:val="ConsPlusNormal"/>
        <w:widowControl/>
        <w:shd w:val="clear" w:color="auto" w:fill="FFFFFF" w:themeFill="background1"/>
        <w:ind w:firstLine="335"/>
        <w:jc w:val="both"/>
        <w:rPr>
          <w:sz w:val="24"/>
          <w:szCs w:val="24"/>
        </w:rPr>
      </w:pPr>
      <w:r>
        <w:rPr>
          <w:sz w:val="24"/>
          <w:szCs w:val="24"/>
        </w:rPr>
        <w:t xml:space="preserve"> </w:t>
      </w:r>
      <w:r w:rsidR="0011528F" w:rsidRPr="00330236">
        <w:rPr>
          <w:sz w:val="24"/>
          <w:szCs w:val="24"/>
        </w:rPr>
        <w:t>использование родников в качестве источников;</w:t>
      </w:r>
    </w:p>
    <w:p w:rsidR="0011528F" w:rsidRPr="00330236" w:rsidRDefault="00832CD8" w:rsidP="005D517E">
      <w:pPr>
        <w:pStyle w:val="ConsPlusNormal"/>
        <w:widowControl/>
        <w:shd w:val="clear" w:color="auto" w:fill="FFFFFF" w:themeFill="background1"/>
        <w:ind w:firstLine="335"/>
        <w:jc w:val="both"/>
        <w:rPr>
          <w:sz w:val="24"/>
          <w:szCs w:val="24"/>
        </w:rPr>
      </w:pPr>
      <w:r>
        <w:rPr>
          <w:sz w:val="24"/>
          <w:szCs w:val="24"/>
        </w:rPr>
        <w:t xml:space="preserve"> </w:t>
      </w:r>
      <w:r w:rsidR="0011528F" w:rsidRPr="00330236">
        <w:rPr>
          <w:sz w:val="24"/>
          <w:szCs w:val="24"/>
        </w:rPr>
        <w:t>сохранение водных объектов, а так же экосистем, влияющих на процессы воспроизводства питьевой воды.</w:t>
      </w:r>
    </w:p>
    <w:p w:rsidR="0011528F" w:rsidRPr="00330236" w:rsidRDefault="0011528F" w:rsidP="005D517E">
      <w:pPr>
        <w:shd w:val="clear" w:color="auto" w:fill="FFFFFF" w:themeFill="background1"/>
        <w:spacing w:before="0" w:after="0"/>
        <w:ind w:firstLine="709"/>
        <w:rPr>
          <w:rFonts w:ascii="Arial" w:hAnsi="Arial" w:cs="Arial"/>
          <w:sz w:val="24"/>
          <w:szCs w:val="24"/>
        </w:rPr>
      </w:pPr>
      <w:r w:rsidRPr="00330236">
        <w:rPr>
          <w:rFonts w:ascii="Arial" w:hAnsi="Arial" w:cs="Arial"/>
          <w:sz w:val="24"/>
          <w:szCs w:val="24"/>
        </w:rPr>
        <w:t>Указанные задачи являются необходимыми и достаточными для достижения цели Программы.</w:t>
      </w:r>
    </w:p>
    <w:p w:rsidR="0011528F" w:rsidRPr="00330236" w:rsidRDefault="0011528F" w:rsidP="005D517E">
      <w:pPr>
        <w:shd w:val="clear" w:color="auto" w:fill="FFFFFF" w:themeFill="background1"/>
        <w:spacing w:before="0" w:after="0"/>
        <w:ind w:firstLine="709"/>
        <w:rPr>
          <w:rFonts w:ascii="Arial" w:hAnsi="Arial" w:cs="Arial"/>
          <w:sz w:val="24"/>
          <w:szCs w:val="24"/>
        </w:rPr>
      </w:pPr>
      <w:r w:rsidRPr="00330236">
        <w:rPr>
          <w:rFonts w:ascii="Arial" w:hAnsi="Arial" w:cs="Arial"/>
          <w:sz w:val="24"/>
          <w:szCs w:val="24"/>
        </w:rPr>
        <w:t>Для хозяйственно-питьевых целей проектом в первую очередь рекомендуется использовать подземные воды, качество которых должно удовлетворять санитарным нормам.</w:t>
      </w:r>
    </w:p>
    <w:p w:rsidR="0011528F" w:rsidRPr="00330236" w:rsidRDefault="0011528F" w:rsidP="005D517E">
      <w:pPr>
        <w:shd w:val="clear" w:color="auto" w:fill="FFFFFF" w:themeFill="background1"/>
        <w:spacing w:before="0" w:after="0"/>
        <w:ind w:firstLine="709"/>
        <w:rPr>
          <w:rFonts w:ascii="Arial" w:hAnsi="Arial" w:cs="Arial"/>
          <w:sz w:val="24"/>
          <w:szCs w:val="24"/>
        </w:rPr>
      </w:pPr>
      <w:r w:rsidRPr="00330236">
        <w:rPr>
          <w:rFonts w:ascii="Arial" w:hAnsi="Arial" w:cs="Arial"/>
          <w:sz w:val="24"/>
          <w:szCs w:val="24"/>
        </w:rPr>
        <w:t>Для обеспечения населения района качественной питьевой водой в достаточном количестве проектом предлагаются разработать и осуществить следующие мероприятия –</w:t>
      </w:r>
    </w:p>
    <w:p w:rsidR="0011528F" w:rsidRPr="00330236" w:rsidRDefault="0011528F" w:rsidP="005D517E">
      <w:pPr>
        <w:shd w:val="clear" w:color="auto" w:fill="FFFFFF" w:themeFill="background1"/>
        <w:spacing w:before="0" w:after="0"/>
        <w:ind w:firstLine="709"/>
        <w:rPr>
          <w:rFonts w:ascii="Arial" w:hAnsi="Arial" w:cs="Arial"/>
          <w:i/>
          <w:iCs/>
          <w:sz w:val="24"/>
          <w:szCs w:val="24"/>
        </w:rPr>
      </w:pPr>
      <w:r w:rsidRPr="00330236">
        <w:rPr>
          <w:rFonts w:ascii="Arial" w:hAnsi="Arial" w:cs="Arial"/>
          <w:i/>
          <w:iCs/>
          <w:sz w:val="24"/>
          <w:szCs w:val="24"/>
          <w:lang w:val="en-US"/>
        </w:rPr>
        <w:t>I</w:t>
      </w:r>
      <w:r w:rsidRPr="00330236">
        <w:rPr>
          <w:rFonts w:ascii="Arial" w:hAnsi="Arial" w:cs="Arial"/>
          <w:i/>
          <w:iCs/>
          <w:sz w:val="24"/>
          <w:szCs w:val="24"/>
        </w:rPr>
        <w:t xml:space="preserve"> очередь –до</w:t>
      </w:r>
      <w:r w:rsidR="00832CD8">
        <w:rPr>
          <w:rFonts w:ascii="Arial" w:hAnsi="Arial" w:cs="Arial"/>
          <w:i/>
          <w:iCs/>
          <w:sz w:val="24"/>
          <w:szCs w:val="24"/>
        </w:rPr>
        <w:t xml:space="preserve"> </w:t>
      </w:r>
      <w:r w:rsidRPr="00330236">
        <w:rPr>
          <w:rFonts w:ascii="Arial" w:hAnsi="Arial" w:cs="Arial"/>
          <w:i/>
          <w:iCs/>
          <w:sz w:val="24"/>
          <w:szCs w:val="24"/>
        </w:rPr>
        <w:t>2020 года:</w:t>
      </w:r>
    </w:p>
    <w:p w:rsidR="0011528F" w:rsidRPr="00330236" w:rsidRDefault="0011528F" w:rsidP="005D517E">
      <w:pPr>
        <w:numPr>
          <w:ilvl w:val="0"/>
          <w:numId w:val="21"/>
        </w:numPr>
        <w:shd w:val="clear" w:color="auto" w:fill="FFFFFF" w:themeFill="background1"/>
        <w:spacing w:before="0" w:after="0"/>
        <w:ind w:left="0"/>
        <w:rPr>
          <w:rFonts w:ascii="Arial" w:hAnsi="Arial" w:cs="Arial"/>
          <w:sz w:val="24"/>
          <w:szCs w:val="24"/>
        </w:rPr>
      </w:pPr>
      <w:r w:rsidRPr="00330236">
        <w:rPr>
          <w:rFonts w:ascii="Arial" w:hAnsi="Arial" w:cs="Arial"/>
          <w:sz w:val="24"/>
          <w:szCs w:val="24"/>
        </w:rPr>
        <w:t>организация зон санитарной охраны источников водоснабжения;</w:t>
      </w:r>
    </w:p>
    <w:p w:rsidR="0011528F" w:rsidRPr="00330236" w:rsidRDefault="0011528F" w:rsidP="005D517E">
      <w:pPr>
        <w:numPr>
          <w:ilvl w:val="0"/>
          <w:numId w:val="21"/>
        </w:numPr>
        <w:shd w:val="clear" w:color="auto" w:fill="FFFFFF" w:themeFill="background1"/>
        <w:spacing w:before="0" w:after="0"/>
        <w:ind w:left="0"/>
        <w:rPr>
          <w:rFonts w:ascii="Arial" w:hAnsi="Arial" w:cs="Arial"/>
          <w:sz w:val="24"/>
          <w:szCs w:val="24"/>
        </w:rPr>
      </w:pPr>
      <w:r w:rsidRPr="00330236">
        <w:rPr>
          <w:rFonts w:ascii="Arial" w:hAnsi="Arial" w:cs="Arial"/>
          <w:sz w:val="24"/>
          <w:szCs w:val="24"/>
        </w:rPr>
        <w:t xml:space="preserve"> разработка проектно-сметной документации на строительство линии водопровода в с</w:t>
      </w:r>
      <w:proofErr w:type="gramStart"/>
      <w:r w:rsidRPr="00330236">
        <w:rPr>
          <w:rFonts w:ascii="Arial" w:hAnsi="Arial" w:cs="Arial"/>
          <w:sz w:val="24"/>
          <w:szCs w:val="24"/>
        </w:rPr>
        <w:t>.П</w:t>
      </w:r>
      <w:proofErr w:type="gramEnd"/>
      <w:r w:rsidRPr="00330236">
        <w:rPr>
          <w:rFonts w:ascii="Arial" w:hAnsi="Arial" w:cs="Arial"/>
          <w:sz w:val="24"/>
          <w:szCs w:val="24"/>
        </w:rPr>
        <w:t>очинки ул.65 лет Победы, Ул.Елисеева;</w:t>
      </w:r>
    </w:p>
    <w:p w:rsidR="0011528F" w:rsidRPr="00330236" w:rsidRDefault="0011528F" w:rsidP="005D517E">
      <w:pPr>
        <w:numPr>
          <w:ilvl w:val="0"/>
          <w:numId w:val="21"/>
        </w:numPr>
        <w:shd w:val="clear" w:color="auto" w:fill="FFFFFF" w:themeFill="background1"/>
        <w:spacing w:before="0" w:after="0"/>
        <w:ind w:left="0"/>
        <w:rPr>
          <w:rFonts w:ascii="Arial" w:hAnsi="Arial" w:cs="Arial"/>
          <w:sz w:val="24"/>
          <w:szCs w:val="24"/>
        </w:rPr>
      </w:pPr>
      <w:r w:rsidRPr="00330236">
        <w:rPr>
          <w:rFonts w:ascii="Arial" w:hAnsi="Arial" w:cs="Arial"/>
          <w:sz w:val="24"/>
          <w:szCs w:val="24"/>
        </w:rPr>
        <w:t xml:space="preserve"> строительство водопровода 2-я очередь в </w:t>
      </w:r>
      <w:proofErr w:type="spellStart"/>
      <w:r w:rsidRPr="00330236">
        <w:rPr>
          <w:rFonts w:ascii="Arial" w:hAnsi="Arial" w:cs="Arial"/>
          <w:sz w:val="24"/>
          <w:szCs w:val="24"/>
        </w:rPr>
        <w:t>с</w:t>
      </w:r>
      <w:proofErr w:type="gramStart"/>
      <w:r w:rsidRPr="00330236">
        <w:rPr>
          <w:rFonts w:ascii="Arial" w:hAnsi="Arial" w:cs="Arial"/>
          <w:sz w:val="24"/>
          <w:szCs w:val="24"/>
        </w:rPr>
        <w:t>.П</w:t>
      </w:r>
      <w:proofErr w:type="gramEnd"/>
      <w:r w:rsidRPr="00330236">
        <w:rPr>
          <w:rFonts w:ascii="Arial" w:hAnsi="Arial" w:cs="Arial"/>
          <w:sz w:val="24"/>
          <w:szCs w:val="24"/>
        </w:rPr>
        <w:t>еля-Хованская</w:t>
      </w:r>
      <w:proofErr w:type="spellEnd"/>
      <w:r w:rsidR="00832CD8">
        <w:rPr>
          <w:rFonts w:ascii="Arial" w:hAnsi="Arial" w:cs="Arial"/>
          <w:sz w:val="24"/>
          <w:szCs w:val="24"/>
        </w:rPr>
        <w:t xml:space="preserve"> </w:t>
      </w:r>
      <w:r w:rsidRPr="00330236">
        <w:rPr>
          <w:rFonts w:ascii="Arial" w:hAnsi="Arial" w:cs="Arial"/>
          <w:sz w:val="24"/>
          <w:szCs w:val="24"/>
        </w:rPr>
        <w:t>Починковского района»;</w:t>
      </w:r>
    </w:p>
    <w:p w:rsidR="0011528F" w:rsidRPr="00330236" w:rsidRDefault="0011528F" w:rsidP="005D517E">
      <w:pPr>
        <w:numPr>
          <w:ilvl w:val="0"/>
          <w:numId w:val="21"/>
        </w:numPr>
        <w:shd w:val="clear" w:color="auto" w:fill="FFFFFF" w:themeFill="background1"/>
        <w:spacing w:before="0" w:after="0"/>
        <w:ind w:left="0"/>
        <w:rPr>
          <w:rFonts w:ascii="Arial" w:hAnsi="Arial" w:cs="Arial"/>
          <w:sz w:val="24"/>
          <w:szCs w:val="24"/>
        </w:rPr>
      </w:pPr>
      <w:r w:rsidRPr="00330236">
        <w:rPr>
          <w:rFonts w:ascii="Arial" w:hAnsi="Arial" w:cs="Arial"/>
          <w:sz w:val="24"/>
          <w:szCs w:val="24"/>
        </w:rPr>
        <w:t>реконструкция линии водопровода по ул</w:t>
      </w:r>
      <w:proofErr w:type="gramStart"/>
      <w:r w:rsidRPr="00330236">
        <w:rPr>
          <w:rFonts w:ascii="Arial" w:hAnsi="Arial" w:cs="Arial"/>
          <w:sz w:val="24"/>
          <w:szCs w:val="24"/>
        </w:rPr>
        <w:t>.К</w:t>
      </w:r>
      <w:proofErr w:type="gramEnd"/>
      <w:r w:rsidRPr="00330236">
        <w:rPr>
          <w:rFonts w:ascii="Arial" w:hAnsi="Arial" w:cs="Arial"/>
          <w:sz w:val="24"/>
          <w:szCs w:val="24"/>
        </w:rPr>
        <w:t>оммунистическая, ул. Советская, ул.Западная, ул. Вишневая, ул. Березовая в с.Починки;</w:t>
      </w:r>
    </w:p>
    <w:p w:rsidR="0011528F" w:rsidRPr="00330236" w:rsidRDefault="0011528F" w:rsidP="005D517E">
      <w:pPr>
        <w:numPr>
          <w:ilvl w:val="0"/>
          <w:numId w:val="21"/>
        </w:numPr>
        <w:shd w:val="clear" w:color="auto" w:fill="FFFFFF" w:themeFill="background1"/>
        <w:spacing w:before="0" w:after="0"/>
        <w:ind w:left="0"/>
        <w:rPr>
          <w:rFonts w:ascii="Arial" w:hAnsi="Arial" w:cs="Arial"/>
          <w:sz w:val="24"/>
          <w:szCs w:val="24"/>
        </w:rPr>
      </w:pPr>
      <w:r w:rsidRPr="00330236">
        <w:rPr>
          <w:rFonts w:ascii="Arial" w:hAnsi="Arial" w:cs="Arial"/>
          <w:sz w:val="24"/>
          <w:szCs w:val="24"/>
        </w:rPr>
        <w:t>реконструкция линии водопровода по ул</w:t>
      </w:r>
      <w:proofErr w:type="gramStart"/>
      <w:r w:rsidRPr="00330236">
        <w:rPr>
          <w:rFonts w:ascii="Arial" w:hAnsi="Arial" w:cs="Arial"/>
          <w:sz w:val="24"/>
          <w:szCs w:val="24"/>
        </w:rPr>
        <w:t>.Ю</w:t>
      </w:r>
      <w:proofErr w:type="gramEnd"/>
      <w:r w:rsidRPr="00330236">
        <w:rPr>
          <w:rFonts w:ascii="Arial" w:hAnsi="Arial" w:cs="Arial"/>
          <w:sz w:val="24"/>
          <w:szCs w:val="24"/>
        </w:rPr>
        <w:t xml:space="preserve">билейная, ул. 2-я Линия, ул. Гражданская, ул.Весенняя, ул. 1 мая, ул. </w:t>
      </w:r>
      <w:proofErr w:type="spellStart"/>
      <w:r w:rsidRPr="00330236">
        <w:rPr>
          <w:rFonts w:ascii="Arial" w:hAnsi="Arial" w:cs="Arial"/>
          <w:sz w:val="24"/>
          <w:szCs w:val="24"/>
        </w:rPr>
        <w:t>Сидоровав</w:t>
      </w:r>
      <w:proofErr w:type="spellEnd"/>
      <w:r w:rsidRPr="00330236">
        <w:rPr>
          <w:rFonts w:ascii="Arial" w:hAnsi="Arial" w:cs="Arial"/>
          <w:sz w:val="24"/>
          <w:szCs w:val="24"/>
        </w:rPr>
        <w:t xml:space="preserve"> с. Починки;</w:t>
      </w:r>
    </w:p>
    <w:p w:rsidR="0011528F" w:rsidRPr="00330236" w:rsidRDefault="0011528F" w:rsidP="005D517E">
      <w:pPr>
        <w:numPr>
          <w:ilvl w:val="0"/>
          <w:numId w:val="21"/>
        </w:numPr>
        <w:shd w:val="clear" w:color="auto" w:fill="FFFFFF" w:themeFill="background1"/>
        <w:spacing w:before="0" w:after="0"/>
        <w:ind w:left="0"/>
        <w:rPr>
          <w:rFonts w:ascii="Arial" w:hAnsi="Arial" w:cs="Arial"/>
          <w:sz w:val="24"/>
          <w:szCs w:val="24"/>
        </w:rPr>
      </w:pPr>
      <w:r w:rsidRPr="00330236">
        <w:rPr>
          <w:rFonts w:ascii="Arial" w:hAnsi="Arial" w:cs="Arial"/>
          <w:sz w:val="24"/>
          <w:szCs w:val="24"/>
        </w:rPr>
        <w:t>строительство линии водопровода с</w:t>
      </w:r>
      <w:proofErr w:type="gramStart"/>
      <w:r w:rsidRPr="00330236">
        <w:rPr>
          <w:rFonts w:ascii="Arial" w:hAnsi="Arial" w:cs="Arial"/>
          <w:sz w:val="24"/>
          <w:szCs w:val="24"/>
        </w:rPr>
        <w:t>.П</w:t>
      </w:r>
      <w:proofErr w:type="gramEnd"/>
      <w:r w:rsidRPr="00330236">
        <w:rPr>
          <w:rFonts w:ascii="Arial" w:hAnsi="Arial" w:cs="Arial"/>
          <w:sz w:val="24"/>
          <w:szCs w:val="24"/>
        </w:rPr>
        <w:t>очинки ул.65 лет Победы и ул. Елисеева;</w:t>
      </w:r>
    </w:p>
    <w:p w:rsidR="0011528F" w:rsidRPr="00330236" w:rsidRDefault="0011528F" w:rsidP="005D517E">
      <w:pPr>
        <w:numPr>
          <w:ilvl w:val="0"/>
          <w:numId w:val="21"/>
        </w:numPr>
        <w:shd w:val="clear" w:color="auto" w:fill="FFFFFF" w:themeFill="background1"/>
        <w:spacing w:before="0" w:after="0"/>
        <w:ind w:left="0"/>
        <w:rPr>
          <w:rFonts w:ascii="Arial" w:hAnsi="Arial" w:cs="Arial"/>
          <w:sz w:val="24"/>
          <w:szCs w:val="24"/>
        </w:rPr>
      </w:pPr>
      <w:r w:rsidRPr="00330236">
        <w:rPr>
          <w:rFonts w:ascii="Arial" w:hAnsi="Arial" w:cs="Arial"/>
          <w:sz w:val="24"/>
          <w:szCs w:val="24"/>
        </w:rPr>
        <w:t>строительство станции</w:t>
      </w:r>
      <w:r w:rsidR="00832CD8">
        <w:rPr>
          <w:rFonts w:ascii="Arial" w:hAnsi="Arial" w:cs="Arial"/>
          <w:sz w:val="24"/>
          <w:szCs w:val="24"/>
        </w:rPr>
        <w:t xml:space="preserve"> </w:t>
      </w:r>
      <w:r w:rsidRPr="00330236">
        <w:rPr>
          <w:rFonts w:ascii="Arial" w:hAnsi="Arial" w:cs="Arial"/>
          <w:sz w:val="24"/>
          <w:szCs w:val="24"/>
        </w:rPr>
        <w:t>водоподготовки от артезианской</w:t>
      </w:r>
      <w:r w:rsidR="00832CD8">
        <w:rPr>
          <w:rFonts w:ascii="Arial" w:hAnsi="Arial" w:cs="Arial"/>
          <w:sz w:val="24"/>
          <w:szCs w:val="24"/>
        </w:rPr>
        <w:t xml:space="preserve"> </w:t>
      </w:r>
      <w:r w:rsidRPr="00330236">
        <w:rPr>
          <w:rFonts w:ascii="Arial" w:hAnsi="Arial" w:cs="Arial"/>
          <w:sz w:val="24"/>
          <w:szCs w:val="24"/>
        </w:rPr>
        <w:t>скважины №6 с</w:t>
      </w:r>
      <w:proofErr w:type="gramStart"/>
      <w:r w:rsidRPr="00330236">
        <w:rPr>
          <w:rFonts w:ascii="Arial" w:hAnsi="Arial" w:cs="Arial"/>
          <w:sz w:val="24"/>
          <w:szCs w:val="24"/>
        </w:rPr>
        <w:t>.П</w:t>
      </w:r>
      <w:proofErr w:type="gramEnd"/>
      <w:r w:rsidRPr="00330236">
        <w:rPr>
          <w:rFonts w:ascii="Arial" w:hAnsi="Arial" w:cs="Arial"/>
          <w:sz w:val="24"/>
          <w:szCs w:val="24"/>
        </w:rPr>
        <w:t>очинки ул. Сидорова;</w:t>
      </w:r>
    </w:p>
    <w:p w:rsidR="0011528F" w:rsidRPr="00330236" w:rsidRDefault="0011528F" w:rsidP="005D517E">
      <w:pPr>
        <w:numPr>
          <w:ilvl w:val="0"/>
          <w:numId w:val="21"/>
        </w:numPr>
        <w:shd w:val="clear" w:color="auto" w:fill="FFFFFF" w:themeFill="background1"/>
        <w:spacing w:before="0" w:after="0"/>
        <w:ind w:left="0"/>
        <w:rPr>
          <w:rFonts w:ascii="Arial" w:hAnsi="Arial" w:cs="Arial"/>
          <w:sz w:val="24"/>
          <w:szCs w:val="24"/>
        </w:rPr>
      </w:pPr>
      <w:r w:rsidRPr="00330236">
        <w:rPr>
          <w:rFonts w:ascii="Arial" w:hAnsi="Arial" w:cs="Arial"/>
          <w:sz w:val="24"/>
          <w:szCs w:val="24"/>
        </w:rPr>
        <w:t xml:space="preserve"> строительство станции</w:t>
      </w:r>
      <w:r w:rsidR="00832CD8">
        <w:rPr>
          <w:rFonts w:ascii="Arial" w:hAnsi="Arial" w:cs="Arial"/>
          <w:sz w:val="24"/>
          <w:szCs w:val="24"/>
        </w:rPr>
        <w:t xml:space="preserve"> </w:t>
      </w:r>
      <w:r w:rsidRPr="00330236">
        <w:rPr>
          <w:rFonts w:ascii="Arial" w:hAnsi="Arial" w:cs="Arial"/>
          <w:sz w:val="24"/>
          <w:szCs w:val="24"/>
        </w:rPr>
        <w:t>водоподготовки от артезианской</w:t>
      </w:r>
      <w:r w:rsidR="00832CD8">
        <w:rPr>
          <w:rFonts w:ascii="Arial" w:hAnsi="Arial" w:cs="Arial"/>
          <w:sz w:val="24"/>
          <w:szCs w:val="24"/>
        </w:rPr>
        <w:t xml:space="preserve"> </w:t>
      </w:r>
      <w:r w:rsidRPr="00330236">
        <w:rPr>
          <w:rFonts w:ascii="Arial" w:hAnsi="Arial" w:cs="Arial"/>
          <w:sz w:val="24"/>
          <w:szCs w:val="24"/>
        </w:rPr>
        <w:t>скважины №4 с</w:t>
      </w:r>
      <w:proofErr w:type="gramStart"/>
      <w:r w:rsidRPr="00330236">
        <w:rPr>
          <w:rFonts w:ascii="Arial" w:hAnsi="Arial" w:cs="Arial"/>
          <w:sz w:val="24"/>
          <w:szCs w:val="24"/>
        </w:rPr>
        <w:t>.П</w:t>
      </w:r>
      <w:proofErr w:type="gramEnd"/>
      <w:r w:rsidRPr="00330236">
        <w:rPr>
          <w:rFonts w:ascii="Arial" w:hAnsi="Arial" w:cs="Arial"/>
          <w:sz w:val="24"/>
          <w:szCs w:val="24"/>
        </w:rPr>
        <w:t>очинки ул. Сидорова ;</w:t>
      </w:r>
    </w:p>
    <w:p w:rsidR="0011528F" w:rsidRPr="00330236" w:rsidRDefault="0011528F" w:rsidP="005D517E">
      <w:pPr>
        <w:numPr>
          <w:ilvl w:val="0"/>
          <w:numId w:val="21"/>
        </w:numPr>
        <w:shd w:val="clear" w:color="auto" w:fill="FFFFFF" w:themeFill="background1"/>
        <w:spacing w:before="0" w:after="0"/>
        <w:ind w:left="0"/>
        <w:rPr>
          <w:rFonts w:ascii="Arial" w:hAnsi="Arial" w:cs="Arial"/>
          <w:sz w:val="24"/>
          <w:szCs w:val="24"/>
        </w:rPr>
      </w:pPr>
      <w:r w:rsidRPr="00330236">
        <w:rPr>
          <w:rFonts w:ascii="Arial" w:hAnsi="Arial" w:cs="Arial"/>
          <w:sz w:val="24"/>
          <w:szCs w:val="24"/>
        </w:rPr>
        <w:t>своевременная реконструкция водопроводных сетей с</w:t>
      </w:r>
      <w:proofErr w:type="gramStart"/>
      <w:r w:rsidRPr="00330236">
        <w:rPr>
          <w:rFonts w:ascii="Arial" w:hAnsi="Arial" w:cs="Arial"/>
          <w:sz w:val="24"/>
          <w:szCs w:val="24"/>
        </w:rPr>
        <w:t>.П</w:t>
      </w:r>
      <w:proofErr w:type="gramEnd"/>
      <w:r w:rsidRPr="00330236">
        <w:rPr>
          <w:rFonts w:ascii="Arial" w:hAnsi="Arial" w:cs="Arial"/>
          <w:sz w:val="24"/>
          <w:szCs w:val="24"/>
        </w:rPr>
        <w:t>очинки:</w:t>
      </w:r>
    </w:p>
    <w:p w:rsidR="0011528F" w:rsidRPr="00330236" w:rsidRDefault="0011528F" w:rsidP="005D517E">
      <w:pPr>
        <w:numPr>
          <w:ilvl w:val="1"/>
          <w:numId w:val="22"/>
        </w:numPr>
        <w:shd w:val="clear" w:color="auto" w:fill="FFFFFF" w:themeFill="background1"/>
        <w:spacing w:before="0" w:after="0"/>
        <w:ind w:left="0"/>
        <w:rPr>
          <w:rFonts w:ascii="Arial" w:hAnsi="Arial" w:cs="Arial"/>
          <w:sz w:val="24"/>
          <w:szCs w:val="24"/>
        </w:rPr>
      </w:pPr>
      <w:r w:rsidRPr="00330236">
        <w:rPr>
          <w:rFonts w:ascii="Arial" w:hAnsi="Arial" w:cs="Arial"/>
          <w:sz w:val="24"/>
          <w:szCs w:val="24"/>
        </w:rPr>
        <w:t>ул. К.Маркса,ул</w:t>
      </w:r>
      <w:proofErr w:type="gramStart"/>
      <w:r w:rsidRPr="00330236">
        <w:rPr>
          <w:rFonts w:ascii="Arial" w:hAnsi="Arial" w:cs="Arial"/>
          <w:sz w:val="24"/>
          <w:szCs w:val="24"/>
        </w:rPr>
        <w:t>.К</w:t>
      </w:r>
      <w:proofErr w:type="gramEnd"/>
      <w:r w:rsidRPr="00330236">
        <w:rPr>
          <w:rFonts w:ascii="Arial" w:hAnsi="Arial" w:cs="Arial"/>
          <w:sz w:val="24"/>
          <w:szCs w:val="24"/>
        </w:rPr>
        <w:t>омсомольская,1 мая, пл. Ленина, ул. Красноармейская-8км</w:t>
      </w:r>
    </w:p>
    <w:p w:rsidR="0011528F" w:rsidRPr="00330236" w:rsidRDefault="0011528F" w:rsidP="005D517E">
      <w:pPr>
        <w:numPr>
          <w:ilvl w:val="0"/>
          <w:numId w:val="21"/>
        </w:numPr>
        <w:shd w:val="clear" w:color="auto" w:fill="FFFFFF" w:themeFill="background1"/>
        <w:spacing w:before="0" w:after="0"/>
        <w:ind w:left="0"/>
        <w:rPr>
          <w:rFonts w:ascii="Arial" w:hAnsi="Arial" w:cs="Arial"/>
          <w:sz w:val="24"/>
          <w:szCs w:val="24"/>
        </w:rPr>
      </w:pPr>
      <w:r w:rsidRPr="00330236">
        <w:rPr>
          <w:rFonts w:ascii="Arial" w:hAnsi="Arial" w:cs="Arial"/>
          <w:sz w:val="24"/>
          <w:szCs w:val="24"/>
        </w:rPr>
        <w:t>экономия питьевой воды и внедрение систем учета потребления питьевой воды для промпредприятий и населения;</w:t>
      </w:r>
    </w:p>
    <w:p w:rsidR="0011528F" w:rsidRPr="00330236" w:rsidRDefault="0011528F" w:rsidP="005D517E">
      <w:pPr>
        <w:numPr>
          <w:ilvl w:val="0"/>
          <w:numId w:val="21"/>
        </w:numPr>
        <w:shd w:val="clear" w:color="auto" w:fill="FFFFFF" w:themeFill="background1"/>
        <w:spacing w:before="0" w:after="0"/>
        <w:ind w:left="0"/>
        <w:rPr>
          <w:rFonts w:ascii="Arial" w:hAnsi="Arial" w:cs="Arial"/>
          <w:sz w:val="24"/>
          <w:szCs w:val="24"/>
        </w:rPr>
      </w:pPr>
      <w:r w:rsidRPr="00330236">
        <w:rPr>
          <w:rFonts w:ascii="Arial" w:hAnsi="Arial" w:cs="Arial"/>
          <w:sz w:val="24"/>
          <w:szCs w:val="24"/>
        </w:rPr>
        <w:t>строительство локальных очистных сооружений в с</w:t>
      </w:r>
      <w:proofErr w:type="gramStart"/>
      <w:r w:rsidRPr="00330236">
        <w:rPr>
          <w:rFonts w:ascii="Arial" w:hAnsi="Arial" w:cs="Arial"/>
          <w:sz w:val="24"/>
          <w:szCs w:val="24"/>
        </w:rPr>
        <w:t>.П</w:t>
      </w:r>
      <w:proofErr w:type="gramEnd"/>
      <w:r w:rsidRPr="00330236">
        <w:rPr>
          <w:rFonts w:ascii="Arial" w:hAnsi="Arial" w:cs="Arial"/>
          <w:sz w:val="24"/>
          <w:szCs w:val="24"/>
        </w:rPr>
        <w:t>очинки ул. 65 лет Победы (довести производительность до 1,5 тыс. м</w:t>
      </w:r>
      <w:r w:rsidRPr="00330236">
        <w:rPr>
          <w:rFonts w:ascii="Arial" w:hAnsi="Arial" w:cs="Arial"/>
          <w:sz w:val="24"/>
          <w:szCs w:val="24"/>
          <w:vertAlign w:val="superscript"/>
        </w:rPr>
        <w:t>3</w:t>
      </w:r>
      <w:r w:rsidRPr="00330236">
        <w:rPr>
          <w:rFonts w:ascii="Arial" w:hAnsi="Arial" w:cs="Arial"/>
          <w:sz w:val="24"/>
          <w:szCs w:val="24"/>
        </w:rPr>
        <w:t>/сутки);</w:t>
      </w:r>
    </w:p>
    <w:p w:rsidR="0011528F" w:rsidRPr="00330236" w:rsidRDefault="0011528F" w:rsidP="005D517E">
      <w:pPr>
        <w:numPr>
          <w:ilvl w:val="0"/>
          <w:numId w:val="21"/>
        </w:numPr>
        <w:shd w:val="clear" w:color="auto" w:fill="FFFFFF" w:themeFill="background1"/>
        <w:spacing w:before="0" w:after="0"/>
        <w:ind w:left="0"/>
        <w:rPr>
          <w:rFonts w:ascii="Arial" w:hAnsi="Arial" w:cs="Arial"/>
          <w:sz w:val="24"/>
          <w:szCs w:val="24"/>
        </w:rPr>
      </w:pPr>
      <w:r w:rsidRPr="00330236">
        <w:rPr>
          <w:rFonts w:ascii="Arial" w:hAnsi="Arial" w:cs="Arial"/>
          <w:sz w:val="24"/>
          <w:szCs w:val="24"/>
        </w:rPr>
        <w:t>строительство канализационных сетей</w:t>
      </w:r>
      <w:r w:rsidR="00832CD8">
        <w:rPr>
          <w:rFonts w:ascii="Arial" w:hAnsi="Arial" w:cs="Arial"/>
          <w:sz w:val="24"/>
          <w:szCs w:val="24"/>
        </w:rPr>
        <w:t xml:space="preserve"> </w:t>
      </w:r>
      <w:r w:rsidRPr="00330236">
        <w:rPr>
          <w:rFonts w:ascii="Arial" w:hAnsi="Arial" w:cs="Arial"/>
          <w:sz w:val="24"/>
          <w:szCs w:val="24"/>
        </w:rPr>
        <w:t>в с</w:t>
      </w:r>
      <w:proofErr w:type="gramStart"/>
      <w:r w:rsidRPr="00330236">
        <w:rPr>
          <w:rFonts w:ascii="Arial" w:hAnsi="Arial" w:cs="Arial"/>
          <w:sz w:val="24"/>
          <w:szCs w:val="24"/>
        </w:rPr>
        <w:t>.П</w:t>
      </w:r>
      <w:proofErr w:type="gramEnd"/>
      <w:r w:rsidRPr="00330236">
        <w:rPr>
          <w:rFonts w:ascii="Arial" w:hAnsi="Arial" w:cs="Arial"/>
          <w:sz w:val="24"/>
          <w:szCs w:val="24"/>
        </w:rPr>
        <w:t>очинки ул. 65 лет Победы, ул.Елисеева;</w:t>
      </w:r>
    </w:p>
    <w:p w:rsidR="0011528F" w:rsidRPr="00330236" w:rsidRDefault="0011528F" w:rsidP="005D517E">
      <w:pPr>
        <w:shd w:val="clear" w:color="auto" w:fill="FFFFFF" w:themeFill="background1"/>
        <w:spacing w:before="0" w:after="0"/>
        <w:ind w:firstLine="709"/>
        <w:rPr>
          <w:rFonts w:ascii="Arial" w:hAnsi="Arial" w:cs="Arial"/>
          <w:i/>
          <w:iCs/>
          <w:sz w:val="24"/>
          <w:szCs w:val="24"/>
        </w:rPr>
      </w:pPr>
      <w:r w:rsidRPr="00330236">
        <w:rPr>
          <w:rFonts w:ascii="Arial" w:hAnsi="Arial" w:cs="Arial"/>
          <w:i/>
          <w:iCs/>
          <w:sz w:val="24"/>
          <w:szCs w:val="24"/>
        </w:rPr>
        <w:t xml:space="preserve">II очередь </w:t>
      </w:r>
      <w:proofErr w:type="gramStart"/>
      <w:r w:rsidRPr="00330236">
        <w:rPr>
          <w:rFonts w:ascii="Arial" w:hAnsi="Arial" w:cs="Arial"/>
          <w:i/>
          <w:iCs/>
          <w:sz w:val="24"/>
          <w:szCs w:val="24"/>
        </w:rPr>
        <w:t>–д</w:t>
      </w:r>
      <w:proofErr w:type="gramEnd"/>
      <w:r w:rsidRPr="00330236">
        <w:rPr>
          <w:rFonts w:ascii="Arial" w:hAnsi="Arial" w:cs="Arial"/>
          <w:i/>
          <w:iCs/>
          <w:sz w:val="24"/>
          <w:szCs w:val="24"/>
        </w:rPr>
        <w:t>о</w:t>
      </w:r>
      <w:r w:rsidR="00832CD8">
        <w:rPr>
          <w:rFonts w:ascii="Arial" w:hAnsi="Arial" w:cs="Arial"/>
          <w:i/>
          <w:iCs/>
          <w:sz w:val="24"/>
          <w:szCs w:val="24"/>
        </w:rPr>
        <w:t xml:space="preserve"> </w:t>
      </w:r>
      <w:r w:rsidRPr="00330236">
        <w:rPr>
          <w:rFonts w:ascii="Arial" w:hAnsi="Arial" w:cs="Arial"/>
          <w:i/>
          <w:iCs/>
          <w:sz w:val="24"/>
          <w:szCs w:val="24"/>
        </w:rPr>
        <w:t>2025 года:</w:t>
      </w:r>
    </w:p>
    <w:p w:rsidR="0011528F" w:rsidRPr="00330236" w:rsidRDefault="0011528F" w:rsidP="005D517E">
      <w:pPr>
        <w:numPr>
          <w:ilvl w:val="0"/>
          <w:numId w:val="21"/>
        </w:numPr>
        <w:shd w:val="clear" w:color="auto" w:fill="FFFFFF" w:themeFill="background1"/>
        <w:spacing w:before="0" w:after="0"/>
        <w:ind w:left="0"/>
        <w:rPr>
          <w:rFonts w:ascii="Arial" w:hAnsi="Arial" w:cs="Arial"/>
          <w:b/>
          <w:bCs/>
          <w:sz w:val="24"/>
          <w:szCs w:val="24"/>
        </w:rPr>
      </w:pPr>
      <w:r w:rsidRPr="00330236">
        <w:rPr>
          <w:rFonts w:ascii="Arial" w:hAnsi="Arial" w:cs="Arial"/>
          <w:sz w:val="24"/>
          <w:szCs w:val="24"/>
        </w:rPr>
        <w:t>Ремонт водопроводных сетей</w:t>
      </w:r>
      <w:r w:rsidR="00832CD8">
        <w:rPr>
          <w:rFonts w:ascii="Arial" w:hAnsi="Arial" w:cs="Arial"/>
          <w:sz w:val="24"/>
          <w:szCs w:val="24"/>
        </w:rPr>
        <w:t xml:space="preserve"> </w:t>
      </w:r>
      <w:r w:rsidRPr="00330236">
        <w:rPr>
          <w:rFonts w:ascii="Arial" w:hAnsi="Arial" w:cs="Arial"/>
          <w:sz w:val="24"/>
          <w:szCs w:val="24"/>
        </w:rPr>
        <w:t>с. Починки (ул.8 , 9,10,11,12 и 13</w:t>
      </w:r>
      <w:r w:rsidR="00832CD8">
        <w:rPr>
          <w:rFonts w:ascii="Arial" w:hAnsi="Arial" w:cs="Arial"/>
          <w:sz w:val="24"/>
          <w:szCs w:val="24"/>
        </w:rPr>
        <w:t xml:space="preserve"> </w:t>
      </w:r>
      <w:r w:rsidRPr="00330236">
        <w:rPr>
          <w:rFonts w:ascii="Arial" w:hAnsi="Arial" w:cs="Arial"/>
          <w:sz w:val="24"/>
          <w:szCs w:val="24"/>
        </w:rPr>
        <w:t xml:space="preserve">линии) 3 км; </w:t>
      </w:r>
    </w:p>
    <w:p w:rsidR="0011528F" w:rsidRPr="00330236" w:rsidRDefault="0011528F" w:rsidP="005D517E">
      <w:pPr>
        <w:numPr>
          <w:ilvl w:val="0"/>
          <w:numId w:val="21"/>
        </w:numPr>
        <w:shd w:val="clear" w:color="auto" w:fill="FFFFFF" w:themeFill="background1"/>
        <w:spacing w:before="0" w:after="0"/>
        <w:ind w:left="0"/>
        <w:rPr>
          <w:rFonts w:ascii="Arial" w:hAnsi="Arial" w:cs="Arial"/>
          <w:b/>
          <w:bCs/>
          <w:sz w:val="24"/>
          <w:szCs w:val="24"/>
        </w:rPr>
      </w:pPr>
      <w:r w:rsidRPr="00330236">
        <w:rPr>
          <w:rFonts w:ascii="Arial" w:hAnsi="Arial" w:cs="Arial"/>
          <w:sz w:val="24"/>
          <w:szCs w:val="24"/>
        </w:rPr>
        <w:t>Ремонт водопроводных сетей</w:t>
      </w:r>
      <w:r w:rsidR="00832CD8">
        <w:rPr>
          <w:rFonts w:ascii="Arial" w:hAnsi="Arial" w:cs="Arial"/>
          <w:sz w:val="24"/>
          <w:szCs w:val="24"/>
        </w:rPr>
        <w:t xml:space="preserve"> </w:t>
      </w:r>
      <w:r w:rsidRPr="00330236">
        <w:rPr>
          <w:rFonts w:ascii="Arial" w:hAnsi="Arial" w:cs="Arial"/>
          <w:sz w:val="24"/>
          <w:szCs w:val="24"/>
        </w:rPr>
        <w:t>по ул. 8 линия, ул. 9 линия, ул. 10.линия, с</w:t>
      </w:r>
      <w:proofErr w:type="gramStart"/>
      <w:r w:rsidRPr="00330236">
        <w:rPr>
          <w:rFonts w:ascii="Arial" w:hAnsi="Arial" w:cs="Arial"/>
          <w:sz w:val="24"/>
          <w:szCs w:val="24"/>
        </w:rPr>
        <w:t>.П</w:t>
      </w:r>
      <w:proofErr w:type="gramEnd"/>
      <w:r w:rsidRPr="00330236">
        <w:rPr>
          <w:rFonts w:ascii="Arial" w:hAnsi="Arial" w:cs="Arial"/>
          <w:sz w:val="24"/>
          <w:szCs w:val="24"/>
        </w:rPr>
        <w:t>очинки;</w:t>
      </w:r>
    </w:p>
    <w:p w:rsidR="0011528F" w:rsidRPr="00330236" w:rsidRDefault="0011528F" w:rsidP="005D517E">
      <w:pPr>
        <w:numPr>
          <w:ilvl w:val="0"/>
          <w:numId w:val="21"/>
        </w:numPr>
        <w:shd w:val="clear" w:color="auto" w:fill="FFFFFF" w:themeFill="background1"/>
        <w:spacing w:before="0" w:after="0"/>
        <w:ind w:left="0"/>
        <w:rPr>
          <w:rFonts w:ascii="Arial" w:hAnsi="Arial" w:cs="Arial"/>
          <w:b/>
          <w:bCs/>
          <w:sz w:val="24"/>
          <w:szCs w:val="24"/>
        </w:rPr>
      </w:pPr>
      <w:r w:rsidRPr="00330236">
        <w:rPr>
          <w:rFonts w:ascii="Arial" w:hAnsi="Arial" w:cs="Arial"/>
          <w:sz w:val="24"/>
          <w:szCs w:val="24"/>
        </w:rPr>
        <w:t>Ремонт водопроводных сетей ул. 11, 12, 13 линии с</w:t>
      </w:r>
      <w:proofErr w:type="gramStart"/>
      <w:r w:rsidRPr="00330236">
        <w:rPr>
          <w:rFonts w:ascii="Arial" w:hAnsi="Arial" w:cs="Arial"/>
          <w:sz w:val="24"/>
          <w:szCs w:val="24"/>
        </w:rPr>
        <w:t>.П</w:t>
      </w:r>
      <w:proofErr w:type="gramEnd"/>
      <w:r w:rsidRPr="00330236">
        <w:rPr>
          <w:rFonts w:ascii="Arial" w:hAnsi="Arial" w:cs="Arial"/>
          <w:sz w:val="24"/>
          <w:szCs w:val="24"/>
        </w:rPr>
        <w:t>очинки;</w:t>
      </w:r>
    </w:p>
    <w:p w:rsidR="0011528F" w:rsidRPr="00330236" w:rsidRDefault="0011528F" w:rsidP="005D517E">
      <w:pPr>
        <w:numPr>
          <w:ilvl w:val="0"/>
          <w:numId w:val="21"/>
        </w:numPr>
        <w:shd w:val="clear" w:color="auto" w:fill="FFFFFF" w:themeFill="background1"/>
        <w:spacing w:before="0" w:after="0"/>
        <w:ind w:left="0"/>
        <w:rPr>
          <w:rFonts w:ascii="Arial" w:hAnsi="Arial" w:cs="Arial"/>
          <w:b/>
          <w:bCs/>
          <w:sz w:val="24"/>
          <w:szCs w:val="24"/>
        </w:rPr>
      </w:pPr>
      <w:r w:rsidRPr="00330236">
        <w:rPr>
          <w:rFonts w:ascii="Arial" w:hAnsi="Arial" w:cs="Arial"/>
          <w:sz w:val="24"/>
          <w:szCs w:val="24"/>
        </w:rPr>
        <w:t xml:space="preserve">Реконструкция водопроводных сетей </w:t>
      </w:r>
      <w:proofErr w:type="spellStart"/>
      <w:r w:rsidRPr="00330236">
        <w:rPr>
          <w:rFonts w:ascii="Arial" w:hAnsi="Arial" w:cs="Arial"/>
          <w:sz w:val="24"/>
          <w:szCs w:val="24"/>
        </w:rPr>
        <w:t>с</w:t>
      </w:r>
      <w:proofErr w:type="gramStart"/>
      <w:r w:rsidRPr="00330236">
        <w:rPr>
          <w:rFonts w:ascii="Arial" w:hAnsi="Arial" w:cs="Arial"/>
          <w:sz w:val="24"/>
          <w:szCs w:val="24"/>
        </w:rPr>
        <w:t>.Р</w:t>
      </w:r>
      <w:proofErr w:type="gramEnd"/>
      <w:r w:rsidRPr="00330236">
        <w:rPr>
          <w:rFonts w:ascii="Arial" w:hAnsi="Arial" w:cs="Arial"/>
          <w:sz w:val="24"/>
          <w:szCs w:val="24"/>
        </w:rPr>
        <w:t>изоватово</w:t>
      </w:r>
      <w:proofErr w:type="spellEnd"/>
      <w:r w:rsidRPr="00330236">
        <w:rPr>
          <w:rFonts w:ascii="Arial" w:hAnsi="Arial" w:cs="Arial"/>
          <w:sz w:val="24"/>
          <w:szCs w:val="24"/>
        </w:rPr>
        <w:t>;</w:t>
      </w:r>
    </w:p>
    <w:p w:rsidR="0011528F" w:rsidRPr="00330236" w:rsidRDefault="0011528F" w:rsidP="005D517E">
      <w:pPr>
        <w:numPr>
          <w:ilvl w:val="0"/>
          <w:numId w:val="21"/>
        </w:numPr>
        <w:shd w:val="clear" w:color="auto" w:fill="FFFFFF" w:themeFill="background1"/>
        <w:spacing w:before="0" w:after="0"/>
        <w:ind w:left="0"/>
        <w:rPr>
          <w:rFonts w:ascii="Arial" w:hAnsi="Arial" w:cs="Arial"/>
          <w:b/>
          <w:bCs/>
          <w:sz w:val="24"/>
          <w:szCs w:val="24"/>
        </w:rPr>
      </w:pPr>
      <w:r w:rsidRPr="00330236">
        <w:rPr>
          <w:rFonts w:ascii="Arial" w:hAnsi="Arial" w:cs="Arial"/>
          <w:sz w:val="24"/>
          <w:szCs w:val="24"/>
        </w:rPr>
        <w:t>Реконструкция водопроводных сетей с</w:t>
      </w:r>
      <w:proofErr w:type="gramStart"/>
      <w:r w:rsidRPr="00330236">
        <w:rPr>
          <w:rFonts w:ascii="Arial" w:hAnsi="Arial" w:cs="Arial"/>
          <w:sz w:val="24"/>
          <w:szCs w:val="24"/>
        </w:rPr>
        <w:t>.Н</w:t>
      </w:r>
      <w:proofErr w:type="gramEnd"/>
      <w:r w:rsidRPr="00330236">
        <w:rPr>
          <w:rFonts w:ascii="Arial" w:hAnsi="Arial" w:cs="Arial"/>
          <w:sz w:val="24"/>
          <w:szCs w:val="24"/>
        </w:rPr>
        <w:t>аруксово;</w:t>
      </w:r>
    </w:p>
    <w:p w:rsidR="0011528F" w:rsidRPr="00330236" w:rsidRDefault="0011528F" w:rsidP="005D517E">
      <w:pPr>
        <w:numPr>
          <w:ilvl w:val="0"/>
          <w:numId w:val="21"/>
        </w:numPr>
        <w:shd w:val="clear" w:color="auto" w:fill="FFFFFF" w:themeFill="background1"/>
        <w:spacing w:before="0" w:after="0"/>
        <w:ind w:left="0"/>
        <w:rPr>
          <w:rFonts w:ascii="Arial" w:hAnsi="Arial" w:cs="Arial"/>
          <w:b/>
          <w:bCs/>
          <w:sz w:val="24"/>
          <w:szCs w:val="24"/>
        </w:rPr>
      </w:pPr>
      <w:r w:rsidRPr="00330236">
        <w:rPr>
          <w:rFonts w:ascii="Arial" w:hAnsi="Arial" w:cs="Arial"/>
          <w:sz w:val="24"/>
          <w:szCs w:val="24"/>
        </w:rPr>
        <w:t xml:space="preserve">Реконструкция водопроводных сетей </w:t>
      </w:r>
      <w:proofErr w:type="spellStart"/>
      <w:r w:rsidRPr="00330236">
        <w:rPr>
          <w:rFonts w:ascii="Arial" w:hAnsi="Arial" w:cs="Arial"/>
          <w:sz w:val="24"/>
          <w:szCs w:val="24"/>
        </w:rPr>
        <w:t>п</w:t>
      </w:r>
      <w:proofErr w:type="gramStart"/>
      <w:r w:rsidRPr="00330236">
        <w:rPr>
          <w:rFonts w:ascii="Arial" w:hAnsi="Arial" w:cs="Arial"/>
          <w:sz w:val="24"/>
          <w:szCs w:val="24"/>
        </w:rPr>
        <w:t>.У</w:t>
      </w:r>
      <w:proofErr w:type="gramEnd"/>
      <w:r w:rsidRPr="00330236">
        <w:rPr>
          <w:rFonts w:ascii="Arial" w:hAnsi="Arial" w:cs="Arial"/>
          <w:sz w:val="24"/>
          <w:szCs w:val="24"/>
        </w:rPr>
        <w:t>жовка</w:t>
      </w:r>
      <w:proofErr w:type="spellEnd"/>
      <w:r w:rsidRPr="00330236">
        <w:rPr>
          <w:rFonts w:ascii="Arial" w:hAnsi="Arial" w:cs="Arial"/>
          <w:sz w:val="24"/>
          <w:szCs w:val="24"/>
        </w:rPr>
        <w:t>;</w:t>
      </w:r>
    </w:p>
    <w:p w:rsidR="0011528F" w:rsidRPr="00330236" w:rsidRDefault="0011528F" w:rsidP="005D517E">
      <w:pPr>
        <w:numPr>
          <w:ilvl w:val="0"/>
          <w:numId w:val="21"/>
        </w:numPr>
        <w:shd w:val="clear" w:color="auto" w:fill="FFFFFF" w:themeFill="background1"/>
        <w:spacing w:before="0" w:after="0"/>
        <w:ind w:left="0"/>
        <w:rPr>
          <w:rFonts w:ascii="Arial" w:hAnsi="Arial" w:cs="Arial"/>
          <w:b/>
          <w:bCs/>
          <w:sz w:val="24"/>
          <w:szCs w:val="24"/>
        </w:rPr>
      </w:pPr>
      <w:r w:rsidRPr="00330236">
        <w:rPr>
          <w:rFonts w:ascii="Arial" w:hAnsi="Arial" w:cs="Arial"/>
          <w:sz w:val="24"/>
          <w:szCs w:val="24"/>
        </w:rPr>
        <w:t xml:space="preserve">Реконструкция водопроводных сетей </w:t>
      </w:r>
      <w:proofErr w:type="spellStart"/>
      <w:r w:rsidRPr="00330236">
        <w:rPr>
          <w:rFonts w:ascii="Arial" w:hAnsi="Arial" w:cs="Arial"/>
          <w:sz w:val="24"/>
          <w:szCs w:val="24"/>
        </w:rPr>
        <w:t>с</w:t>
      </w:r>
      <w:proofErr w:type="gramStart"/>
      <w:r w:rsidRPr="00330236">
        <w:rPr>
          <w:rFonts w:ascii="Arial" w:hAnsi="Arial" w:cs="Arial"/>
          <w:sz w:val="24"/>
          <w:szCs w:val="24"/>
        </w:rPr>
        <w:t>.Ш</w:t>
      </w:r>
      <w:proofErr w:type="gramEnd"/>
      <w:r w:rsidRPr="00330236">
        <w:rPr>
          <w:rFonts w:ascii="Arial" w:hAnsi="Arial" w:cs="Arial"/>
          <w:sz w:val="24"/>
          <w:szCs w:val="24"/>
        </w:rPr>
        <w:t>агаево</w:t>
      </w:r>
      <w:proofErr w:type="spellEnd"/>
      <w:r w:rsidRPr="00330236">
        <w:rPr>
          <w:rFonts w:ascii="Arial" w:hAnsi="Arial" w:cs="Arial"/>
          <w:sz w:val="24"/>
          <w:szCs w:val="24"/>
        </w:rPr>
        <w:t xml:space="preserve">. </w:t>
      </w:r>
    </w:p>
    <w:p w:rsidR="0011528F" w:rsidRPr="00330236" w:rsidRDefault="0011528F" w:rsidP="005D517E">
      <w:pPr>
        <w:shd w:val="clear" w:color="auto" w:fill="FFFFFF" w:themeFill="background1"/>
        <w:spacing w:before="0" w:after="0"/>
        <w:ind w:firstLine="0"/>
        <w:rPr>
          <w:rFonts w:ascii="Arial" w:hAnsi="Arial" w:cs="Arial"/>
          <w:b/>
          <w:bCs/>
          <w:sz w:val="24"/>
          <w:szCs w:val="24"/>
        </w:rPr>
      </w:pPr>
      <w:r w:rsidRPr="00330236">
        <w:rPr>
          <w:rFonts w:ascii="Arial" w:hAnsi="Arial" w:cs="Arial"/>
          <w:b/>
          <w:bCs/>
          <w:sz w:val="24"/>
          <w:szCs w:val="24"/>
        </w:rPr>
        <w:t>3.2 Газоснабжение</w:t>
      </w:r>
    </w:p>
    <w:p w:rsidR="0011528F" w:rsidRPr="00330236" w:rsidRDefault="00832CD8" w:rsidP="005D517E">
      <w:pPr>
        <w:shd w:val="clear" w:color="auto" w:fill="FFFFFF" w:themeFill="background1"/>
        <w:spacing w:before="0" w:after="0"/>
        <w:ind w:firstLine="709"/>
        <w:rPr>
          <w:rFonts w:ascii="Arial" w:hAnsi="Arial" w:cs="Arial"/>
          <w:sz w:val="24"/>
          <w:szCs w:val="24"/>
        </w:rPr>
      </w:pPr>
      <w:r>
        <w:rPr>
          <w:rFonts w:ascii="Arial" w:hAnsi="Arial" w:cs="Arial"/>
          <w:sz w:val="24"/>
          <w:szCs w:val="24"/>
        </w:rPr>
        <w:lastRenderedPageBreak/>
        <w:t xml:space="preserve"> </w:t>
      </w:r>
      <w:r w:rsidR="0011528F" w:rsidRPr="00330236">
        <w:rPr>
          <w:rFonts w:ascii="Arial" w:hAnsi="Arial" w:cs="Arial"/>
          <w:sz w:val="24"/>
          <w:szCs w:val="24"/>
        </w:rPr>
        <w:t xml:space="preserve">На основании программы «Стратегии развития Нижегородской области до 2020 года» предусмотрено осуществляются мероприятия по расширению системы газораспределения и </w:t>
      </w:r>
      <w:proofErr w:type="spellStart"/>
      <w:r w:rsidR="0011528F" w:rsidRPr="00330236">
        <w:rPr>
          <w:rFonts w:ascii="Arial" w:hAnsi="Arial" w:cs="Arial"/>
          <w:sz w:val="24"/>
          <w:szCs w:val="24"/>
        </w:rPr>
        <w:t>газопотребленияПочинковского</w:t>
      </w:r>
      <w:proofErr w:type="spellEnd"/>
      <w:r w:rsidR="0011528F" w:rsidRPr="00330236">
        <w:rPr>
          <w:rFonts w:ascii="Arial" w:hAnsi="Arial" w:cs="Arial"/>
          <w:sz w:val="24"/>
          <w:szCs w:val="24"/>
        </w:rPr>
        <w:t xml:space="preserve"> муниципального района Нижегородской области.</w:t>
      </w:r>
    </w:p>
    <w:p w:rsidR="0011528F" w:rsidRPr="00330236" w:rsidRDefault="00832CD8" w:rsidP="005D517E">
      <w:pPr>
        <w:shd w:val="clear" w:color="auto" w:fill="FFFFFF" w:themeFill="background1"/>
        <w:spacing w:before="0" w:after="0"/>
        <w:ind w:firstLine="709"/>
        <w:rPr>
          <w:rFonts w:ascii="Arial" w:hAnsi="Arial" w:cs="Arial"/>
          <w:sz w:val="24"/>
          <w:szCs w:val="24"/>
        </w:rPr>
      </w:pPr>
      <w:r>
        <w:rPr>
          <w:rFonts w:ascii="Arial" w:hAnsi="Arial" w:cs="Arial"/>
          <w:sz w:val="24"/>
          <w:szCs w:val="24"/>
        </w:rPr>
        <w:t xml:space="preserve"> </w:t>
      </w:r>
      <w:r w:rsidR="0011528F" w:rsidRPr="00330236">
        <w:rPr>
          <w:rFonts w:ascii="Arial" w:hAnsi="Arial" w:cs="Arial"/>
          <w:sz w:val="24"/>
          <w:szCs w:val="24"/>
        </w:rPr>
        <w:t xml:space="preserve">В рамках действующей областной целевой программы «Развитие социальной и инженерной инфраструктуры как основы повышения качества жизни населения Нижегородской области», по газификации Починковского муниципального района предусмотрено проектирование и строительство объектов до 2020г. </w:t>
      </w:r>
    </w:p>
    <w:p w:rsidR="0011528F" w:rsidRPr="00330236" w:rsidRDefault="0011528F" w:rsidP="005D517E">
      <w:pPr>
        <w:shd w:val="clear" w:color="auto" w:fill="FFFFFF" w:themeFill="background1"/>
        <w:spacing w:before="0" w:after="0"/>
        <w:ind w:firstLine="709"/>
        <w:rPr>
          <w:rFonts w:ascii="Arial" w:hAnsi="Arial" w:cs="Arial"/>
          <w:sz w:val="24"/>
          <w:szCs w:val="24"/>
        </w:rPr>
      </w:pPr>
      <w:r w:rsidRPr="00330236">
        <w:rPr>
          <w:rFonts w:ascii="Arial" w:hAnsi="Arial" w:cs="Arial"/>
          <w:sz w:val="24"/>
          <w:szCs w:val="24"/>
        </w:rPr>
        <w:t xml:space="preserve">-строительство распределительного газопровода среднего и низкого давления по ул. </w:t>
      </w:r>
      <w:proofErr w:type="gramStart"/>
      <w:r w:rsidRPr="00330236">
        <w:rPr>
          <w:rFonts w:ascii="Arial" w:hAnsi="Arial" w:cs="Arial"/>
          <w:sz w:val="24"/>
          <w:szCs w:val="24"/>
        </w:rPr>
        <w:t>Пушкинская</w:t>
      </w:r>
      <w:proofErr w:type="gramEnd"/>
      <w:r w:rsidRPr="00330236">
        <w:rPr>
          <w:rFonts w:ascii="Arial" w:hAnsi="Arial" w:cs="Arial"/>
          <w:sz w:val="24"/>
          <w:szCs w:val="24"/>
        </w:rPr>
        <w:t xml:space="preserve"> в п. </w:t>
      </w:r>
      <w:proofErr w:type="spellStart"/>
      <w:r w:rsidRPr="00330236">
        <w:rPr>
          <w:rFonts w:ascii="Arial" w:hAnsi="Arial" w:cs="Arial"/>
          <w:sz w:val="24"/>
          <w:szCs w:val="24"/>
        </w:rPr>
        <w:t>Ужовка</w:t>
      </w:r>
      <w:proofErr w:type="spellEnd"/>
      <w:r w:rsidRPr="00330236">
        <w:rPr>
          <w:rFonts w:ascii="Arial" w:hAnsi="Arial" w:cs="Arial"/>
          <w:sz w:val="24"/>
          <w:szCs w:val="24"/>
        </w:rPr>
        <w:t>.</w:t>
      </w:r>
    </w:p>
    <w:p w:rsidR="0011528F" w:rsidRPr="00330236" w:rsidRDefault="00832CD8" w:rsidP="005D517E">
      <w:pPr>
        <w:shd w:val="clear" w:color="auto" w:fill="FFFFFF" w:themeFill="background1"/>
        <w:spacing w:before="0" w:after="0"/>
        <w:ind w:firstLine="709"/>
        <w:rPr>
          <w:rFonts w:ascii="Arial" w:hAnsi="Arial" w:cs="Arial"/>
          <w:sz w:val="24"/>
          <w:szCs w:val="24"/>
        </w:rPr>
      </w:pPr>
      <w:r>
        <w:rPr>
          <w:rFonts w:ascii="Arial" w:hAnsi="Arial" w:cs="Arial"/>
          <w:sz w:val="24"/>
          <w:szCs w:val="24"/>
        </w:rPr>
        <w:t xml:space="preserve"> </w:t>
      </w:r>
      <w:r w:rsidR="0011528F" w:rsidRPr="00330236">
        <w:rPr>
          <w:rFonts w:ascii="Arial" w:hAnsi="Arial" w:cs="Arial"/>
          <w:sz w:val="24"/>
          <w:szCs w:val="24"/>
        </w:rPr>
        <w:t>Общая протяженность сетей распределительных газопроводов на 01.01.2015 составляет: всего по району – 706,1 км (в том числе по с</w:t>
      </w:r>
      <w:proofErr w:type="gramStart"/>
      <w:r w:rsidR="0011528F" w:rsidRPr="00330236">
        <w:rPr>
          <w:rFonts w:ascii="Arial" w:hAnsi="Arial" w:cs="Arial"/>
          <w:sz w:val="24"/>
          <w:szCs w:val="24"/>
        </w:rPr>
        <w:t>.П</w:t>
      </w:r>
      <w:proofErr w:type="gramEnd"/>
      <w:r w:rsidR="0011528F" w:rsidRPr="00330236">
        <w:rPr>
          <w:rFonts w:ascii="Arial" w:hAnsi="Arial" w:cs="Arial"/>
          <w:sz w:val="24"/>
          <w:szCs w:val="24"/>
        </w:rPr>
        <w:t xml:space="preserve">очинки – 147,75 км, по селам и межселенной территории – 558,35 км). Из них: </w:t>
      </w:r>
    </w:p>
    <w:p w:rsidR="0011528F" w:rsidRPr="00330236" w:rsidRDefault="00832CD8" w:rsidP="005D517E">
      <w:pPr>
        <w:shd w:val="clear" w:color="auto" w:fill="FFFFFF" w:themeFill="background1"/>
        <w:spacing w:before="0" w:after="0"/>
        <w:ind w:firstLine="709"/>
        <w:rPr>
          <w:rFonts w:ascii="Arial" w:hAnsi="Arial" w:cs="Arial"/>
          <w:sz w:val="24"/>
          <w:szCs w:val="24"/>
        </w:rPr>
      </w:pPr>
      <w:r>
        <w:rPr>
          <w:rFonts w:ascii="Arial" w:hAnsi="Arial" w:cs="Arial"/>
          <w:sz w:val="24"/>
          <w:szCs w:val="24"/>
        </w:rPr>
        <w:t xml:space="preserve"> </w:t>
      </w:r>
      <w:r w:rsidR="0011528F" w:rsidRPr="00330236">
        <w:rPr>
          <w:rFonts w:ascii="Arial" w:hAnsi="Arial" w:cs="Arial"/>
          <w:sz w:val="24"/>
          <w:szCs w:val="24"/>
        </w:rPr>
        <w:t>- надземных – 360,8 км (в т.ч. в с</w:t>
      </w:r>
      <w:proofErr w:type="gramStart"/>
      <w:r w:rsidR="0011528F" w:rsidRPr="00330236">
        <w:rPr>
          <w:rFonts w:ascii="Arial" w:hAnsi="Arial" w:cs="Arial"/>
          <w:sz w:val="24"/>
          <w:szCs w:val="24"/>
        </w:rPr>
        <w:t>.П</w:t>
      </w:r>
      <w:proofErr w:type="gramEnd"/>
      <w:r w:rsidR="0011528F" w:rsidRPr="00330236">
        <w:rPr>
          <w:rFonts w:ascii="Arial" w:hAnsi="Arial" w:cs="Arial"/>
          <w:sz w:val="24"/>
          <w:szCs w:val="24"/>
        </w:rPr>
        <w:t>очинки – 123,27 км; в селах и межселенных территориях – 237,53 км);</w:t>
      </w:r>
    </w:p>
    <w:p w:rsidR="0011528F" w:rsidRPr="00330236" w:rsidRDefault="00832CD8" w:rsidP="005D517E">
      <w:pPr>
        <w:shd w:val="clear" w:color="auto" w:fill="FFFFFF" w:themeFill="background1"/>
        <w:spacing w:before="0" w:after="0"/>
        <w:ind w:firstLine="709"/>
        <w:rPr>
          <w:rFonts w:ascii="Arial" w:hAnsi="Arial" w:cs="Arial"/>
          <w:sz w:val="24"/>
          <w:szCs w:val="24"/>
        </w:rPr>
      </w:pPr>
      <w:r>
        <w:rPr>
          <w:rFonts w:ascii="Arial" w:hAnsi="Arial" w:cs="Arial"/>
          <w:sz w:val="24"/>
          <w:szCs w:val="24"/>
        </w:rPr>
        <w:t xml:space="preserve"> </w:t>
      </w:r>
      <w:r w:rsidR="0011528F" w:rsidRPr="00330236">
        <w:rPr>
          <w:rFonts w:ascii="Arial" w:hAnsi="Arial" w:cs="Arial"/>
          <w:sz w:val="24"/>
          <w:szCs w:val="24"/>
        </w:rPr>
        <w:t>- подземных – 345,3 км (в т.ч. в с</w:t>
      </w:r>
      <w:proofErr w:type="gramStart"/>
      <w:r w:rsidR="0011528F" w:rsidRPr="00330236">
        <w:rPr>
          <w:rFonts w:ascii="Arial" w:hAnsi="Arial" w:cs="Arial"/>
          <w:sz w:val="24"/>
          <w:szCs w:val="24"/>
        </w:rPr>
        <w:t>.П</w:t>
      </w:r>
      <w:proofErr w:type="gramEnd"/>
      <w:r w:rsidR="0011528F" w:rsidRPr="00330236">
        <w:rPr>
          <w:rFonts w:ascii="Arial" w:hAnsi="Arial" w:cs="Arial"/>
          <w:sz w:val="24"/>
          <w:szCs w:val="24"/>
        </w:rPr>
        <w:t>очинки – 199,3 км; в селах и межселенных территориях – 146 км).</w:t>
      </w:r>
    </w:p>
    <w:p w:rsidR="0011528F" w:rsidRPr="00330236" w:rsidRDefault="0011528F" w:rsidP="005D517E">
      <w:pPr>
        <w:widowControl w:val="0"/>
        <w:shd w:val="clear" w:color="auto" w:fill="FFFFFF" w:themeFill="background1"/>
        <w:autoSpaceDE w:val="0"/>
        <w:autoSpaceDN w:val="0"/>
        <w:adjustRightInd w:val="0"/>
        <w:spacing w:before="0" w:after="0"/>
        <w:ind w:firstLine="538"/>
        <w:rPr>
          <w:rFonts w:ascii="Arial" w:hAnsi="Arial" w:cs="Arial"/>
          <w:b/>
          <w:bCs/>
          <w:spacing w:val="-2"/>
          <w:sz w:val="24"/>
          <w:szCs w:val="24"/>
        </w:rPr>
      </w:pPr>
      <w:r w:rsidRPr="00330236">
        <w:rPr>
          <w:rFonts w:ascii="Arial" w:hAnsi="Arial" w:cs="Arial"/>
          <w:b/>
          <w:bCs/>
          <w:sz w:val="24"/>
          <w:szCs w:val="24"/>
        </w:rPr>
        <w:t>3.3.</w:t>
      </w:r>
      <w:r w:rsidRPr="00330236">
        <w:rPr>
          <w:rFonts w:ascii="Arial" w:hAnsi="Arial" w:cs="Arial"/>
          <w:b/>
          <w:bCs/>
          <w:spacing w:val="-2"/>
          <w:sz w:val="24"/>
          <w:szCs w:val="24"/>
        </w:rPr>
        <w:t xml:space="preserve"> Очистка территорий населенных пунктов</w:t>
      </w:r>
    </w:p>
    <w:p w:rsidR="0011528F" w:rsidRPr="00330236" w:rsidRDefault="0011528F" w:rsidP="005D517E">
      <w:pPr>
        <w:widowControl w:val="0"/>
        <w:shd w:val="clear" w:color="auto" w:fill="FFFFFF" w:themeFill="background1"/>
        <w:autoSpaceDE w:val="0"/>
        <w:autoSpaceDN w:val="0"/>
        <w:adjustRightInd w:val="0"/>
        <w:spacing w:before="0" w:after="0"/>
        <w:ind w:firstLine="538"/>
        <w:rPr>
          <w:rFonts w:ascii="Arial" w:hAnsi="Arial" w:cs="Arial"/>
          <w:spacing w:val="-1"/>
          <w:sz w:val="24"/>
          <w:szCs w:val="24"/>
        </w:rPr>
      </w:pPr>
      <w:r w:rsidRPr="00330236">
        <w:rPr>
          <w:rFonts w:ascii="Arial" w:hAnsi="Arial" w:cs="Arial"/>
          <w:sz w:val="24"/>
          <w:szCs w:val="24"/>
        </w:rPr>
        <w:t>Очистка территорий населенных пунктов — одно из важнейших меро</w:t>
      </w:r>
      <w:r w:rsidRPr="00330236">
        <w:rPr>
          <w:rFonts w:ascii="Arial" w:hAnsi="Arial" w:cs="Arial"/>
          <w:sz w:val="24"/>
          <w:szCs w:val="24"/>
        </w:rPr>
        <w:softHyphen/>
        <w:t>приятий, направленных на обеспечение экологического и санитарно-</w:t>
      </w:r>
      <w:r w:rsidRPr="00330236">
        <w:rPr>
          <w:rFonts w:ascii="Arial" w:hAnsi="Arial" w:cs="Arial"/>
          <w:spacing w:val="-1"/>
          <w:sz w:val="24"/>
          <w:szCs w:val="24"/>
        </w:rPr>
        <w:t>эпидемиологического благополучия населения Починковского района и охрану окружающей среды.</w:t>
      </w:r>
    </w:p>
    <w:p w:rsidR="0011528F" w:rsidRPr="00330236" w:rsidRDefault="0011528F" w:rsidP="005D517E">
      <w:pPr>
        <w:widowControl w:val="0"/>
        <w:shd w:val="clear" w:color="auto" w:fill="FFFFFF" w:themeFill="background1"/>
        <w:autoSpaceDE w:val="0"/>
        <w:autoSpaceDN w:val="0"/>
        <w:adjustRightInd w:val="0"/>
        <w:spacing w:before="0" w:after="0"/>
        <w:ind w:firstLine="538"/>
        <w:rPr>
          <w:rFonts w:ascii="Arial" w:hAnsi="Arial" w:cs="Arial"/>
          <w:spacing w:val="-1"/>
          <w:sz w:val="24"/>
          <w:szCs w:val="24"/>
        </w:rPr>
      </w:pPr>
      <w:r w:rsidRPr="00330236">
        <w:rPr>
          <w:rFonts w:ascii="Arial" w:hAnsi="Arial" w:cs="Arial"/>
          <w:spacing w:val="-1"/>
          <w:sz w:val="24"/>
          <w:szCs w:val="24"/>
        </w:rPr>
        <w:t>Проблема обращения с отходами приводит не только к неблагоприятным экологическим и экономическим последствиям, но</w:t>
      </w:r>
      <w:r w:rsidR="00832CD8">
        <w:rPr>
          <w:rFonts w:ascii="Arial" w:hAnsi="Arial" w:cs="Arial"/>
          <w:spacing w:val="-1"/>
          <w:sz w:val="24"/>
          <w:szCs w:val="24"/>
        </w:rPr>
        <w:t xml:space="preserve"> </w:t>
      </w:r>
      <w:r w:rsidRPr="00330236">
        <w:rPr>
          <w:rFonts w:ascii="Arial" w:hAnsi="Arial" w:cs="Arial"/>
          <w:spacing w:val="-1"/>
          <w:sz w:val="24"/>
          <w:szCs w:val="24"/>
        </w:rPr>
        <w:t>и способствует социальной напряженности.</w:t>
      </w:r>
      <w:r w:rsidR="00832CD8">
        <w:rPr>
          <w:rFonts w:ascii="Arial" w:hAnsi="Arial" w:cs="Arial"/>
          <w:spacing w:val="-1"/>
          <w:sz w:val="24"/>
          <w:szCs w:val="24"/>
        </w:rPr>
        <w:t xml:space="preserve"> </w:t>
      </w:r>
      <w:r w:rsidRPr="00330236">
        <w:rPr>
          <w:rFonts w:ascii="Arial" w:hAnsi="Arial" w:cs="Arial"/>
          <w:spacing w:val="-1"/>
          <w:sz w:val="24"/>
          <w:szCs w:val="24"/>
        </w:rPr>
        <w:t>Основными причинами сложившейся ситуации</w:t>
      </w:r>
      <w:r w:rsidR="00832CD8">
        <w:rPr>
          <w:rFonts w:ascii="Arial" w:hAnsi="Arial" w:cs="Arial"/>
          <w:spacing w:val="-1"/>
          <w:sz w:val="24"/>
          <w:szCs w:val="24"/>
        </w:rPr>
        <w:t xml:space="preserve"> </w:t>
      </w:r>
      <w:r w:rsidRPr="00330236">
        <w:rPr>
          <w:rFonts w:ascii="Arial" w:hAnsi="Arial" w:cs="Arial"/>
          <w:spacing w:val="-1"/>
          <w:sz w:val="24"/>
          <w:szCs w:val="24"/>
        </w:rPr>
        <w:t>в сфере обращения отходов является:</w:t>
      </w:r>
    </w:p>
    <w:p w:rsidR="0011528F" w:rsidRPr="00330236" w:rsidRDefault="0011528F" w:rsidP="005D517E">
      <w:pPr>
        <w:widowControl w:val="0"/>
        <w:shd w:val="clear" w:color="auto" w:fill="FFFFFF" w:themeFill="background1"/>
        <w:autoSpaceDE w:val="0"/>
        <w:autoSpaceDN w:val="0"/>
        <w:adjustRightInd w:val="0"/>
        <w:spacing w:before="0" w:after="0"/>
        <w:ind w:firstLine="538"/>
        <w:rPr>
          <w:rFonts w:ascii="Arial" w:hAnsi="Arial" w:cs="Arial"/>
          <w:spacing w:val="-1"/>
          <w:sz w:val="24"/>
          <w:szCs w:val="24"/>
        </w:rPr>
      </w:pPr>
      <w:r w:rsidRPr="00330236">
        <w:rPr>
          <w:rFonts w:ascii="Arial" w:hAnsi="Arial" w:cs="Arial"/>
          <w:spacing w:val="-1"/>
          <w:sz w:val="24"/>
          <w:szCs w:val="24"/>
        </w:rPr>
        <w:t xml:space="preserve">-изменившаяся структура потребления населения </w:t>
      </w:r>
      <w:proofErr w:type="gramStart"/>
      <w:r w:rsidRPr="00330236">
        <w:rPr>
          <w:rFonts w:ascii="Arial" w:hAnsi="Arial" w:cs="Arial"/>
          <w:spacing w:val="-1"/>
          <w:sz w:val="24"/>
          <w:szCs w:val="24"/>
        </w:rPr>
        <w:t xml:space="preserve">( </w:t>
      </w:r>
      <w:proofErr w:type="gramEnd"/>
      <w:r w:rsidRPr="00330236">
        <w:rPr>
          <w:rFonts w:ascii="Arial" w:hAnsi="Arial" w:cs="Arial"/>
          <w:spacing w:val="-1"/>
          <w:sz w:val="24"/>
          <w:szCs w:val="24"/>
        </w:rPr>
        <w:t>увеличение доли различной упаковки в структуре отходов);</w:t>
      </w:r>
    </w:p>
    <w:p w:rsidR="0011528F" w:rsidRPr="00330236" w:rsidRDefault="0011528F" w:rsidP="005D517E">
      <w:pPr>
        <w:widowControl w:val="0"/>
        <w:shd w:val="clear" w:color="auto" w:fill="FFFFFF" w:themeFill="background1"/>
        <w:autoSpaceDE w:val="0"/>
        <w:autoSpaceDN w:val="0"/>
        <w:adjustRightInd w:val="0"/>
        <w:spacing w:before="0" w:after="0"/>
        <w:ind w:firstLine="538"/>
        <w:rPr>
          <w:rFonts w:ascii="Arial" w:hAnsi="Arial" w:cs="Arial"/>
          <w:spacing w:val="-1"/>
          <w:sz w:val="24"/>
          <w:szCs w:val="24"/>
        </w:rPr>
      </w:pPr>
      <w:r w:rsidRPr="00330236">
        <w:rPr>
          <w:rFonts w:ascii="Arial" w:hAnsi="Arial" w:cs="Arial"/>
          <w:spacing w:val="-1"/>
          <w:sz w:val="24"/>
          <w:szCs w:val="24"/>
        </w:rPr>
        <w:t>-имеется значительное количество не утилизированных отходов из-за отсутствия технологий переработки;</w:t>
      </w:r>
    </w:p>
    <w:p w:rsidR="0011528F" w:rsidRPr="00330236" w:rsidRDefault="0011528F" w:rsidP="005D517E">
      <w:pPr>
        <w:widowControl w:val="0"/>
        <w:shd w:val="clear" w:color="auto" w:fill="FFFFFF" w:themeFill="background1"/>
        <w:autoSpaceDE w:val="0"/>
        <w:autoSpaceDN w:val="0"/>
        <w:adjustRightInd w:val="0"/>
        <w:spacing w:before="0" w:after="0"/>
        <w:ind w:firstLine="538"/>
        <w:rPr>
          <w:rFonts w:ascii="Arial" w:hAnsi="Arial" w:cs="Arial"/>
          <w:spacing w:val="-1"/>
          <w:sz w:val="24"/>
          <w:szCs w:val="24"/>
        </w:rPr>
      </w:pPr>
      <w:r w:rsidRPr="00330236">
        <w:rPr>
          <w:rFonts w:ascii="Arial" w:hAnsi="Arial" w:cs="Arial"/>
          <w:spacing w:val="-1"/>
          <w:sz w:val="24"/>
          <w:szCs w:val="24"/>
        </w:rPr>
        <w:t>- отсутствие</w:t>
      </w:r>
      <w:r w:rsidR="00832CD8">
        <w:rPr>
          <w:rFonts w:ascii="Arial" w:hAnsi="Arial" w:cs="Arial"/>
          <w:spacing w:val="-1"/>
          <w:sz w:val="24"/>
          <w:szCs w:val="24"/>
        </w:rPr>
        <w:t xml:space="preserve"> </w:t>
      </w:r>
      <w:r w:rsidRPr="00330236">
        <w:rPr>
          <w:rFonts w:ascii="Arial" w:hAnsi="Arial" w:cs="Arial"/>
          <w:spacing w:val="-1"/>
          <w:sz w:val="24"/>
          <w:szCs w:val="24"/>
        </w:rPr>
        <w:t>действенной</w:t>
      </w:r>
      <w:r w:rsidR="00832CD8">
        <w:rPr>
          <w:rFonts w:ascii="Arial" w:hAnsi="Arial" w:cs="Arial"/>
          <w:spacing w:val="-1"/>
          <w:sz w:val="24"/>
          <w:szCs w:val="24"/>
        </w:rPr>
        <w:t xml:space="preserve"> </w:t>
      </w:r>
      <w:r w:rsidRPr="00330236">
        <w:rPr>
          <w:rFonts w:ascii="Arial" w:hAnsi="Arial" w:cs="Arial"/>
          <w:spacing w:val="-1"/>
          <w:sz w:val="24"/>
          <w:szCs w:val="24"/>
        </w:rPr>
        <w:t>системы учета и анализа потоков</w:t>
      </w:r>
      <w:r w:rsidR="00832CD8">
        <w:rPr>
          <w:rFonts w:ascii="Arial" w:hAnsi="Arial" w:cs="Arial"/>
          <w:spacing w:val="-1"/>
          <w:sz w:val="24"/>
          <w:szCs w:val="24"/>
        </w:rPr>
        <w:t xml:space="preserve"> </w:t>
      </w:r>
      <w:r w:rsidRPr="00330236">
        <w:rPr>
          <w:rFonts w:ascii="Arial" w:hAnsi="Arial" w:cs="Arial"/>
          <w:spacing w:val="-1"/>
          <w:sz w:val="24"/>
          <w:szCs w:val="24"/>
        </w:rPr>
        <w:t>отходов на всех уровнях их образования.</w:t>
      </w:r>
    </w:p>
    <w:p w:rsidR="0011528F" w:rsidRPr="00330236" w:rsidRDefault="0011528F" w:rsidP="005D517E">
      <w:pPr>
        <w:widowControl w:val="0"/>
        <w:shd w:val="clear" w:color="auto" w:fill="FFFFFF" w:themeFill="background1"/>
        <w:autoSpaceDE w:val="0"/>
        <w:autoSpaceDN w:val="0"/>
        <w:adjustRightInd w:val="0"/>
        <w:spacing w:before="0" w:after="0"/>
        <w:ind w:firstLine="538"/>
        <w:rPr>
          <w:rFonts w:ascii="Arial" w:hAnsi="Arial" w:cs="Arial"/>
          <w:spacing w:val="-2"/>
          <w:sz w:val="24"/>
          <w:szCs w:val="24"/>
        </w:rPr>
      </w:pPr>
      <w:r w:rsidRPr="00330236">
        <w:rPr>
          <w:rFonts w:ascii="Arial" w:hAnsi="Arial" w:cs="Arial"/>
          <w:spacing w:val="-1"/>
          <w:sz w:val="24"/>
          <w:szCs w:val="24"/>
        </w:rPr>
        <w:t>Объекты захоронения</w:t>
      </w:r>
      <w:proofErr w:type="gramStart"/>
      <w:r w:rsidRPr="00330236">
        <w:rPr>
          <w:rFonts w:ascii="Arial" w:hAnsi="Arial" w:cs="Arial"/>
          <w:spacing w:val="-1"/>
          <w:sz w:val="24"/>
          <w:szCs w:val="24"/>
        </w:rPr>
        <w:t xml:space="preserve"> ,</w:t>
      </w:r>
      <w:proofErr w:type="gramEnd"/>
      <w:r w:rsidRPr="00330236">
        <w:rPr>
          <w:rFonts w:ascii="Arial" w:hAnsi="Arial" w:cs="Arial"/>
          <w:spacing w:val="-1"/>
          <w:sz w:val="24"/>
          <w:szCs w:val="24"/>
        </w:rPr>
        <w:t xml:space="preserve"> находящиеся возле каждого крупного населенного пункта , в основном представляют</w:t>
      </w:r>
      <w:r w:rsidR="00832CD8">
        <w:rPr>
          <w:rFonts w:ascii="Arial" w:hAnsi="Arial" w:cs="Arial"/>
          <w:spacing w:val="-1"/>
          <w:sz w:val="24"/>
          <w:szCs w:val="24"/>
        </w:rPr>
        <w:t xml:space="preserve"> </w:t>
      </w:r>
      <w:r w:rsidRPr="00330236">
        <w:rPr>
          <w:rFonts w:ascii="Arial" w:hAnsi="Arial" w:cs="Arial"/>
          <w:spacing w:val="-1"/>
          <w:sz w:val="24"/>
          <w:szCs w:val="24"/>
        </w:rPr>
        <w:t>собой свалки без каких-либо сооружений по защите окружающей среды.</w:t>
      </w:r>
      <w:r w:rsidR="00832CD8">
        <w:rPr>
          <w:rFonts w:ascii="Arial" w:hAnsi="Arial" w:cs="Arial"/>
          <w:spacing w:val="-2"/>
          <w:sz w:val="24"/>
          <w:szCs w:val="24"/>
        </w:rPr>
        <w:t xml:space="preserve"> </w:t>
      </w:r>
      <w:r w:rsidRPr="00330236">
        <w:rPr>
          <w:rFonts w:ascii="Arial" w:hAnsi="Arial" w:cs="Arial"/>
          <w:spacing w:val="-2"/>
          <w:sz w:val="24"/>
          <w:szCs w:val="24"/>
        </w:rPr>
        <w:t>Всего в районе действуют 22 объекта размещения отходов</w:t>
      </w:r>
      <w:r w:rsidR="00832CD8">
        <w:rPr>
          <w:rFonts w:ascii="Arial" w:hAnsi="Arial" w:cs="Arial"/>
          <w:spacing w:val="-2"/>
          <w:sz w:val="24"/>
          <w:szCs w:val="24"/>
        </w:rPr>
        <w:t xml:space="preserve"> </w:t>
      </w:r>
      <w:r w:rsidRPr="00330236">
        <w:rPr>
          <w:rFonts w:ascii="Arial" w:hAnsi="Arial" w:cs="Arial"/>
          <w:spacing w:val="-2"/>
          <w:sz w:val="24"/>
          <w:szCs w:val="24"/>
        </w:rPr>
        <w:t>ТБО.</w:t>
      </w:r>
    </w:p>
    <w:p w:rsidR="0011528F" w:rsidRPr="00330236" w:rsidRDefault="00832CD8" w:rsidP="005D517E">
      <w:pPr>
        <w:shd w:val="clear" w:color="auto" w:fill="FFFFFF" w:themeFill="background1"/>
        <w:spacing w:before="0" w:after="0"/>
        <w:ind w:firstLine="0"/>
        <w:rPr>
          <w:rFonts w:ascii="Arial" w:hAnsi="Arial" w:cs="Arial"/>
          <w:spacing w:val="-2"/>
          <w:sz w:val="24"/>
          <w:szCs w:val="24"/>
        </w:rPr>
      </w:pPr>
      <w:r>
        <w:rPr>
          <w:rFonts w:ascii="Arial" w:hAnsi="Arial" w:cs="Arial"/>
          <w:spacing w:val="-2"/>
          <w:sz w:val="24"/>
          <w:szCs w:val="24"/>
        </w:rPr>
        <w:t xml:space="preserve"> </w:t>
      </w:r>
      <w:r w:rsidR="0011528F" w:rsidRPr="00330236">
        <w:rPr>
          <w:rFonts w:ascii="Arial" w:hAnsi="Arial" w:cs="Arial"/>
          <w:spacing w:val="-2"/>
          <w:sz w:val="24"/>
          <w:szCs w:val="24"/>
        </w:rPr>
        <w:t>Распоряжением</w:t>
      </w:r>
      <w:r>
        <w:rPr>
          <w:rFonts w:ascii="Arial" w:hAnsi="Arial" w:cs="Arial"/>
          <w:spacing w:val="-2"/>
          <w:sz w:val="24"/>
          <w:szCs w:val="24"/>
        </w:rPr>
        <w:t xml:space="preserve"> </w:t>
      </w:r>
      <w:r w:rsidR="0011528F" w:rsidRPr="00330236">
        <w:rPr>
          <w:rFonts w:ascii="Arial" w:hAnsi="Arial" w:cs="Arial"/>
          <w:spacing w:val="-2"/>
          <w:sz w:val="24"/>
          <w:szCs w:val="24"/>
        </w:rPr>
        <w:t xml:space="preserve">главы местного самоуправления Починковского муниципального района Нижегородской области № 415-р от 21.04.2009 утверждены нормы накопления ТБО на 1 человека: - 2,2 м3 /год без указания норм накопления в </w:t>
      </w:r>
      <w:proofErr w:type="gramStart"/>
      <w:r w:rsidR="0011528F" w:rsidRPr="00330236">
        <w:rPr>
          <w:rFonts w:ascii="Arial" w:hAnsi="Arial" w:cs="Arial"/>
          <w:spacing w:val="-2"/>
          <w:sz w:val="24"/>
          <w:szCs w:val="24"/>
        </w:rPr>
        <w:t>кг</w:t>
      </w:r>
      <w:proofErr w:type="gramEnd"/>
      <w:r w:rsidR="0011528F" w:rsidRPr="00330236">
        <w:rPr>
          <w:rFonts w:ascii="Arial" w:hAnsi="Arial" w:cs="Arial"/>
          <w:spacing w:val="-2"/>
          <w:sz w:val="24"/>
          <w:szCs w:val="24"/>
        </w:rPr>
        <w:t xml:space="preserve"> и без указания принимаемой плотности отходов. </w:t>
      </w:r>
      <w:proofErr w:type="gramStart"/>
      <w:r w:rsidR="0011528F" w:rsidRPr="00330236">
        <w:rPr>
          <w:rFonts w:ascii="Arial" w:hAnsi="Arial" w:cs="Arial"/>
          <w:spacing w:val="-2"/>
          <w:sz w:val="24"/>
          <w:szCs w:val="24"/>
        </w:rPr>
        <w:t>В связи с этим расчет объемов накопления отходов для жилого фонда произведен в соответствии с Распоряжением</w:t>
      </w:r>
      <w:proofErr w:type="gramEnd"/>
      <w:r w:rsidR="0011528F" w:rsidRPr="00330236">
        <w:rPr>
          <w:rFonts w:ascii="Arial" w:hAnsi="Arial" w:cs="Arial"/>
          <w:spacing w:val="-2"/>
          <w:sz w:val="24"/>
          <w:szCs w:val="24"/>
        </w:rPr>
        <w:t xml:space="preserve"> Правительства Нижегородской области № 877-р от 14.12.2005 (ред. № 145-р от 08.02.2011).</w:t>
      </w:r>
    </w:p>
    <w:p w:rsidR="0011528F" w:rsidRPr="00330236" w:rsidRDefault="0011528F" w:rsidP="005D517E">
      <w:pPr>
        <w:shd w:val="clear" w:color="auto" w:fill="FFFFFF" w:themeFill="background1"/>
        <w:spacing w:before="0" w:after="0"/>
        <w:ind w:firstLine="708"/>
        <w:rPr>
          <w:rFonts w:ascii="Arial" w:hAnsi="Arial" w:cs="Arial"/>
          <w:spacing w:val="-2"/>
          <w:sz w:val="24"/>
          <w:szCs w:val="24"/>
        </w:rPr>
      </w:pPr>
      <w:r w:rsidRPr="00330236">
        <w:rPr>
          <w:rFonts w:ascii="Arial" w:hAnsi="Arial" w:cs="Arial"/>
          <w:spacing w:val="-2"/>
          <w:sz w:val="24"/>
          <w:szCs w:val="24"/>
        </w:rPr>
        <w:t xml:space="preserve">В </w:t>
      </w:r>
      <w:proofErr w:type="spellStart"/>
      <w:r w:rsidRPr="00330236">
        <w:rPr>
          <w:rFonts w:ascii="Arial" w:hAnsi="Arial" w:cs="Arial"/>
          <w:spacing w:val="-2"/>
          <w:sz w:val="24"/>
          <w:szCs w:val="24"/>
        </w:rPr>
        <w:t>Починковском</w:t>
      </w:r>
      <w:proofErr w:type="spellEnd"/>
      <w:r w:rsidRPr="00330236">
        <w:rPr>
          <w:rFonts w:ascii="Arial" w:hAnsi="Arial" w:cs="Arial"/>
          <w:spacing w:val="-2"/>
          <w:sz w:val="24"/>
          <w:szCs w:val="24"/>
        </w:rPr>
        <w:t xml:space="preserve"> районе</w:t>
      </w:r>
      <w:r w:rsidR="00832CD8">
        <w:rPr>
          <w:rFonts w:ascii="Arial" w:hAnsi="Arial" w:cs="Arial"/>
          <w:spacing w:val="-2"/>
          <w:sz w:val="24"/>
          <w:szCs w:val="24"/>
        </w:rPr>
        <w:t xml:space="preserve"> </w:t>
      </w:r>
      <w:r w:rsidRPr="00330236">
        <w:rPr>
          <w:rFonts w:ascii="Arial" w:hAnsi="Arial" w:cs="Arial"/>
          <w:spacing w:val="-2"/>
          <w:sz w:val="24"/>
          <w:szCs w:val="24"/>
        </w:rPr>
        <w:t>имеется свалка площадью 4 га , располагающаяся на расстоянии 2,5 км севернее</w:t>
      </w:r>
      <w:r w:rsidR="00832CD8">
        <w:rPr>
          <w:rFonts w:ascii="Arial" w:hAnsi="Arial" w:cs="Arial"/>
          <w:spacing w:val="-2"/>
          <w:sz w:val="24"/>
          <w:szCs w:val="24"/>
        </w:rPr>
        <w:t xml:space="preserve"> </w:t>
      </w:r>
      <w:r w:rsidRPr="00330236">
        <w:rPr>
          <w:rFonts w:ascii="Arial" w:hAnsi="Arial" w:cs="Arial"/>
          <w:spacing w:val="-2"/>
          <w:sz w:val="24"/>
          <w:szCs w:val="24"/>
        </w:rPr>
        <w:t>от с</w:t>
      </w:r>
      <w:proofErr w:type="gramStart"/>
      <w:r w:rsidRPr="00330236">
        <w:rPr>
          <w:rFonts w:ascii="Arial" w:hAnsi="Arial" w:cs="Arial"/>
          <w:spacing w:val="-2"/>
          <w:sz w:val="24"/>
          <w:szCs w:val="24"/>
        </w:rPr>
        <w:t>.П</w:t>
      </w:r>
      <w:proofErr w:type="gramEnd"/>
      <w:r w:rsidRPr="00330236">
        <w:rPr>
          <w:rFonts w:ascii="Arial" w:hAnsi="Arial" w:cs="Arial"/>
          <w:spacing w:val="-2"/>
          <w:sz w:val="24"/>
          <w:szCs w:val="24"/>
        </w:rPr>
        <w:t>очинки в 100 метрах от</w:t>
      </w:r>
      <w:r w:rsidR="00832CD8">
        <w:rPr>
          <w:rFonts w:ascii="Arial" w:hAnsi="Arial" w:cs="Arial"/>
          <w:spacing w:val="-2"/>
          <w:sz w:val="24"/>
          <w:szCs w:val="24"/>
        </w:rPr>
        <w:t xml:space="preserve"> </w:t>
      </w:r>
      <w:r w:rsidRPr="00330236">
        <w:rPr>
          <w:rFonts w:ascii="Arial" w:hAnsi="Arial" w:cs="Arial"/>
          <w:spacing w:val="-2"/>
          <w:sz w:val="24"/>
          <w:szCs w:val="24"/>
        </w:rPr>
        <w:t>федеральной</w:t>
      </w:r>
      <w:r w:rsidR="00832CD8">
        <w:rPr>
          <w:rFonts w:ascii="Arial" w:hAnsi="Arial" w:cs="Arial"/>
          <w:spacing w:val="-2"/>
          <w:sz w:val="24"/>
          <w:szCs w:val="24"/>
        </w:rPr>
        <w:t xml:space="preserve"> </w:t>
      </w:r>
      <w:r w:rsidRPr="00330236">
        <w:rPr>
          <w:rFonts w:ascii="Arial" w:hAnsi="Arial" w:cs="Arial"/>
          <w:spacing w:val="-2"/>
          <w:sz w:val="24"/>
          <w:szCs w:val="24"/>
        </w:rPr>
        <w:t>трассы</w:t>
      </w:r>
      <w:r w:rsidR="00832CD8">
        <w:rPr>
          <w:rFonts w:ascii="Arial" w:hAnsi="Arial" w:cs="Arial"/>
          <w:spacing w:val="-2"/>
          <w:sz w:val="24"/>
          <w:szCs w:val="24"/>
        </w:rPr>
        <w:t xml:space="preserve"> </w:t>
      </w:r>
      <w:r w:rsidRPr="00330236">
        <w:rPr>
          <w:rFonts w:ascii="Arial" w:hAnsi="Arial" w:cs="Arial"/>
          <w:spacing w:val="-2"/>
          <w:sz w:val="24"/>
          <w:szCs w:val="24"/>
        </w:rPr>
        <w:t>Саранск –Нижний Новгород . Свалка существует с 1994 года и была организована без проектной документации. и согласований. В 2012 год</w:t>
      </w:r>
      <w:proofErr w:type="gramStart"/>
      <w:r w:rsidRPr="00330236">
        <w:rPr>
          <w:rFonts w:ascii="Arial" w:hAnsi="Arial" w:cs="Arial"/>
          <w:spacing w:val="-2"/>
          <w:sz w:val="24"/>
          <w:szCs w:val="24"/>
        </w:rPr>
        <w:t>у ООО</w:t>
      </w:r>
      <w:proofErr w:type="gramEnd"/>
      <w:r w:rsidRPr="00330236">
        <w:rPr>
          <w:rFonts w:ascii="Arial" w:hAnsi="Arial" w:cs="Arial"/>
          <w:spacing w:val="-2"/>
          <w:sz w:val="24"/>
          <w:szCs w:val="24"/>
        </w:rPr>
        <w:t xml:space="preserve"> «УК ЖКХ Починковского района» получило </w:t>
      </w:r>
      <w:proofErr w:type="spellStart"/>
      <w:r w:rsidRPr="00330236">
        <w:rPr>
          <w:rFonts w:ascii="Arial" w:hAnsi="Arial" w:cs="Arial"/>
          <w:spacing w:val="-2"/>
          <w:sz w:val="24"/>
          <w:szCs w:val="24"/>
        </w:rPr>
        <w:t>лиценцию</w:t>
      </w:r>
      <w:proofErr w:type="spellEnd"/>
      <w:r w:rsidRPr="00330236">
        <w:rPr>
          <w:rFonts w:ascii="Arial" w:hAnsi="Arial" w:cs="Arial"/>
          <w:spacing w:val="-2"/>
          <w:sz w:val="24"/>
          <w:szCs w:val="24"/>
        </w:rPr>
        <w:t xml:space="preserve"> № 052-142 от 22 июня 2012 года на осуществление деятельности по сбору, использованию, обезвреживанию и размещению отходов 1-4 класса опасности.</w:t>
      </w:r>
    </w:p>
    <w:p w:rsidR="0011528F" w:rsidRPr="00330236" w:rsidRDefault="0011528F" w:rsidP="005D517E">
      <w:pPr>
        <w:shd w:val="clear" w:color="auto" w:fill="FFFFFF" w:themeFill="background1"/>
        <w:spacing w:before="0" w:after="0"/>
        <w:ind w:firstLine="708"/>
        <w:rPr>
          <w:rFonts w:ascii="Arial" w:hAnsi="Arial" w:cs="Arial"/>
          <w:spacing w:val="-2"/>
          <w:sz w:val="24"/>
          <w:szCs w:val="24"/>
        </w:rPr>
      </w:pPr>
      <w:r w:rsidRPr="00330236">
        <w:rPr>
          <w:rFonts w:ascii="Arial" w:hAnsi="Arial" w:cs="Arial"/>
          <w:sz w:val="24"/>
          <w:szCs w:val="24"/>
        </w:rPr>
        <w:t xml:space="preserve">В </w:t>
      </w:r>
      <w:proofErr w:type="spellStart"/>
      <w:r w:rsidRPr="00330236">
        <w:rPr>
          <w:rFonts w:ascii="Arial" w:hAnsi="Arial" w:cs="Arial"/>
          <w:sz w:val="24"/>
          <w:szCs w:val="24"/>
        </w:rPr>
        <w:t>Починковском</w:t>
      </w:r>
      <w:proofErr w:type="spellEnd"/>
      <w:r w:rsidRPr="00330236">
        <w:rPr>
          <w:rFonts w:ascii="Arial" w:hAnsi="Arial" w:cs="Arial"/>
          <w:sz w:val="24"/>
          <w:szCs w:val="24"/>
        </w:rPr>
        <w:t xml:space="preserve"> районе</w:t>
      </w:r>
      <w:r w:rsidR="00832CD8">
        <w:rPr>
          <w:rFonts w:ascii="Arial" w:hAnsi="Arial" w:cs="Arial"/>
          <w:sz w:val="24"/>
          <w:szCs w:val="24"/>
        </w:rPr>
        <w:t xml:space="preserve"> </w:t>
      </w:r>
      <w:r w:rsidRPr="00330236">
        <w:rPr>
          <w:rFonts w:ascii="Arial" w:hAnsi="Arial" w:cs="Arial"/>
          <w:sz w:val="24"/>
          <w:szCs w:val="24"/>
        </w:rPr>
        <w:t>предлагается строительство полигона</w:t>
      </w:r>
      <w:r w:rsidR="00832CD8">
        <w:rPr>
          <w:rFonts w:ascii="Arial" w:hAnsi="Arial" w:cs="Arial"/>
          <w:sz w:val="24"/>
          <w:szCs w:val="24"/>
        </w:rPr>
        <w:t xml:space="preserve"> </w:t>
      </w:r>
      <w:r w:rsidRPr="00330236">
        <w:rPr>
          <w:rFonts w:ascii="Arial" w:hAnsi="Arial" w:cs="Arial"/>
          <w:sz w:val="24"/>
          <w:szCs w:val="24"/>
        </w:rPr>
        <w:t>ТБО. В 2014 году</w:t>
      </w:r>
      <w:r w:rsidR="00832CD8">
        <w:rPr>
          <w:rFonts w:ascii="Arial" w:hAnsi="Arial" w:cs="Arial"/>
          <w:sz w:val="24"/>
          <w:szCs w:val="24"/>
        </w:rPr>
        <w:t xml:space="preserve"> </w:t>
      </w:r>
      <w:r w:rsidRPr="00330236">
        <w:rPr>
          <w:rFonts w:ascii="Arial" w:hAnsi="Arial" w:cs="Arial"/>
          <w:sz w:val="24"/>
          <w:szCs w:val="24"/>
        </w:rPr>
        <w:t>проведены работы</w:t>
      </w:r>
      <w:r w:rsidR="00832CD8">
        <w:rPr>
          <w:rFonts w:ascii="Arial" w:hAnsi="Arial" w:cs="Arial"/>
          <w:sz w:val="24"/>
          <w:szCs w:val="24"/>
        </w:rPr>
        <w:t xml:space="preserve"> </w:t>
      </w:r>
      <w:r w:rsidRPr="00330236">
        <w:rPr>
          <w:rFonts w:ascii="Arial" w:hAnsi="Arial" w:cs="Arial"/>
          <w:sz w:val="24"/>
          <w:szCs w:val="24"/>
        </w:rPr>
        <w:t>по инженерно-экологическим изысканиям и разработке</w:t>
      </w:r>
      <w:r w:rsidR="00832CD8">
        <w:rPr>
          <w:rFonts w:ascii="Arial" w:hAnsi="Arial" w:cs="Arial"/>
          <w:sz w:val="24"/>
          <w:szCs w:val="24"/>
        </w:rPr>
        <w:t xml:space="preserve"> </w:t>
      </w:r>
      <w:r w:rsidRPr="00330236">
        <w:rPr>
          <w:rFonts w:ascii="Arial" w:hAnsi="Arial" w:cs="Arial"/>
          <w:sz w:val="24"/>
          <w:szCs w:val="24"/>
        </w:rPr>
        <w:t>ПСД на рекультивацию поселковой свалки ТБО с</w:t>
      </w:r>
      <w:proofErr w:type="gramStart"/>
      <w:r w:rsidRPr="00330236">
        <w:rPr>
          <w:rFonts w:ascii="Arial" w:hAnsi="Arial" w:cs="Arial"/>
          <w:sz w:val="24"/>
          <w:szCs w:val="24"/>
        </w:rPr>
        <w:t>.П</w:t>
      </w:r>
      <w:proofErr w:type="gramEnd"/>
      <w:r w:rsidRPr="00330236">
        <w:rPr>
          <w:rFonts w:ascii="Arial" w:hAnsi="Arial" w:cs="Arial"/>
          <w:sz w:val="24"/>
          <w:szCs w:val="24"/>
        </w:rPr>
        <w:t>очинки.</w:t>
      </w:r>
    </w:p>
    <w:p w:rsidR="0011528F" w:rsidRPr="00330236" w:rsidRDefault="0011528F" w:rsidP="005D517E">
      <w:pPr>
        <w:shd w:val="clear" w:color="auto" w:fill="FFFFFF" w:themeFill="background1"/>
        <w:spacing w:before="0" w:after="0"/>
        <w:ind w:firstLine="0"/>
        <w:rPr>
          <w:rFonts w:ascii="Arial" w:hAnsi="Arial" w:cs="Arial"/>
          <w:spacing w:val="-2"/>
          <w:sz w:val="24"/>
          <w:szCs w:val="24"/>
        </w:rPr>
      </w:pPr>
      <w:r w:rsidRPr="00330236">
        <w:rPr>
          <w:rFonts w:ascii="Arial" w:hAnsi="Arial" w:cs="Arial"/>
          <w:spacing w:val="-2"/>
          <w:sz w:val="24"/>
          <w:szCs w:val="24"/>
        </w:rPr>
        <w:t>На территории района находятся 16 действующих скотомогильников.</w:t>
      </w:r>
      <w:r w:rsidR="00832CD8">
        <w:rPr>
          <w:rFonts w:ascii="Arial" w:hAnsi="Arial" w:cs="Arial"/>
          <w:spacing w:val="-2"/>
          <w:sz w:val="24"/>
          <w:szCs w:val="24"/>
        </w:rPr>
        <w:t xml:space="preserve"> </w:t>
      </w:r>
    </w:p>
    <w:p w:rsidR="0011528F" w:rsidRPr="00330236" w:rsidRDefault="00832CD8" w:rsidP="005D517E">
      <w:pPr>
        <w:shd w:val="clear" w:color="auto" w:fill="FFFFFF" w:themeFill="background1"/>
        <w:spacing w:before="0" w:after="0"/>
        <w:ind w:firstLine="0"/>
        <w:rPr>
          <w:rFonts w:ascii="Arial" w:hAnsi="Arial" w:cs="Arial"/>
          <w:spacing w:val="-2"/>
          <w:sz w:val="24"/>
          <w:szCs w:val="24"/>
        </w:rPr>
      </w:pPr>
      <w:r>
        <w:rPr>
          <w:rFonts w:ascii="Arial" w:hAnsi="Arial" w:cs="Arial"/>
          <w:sz w:val="24"/>
          <w:szCs w:val="24"/>
        </w:rPr>
        <w:lastRenderedPageBreak/>
        <w:t xml:space="preserve"> </w:t>
      </w:r>
      <w:r w:rsidR="0011528F" w:rsidRPr="00330236">
        <w:rPr>
          <w:rFonts w:ascii="Arial" w:hAnsi="Arial" w:cs="Arial"/>
          <w:sz w:val="24"/>
          <w:szCs w:val="24"/>
        </w:rPr>
        <w:t>Норматив образования отходов определяет установленное количество отходов конкретного вида при производстве единицы продукции, т.е. представляет собой удельный показатель образования отходов на расчетную единицу, за которую в зависимости от источника образования отходов могут быть приняты:</w:t>
      </w:r>
    </w:p>
    <w:p w:rsidR="0011528F" w:rsidRPr="00330236" w:rsidRDefault="0011528F" w:rsidP="005D517E">
      <w:pPr>
        <w:widowControl w:val="0"/>
        <w:numPr>
          <w:ilvl w:val="0"/>
          <w:numId w:val="32"/>
        </w:numPr>
        <w:shd w:val="clear" w:color="auto" w:fill="FFFFFF" w:themeFill="background1"/>
        <w:tabs>
          <w:tab w:val="left" w:pos="1498"/>
        </w:tabs>
        <w:autoSpaceDE w:val="0"/>
        <w:autoSpaceDN w:val="0"/>
        <w:adjustRightInd w:val="0"/>
        <w:spacing w:before="0" w:after="0"/>
        <w:jc w:val="left"/>
        <w:rPr>
          <w:rFonts w:ascii="Arial" w:hAnsi="Arial" w:cs="Arial"/>
          <w:sz w:val="24"/>
          <w:szCs w:val="24"/>
        </w:rPr>
      </w:pPr>
      <w:r w:rsidRPr="00330236">
        <w:rPr>
          <w:rFonts w:ascii="Arial" w:hAnsi="Arial" w:cs="Arial"/>
          <w:sz w:val="24"/>
          <w:szCs w:val="24"/>
        </w:rPr>
        <w:t>единица</w:t>
      </w:r>
      <w:r w:rsidR="00832CD8">
        <w:rPr>
          <w:rFonts w:ascii="Arial" w:hAnsi="Arial" w:cs="Arial"/>
          <w:sz w:val="24"/>
          <w:szCs w:val="24"/>
        </w:rPr>
        <w:t xml:space="preserve"> </w:t>
      </w:r>
      <w:r w:rsidRPr="00330236">
        <w:rPr>
          <w:rFonts w:ascii="Arial" w:hAnsi="Arial" w:cs="Arial"/>
          <w:sz w:val="24"/>
          <w:szCs w:val="24"/>
        </w:rPr>
        <w:t>произведенной</w:t>
      </w:r>
      <w:r w:rsidR="00832CD8">
        <w:rPr>
          <w:rFonts w:ascii="Arial" w:hAnsi="Arial" w:cs="Arial"/>
          <w:sz w:val="24"/>
          <w:szCs w:val="24"/>
        </w:rPr>
        <w:t xml:space="preserve"> </w:t>
      </w:r>
      <w:r w:rsidRPr="00330236">
        <w:rPr>
          <w:rFonts w:ascii="Arial" w:hAnsi="Arial" w:cs="Arial"/>
          <w:sz w:val="24"/>
          <w:szCs w:val="24"/>
        </w:rPr>
        <w:t>продукции,</w:t>
      </w:r>
      <w:r w:rsidR="00832CD8">
        <w:rPr>
          <w:rFonts w:ascii="Arial" w:hAnsi="Arial" w:cs="Arial"/>
          <w:sz w:val="24"/>
          <w:szCs w:val="24"/>
        </w:rPr>
        <w:t xml:space="preserve"> </w:t>
      </w:r>
      <w:r w:rsidRPr="00330236">
        <w:rPr>
          <w:rFonts w:ascii="Arial" w:hAnsi="Arial" w:cs="Arial"/>
          <w:sz w:val="24"/>
          <w:szCs w:val="24"/>
        </w:rPr>
        <w:t>единица</w:t>
      </w:r>
      <w:r w:rsidR="00832CD8">
        <w:rPr>
          <w:rFonts w:ascii="Arial" w:hAnsi="Arial" w:cs="Arial"/>
          <w:sz w:val="24"/>
          <w:szCs w:val="24"/>
        </w:rPr>
        <w:t xml:space="preserve"> </w:t>
      </w:r>
      <w:r w:rsidRPr="00330236">
        <w:rPr>
          <w:rFonts w:ascii="Arial" w:hAnsi="Arial" w:cs="Arial"/>
          <w:sz w:val="24"/>
          <w:szCs w:val="24"/>
        </w:rPr>
        <w:t>используемого сырья - для отходов производства;</w:t>
      </w:r>
    </w:p>
    <w:p w:rsidR="0011528F" w:rsidRPr="00330236" w:rsidRDefault="0011528F" w:rsidP="005D517E">
      <w:pPr>
        <w:widowControl w:val="0"/>
        <w:numPr>
          <w:ilvl w:val="0"/>
          <w:numId w:val="32"/>
        </w:numPr>
        <w:shd w:val="clear" w:color="auto" w:fill="FFFFFF" w:themeFill="background1"/>
        <w:tabs>
          <w:tab w:val="left" w:pos="1498"/>
        </w:tabs>
        <w:autoSpaceDE w:val="0"/>
        <w:autoSpaceDN w:val="0"/>
        <w:adjustRightInd w:val="0"/>
        <w:spacing w:before="0" w:after="0"/>
        <w:jc w:val="left"/>
        <w:rPr>
          <w:rFonts w:ascii="Arial" w:hAnsi="Arial" w:cs="Arial"/>
          <w:sz w:val="24"/>
          <w:szCs w:val="24"/>
        </w:rPr>
      </w:pPr>
      <w:r w:rsidRPr="00330236">
        <w:rPr>
          <w:rFonts w:ascii="Arial" w:hAnsi="Arial" w:cs="Arial"/>
          <w:sz w:val="24"/>
          <w:szCs w:val="24"/>
        </w:rPr>
        <w:t>единица</w:t>
      </w:r>
      <w:r w:rsidR="00832CD8">
        <w:rPr>
          <w:rFonts w:ascii="Arial" w:hAnsi="Arial" w:cs="Arial"/>
          <w:sz w:val="24"/>
          <w:szCs w:val="24"/>
        </w:rPr>
        <w:t xml:space="preserve"> </w:t>
      </w:r>
      <w:r w:rsidRPr="00330236">
        <w:rPr>
          <w:rFonts w:ascii="Arial" w:hAnsi="Arial" w:cs="Arial"/>
          <w:sz w:val="24"/>
          <w:szCs w:val="24"/>
        </w:rPr>
        <w:t>расстояния</w:t>
      </w:r>
      <w:r w:rsidR="00832CD8">
        <w:rPr>
          <w:rFonts w:ascii="Arial" w:hAnsi="Arial" w:cs="Arial"/>
          <w:sz w:val="24"/>
          <w:szCs w:val="24"/>
        </w:rPr>
        <w:t xml:space="preserve"> </w:t>
      </w:r>
      <w:r w:rsidRPr="00330236">
        <w:rPr>
          <w:rFonts w:ascii="Arial" w:hAnsi="Arial" w:cs="Arial"/>
          <w:sz w:val="24"/>
          <w:szCs w:val="24"/>
        </w:rPr>
        <w:t>(например,</w:t>
      </w:r>
      <w:r w:rsidR="00832CD8">
        <w:rPr>
          <w:rFonts w:ascii="Arial" w:hAnsi="Arial" w:cs="Arial"/>
          <w:sz w:val="24"/>
          <w:szCs w:val="24"/>
        </w:rPr>
        <w:t xml:space="preserve"> </w:t>
      </w:r>
      <w:r w:rsidRPr="00330236">
        <w:rPr>
          <w:rFonts w:ascii="Arial" w:hAnsi="Arial" w:cs="Arial"/>
          <w:sz w:val="24"/>
          <w:szCs w:val="24"/>
        </w:rPr>
        <w:t>километр)</w:t>
      </w:r>
      <w:r w:rsidR="00832CD8">
        <w:rPr>
          <w:rFonts w:ascii="Arial" w:hAnsi="Arial" w:cs="Arial"/>
          <w:sz w:val="24"/>
          <w:szCs w:val="24"/>
        </w:rPr>
        <w:t xml:space="preserve"> </w:t>
      </w:r>
      <w:r w:rsidRPr="00330236">
        <w:rPr>
          <w:rFonts w:ascii="Arial" w:hAnsi="Arial" w:cs="Arial"/>
          <w:sz w:val="24"/>
          <w:szCs w:val="24"/>
        </w:rPr>
        <w:t>-</w:t>
      </w:r>
      <w:r w:rsidR="00832CD8">
        <w:rPr>
          <w:rFonts w:ascii="Arial" w:hAnsi="Arial" w:cs="Arial"/>
          <w:sz w:val="24"/>
          <w:szCs w:val="24"/>
        </w:rPr>
        <w:t xml:space="preserve"> </w:t>
      </w:r>
      <w:r w:rsidRPr="00330236">
        <w:rPr>
          <w:rFonts w:ascii="Arial" w:hAnsi="Arial" w:cs="Arial"/>
          <w:sz w:val="24"/>
          <w:szCs w:val="24"/>
        </w:rPr>
        <w:t>для</w:t>
      </w:r>
      <w:r w:rsidR="00832CD8">
        <w:rPr>
          <w:rFonts w:ascii="Arial" w:hAnsi="Arial" w:cs="Arial"/>
          <w:sz w:val="24"/>
          <w:szCs w:val="24"/>
        </w:rPr>
        <w:t xml:space="preserve"> </w:t>
      </w:r>
      <w:r w:rsidRPr="00330236">
        <w:rPr>
          <w:rFonts w:ascii="Arial" w:hAnsi="Arial" w:cs="Arial"/>
          <w:sz w:val="24"/>
          <w:szCs w:val="24"/>
        </w:rPr>
        <w:t>отходов обслуживания транспортных средств;</w:t>
      </w:r>
    </w:p>
    <w:p w:rsidR="0011528F" w:rsidRPr="00330236" w:rsidRDefault="0011528F" w:rsidP="005D517E">
      <w:pPr>
        <w:widowControl w:val="0"/>
        <w:numPr>
          <w:ilvl w:val="0"/>
          <w:numId w:val="32"/>
        </w:numPr>
        <w:shd w:val="clear" w:color="auto" w:fill="FFFFFF" w:themeFill="background1"/>
        <w:tabs>
          <w:tab w:val="left" w:pos="1498"/>
        </w:tabs>
        <w:autoSpaceDE w:val="0"/>
        <w:autoSpaceDN w:val="0"/>
        <w:adjustRightInd w:val="0"/>
        <w:spacing w:before="0" w:after="0"/>
        <w:jc w:val="left"/>
        <w:rPr>
          <w:rFonts w:ascii="Arial" w:hAnsi="Arial" w:cs="Arial"/>
          <w:sz w:val="24"/>
          <w:szCs w:val="24"/>
        </w:rPr>
      </w:pPr>
      <w:r w:rsidRPr="00330236">
        <w:rPr>
          <w:rFonts w:ascii="Arial" w:hAnsi="Arial" w:cs="Arial"/>
          <w:sz w:val="24"/>
          <w:szCs w:val="24"/>
        </w:rPr>
        <w:t>единица площади - для отходов при уборке территории;</w:t>
      </w:r>
    </w:p>
    <w:p w:rsidR="0011528F" w:rsidRPr="00330236" w:rsidRDefault="0011528F" w:rsidP="005D517E">
      <w:pPr>
        <w:widowControl w:val="0"/>
        <w:numPr>
          <w:ilvl w:val="0"/>
          <w:numId w:val="32"/>
        </w:numPr>
        <w:shd w:val="clear" w:color="auto" w:fill="FFFFFF" w:themeFill="background1"/>
        <w:tabs>
          <w:tab w:val="left" w:pos="1498"/>
        </w:tabs>
        <w:autoSpaceDE w:val="0"/>
        <w:autoSpaceDN w:val="0"/>
        <w:adjustRightInd w:val="0"/>
        <w:spacing w:before="0" w:after="0"/>
        <w:jc w:val="left"/>
        <w:rPr>
          <w:rFonts w:ascii="Arial" w:hAnsi="Arial" w:cs="Arial"/>
          <w:sz w:val="24"/>
          <w:szCs w:val="24"/>
        </w:rPr>
      </w:pPr>
      <w:r w:rsidRPr="00330236">
        <w:rPr>
          <w:rFonts w:ascii="Arial" w:hAnsi="Arial" w:cs="Arial"/>
          <w:sz w:val="24"/>
          <w:szCs w:val="24"/>
        </w:rPr>
        <w:t>человек - для отходов жилищ;</w:t>
      </w:r>
    </w:p>
    <w:p w:rsidR="0011528F" w:rsidRPr="00330236" w:rsidRDefault="0011528F" w:rsidP="005D517E">
      <w:pPr>
        <w:widowControl w:val="0"/>
        <w:numPr>
          <w:ilvl w:val="0"/>
          <w:numId w:val="32"/>
        </w:numPr>
        <w:shd w:val="clear" w:color="auto" w:fill="FFFFFF" w:themeFill="background1"/>
        <w:tabs>
          <w:tab w:val="left" w:pos="1498"/>
        </w:tabs>
        <w:autoSpaceDE w:val="0"/>
        <w:autoSpaceDN w:val="0"/>
        <w:adjustRightInd w:val="0"/>
        <w:spacing w:before="0" w:after="0"/>
        <w:jc w:val="left"/>
        <w:rPr>
          <w:rFonts w:ascii="Arial" w:hAnsi="Arial" w:cs="Arial"/>
          <w:sz w:val="24"/>
          <w:szCs w:val="24"/>
        </w:rPr>
      </w:pPr>
      <w:r w:rsidRPr="00330236">
        <w:rPr>
          <w:rFonts w:ascii="Arial" w:hAnsi="Arial" w:cs="Arial"/>
          <w:sz w:val="24"/>
          <w:szCs w:val="24"/>
        </w:rPr>
        <w:t>место в гостинице, столовой и пр.</w:t>
      </w:r>
    </w:p>
    <w:p w:rsidR="0011528F" w:rsidRPr="00330236" w:rsidRDefault="0011528F" w:rsidP="005D517E">
      <w:pPr>
        <w:widowControl w:val="0"/>
        <w:shd w:val="clear" w:color="auto" w:fill="FFFFFF" w:themeFill="background1"/>
        <w:autoSpaceDE w:val="0"/>
        <w:autoSpaceDN w:val="0"/>
        <w:adjustRightInd w:val="0"/>
        <w:spacing w:before="0" w:after="0"/>
        <w:ind w:firstLine="523"/>
        <w:rPr>
          <w:rFonts w:ascii="Arial" w:hAnsi="Arial" w:cs="Arial"/>
          <w:sz w:val="24"/>
          <w:szCs w:val="24"/>
        </w:rPr>
      </w:pPr>
      <w:r w:rsidRPr="00330236">
        <w:rPr>
          <w:rFonts w:ascii="Arial" w:hAnsi="Arial" w:cs="Arial"/>
          <w:sz w:val="24"/>
          <w:szCs w:val="24"/>
        </w:rPr>
        <w:t>В общем виде годовой норматив образования отходов определяется в соответствии с Приказом Федеральной службы по экологическому, технологическому и атомному надзору от 19.10.07г. №703 «Об утверждении Методических указаний по разработке проектов нормативов образования отходов и лимитов на их размещение» по следующей формуле:</w:t>
      </w:r>
    </w:p>
    <w:p w:rsidR="0011528F" w:rsidRPr="00330236" w:rsidRDefault="0011528F" w:rsidP="005D517E">
      <w:pPr>
        <w:widowControl w:val="0"/>
        <w:shd w:val="clear" w:color="auto" w:fill="FFFFFF" w:themeFill="background1"/>
        <w:autoSpaceDE w:val="0"/>
        <w:autoSpaceDN w:val="0"/>
        <w:adjustRightInd w:val="0"/>
        <w:spacing w:before="0" w:after="0"/>
        <w:ind w:firstLine="3302"/>
        <w:jc w:val="left"/>
        <w:rPr>
          <w:rFonts w:ascii="Arial" w:hAnsi="Arial" w:cs="Arial"/>
          <w:spacing w:val="-1"/>
          <w:sz w:val="24"/>
          <w:szCs w:val="24"/>
        </w:rPr>
      </w:pPr>
      <w:r w:rsidRPr="00330236">
        <w:rPr>
          <w:rFonts w:ascii="Arial" w:hAnsi="Arial" w:cs="Arial"/>
          <w:spacing w:val="-1"/>
          <w:sz w:val="24"/>
          <w:szCs w:val="24"/>
        </w:rPr>
        <w:t>ГН</w:t>
      </w:r>
      <w:proofErr w:type="gramStart"/>
      <w:r w:rsidRPr="00330236">
        <w:rPr>
          <w:rFonts w:ascii="Arial" w:hAnsi="Arial" w:cs="Arial"/>
          <w:spacing w:val="-1"/>
          <w:sz w:val="24"/>
          <w:szCs w:val="24"/>
          <w:vertAlign w:val="subscript"/>
        </w:rPr>
        <w:t>0</w:t>
      </w:r>
      <w:proofErr w:type="gramEnd"/>
      <w:r w:rsidRPr="00330236">
        <w:rPr>
          <w:rFonts w:ascii="Arial" w:hAnsi="Arial" w:cs="Arial"/>
          <w:spacing w:val="-1"/>
          <w:sz w:val="24"/>
          <w:szCs w:val="24"/>
        </w:rPr>
        <w:t>= Н</w:t>
      </w:r>
      <w:r w:rsidRPr="00330236">
        <w:rPr>
          <w:rFonts w:ascii="Arial" w:hAnsi="Arial" w:cs="Arial"/>
          <w:spacing w:val="-1"/>
          <w:sz w:val="24"/>
          <w:szCs w:val="24"/>
          <w:vertAlign w:val="subscript"/>
        </w:rPr>
        <w:t>0</w:t>
      </w:r>
      <w:r w:rsidRPr="00330236">
        <w:rPr>
          <w:rFonts w:ascii="Arial" w:hAnsi="Arial" w:cs="Arial"/>
          <w:spacing w:val="-1"/>
          <w:sz w:val="24"/>
          <w:szCs w:val="24"/>
        </w:rPr>
        <w:t xml:space="preserve"> </w:t>
      </w:r>
      <w:proofErr w:type="spellStart"/>
      <w:r w:rsidRPr="00330236">
        <w:rPr>
          <w:rFonts w:ascii="Arial" w:hAnsi="Arial" w:cs="Arial"/>
          <w:spacing w:val="-1"/>
          <w:sz w:val="24"/>
          <w:szCs w:val="24"/>
        </w:rPr>
        <w:t>х</w:t>
      </w:r>
      <w:proofErr w:type="spellEnd"/>
      <w:r w:rsidRPr="00330236">
        <w:rPr>
          <w:rFonts w:ascii="Arial" w:hAnsi="Arial" w:cs="Arial"/>
          <w:spacing w:val="-1"/>
          <w:sz w:val="24"/>
          <w:szCs w:val="24"/>
        </w:rPr>
        <w:t xml:space="preserve"> </w:t>
      </w:r>
      <w:r w:rsidRPr="00330236">
        <w:rPr>
          <w:rFonts w:ascii="Arial" w:hAnsi="Arial" w:cs="Arial"/>
          <w:spacing w:val="-1"/>
          <w:sz w:val="24"/>
          <w:szCs w:val="24"/>
          <w:lang w:val="en-US"/>
        </w:rPr>
        <w:t>Q</w:t>
      </w:r>
      <w:r w:rsidRPr="00330236">
        <w:rPr>
          <w:rFonts w:ascii="Arial" w:hAnsi="Arial" w:cs="Arial"/>
          <w:spacing w:val="-1"/>
          <w:sz w:val="24"/>
          <w:szCs w:val="24"/>
        </w:rPr>
        <w:t xml:space="preserve">, </w:t>
      </w:r>
    </w:p>
    <w:p w:rsidR="0011528F" w:rsidRPr="00330236" w:rsidRDefault="0011528F" w:rsidP="005D517E">
      <w:pPr>
        <w:widowControl w:val="0"/>
        <w:shd w:val="clear" w:color="auto" w:fill="FFFFFF" w:themeFill="background1"/>
        <w:autoSpaceDE w:val="0"/>
        <w:autoSpaceDN w:val="0"/>
        <w:adjustRightInd w:val="0"/>
        <w:spacing w:before="0" w:after="0"/>
        <w:ind w:firstLine="0"/>
        <w:rPr>
          <w:rFonts w:ascii="Arial" w:hAnsi="Arial" w:cs="Arial"/>
          <w:spacing w:val="-2"/>
          <w:sz w:val="24"/>
          <w:szCs w:val="24"/>
        </w:rPr>
      </w:pPr>
      <w:r w:rsidRPr="00330236">
        <w:rPr>
          <w:rFonts w:ascii="Arial" w:hAnsi="Arial" w:cs="Arial"/>
          <w:spacing w:val="-1"/>
          <w:sz w:val="24"/>
          <w:szCs w:val="24"/>
        </w:rPr>
        <w:t xml:space="preserve">где </w:t>
      </w:r>
      <w:proofErr w:type="spellStart"/>
      <w:r w:rsidRPr="00330236">
        <w:rPr>
          <w:rFonts w:ascii="Arial" w:hAnsi="Arial" w:cs="Arial"/>
          <w:spacing w:val="-2"/>
          <w:sz w:val="24"/>
          <w:szCs w:val="24"/>
        </w:rPr>
        <w:t>ГНо</w:t>
      </w:r>
      <w:proofErr w:type="spellEnd"/>
      <w:r w:rsidRPr="00330236">
        <w:rPr>
          <w:rFonts w:ascii="Arial" w:hAnsi="Arial" w:cs="Arial"/>
          <w:spacing w:val="-2"/>
          <w:sz w:val="24"/>
          <w:szCs w:val="24"/>
        </w:rPr>
        <w:t xml:space="preserve"> - годовой норматив образования отходов, </w:t>
      </w:r>
      <w:proofErr w:type="gramStart"/>
      <w:r w:rsidRPr="00330236">
        <w:rPr>
          <w:rFonts w:ascii="Arial" w:hAnsi="Arial" w:cs="Arial"/>
          <w:spacing w:val="-2"/>
          <w:sz w:val="24"/>
          <w:szCs w:val="24"/>
        </w:rPr>
        <w:t>т</w:t>
      </w:r>
      <w:proofErr w:type="gramEnd"/>
      <w:r w:rsidRPr="00330236">
        <w:rPr>
          <w:rFonts w:ascii="Arial" w:hAnsi="Arial" w:cs="Arial"/>
          <w:spacing w:val="-2"/>
          <w:sz w:val="24"/>
          <w:szCs w:val="24"/>
        </w:rPr>
        <w:t>;</w:t>
      </w:r>
    </w:p>
    <w:p w:rsidR="0011528F" w:rsidRPr="00330236" w:rsidRDefault="0011528F" w:rsidP="005D517E">
      <w:pPr>
        <w:widowControl w:val="0"/>
        <w:shd w:val="clear" w:color="auto" w:fill="FFFFFF" w:themeFill="background1"/>
        <w:autoSpaceDE w:val="0"/>
        <w:autoSpaceDN w:val="0"/>
        <w:adjustRightInd w:val="0"/>
        <w:spacing w:before="0" w:after="0"/>
        <w:ind w:firstLine="0"/>
        <w:rPr>
          <w:rFonts w:ascii="Arial" w:hAnsi="Arial" w:cs="Arial"/>
          <w:sz w:val="24"/>
          <w:szCs w:val="24"/>
        </w:rPr>
      </w:pPr>
      <w:r w:rsidRPr="00330236">
        <w:rPr>
          <w:rFonts w:ascii="Arial" w:hAnsi="Arial" w:cs="Arial"/>
          <w:spacing w:val="-3"/>
          <w:sz w:val="24"/>
          <w:szCs w:val="24"/>
        </w:rPr>
        <w:t>Н</w:t>
      </w:r>
      <w:r w:rsidRPr="00330236">
        <w:rPr>
          <w:rFonts w:ascii="Arial" w:hAnsi="Arial" w:cs="Arial"/>
          <w:spacing w:val="-3"/>
          <w:sz w:val="24"/>
          <w:szCs w:val="24"/>
          <w:vertAlign w:val="subscript"/>
        </w:rPr>
        <w:t>0</w:t>
      </w:r>
      <w:r w:rsidRPr="00330236">
        <w:rPr>
          <w:rFonts w:ascii="Arial" w:hAnsi="Arial" w:cs="Arial"/>
          <w:spacing w:val="-3"/>
          <w:sz w:val="24"/>
          <w:szCs w:val="24"/>
        </w:rPr>
        <w:t xml:space="preserve"> - норматив образования отходов, т/</w:t>
      </w:r>
      <w:proofErr w:type="spellStart"/>
      <w:r w:rsidRPr="00330236">
        <w:rPr>
          <w:rFonts w:ascii="Arial" w:hAnsi="Arial" w:cs="Arial"/>
          <w:spacing w:val="-3"/>
          <w:sz w:val="24"/>
          <w:szCs w:val="24"/>
        </w:rPr>
        <w:t>расчет</w:t>
      </w:r>
      <w:proofErr w:type="gramStart"/>
      <w:r w:rsidRPr="00330236">
        <w:rPr>
          <w:rFonts w:ascii="Arial" w:hAnsi="Arial" w:cs="Arial"/>
          <w:spacing w:val="-3"/>
          <w:sz w:val="24"/>
          <w:szCs w:val="24"/>
        </w:rPr>
        <w:t>.е</w:t>
      </w:r>
      <w:proofErr w:type="gramEnd"/>
      <w:r w:rsidRPr="00330236">
        <w:rPr>
          <w:rFonts w:ascii="Arial" w:hAnsi="Arial" w:cs="Arial"/>
          <w:spacing w:val="-3"/>
          <w:sz w:val="24"/>
          <w:szCs w:val="24"/>
        </w:rPr>
        <w:t>д</w:t>
      </w:r>
      <w:proofErr w:type="spellEnd"/>
      <w:r w:rsidRPr="00330236">
        <w:rPr>
          <w:rFonts w:ascii="Arial" w:hAnsi="Arial" w:cs="Arial"/>
          <w:spacing w:val="-3"/>
          <w:sz w:val="24"/>
          <w:szCs w:val="24"/>
        </w:rPr>
        <w:t>.;</w:t>
      </w:r>
    </w:p>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pacing w:val="-10"/>
          <w:sz w:val="24"/>
          <w:szCs w:val="24"/>
          <w:lang w:val="en-US"/>
        </w:rPr>
        <w:t>Q</w:t>
      </w:r>
      <w:r w:rsidRPr="00330236">
        <w:rPr>
          <w:rFonts w:ascii="Arial" w:hAnsi="Arial" w:cs="Arial"/>
          <w:spacing w:val="-10"/>
          <w:sz w:val="24"/>
          <w:szCs w:val="24"/>
        </w:rPr>
        <w:t xml:space="preserve"> - </w:t>
      </w:r>
      <w:proofErr w:type="gramStart"/>
      <w:r w:rsidRPr="00330236">
        <w:rPr>
          <w:rFonts w:ascii="Arial" w:hAnsi="Arial" w:cs="Arial"/>
          <w:spacing w:val="-10"/>
          <w:sz w:val="24"/>
          <w:szCs w:val="24"/>
        </w:rPr>
        <w:t>годовой</w:t>
      </w:r>
      <w:proofErr w:type="gramEnd"/>
      <w:r w:rsidRPr="00330236">
        <w:rPr>
          <w:rFonts w:ascii="Arial" w:hAnsi="Arial" w:cs="Arial"/>
          <w:spacing w:val="-10"/>
          <w:sz w:val="24"/>
          <w:szCs w:val="24"/>
        </w:rPr>
        <w:t xml:space="preserve"> объем выпускаемой продукции, перерабатываемого сырья, </w:t>
      </w:r>
      <w:r w:rsidRPr="00330236">
        <w:rPr>
          <w:rFonts w:ascii="Arial" w:hAnsi="Arial" w:cs="Arial"/>
          <w:spacing w:val="-5"/>
          <w:sz w:val="24"/>
          <w:szCs w:val="24"/>
        </w:rPr>
        <w:t xml:space="preserve">выполненных услуг и пр., относительно которых рассчитан норматив </w:t>
      </w:r>
      <w:r w:rsidRPr="00330236">
        <w:rPr>
          <w:rFonts w:ascii="Arial" w:hAnsi="Arial" w:cs="Arial"/>
          <w:sz w:val="24"/>
          <w:szCs w:val="24"/>
        </w:rPr>
        <w:t>образования отходов.</w:t>
      </w:r>
    </w:p>
    <w:p w:rsidR="0011528F" w:rsidRPr="00330236" w:rsidRDefault="00832CD8" w:rsidP="005D517E">
      <w:pPr>
        <w:shd w:val="clear" w:color="auto" w:fill="FFFFFF" w:themeFill="background1"/>
        <w:spacing w:before="0" w:after="0"/>
        <w:ind w:firstLine="0"/>
        <w:rPr>
          <w:rFonts w:ascii="Arial" w:hAnsi="Arial" w:cs="Arial"/>
          <w:sz w:val="24"/>
          <w:szCs w:val="24"/>
        </w:rPr>
      </w:pPr>
      <w:r>
        <w:rPr>
          <w:rFonts w:ascii="Arial" w:hAnsi="Arial" w:cs="Arial"/>
          <w:sz w:val="24"/>
          <w:szCs w:val="24"/>
        </w:rPr>
        <w:t xml:space="preserve"> </w:t>
      </w:r>
      <w:r w:rsidR="0011528F" w:rsidRPr="00330236">
        <w:rPr>
          <w:rFonts w:ascii="Arial" w:hAnsi="Arial" w:cs="Arial"/>
          <w:sz w:val="24"/>
          <w:szCs w:val="24"/>
        </w:rPr>
        <w:t>В соответствии с постановлением Правительства Нижегородск4ой области от 06.03.2009 № 104</w:t>
      </w:r>
      <w:r>
        <w:rPr>
          <w:rFonts w:ascii="Arial" w:hAnsi="Arial" w:cs="Arial"/>
          <w:sz w:val="24"/>
          <w:szCs w:val="24"/>
        </w:rPr>
        <w:t xml:space="preserve"> </w:t>
      </w:r>
      <w:r w:rsidR="0011528F" w:rsidRPr="00330236">
        <w:rPr>
          <w:rFonts w:ascii="Arial" w:hAnsi="Arial" w:cs="Arial"/>
          <w:sz w:val="24"/>
          <w:szCs w:val="24"/>
        </w:rPr>
        <w:t>«Об утверждении областной целевой программы» Развитие системы обращения с отходами производства и потребления в Нижегородской области на 2009-2014 годы» район принимает участие в</w:t>
      </w:r>
      <w:r>
        <w:rPr>
          <w:rFonts w:ascii="Arial" w:hAnsi="Arial" w:cs="Arial"/>
          <w:sz w:val="24"/>
          <w:szCs w:val="24"/>
        </w:rPr>
        <w:t xml:space="preserve"> </w:t>
      </w:r>
      <w:r w:rsidR="0011528F" w:rsidRPr="00330236">
        <w:rPr>
          <w:rFonts w:ascii="Arial" w:hAnsi="Arial" w:cs="Arial"/>
          <w:sz w:val="24"/>
          <w:szCs w:val="24"/>
        </w:rPr>
        <w:t>реализации данной программы. На 2012-2013 годы предусмотрены мероприятия</w:t>
      </w:r>
      <w:r>
        <w:rPr>
          <w:rFonts w:ascii="Arial" w:hAnsi="Arial" w:cs="Arial"/>
          <w:sz w:val="24"/>
          <w:szCs w:val="24"/>
        </w:rPr>
        <w:t xml:space="preserve"> </w:t>
      </w:r>
      <w:r w:rsidR="0011528F" w:rsidRPr="00330236">
        <w:rPr>
          <w:rFonts w:ascii="Arial" w:hAnsi="Arial" w:cs="Arial"/>
          <w:sz w:val="24"/>
          <w:szCs w:val="24"/>
        </w:rPr>
        <w:t xml:space="preserve">по рекультивации </w:t>
      </w:r>
      <w:proofErr w:type="spellStart"/>
      <w:r w:rsidR="0011528F" w:rsidRPr="00330236">
        <w:rPr>
          <w:rFonts w:ascii="Arial" w:hAnsi="Arial" w:cs="Arial"/>
          <w:sz w:val="24"/>
          <w:szCs w:val="24"/>
        </w:rPr>
        <w:t>Починковской</w:t>
      </w:r>
      <w:proofErr w:type="spellEnd"/>
      <w:r w:rsidR="0011528F" w:rsidRPr="00330236">
        <w:rPr>
          <w:rFonts w:ascii="Arial" w:hAnsi="Arial" w:cs="Arial"/>
          <w:sz w:val="24"/>
          <w:szCs w:val="24"/>
        </w:rPr>
        <w:t xml:space="preserve"> поселковой свалке. Источники финансирования – областной и местный бюджеты на условиях </w:t>
      </w:r>
      <w:proofErr w:type="spellStart"/>
      <w:r w:rsidR="0011528F" w:rsidRPr="00330236">
        <w:rPr>
          <w:rFonts w:ascii="Arial" w:hAnsi="Arial" w:cs="Arial"/>
          <w:sz w:val="24"/>
          <w:szCs w:val="24"/>
        </w:rPr>
        <w:t>софинасирования</w:t>
      </w:r>
      <w:proofErr w:type="spellEnd"/>
      <w:r w:rsidR="0011528F" w:rsidRPr="00330236">
        <w:rPr>
          <w:rFonts w:ascii="Arial" w:hAnsi="Arial" w:cs="Arial"/>
          <w:sz w:val="24"/>
          <w:szCs w:val="24"/>
        </w:rPr>
        <w:t xml:space="preserve"> (50/50).</w:t>
      </w:r>
    </w:p>
    <w:p w:rsidR="0011528F" w:rsidRPr="00330236" w:rsidRDefault="0011528F" w:rsidP="005D517E">
      <w:pPr>
        <w:shd w:val="clear" w:color="auto" w:fill="FFFFFF" w:themeFill="background1"/>
        <w:spacing w:before="0" w:after="0"/>
        <w:ind w:firstLine="709"/>
        <w:rPr>
          <w:rFonts w:ascii="Arial" w:hAnsi="Arial" w:cs="Arial"/>
          <w:b/>
          <w:bCs/>
          <w:sz w:val="24"/>
          <w:szCs w:val="24"/>
        </w:rPr>
      </w:pPr>
      <w:r w:rsidRPr="00330236">
        <w:rPr>
          <w:rFonts w:ascii="Arial" w:hAnsi="Arial" w:cs="Arial"/>
          <w:sz w:val="24"/>
          <w:szCs w:val="24"/>
        </w:rPr>
        <w:t xml:space="preserve">Затраты и эффекты от реализации проектов в сфере </w:t>
      </w:r>
      <w:proofErr w:type="spellStart"/>
      <w:r w:rsidRPr="00330236">
        <w:rPr>
          <w:rFonts w:ascii="Arial" w:hAnsi="Arial" w:cs="Arial"/>
          <w:sz w:val="24"/>
          <w:szCs w:val="24"/>
        </w:rPr>
        <w:t>ресурсоснабжения</w:t>
      </w:r>
      <w:proofErr w:type="spellEnd"/>
      <w:r w:rsidRPr="00330236">
        <w:rPr>
          <w:rFonts w:ascii="Arial" w:hAnsi="Arial" w:cs="Arial"/>
          <w:sz w:val="24"/>
          <w:szCs w:val="24"/>
        </w:rPr>
        <w:t xml:space="preserve"> приведены в таблице 4.</w:t>
      </w:r>
    </w:p>
    <w:p w:rsidR="0011528F" w:rsidRPr="00330236" w:rsidRDefault="0011528F" w:rsidP="005D517E">
      <w:pPr>
        <w:shd w:val="clear" w:color="auto" w:fill="FFFFFF" w:themeFill="background1"/>
        <w:spacing w:before="0" w:after="0"/>
        <w:ind w:firstLine="709"/>
        <w:rPr>
          <w:rFonts w:ascii="Arial" w:hAnsi="Arial" w:cs="Arial"/>
          <w:sz w:val="24"/>
          <w:szCs w:val="24"/>
        </w:rPr>
      </w:pPr>
      <w:r w:rsidRPr="00330236">
        <w:rPr>
          <w:rFonts w:ascii="Arial" w:hAnsi="Arial" w:cs="Arial"/>
          <w:sz w:val="24"/>
          <w:szCs w:val="24"/>
        </w:rPr>
        <w:t xml:space="preserve">Программа инвестиционных проектов </w:t>
      </w:r>
      <w:proofErr w:type="gramStart"/>
      <w:r w:rsidRPr="00330236">
        <w:rPr>
          <w:rFonts w:ascii="Arial" w:hAnsi="Arial" w:cs="Arial"/>
          <w:sz w:val="24"/>
          <w:szCs w:val="24"/>
        </w:rPr>
        <w:t>представлены</w:t>
      </w:r>
      <w:proofErr w:type="gramEnd"/>
      <w:r w:rsidRPr="00330236">
        <w:rPr>
          <w:rFonts w:ascii="Arial" w:hAnsi="Arial" w:cs="Arial"/>
          <w:sz w:val="24"/>
          <w:szCs w:val="24"/>
        </w:rPr>
        <w:t xml:space="preserve"> в таблице 5.</w:t>
      </w:r>
    </w:p>
    <w:p w:rsidR="0011528F" w:rsidRPr="00330236" w:rsidRDefault="0011528F" w:rsidP="005D517E">
      <w:pPr>
        <w:shd w:val="clear" w:color="auto" w:fill="FFFFFF" w:themeFill="background1"/>
        <w:spacing w:before="0" w:after="0"/>
        <w:ind w:firstLine="709"/>
        <w:rPr>
          <w:rFonts w:ascii="Arial" w:hAnsi="Arial" w:cs="Arial"/>
          <w:sz w:val="24"/>
          <w:szCs w:val="24"/>
        </w:rPr>
      </w:pPr>
      <w:r w:rsidRPr="00330236">
        <w:rPr>
          <w:rFonts w:ascii="Arial" w:hAnsi="Arial" w:cs="Arial"/>
          <w:sz w:val="24"/>
          <w:szCs w:val="24"/>
        </w:rPr>
        <w:t>В таблице 6 представлены проекты, выставляемые на конкурс для привлечения сторонних инвесторов (</w:t>
      </w:r>
      <w:proofErr w:type="spellStart"/>
      <w:r w:rsidRPr="00330236">
        <w:rPr>
          <w:rFonts w:ascii="Arial" w:hAnsi="Arial" w:cs="Arial"/>
          <w:sz w:val="24"/>
          <w:szCs w:val="24"/>
        </w:rPr>
        <w:t>млн</w:t>
      </w:r>
      <w:proofErr w:type="gramStart"/>
      <w:r w:rsidRPr="00330236">
        <w:rPr>
          <w:rFonts w:ascii="Arial" w:hAnsi="Arial" w:cs="Arial"/>
          <w:sz w:val="24"/>
          <w:szCs w:val="24"/>
        </w:rPr>
        <w:t>.р</w:t>
      </w:r>
      <w:proofErr w:type="gramEnd"/>
      <w:r w:rsidRPr="00330236">
        <w:rPr>
          <w:rFonts w:ascii="Arial" w:hAnsi="Arial" w:cs="Arial"/>
          <w:sz w:val="24"/>
          <w:szCs w:val="24"/>
        </w:rPr>
        <w:t>уб</w:t>
      </w:r>
      <w:proofErr w:type="spellEnd"/>
      <w:r w:rsidRPr="00330236">
        <w:rPr>
          <w:rFonts w:ascii="Arial" w:hAnsi="Arial" w:cs="Arial"/>
          <w:sz w:val="24"/>
          <w:szCs w:val="24"/>
        </w:rPr>
        <w:t>):</w:t>
      </w:r>
    </w:p>
    <w:p w:rsidR="009B262A" w:rsidRDefault="009B262A" w:rsidP="005D517E">
      <w:pPr>
        <w:spacing w:before="0" w:after="0"/>
        <w:ind w:firstLine="0"/>
        <w:jc w:val="left"/>
        <w:rPr>
          <w:rFonts w:ascii="Arial" w:hAnsi="Arial" w:cs="Arial"/>
          <w:sz w:val="24"/>
          <w:szCs w:val="24"/>
        </w:rPr>
      </w:pPr>
      <w:r>
        <w:rPr>
          <w:rFonts w:ascii="Arial" w:hAnsi="Arial" w:cs="Arial"/>
          <w:sz w:val="24"/>
          <w:szCs w:val="24"/>
        </w:rPr>
        <w:br w:type="page"/>
      </w:r>
    </w:p>
    <w:p w:rsidR="009B262A" w:rsidRDefault="009B262A" w:rsidP="005D517E">
      <w:pPr>
        <w:spacing w:before="0" w:after="0"/>
        <w:rPr>
          <w:rFonts w:ascii="Arial" w:hAnsi="Arial" w:cs="Arial"/>
          <w:sz w:val="24"/>
          <w:szCs w:val="24"/>
        </w:rPr>
        <w:sectPr w:rsidR="009B262A" w:rsidSect="009B262A">
          <w:pgSz w:w="16838" w:h="11906" w:orient="landscape"/>
          <w:pgMar w:top="704" w:right="1440" w:bottom="1077" w:left="1440" w:header="426" w:footer="709" w:gutter="0"/>
          <w:cols w:space="708"/>
          <w:docGrid w:linePitch="360"/>
        </w:sectPr>
      </w:pPr>
    </w:p>
    <w:p w:rsidR="009B262A" w:rsidRDefault="009B262A" w:rsidP="005D517E">
      <w:pPr>
        <w:spacing w:before="0" w:after="0"/>
        <w:ind w:firstLine="0"/>
        <w:jc w:val="center"/>
        <w:rPr>
          <w:rFonts w:ascii="Arial" w:hAnsi="Arial" w:cs="Arial"/>
          <w:sz w:val="24"/>
          <w:szCs w:val="24"/>
        </w:rPr>
      </w:pPr>
      <w:r w:rsidRPr="00330236">
        <w:rPr>
          <w:rFonts w:ascii="Arial" w:hAnsi="Arial" w:cs="Arial"/>
          <w:b/>
          <w:bCs/>
          <w:sz w:val="24"/>
          <w:szCs w:val="24"/>
        </w:rPr>
        <w:lastRenderedPageBreak/>
        <w:t xml:space="preserve">Таблица </w:t>
      </w:r>
      <w:r>
        <w:rPr>
          <w:rFonts w:ascii="Arial" w:hAnsi="Arial" w:cs="Arial"/>
          <w:b/>
          <w:bCs/>
          <w:sz w:val="24"/>
          <w:szCs w:val="24"/>
        </w:rPr>
        <w:t xml:space="preserve">4 </w:t>
      </w:r>
      <w:r w:rsidRPr="009B262A">
        <w:rPr>
          <w:rFonts w:ascii="Arial" w:hAnsi="Arial" w:cs="Arial"/>
          <w:b/>
          <w:bCs/>
          <w:sz w:val="24"/>
          <w:szCs w:val="24"/>
        </w:rPr>
        <w:t xml:space="preserve">Затраты и эффекты от реализации проектов в сфере </w:t>
      </w:r>
      <w:proofErr w:type="spellStart"/>
      <w:r w:rsidRPr="009B262A">
        <w:rPr>
          <w:rFonts w:ascii="Arial" w:hAnsi="Arial" w:cs="Arial"/>
          <w:b/>
          <w:bCs/>
          <w:sz w:val="24"/>
          <w:szCs w:val="24"/>
        </w:rPr>
        <w:t>ресурсоснабжения</w:t>
      </w:r>
      <w:proofErr w:type="spellEnd"/>
    </w:p>
    <w:p w:rsidR="009B262A" w:rsidRPr="00C037A6" w:rsidRDefault="009B262A" w:rsidP="005D517E">
      <w:pPr>
        <w:spacing w:before="0" w:after="0"/>
        <w:jc w:val="right"/>
        <w:rPr>
          <w:rFonts w:ascii="Arial" w:hAnsi="Arial" w:cs="Arial"/>
          <w:sz w:val="24"/>
          <w:szCs w:val="24"/>
        </w:rPr>
      </w:pPr>
      <w:r w:rsidRPr="00C037A6">
        <w:rPr>
          <w:rFonts w:ascii="Arial" w:hAnsi="Arial" w:cs="Arial"/>
          <w:sz w:val="24"/>
          <w:szCs w:val="24"/>
        </w:rPr>
        <w:t>(млн</w:t>
      </w:r>
      <w:proofErr w:type="gramStart"/>
      <w:r w:rsidRPr="00C037A6">
        <w:rPr>
          <w:rFonts w:ascii="Arial" w:hAnsi="Arial" w:cs="Arial"/>
          <w:sz w:val="24"/>
          <w:szCs w:val="24"/>
        </w:rPr>
        <w:t>.р</w:t>
      </w:r>
      <w:proofErr w:type="gramEnd"/>
      <w:r w:rsidRPr="00C037A6">
        <w:rPr>
          <w:rFonts w:ascii="Arial" w:hAnsi="Arial" w:cs="Arial"/>
          <w:sz w:val="24"/>
          <w:szCs w:val="24"/>
        </w:rPr>
        <w:t>уб.)</w:t>
      </w:r>
    </w:p>
    <w:tbl>
      <w:tblPr>
        <w:tblW w:w="5298"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76"/>
        <w:gridCol w:w="3"/>
        <w:gridCol w:w="35"/>
        <w:gridCol w:w="119"/>
        <w:gridCol w:w="88"/>
        <w:gridCol w:w="5"/>
        <w:gridCol w:w="3"/>
        <w:gridCol w:w="5"/>
        <w:gridCol w:w="15"/>
        <w:gridCol w:w="7"/>
        <w:gridCol w:w="117"/>
        <w:gridCol w:w="15"/>
        <w:gridCol w:w="53"/>
        <w:gridCol w:w="38"/>
        <w:gridCol w:w="62"/>
        <w:gridCol w:w="58"/>
        <w:gridCol w:w="32"/>
        <w:gridCol w:w="18"/>
        <w:gridCol w:w="7"/>
        <w:gridCol w:w="7"/>
        <w:gridCol w:w="10"/>
        <w:gridCol w:w="7"/>
        <w:gridCol w:w="8"/>
        <w:gridCol w:w="19"/>
        <w:gridCol w:w="53"/>
        <w:gridCol w:w="220"/>
        <w:gridCol w:w="27"/>
        <w:gridCol w:w="21"/>
        <w:gridCol w:w="30"/>
        <w:gridCol w:w="2"/>
        <w:gridCol w:w="30"/>
        <w:gridCol w:w="8"/>
        <w:gridCol w:w="4"/>
        <w:gridCol w:w="6"/>
        <w:gridCol w:w="14"/>
        <w:gridCol w:w="63"/>
        <w:gridCol w:w="10"/>
        <w:gridCol w:w="8"/>
        <w:gridCol w:w="38"/>
        <w:gridCol w:w="95"/>
        <w:gridCol w:w="193"/>
        <w:gridCol w:w="93"/>
        <w:gridCol w:w="8"/>
        <w:gridCol w:w="37"/>
        <w:gridCol w:w="88"/>
        <w:gridCol w:w="44"/>
        <w:gridCol w:w="7"/>
        <w:gridCol w:w="15"/>
        <w:gridCol w:w="31"/>
        <w:gridCol w:w="8"/>
        <w:gridCol w:w="46"/>
        <w:gridCol w:w="46"/>
        <w:gridCol w:w="145"/>
        <w:gridCol w:w="95"/>
        <w:gridCol w:w="6"/>
        <w:gridCol w:w="7"/>
        <w:gridCol w:w="19"/>
        <w:gridCol w:w="6"/>
        <w:gridCol w:w="5"/>
        <w:gridCol w:w="11"/>
        <w:gridCol w:w="37"/>
        <w:gridCol w:w="60"/>
        <w:gridCol w:w="34"/>
        <w:gridCol w:w="55"/>
        <w:gridCol w:w="38"/>
        <w:gridCol w:w="60"/>
        <w:gridCol w:w="97"/>
        <w:gridCol w:w="21"/>
        <w:gridCol w:w="3"/>
        <w:gridCol w:w="6"/>
        <w:gridCol w:w="6"/>
        <w:gridCol w:w="4"/>
        <w:gridCol w:w="110"/>
        <w:gridCol w:w="44"/>
        <w:gridCol w:w="17"/>
        <w:gridCol w:w="110"/>
        <w:gridCol w:w="76"/>
        <w:gridCol w:w="32"/>
        <w:gridCol w:w="29"/>
        <w:gridCol w:w="97"/>
        <w:gridCol w:w="8"/>
        <w:gridCol w:w="17"/>
        <w:gridCol w:w="19"/>
        <w:gridCol w:w="7"/>
        <w:gridCol w:w="6"/>
        <w:gridCol w:w="6"/>
        <w:gridCol w:w="17"/>
        <w:gridCol w:w="13"/>
        <w:gridCol w:w="3"/>
        <w:gridCol w:w="89"/>
        <w:gridCol w:w="17"/>
        <w:gridCol w:w="123"/>
        <w:gridCol w:w="34"/>
        <w:gridCol w:w="42"/>
        <w:gridCol w:w="55"/>
        <w:gridCol w:w="127"/>
        <w:gridCol w:w="15"/>
        <w:gridCol w:w="19"/>
        <w:gridCol w:w="6"/>
        <w:gridCol w:w="6"/>
        <w:gridCol w:w="6"/>
        <w:gridCol w:w="22"/>
        <w:gridCol w:w="1"/>
        <w:gridCol w:w="7"/>
        <w:gridCol w:w="25"/>
        <w:gridCol w:w="5"/>
        <w:gridCol w:w="63"/>
        <w:gridCol w:w="76"/>
        <w:gridCol w:w="17"/>
        <w:gridCol w:w="6"/>
        <w:gridCol w:w="53"/>
        <w:gridCol w:w="74"/>
        <w:gridCol w:w="169"/>
        <w:gridCol w:w="8"/>
        <w:gridCol w:w="15"/>
        <w:gridCol w:w="25"/>
        <w:gridCol w:w="6"/>
        <w:gridCol w:w="6"/>
        <w:gridCol w:w="23"/>
        <w:gridCol w:w="18"/>
        <w:gridCol w:w="15"/>
        <w:gridCol w:w="6"/>
        <w:gridCol w:w="45"/>
        <w:gridCol w:w="51"/>
        <w:gridCol w:w="33"/>
        <w:gridCol w:w="18"/>
        <w:gridCol w:w="23"/>
        <w:gridCol w:w="6"/>
        <w:gridCol w:w="49"/>
        <w:gridCol w:w="19"/>
        <w:gridCol w:w="8"/>
        <w:gridCol w:w="196"/>
        <w:gridCol w:w="46"/>
        <w:gridCol w:w="8"/>
        <w:gridCol w:w="2"/>
        <w:gridCol w:w="6"/>
        <w:gridCol w:w="15"/>
        <w:gridCol w:w="10"/>
        <w:gridCol w:w="32"/>
        <w:gridCol w:w="21"/>
        <w:gridCol w:w="15"/>
        <w:gridCol w:w="25"/>
        <w:gridCol w:w="21"/>
        <w:gridCol w:w="4"/>
        <w:gridCol w:w="76"/>
        <w:gridCol w:w="30"/>
        <w:gridCol w:w="6"/>
        <w:gridCol w:w="51"/>
        <w:gridCol w:w="15"/>
        <w:gridCol w:w="374"/>
      </w:tblGrid>
      <w:tr w:rsidR="000433BA" w:rsidRPr="009E3466" w:rsidTr="000433BA">
        <w:trPr>
          <w:trHeight w:val="35"/>
        </w:trPr>
        <w:tc>
          <w:tcPr>
            <w:tcW w:w="2383" w:type="pct"/>
            <w:gridSpan w:val="4"/>
            <w:tcBorders>
              <w:top w:val="single" w:sz="4" w:space="0" w:color="auto"/>
            </w:tcBorders>
          </w:tcPr>
          <w:p w:rsidR="00B20C8F" w:rsidRPr="009E3466" w:rsidRDefault="00B20C8F" w:rsidP="00B20C8F">
            <w:pPr>
              <w:tabs>
                <w:tab w:val="left" w:pos="0"/>
                <w:tab w:val="left" w:pos="709"/>
                <w:tab w:val="left" w:pos="1114"/>
              </w:tabs>
              <w:autoSpaceDE w:val="0"/>
              <w:autoSpaceDN w:val="0"/>
              <w:adjustRightInd w:val="0"/>
              <w:rPr>
                <w:sz w:val="24"/>
                <w:szCs w:val="24"/>
              </w:rPr>
            </w:pPr>
          </w:p>
        </w:tc>
        <w:tc>
          <w:tcPr>
            <w:tcW w:w="1272" w:type="pct"/>
            <w:gridSpan w:val="70"/>
            <w:tcBorders>
              <w:top w:val="single" w:sz="4" w:space="0" w:color="auto"/>
            </w:tcBorders>
          </w:tcPr>
          <w:p w:rsidR="00B20C8F" w:rsidRPr="009E3466" w:rsidRDefault="00B20C8F" w:rsidP="00B20C8F">
            <w:pPr>
              <w:tabs>
                <w:tab w:val="left" w:pos="0"/>
                <w:tab w:val="left" w:pos="709"/>
                <w:tab w:val="left" w:pos="1114"/>
              </w:tabs>
              <w:autoSpaceDE w:val="0"/>
              <w:autoSpaceDN w:val="0"/>
              <w:adjustRightInd w:val="0"/>
              <w:rPr>
                <w:sz w:val="24"/>
                <w:szCs w:val="24"/>
              </w:rPr>
            </w:pPr>
            <w:r w:rsidRPr="009E3466">
              <w:rPr>
                <w:sz w:val="24"/>
                <w:szCs w:val="24"/>
              </w:rPr>
              <w:t>Период 1</w:t>
            </w:r>
          </w:p>
        </w:tc>
        <w:tc>
          <w:tcPr>
            <w:tcW w:w="1344" w:type="pct"/>
            <w:gridSpan w:val="76"/>
            <w:tcBorders>
              <w:top w:val="single" w:sz="4" w:space="0" w:color="auto"/>
            </w:tcBorders>
          </w:tcPr>
          <w:p w:rsidR="00B20C8F" w:rsidRPr="009E3466" w:rsidRDefault="00B20C8F" w:rsidP="00B20C8F">
            <w:pPr>
              <w:tabs>
                <w:tab w:val="left" w:pos="0"/>
                <w:tab w:val="left" w:pos="709"/>
                <w:tab w:val="left" w:pos="1114"/>
              </w:tabs>
              <w:autoSpaceDE w:val="0"/>
              <w:autoSpaceDN w:val="0"/>
              <w:adjustRightInd w:val="0"/>
              <w:rPr>
                <w:sz w:val="24"/>
                <w:szCs w:val="24"/>
              </w:rPr>
            </w:pPr>
            <w:r w:rsidRPr="009E3466">
              <w:rPr>
                <w:sz w:val="24"/>
                <w:szCs w:val="24"/>
              </w:rPr>
              <w:tab/>
              <w:t>Период 2</w:t>
            </w:r>
          </w:p>
        </w:tc>
      </w:tr>
      <w:tr w:rsidR="000433BA" w:rsidRPr="009E3466" w:rsidTr="000433BA">
        <w:trPr>
          <w:trHeight w:val="348"/>
        </w:trPr>
        <w:tc>
          <w:tcPr>
            <w:tcW w:w="2383" w:type="pct"/>
            <w:gridSpan w:val="4"/>
          </w:tcPr>
          <w:p w:rsidR="00B20C8F" w:rsidRPr="009E3466" w:rsidRDefault="00B20C8F" w:rsidP="00B20C8F">
            <w:pPr>
              <w:tabs>
                <w:tab w:val="left" w:pos="0"/>
                <w:tab w:val="left" w:pos="709"/>
                <w:tab w:val="left" w:pos="1114"/>
              </w:tabs>
              <w:autoSpaceDE w:val="0"/>
              <w:autoSpaceDN w:val="0"/>
              <w:adjustRightInd w:val="0"/>
              <w:rPr>
                <w:sz w:val="24"/>
                <w:szCs w:val="24"/>
              </w:rPr>
            </w:pPr>
          </w:p>
        </w:tc>
        <w:tc>
          <w:tcPr>
            <w:tcW w:w="246" w:type="pct"/>
            <w:gridSpan w:val="14"/>
          </w:tcPr>
          <w:p w:rsidR="00B20C8F" w:rsidRPr="00B20C8F" w:rsidRDefault="00B20C8F" w:rsidP="00B20C8F">
            <w:pPr>
              <w:tabs>
                <w:tab w:val="left" w:pos="0"/>
                <w:tab w:val="left" w:pos="709"/>
                <w:tab w:val="left" w:pos="1114"/>
              </w:tabs>
              <w:autoSpaceDE w:val="0"/>
              <w:autoSpaceDN w:val="0"/>
              <w:adjustRightInd w:val="0"/>
              <w:ind w:firstLine="0"/>
              <w:rPr>
                <w:sz w:val="20"/>
                <w:szCs w:val="20"/>
              </w:rPr>
            </w:pPr>
            <w:r w:rsidRPr="00B20C8F">
              <w:rPr>
                <w:sz w:val="20"/>
                <w:szCs w:val="20"/>
              </w:rPr>
              <w:t>16</w:t>
            </w:r>
          </w:p>
        </w:tc>
        <w:tc>
          <w:tcPr>
            <w:tcW w:w="193" w:type="pct"/>
            <w:gridSpan w:val="11"/>
          </w:tcPr>
          <w:p w:rsidR="00B20C8F" w:rsidRPr="00B20C8F" w:rsidRDefault="00B20C8F" w:rsidP="00B20C8F">
            <w:pPr>
              <w:tabs>
                <w:tab w:val="left" w:pos="0"/>
                <w:tab w:val="left" w:pos="709"/>
                <w:tab w:val="left" w:pos="1114"/>
              </w:tabs>
              <w:autoSpaceDE w:val="0"/>
              <w:autoSpaceDN w:val="0"/>
              <w:adjustRightInd w:val="0"/>
              <w:ind w:left="-109" w:firstLine="0"/>
              <w:rPr>
                <w:sz w:val="20"/>
                <w:szCs w:val="20"/>
              </w:rPr>
            </w:pPr>
            <w:r w:rsidRPr="00B20C8F">
              <w:rPr>
                <w:sz w:val="20"/>
                <w:szCs w:val="20"/>
              </w:rPr>
              <w:t>17</w:t>
            </w:r>
          </w:p>
        </w:tc>
        <w:tc>
          <w:tcPr>
            <w:tcW w:w="375" w:type="pct"/>
            <w:gridSpan w:val="20"/>
          </w:tcPr>
          <w:p w:rsidR="00B20C8F" w:rsidRPr="00B20C8F" w:rsidRDefault="00B20C8F" w:rsidP="00B20C8F">
            <w:pPr>
              <w:tabs>
                <w:tab w:val="left" w:pos="0"/>
                <w:tab w:val="left" w:pos="709"/>
                <w:tab w:val="left" w:pos="1114"/>
              </w:tabs>
              <w:autoSpaceDE w:val="0"/>
              <w:autoSpaceDN w:val="0"/>
              <w:adjustRightInd w:val="0"/>
              <w:ind w:left="-108" w:firstLine="0"/>
              <w:rPr>
                <w:sz w:val="20"/>
                <w:szCs w:val="20"/>
              </w:rPr>
            </w:pPr>
            <w:r w:rsidRPr="00B20C8F">
              <w:rPr>
                <w:sz w:val="20"/>
                <w:szCs w:val="20"/>
              </w:rPr>
              <w:t>18</w:t>
            </w:r>
          </w:p>
        </w:tc>
        <w:tc>
          <w:tcPr>
            <w:tcW w:w="233" w:type="pct"/>
            <w:gridSpan w:val="13"/>
          </w:tcPr>
          <w:p w:rsidR="00B20C8F" w:rsidRPr="00B20C8F" w:rsidRDefault="00B20C8F" w:rsidP="00B20C8F">
            <w:pPr>
              <w:tabs>
                <w:tab w:val="left" w:pos="0"/>
                <w:tab w:val="left" w:pos="709"/>
                <w:tab w:val="left" w:pos="1114"/>
              </w:tabs>
              <w:autoSpaceDE w:val="0"/>
              <w:autoSpaceDN w:val="0"/>
              <w:adjustRightInd w:val="0"/>
              <w:ind w:left="-108" w:firstLine="0"/>
              <w:rPr>
                <w:sz w:val="20"/>
                <w:szCs w:val="20"/>
              </w:rPr>
            </w:pPr>
            <w:r w:rsidRPr="00B20C8F">
              <w:rPr>
                <w:sz w:val="20"/>
                <w:szCs w:val="20"/>
              </w:rPr>
              <w:t>19</w:t>
            </w:r>
          </w:p>
        </w:tc>
        <w:tc>
          <w:tcPr>
            <w:tcW w:w="225" w:type="pct"/>
            <w:gridSpan w:val="12"/>
          </w:tcPr>
          <w:p w:rsidR="00B20C8F" w:rsidRPr="00B20C8F" w:rsidRDefault="00B20C8F" w:rsidP="00B20C8F">
            <w:pPr>
              <w:tabs>
                <w:tab w:val="left" w:pos="0"/>
                <w:tab w:val="left" w:pos="709"/>
                <w:tab w:val="left" w:pos="1114"/>
              </w:tabs>
              <w:autoSpaceDE w:val="0"/>
              <w:autoSpaceDN w:val="0"/>
              <w:adjustRightInd w:val="0"/>
              <w:ind w:left="-108" w:firstLine="0"/>
              <w:rPr>
                <w:sz w:val="20"/>
                <w:szCs w:val="20"/>
              </w:rPr>
            </w:pPr>
            <w:r w:rsidRPr="00B20C8F">
              <w:rPr>
                <w:sz w:val="20"/>
                <w:szCs w:val="20"/>
              </w:rPr>
              <w:t>20</w:t>
            </w:r>
          </w:p>
        </w:tc>
        <w:tc>
          <w:tcPr>
            <w:tcW w:w="266" w:type="pct"/>
            <w:gridSpan w:val="17"/>
          </w:tcPr>
          <w:p w:rsidR="00B20C8F" w:rsidRPr="00B20C8F" w:rsidRDefault="00B20C8F" w:rsidP="00B20C8F">
            <w:pPr>
              <w:tabs>
                <w:tab w:val="left" w:pos="0"/>
                <w:tab w:val="left" w:pos="709"/>
                <w:tab w:val="left" w:pos="1114"/>
              </w:tabs>
              <w:autoSpaceDE w:val="0"/>
              <w:autoSpaceDN w:val="0"/>
              <w:adjustRightInd w:val="0"/>
              <w:ind w:firstLine="0"/>
              <w:rPr>
                <w:sz w:val="20"/>
                <w:szCs w:val="20"/>
              </w:rPr>
            </w:pPr>
            <w:r w:rsidRPr="00B20C8F">
              <w:rPr>
                <w:sz w:val="20"/>
                <w:szCs w:val="20"/>
              </w:rPr>
              <w:t>21</w:t>
            </w:r>
          </w:p>
        </w:tc>
        <w:tc>
          <w:tcPr>
            <w:tcW w:w="307" w:type="pct"/>
            <w:gridSpan w:val="18"/>
          </w:tcPr>
          <w:p w:rsidR="00B20C8F" w:rsidRPr="00B20C8F" w:rsidRDefault="00B20C8F" w:rsidP="00B20C8F">
            <w:pPr>
              <w:tabs>
                <w:tab w:val="left" w:pos="0"/>
                <w:tab w:val="left" w:pos="709"/>
                <w:tab w:val="left" w:pos="1114"/>
              </w:tabs>
              <w:autoSpaceDE w:val="0"/>
              <w:autoSpaceDN w:val="0"/>
              <w:adjustRightInd w:val="0"/>
              <w:ind w:firstLine="0"/>
              <w:rPr>
                <w:sz w:val="20"/>
                <w:szCs w:val="20"/>
              </w:rPr>
            </w:pPr>
            <w:r w:rsidRPr="00B20C8F">
              <w:rPr>
                <w:sz w:val="20"/>
                <w:szCs w:val="20"/>
              </w:rPr>
              <w:t>22</w:t>
            </w:r>
          </w:p>
        </w:tc>
        <w:tc>
          <w:tcPr>
            <w:tcW w:w="270" w:type="pct"/>
            <w:gridSpan w:val="17"/>
          </w:tcPr>
          <w:p w:rsidR="00B20C8F" w:rsidRPr="00B20C8F" w:rsidRDefault="00B20C8F" w:rsidP="00B20C8F">
            <w:pPr>
              <w:tabs>
                <w:tab w:val="left" w:pos="0"/>
                <w:tab w:val="left" w:pos="709"/>
                <w:tab w:val="left" w:pos="1114"/>
              </w:tabs>
              <w:autoSpaceDE w:val="0"/>
              <w:autoSpaceDN w:val="0"/>
              <w:adjustRightInd w:val="0"/>
              <w:ind w:firstLine="0"/>
              <w:rPr>
                <w:sz w:val="20"/>
                <w:szCs w:val="20"/>
              </w:rPr>
            </w:pPr>
            <w:r w:rsidRPr="00B20C8F">
              <w:rPr>
                <w:sz w:val="20"/>
                <w:szCs w:val="20"/>
              </w:rPr>
              <w:t>23</w:t>
            </w:r>
          </w:p>
        </w:tc>
        <w:tc>
          <w:tcPr>
            <w:tcW w:w="290" w:type="pct"/>
            <w:gridSpan w:val="20"/>
          </w:tcPr>
          <w:p w:rsidR="00B20C8F" w:rsidRPr="00B20C8F" w:rsidRDefault="00B20C8F" w:rsidP="00B20C8F">
            <w:pPr>
              <w:tabs>
                <w:tab w:val="left" w:pos="0"/>
                <w:tab w:val="left" w:pos="709"/>
                <w:tab w:val="left" w:pos="1114"/>
              </w:tabs>
              <w:autoSpaceDE w:val="0"/>
              <w:autoSpaceDN w:val="0"/>
              <w:adjustRightInd w:val="0"/>
              <w:ind w:firstLine="0"/>
              <w:rPr>
                <w:sz w:val="20"/>
                <w:szCs w:val="20"/>
              </w:rPr>
            </w:pPr>
            <w:r w:rsidRPr="00B20C8F">
              <w:rPr>
                <w:sz w:val="20"/>
                <w:szCs w:val="20"/>
              </w:rPr>
              <w:t>24</w:t>
            </w:r>
          </w:p>
        </w:tc>
        <w:tc>
          <w:tcPr>
            <w:tcW w:w="211" w:type="pct"/>
            <w:gridSpan w:val="4"/>
          </w:tcPr>
          <w:p w:rsidR="00B20C8F" w:rsidRPr="00B20C8F" w:rsidRDefault="00B20C8F" w:rsidP="00B20C8F">
            <w:pPr>
              <w:tabs>
                <w:tab w:val="left" w:pos="0"/>
                <w:tab w:val="left" w:pos="709"/>
                <w:tab w:val="left" w:pos="1114"/>
              </w:tabs>
              <w:autoSpaceDE w:val="0"/>
              <w:autoSpaceDN w:val="0"/>
              <w:adjustRightInd w:val="0"/>
              <w:ind w:firstLine="0"/>
              <w:rPr>
                <w:sz w:val="20"/>
                <w:szCs w:val="20"/>
              </w:rPr>
            </w:pPr>
            <w:r w:rsidRPr="00B20C8F">
              <w:rPr>
                <w:sz w:val="20"/>
                <w:szCs w:val="20"/>
              </w:rPr>
              <w:t>25</w:t>
            </w:r>
          </w:p>
        </w:tc>
      </w:tr>
      <w:tr w:rsidR="00B20C8F" w:rsidRPr="009E3466" w:rsidTr="000433BA">
        <w:trPr>
          <w:trHeight w:val="28"/>
        </w:trPr>
        <w:tc>
          <w:tcPr>
            <w:tcW w:w="5000" w:type="pct"/>
            <w:gridSpan w:val="150"/>
          </w:tcPr>
          <w:p w:rsidR="00B20C8F" w:rsidRPr="00E720ED" w:rsidRDefault="00B20C8F" w:rsidP="00B20C8F">
            <w:pPr>
              <w:tabs>
                <w:tab w:val="left" w:pos="0"/>
                <w:tab w:val="left" w:pos="709"/>
                <w:tab w:val="left" w:pos="1114"/>
              </w:tabs>
              <w:autoSpaceDE w:val="0"/>
              <w:autoSpaceDN w:val="0"/>
              <w:adjustRightInd w:val="0"/>
              <w:rPr>
                <w:b/>
                <w:bCs/>
                <w:sz w:val="24"/>
                <w:szCs w:val="24"/>
              </w:rPr>
            </w:pPr>
            <w:r w:rsidRPr="00E720ED">
              <w:rPr>
                <w:b/>
                <w:bCs/>
                <w:sz w:val="24"/>
                <w:szCs w:val="24"/>
              </w:rPr>
              <w:t>Система водоснабжения</w:t>
            </w:r>
          </w:p>
        </w:tc>
      </w:tr>
      <w:tr w:rsidR="00B20C8F" w:rsidRPr="009E3466" w:rsidTr="000433BA">
        <w:trPr>
          <w:trHeight w:val="28"/>
        </w:trPr>
        <w:tc>
          <w:tcPr>
            <w:tcW w:w="5000" w:type="pct"/>
            <w:gridSpan w:val="150"/>
          </w:tcPr>
          <w:p w:rsidR="00B20C8F" w:rsidRPr="00E720ED" w:rsidRDefault="00B20C8F" w:rsidP="00B20C8F">
            <w:pPr>
              <w:tabs>
                <w:tab w:val="left" w:pos="0"/>
                <w:tab w:val="left" w:pos="709"/>
                <w:tab w:val="left" w:pos="1114"/>
              </w:tabs>
              <w:autoSpaceDE w:val="0"/>
              <w:autoSpaceDN w:val="0"/>
              <w:adjustRightInd w:val="0"/>
              <w:rPr>
                <w:b/>
                <w:bCs/>
                <w:sz w:val="24"/>
                <w:szCs w:val="24"/>
              </w:rPr>
            </w:pPr>
            <w:r w:rsidRPr="00E720ED">
              <w:rPr>
                <w:b/>
                <w:bCs/>
                <w:sz w:val="24"/>
                <w:szCs w:val="24"/>
              </w:rPr>
              <w:t>Добыча и транспортирование воды</w:t>
            </w:r>
          </w:p>
        </w:tc>
      </w:tr>
      <w:tr w:rsidR="00B20C8F" w:rsidRPr="009E3466" w:rsidTr="000433BA">
        <w:trPr>
          <w:trHeight w:val="28"/>
        </w:trPr>
        <w:tc>
          <w:tcPr>
            <w:tcW w:w="5000" w:type="pct"/>
            <w:gridSpan w:val="150"/>
          </w:tcPr>
          <w:p w:rsidR="00B20C8F" w:rsidRPr="009E3466" w:rsidRDefault="00B20C8F" w:rsidP="00B20C8F">
            <w:pPr>
              <w:tabs>
                <w:tab w:val="left" w:pos="0"/>
                <w:tab w:val="left" w:pos="709"/>
                <w:tab w:val="left" w:pos="1114"/>
              </w:tabs>
              <w:autoSpaceDE w:val="0"/>
              <w:autoSpaceDN w:val="0"/>
              <w:adjustRightInd w:val="0"/>
              <w:rPr>
                <w:b/>
                <w:bCs/>
                <w:sz w:val="24"/>
                <w:szCs w:val="24"/>
              </w:rPr>
            </w:pPr>
            <w:r w:rsidRPr="009E3466">
              <w:rPr>
                <w:b/>
                <w:bCs/>
                <w:sz w:val="24"/>
                <w:szCs w:val="24"/>
              </w:rPr>
              <w:t>Инвестиционный проект №1</w:t>
            </w:r>
          </w:p>
          <w:p w:rsidR="00B20C8F" w:rsidRPr="009E3466" w:rsidRDefault="00B20C8F" w:rsidP="00B20C8F">
            <w:pPr>
              <w:tabs>
                <w:tab w:val="left" w:pos="0"/>
                <w:tab w:val="left" w:pos="709"/>
                <w:tab w:val="left" w:pos="1114"/>
              </w:tabs>
              <w:autoSpaceDE w:val="0"/>
              <w:autoSpaceDN w:val="0"/>
              <w:adjustRightInd w:val="0"/>
              <w:rPr>
                <w:sz w:val="24"/>
                <w:szCs w:val="24"/>
              </w:rPr>
            </w:pPr>
            <w:r w:rsidRPr="009E3466">
              <w:rPr>
                <w:sz w:val="24"/>
                <w:szCs w:val="24"/>
              </w:rPr>
              <w:t>Разработка проектно-сметной документации на строительство инфраструктуры с</w:t>
            </w:r>
            <w:proofErr w:type="gramStart"/>
            <w:r w:rsidRPr="009E3466">
              <w:rPr>
                <w:sz w:val="24"/>
                <w:szCs w:val="24"/>
              </w:rPr>
              <w:t>.П</w:t>
            </w:r>
            <w:proofErr w:type="gramEnd"/>
            <w:r w:rsidRPr="009E3466">
              <w:rPr>
                <w:sz w:val="24"/>
                <w:szCs w:val="24"/>
              </w:rPr>
              <w:t>очинки ул.Елисеева</w:t>
            </w:r>
          </w:p>
        </w:tc>
      </w:tr>
      <w:tr w:rsidR="000433BA" w:rsidRPr="00955F35" w:rsidTr="000433BA">
        <w:trPr>
          <w:trHeight w:val="28"/>
        </w:trPr>
        <w:tc>
          <w:tcPr>
            <w:tcW w:w="2425" w:type="pct"/>
            <w:gridSpan w:val="5"/>
          </w:tcPr>
          <w:p w:rsidR="00B20C8F" w:rsidRPr="009E3466" w:rsidRDefault="00B20C8F" w:rsidP="00B20C8F">
            <w:pPr>
              <w:tabs>
                <w:tab w:val="left" w:pos="0"/>
                <w:tab w:val="left" w:pos="709"/>
                <w:tab w:val="left" w:pos="1114"/>
              </w:tabs>
              <w:autoSpaceDE w:val="0"/>
              <w:autoSpaceDN w:val="0"/>
              <w:adjustRightInd w:val="0"/>
              <w:rPr>
                <w:sz w:val="24"/>
                <w:szCs w:val="24"/>
              </w:rPr>
            </w:pPr>
            <w:r w:rsidRPr="009E3466">
              <w:rPr>
                <w:sz w:val="24"/>
                <w:szCs w:val="24"/>
              </w:rPr>
              <w:t>Затраты, млн</w:t>
            </w:r>
            <w:proofErr w:type="gramStart"/>
            <w:r w:rsidRPr="009E3466">
              <w:rPr>
                <w:sz w:val="24"/>
                <w:szCs w:val="24"/>
              </w:rPr>
              <w:t>.р</w:t>
            </w:r>
            <w:proofErr w:type="gramEnd"/>
            <w:r w:rsidRPr="009E3466">
              <w:rPr>
                <w:sz w:val="24"/>
                <w:szCs w:val="24"/>
              </w:rPr>
              <w:t>уб.</w:t>
            </w:r>
          </w:p>
        </w:tc>
        <w:tc>
          <w:tcPr>
            <w:tcW w:w="195" w:type="pct"/>
            <w:gridSpan w:val="12"/>
          </w:tcPr>
          <w:p w:rsidR="00B20C8F" w:rsidRPr="00955F35" w:rsidRDefault="00B20C8F" w:rsidP="00B20C8F">
            <w:pPr>
              <w:tabs>
                <w:tab w:val="left" w:pos="0"/>
                <w:tab w:val="left" w:pos="709"/>
              </w:tabs>
              <w:autoSpaceDE w:val="0"/>
              <w:autoSpaceDN w:val="0"/>
              <w:adjustRightInd w:val="0"/>
              <w:ind w:firstLine="0"/>
            </w:pPr>
            <w:r>
              <w:t>0,3</w:t>
            </w:r>
          </w:p>
        </w:tc>
        <w:tc>
          <w:tcPr>
            <w:tcW w:w="266" w:type="pct"/>
            <w:gridSpan w:val="20"/>
          </w:tcPr>
          <w:p w:rsidR="00B20C8F" w:rsidRPr="00955F35" w:rsidRDefault="00B20C8F" w:rsidP="00B20C8F">
            <w:pPr>
              <w:tabs>
                <w:tab w:val="left" w:pos="0"/>
                <w:tab w:val="left" w:pos="709"/>
                <w:tab w:val="left" w:pos="1114"/>
              </w:tabs>
              <w:autoSpaceDE w:val="0"/>
              <w:autoSpaceDN w:val="0"/>
              <w:adjustRightInd w:val="0"/>
              <w:ind w:firstLine="0"/>
            </w:pPr>
            <w:r>
              <w:t>0,36</w:t>
            </w:r>
          </w:p>
        </w:tc>
        <w:tc>
          <w:tcPr>
            <w:tcW w:w="359" w:type="pct"/>
            <w:gridSpan w:val="15"/>
          </w:tcPr>
          <w:p w:rsidR="00B20C8F" w:rsidRPr="00955F35" w:rsidRDefault="00B20C8F" w:rsidP="00B20C8F">
            <w:pPr>
              <w:tabs>
                <w:tab w:val="left" w:pos="0"/>
                <w:tab w:val="left" w:pos="709"/>
                <w:tab w:val="left" w:pos="1114"/>
              </w:tabs>
              <w:autoSpaceDE w:val="0"/>
              <w:autoSpaceDN w:val="0"/>
              <w:adjustRightInd w:val="0"/>
              <w:ind w:firstLine="0"/>
            </w:pPr>
            <w:r>
              <w:t>0,96</w:t>
            </w:r>
          </w:p>
        </w:tc>
        <w:tc>
          <w:tcPr>
            <w:tcW w:w="245" w:type="pct"/>
            <w:gridSpan w:val="13"/>
          </w:tcPr>
          <w:p w:rsidR="00B20C8F" w:rsidRPr="00955F35" w:rsidRDefault="00B20C8F" w:rsidP="00B20C8F">
            <w:pPr>
              <w:tabs>
                <w:tab w:val="left" w:pos="0"/>
                <w:tab w:val="left" w:pos="709"/>
                <w:tab w:val="left" w:pos="1114"/>
              </w:tabs>
              <w:autoSpaceDE w:val="0"/>
              <w:autoSpaceDN w:val="0"/>
              <w:adjustRightInd w:val="0"/>
            </w:pPr>
          </w:p>
        </w:tc>
        <w:tc>
          <w:tcPr>
            <w:tcW w:w="277" w:type="pct"/>
            <w:gridSpan w:val="13"/>
          </w:tcPr>
          <w:p w:rsidR="00B20C8F" w:rsidRPr="00955F35" w:rsidRDefault="00B20C8F" w:rsidP="00B20C8F">
            <w:pPr>
              <w:tabs>
                <w:tab w:val="left" w:pos="0"/>
                <w:tab w:val="left" w:pos="709"/>
                <w:tab w:val="left" w:pos="1114"/>
              </w:tabs>
              <w:autoSpaceDE w:val="0"/>
              <w:autoSpaceDN w:val="0"/>
              <w:adjustRightInd w:val="0"/>
            </w:pPr>
          </w:p>
        </w:tc>
        <w:tc>
          <w:tcPr>
            <w:tcW w:w="275" w:type="pct"/>
            <w:gridSpan w:val="17"/>
          </w:tcPr>
          <w:p w:rsidR="00B20C8F" w:rsidRPr="00955F35" w:rsidRDefault="00B20C8F" w:rsidP="00B20C8F">
            <w:pPr>
              <w:tabs>
                <w:tab w:val="left" w:pos="0"/>
                <w:tab w:val="left" w:pos="709"/>
                <w:tab w:val="left" w:pos="1114"/>
              </w:tabs>
              <w:autoSpaceDE w:val="0"/>
              <w:autoSpaceDN w:val="0"/>
              <w:adjustRightInd w:val="0"/>
            </w:pPr>
          </w:p>
        </w:tc>
        <w:tc>
          <w:tcPr>
            <w:tcW w:w="250" w:type="pct"/>
            <w:gridSpan w:val="17"/>
          </w:tcPr>
          <w:p w:rsidR="00B20C8F" w:rsidRPr="00955F35" w:rsidRDefault="00B20C8F" w:rsidP="00B20C8F">
            <w:pPr>
              <w:tabs>
                <w:tab w:val="left" w:pos="0"/>
                <w:tab w:val="left" w:pos="709"/>
                <w:tab w:val="left" w:pos="1114"/>
              </w:tabs>
              <w:autoSpaceDE w:val="0"/>
              <w:autoSpaceDN w:val="0"/>
              <w:adjustRightInd w:val="0"/>
            </w:pPr>
          </w:p>
        </w:tc>
        <w:tc>
          <w:tcPr>
            <w:tcW w:w="244" w:type="pct"/>
            <w:gridSpan w:val="17"/>
          </w:tcPr>
          <w:p w:rsidR="00B20C8F" w:rsidRPr="00955F35" w:rsidRDefault="00B20C8F" w:rsidP="00B20C8F">
            <w:pPr>
              <w:tabs>
                <w:tab w:val="left" w:pos="0"/>
                <w:tab w:val="left" w:pos="709"/>
                <w:tab w:val="left" w:pos="1114"/>
              </w:tabs>
              <w:autoSpaceDE w:val="0"/>
              <w:autoSpaceDN w:val="0"/>
              <w:adjustRightInd w:val="0"/>
            </w:pPr>
          </w:p>
        </w:tc>
        <w:tc>
          <w:tcPr>
            <w:tcW w:w="239" w:type="pct"/>
            <w:gridSpan w:val="16"/>
          </w:tcPr>
          <w:p w:rsidR="00B20C8F" w:rsidRPr="00955F35" w:rsidRDefault="00B20C8F" w:rsidP="00B20C8F">
            <w:pPr>
              <w:tabs>
                <w:tab w:val="left" w:pos="0"/>
                <w:tab w:val="left" w:pos="709"/>
                <w:tab w:val="left" w:pos="1114"/>
              </w:tabs>
              <w:autoSpaceDE w:val="0"/>
              <w:autoSpaceDN w:val="0"/>
              <w:adjustRightInd w:val="0"/>
            </w:pPr>
          </w:p>
        </w:tc>
        <w:tc>
          <w:tcPr>
            <w:tcW w:w="225" w:type="pct"/>
            <w:gridSpan w:val="5"/>
          </w:tcPr>
          <w:p w:rsidR="00B20C8F" w:rsidRPr="00955F35" w:rsidRDefault="00B20C8F" w:rsidP="00B20C8F">
            <w:pPr>
              <w:tabs>
                <w:tab w:val="left" w:pos="0"/>
                <w:tab w:val="left" w:pos="709"/>
                <w:tab w:val="left" w:pos="1114"/>
              </w:tabs>
              <w:autoSpaceDE w:val="0"/>
              <w:autoSpaceDN w:val="0"/>
              <w:adjustRightInd w:val="0"/>
            </w:pPr>
          </w:p>
        </w:tc>
      </w:tr>
      <w:tr w:rsidR="000433BA" w:rsidRPr="00955F35" w:rsidTr="000433BA">
        <w:trPr>
          <w:trHeight w:val="28"/>
        </w:trPr>
        <w:tc>
          <w:tcPr>
            <w:tcW w:w="2425" w:type="pct"/>
            <w:gridSpan w:val="5"/>
          </w:tcPr>
          <w:p w:rsidR="00B20C8F" w:rsidRPr="009E3466" w:rsidRDefault="00B20C8F" w:rsidP="00B20C8F">
            <w:pPr>
              <w:rPr>
                <w:sz w:val="24"/>
                <w:szCs w:val="24"/>
              </w:rPr>
            </w:pPr>
            <w:r w:rsidRPr="009E3466">
              <w:rPr>
                <w:sz w:val="24"/>
                <w:szCs w:val="24"/>
              </w:rPr>
              <w:t>Эффекты:</w:t>
            </w:r>
          </w:p>
          <w:p w:rsidR="00B20C8F" w:rsidRPr="009E3466" w:rsidRDefault="00B20C8F" w:rsidP="00B20C8F">
            <w:pPr>
              <w:rPr>
                <w:sz w:val="24"/>
                <w:szCs w:val="24"/>
              </w:rPr>
            </w:pPr>
            <w:r w:rsidRPr="009E3466">
              <w:rPr>
                <w:sz w:val="24"/>
                <w:szCs w:val="24"/>
              </w:rPr>
              <w:t>- сокращение потерь воды в сетях централизованного водоснабжения;</w:t>
            </w:r>
          </w:p>
          <w:p w:rsidR="00B20C8F" w:rsidRPr="009E3466" w:rsidRDefault="00B20C8F" w:rsidP="00B20C8F">
            <w:pPr>
              <w:rPr>
                <w:sz w:val="24"/>
                <w:szCs w:val="24"/>
              </w:rPr>
            </w:pPr>
            <w:r w:rsidRPr="009E3466">
              <w:rPr>
                <w:sz w:val="24"/>
                <w:szCs w:val="24"/>
              </w:rPr>
              <w:t>- снижение аварийности в системах водоснабжения;</w:t>
            </w:r>
          </w:p>
          <w:p w:rsidR="00B20C8F" w:rsidRPr="009E3466" w:rsidRDefault="00B20C8F" w:rsidP="00B20C8F">
            <w:pPr>
              <w:rPr>
                <w:sz w:val="24"/>
                <w:szCs w:val="24"/>
              </w:rPr>
            </w:pPr>
            <w:r w:rsidRPr="009E3466">
              <w:rPr>
                <w:sz w:val="24"/>
                <w:szCs w:val="24"/>
              </w:rPr>
              <w:t>-улучшение качества питьевой воды</w:t>
            </w:r>
          </w:p>
        </w:tc>
        <w:tc>
          <w:tcPr>
            <w:tcW w:w="195" w:type="pct"/>
            <w:gridSpan w:val="12"/>
          </w:tcPr>
          <w:p w:rsidR="00B20C8F" w:rsidRPr="00955F35" w:rsidRDefault="00B20C8F" w:rsidP="00B20C8F">
            <w:pPr>
              <w:tabs>
                <w:tab w:val="left" w:pos="0"/>
                <w:tab w:val="left" w:pos="709"/>
                <w:tab w:val="left" w:pos="1114"/>
              </w:tabs>
              <w:autoSpaceDE w:val="0"/>
              <w:autoSpaceDN w:val="0"/>
              <w:adjustRightInd w:val="0"/>
            </w:pPr>
          </w:p>
        </w:tc>
        <w:tc>
          <w:tcPr>
            <w:tcW w:w="266" w:type="pct"/>
            <w:gridSpan w:val="20"/>
          </w:tcPr>
          <w:p w:rsidR="00B20C8F" w:rsidRPr="00955F35" w:rsidRDefault="00B20C8F" w:rsidP="00B20C8F">
            <w:pPr>
              <w:ind w:hanging="62"/>
            </w:pPr>
          </w:p>
        </w:tc>
        <w:tc>
          <w:tcPr>
            <w:tcW w:w="359" w:type="pct"/>
            <w:gridSpan w:val="15"/>
          </w:tcPr>
          <w:p w:rsidR="00B20C8F" w:rsidRPr="00955F35" w:rsidRDefault="00B20C8F" w:rsidP="00B20C8F">
            <w:pPr>
              <w:ind w:hanging="62"/>
            </w:pPr>
          </w:p>
        </w:tc>
        <w:tc>
          <w:tcPr>
            <w:tcW w:w="245" w:type="pct"/>
            <w:gridSpan w:val="13"/>
          </w:tcPr>
          <w:p w:rsidR="00B20C8F" w:rsidRPr="00955F35" w:rsidRDefault="00B20C8F" w:rsidP="00B20C8F">
            <w:pPr>
              <w:ind w:hanging="62"/>
            </w:pPr>
          </w:p>
        </w:tc>
        <w:tc>
          <w:tcPr>
            <w:tcW w:w="277" w:type="pct"/>
            <w:gridSpan w:val="13"/>
          </w:tcPr>
          <w:p w:rsidR="00B20C8F" w:rsidRPr="00955F35" w:rsidRDefault="00B20C8F" w:rsidP="00B20C8F">
            <w:pPr>
              <w:ind w:hanging="62"/>
            </w:pPr>
          </w:p>
        </w:tc>
        <w:tc>
          <w:tcPr>
            <w:tcW w:w="275" w:type="pct"/>
            <w:gridSpan w:val="17"/>
          </w:tcPr>
          <w:p w:rsidR="00B20C8F" w:rsidRPr="00955F35" w:rsidRDefault="00B20C8F" w:rsidP="00B20C8F">
            <w:pPr>
              <w:ind w:hanging="62"/>
            </w:pPr>
          </w:p>
        </w:tc>
        <w:tc>
          <w:tcPr>
            <w:tcW w:w="250" w:type="pct"/>
            <w:gridSpan w:val="17"/>
          </w:tcPr>
          <w:p w:rsidR="00B20C8F" w:rsidRPr="00955F35" w:rsidRDefault="00B20C8F" w:rsidP="00B20C8F">
            <w:pPr>
              <w:ind w:hanging="62"/>
            </w:pPr>
          </w:p>
        </w:tc>
        <w:tc>
          <w:tcPr>
            <w:tcW w:w="244" w:type="pct"/>
            <w:gridSpan w:val="17"/>
          </w:tcPr>
          <w:p w:rsidR="00B20C8F" w:rsidRPr="00955F35" w:rsidRDefault="00B20C8F" w:rsidP="00B20C8F">
            <w:pPr>
              <w:ind w:hanging="62"/>
            </w:pPr>
          </w:p>
        </w:tc>
        <w:tc>
          <w:tcPr>
            <w:tcW w:w="239" w:type="pct"/>
            <w:gridSpan w:val="16"/>
          </w:tcPr>
          <w:p w:rsidR="00B20C8F" w:rsidRPr="00955F35" w:rsidRDefault="00B20C8F" w:rsidP="00B20C8F">
            <w:pPr>
              <w:ind w:hanging="62"/>
            </w:pPr>
          </w:p>
        </w:tc>
        <w:tc>
          <w:tcPr>
            <w:tcW w:w="225" w:type="pct"/>
            <w:gridSpan w:val="5"/>
          </w:tcPr>
          <w:p w:rsidR="00B20C8F" w:rsidRPr="00955F35" w:rsidRDefault="00B20C8F" w:rsidP="00B20C8F">
            <w:pPr>
              <w:ind w:hanging="62"/>
            </w:pPr>
          </w:p>
        </w:tc>
      </w:tr>
      <w:tr w:rsidR="00B20C8F" w:rsidRPr="00955F35" w:rsidTr="000433BA">
        <w:trPr>
          <w:trHeight w:val="28"/>
        </w:trPr>
        <w:tc>
          <w:tcPr>
            <w:tcW w:w="5000" w:type="pct"/>
            <w:gridSpan w:val="150"/>
          </w:tcPr>
          <w:p w:rsidR="00B20C8F" w:rsidRPr="00955F35" w:rsidRDefault="00B20C8F" w:rsidP="00B20C8F">
            <w:pPr>
              <w:tabs>
                <w:tab w:val="left" w:pos="0"/>
                <w:tab w:val="left" w:pos="709"/>
                <w:tab w:val="left" w:pos="1114"/>
              </w:tabs>
              <w:autoSpaceDE w:val="0"/>
              <w:autoSpaceDN w:val="0"/>
              <w:adjustRightInd w:val="0"/>
            </w:pPr>
          </w:p>
        </w:tc>
      </w:tr>
      <w:tr w:rsidR="00B20C8F" w:rsidRPr="00955F35" w:rsidTr="000433BA">
        <w:trPr>
          <w:trHeight w:val="28"/>
        </w:trPr>
        <w:tc>
          <w:tcPr>
            <w:tcW w:w="5000" w:type="pct"/>
            <w:gridSpan w:val="150"/>
          </w:tcPr>
          <w:p w:rsidR="00B20C8F" w:rsidRPr="009E3466" w:rsidRDefault="00B20C8F" w:rsidP="00B20C8F">
            <w:pPr>
              <w:tabs>
                <w:tab w:val="left" w:pos="0"/>
                <w:tab w:val="left" w:pos="709"/>
                <w:tab w:val="left" w:pos="1114"/>
              </w:tabs>
              <w:autoSpaceDE w:val="0"/>
              <w:autoSpaceDN w:val="0"/>
              <w:adjustRightInd w:val="0"/>
              <w:rPr>
                <w:b/>
                <w:bCs/>
                <w:sz w:val="24"/>
                <w:szCs w:val="24"/>
              </w:rPr>
            </w:pPr>
            <w:r w:rsidRPr="009E3466">
              <w:rPr>
                <w:b/>
                <w:bCs/>
                <w:sz w:val="24"/>
                <w:szCs w:val="24"/>
              </w:rPr>
              <w:t>Инвестиционный проект № 2</w:t>
            </w:r>
          </w:p>
          <w:p w:rsidR="00B20C8F" w:rsidRPr="009E3466" w:rsidRDefault="00B20C8F" w:rsidP="00B20C8F">
            <w:pPr>
              <w:tabs>
                <w:tab w:val="left" w:pos="0"/>
                <w:tab w:val="left" w:pos="709"/>
                <w:tab w:val="left" w:pos="1114"/>
              </w:tabs>
              <w:autoSpaceDE w:val="0"/>
              <w:autoSpaceDN w:val="0"/>
              <w:adjustRightInd w:val="0"/>
              <w:rPr>
                <w:sz w:val="24"/>
                <w:szCs w:val="24"/>
              </w:rPr>
            </w:pPr>
            <w:r>
              <w:rPr>
                <w:sz w:val="24"/>
                <w:szCs w:val="24"/>
              </w:rPr>
              <w:t xml:space="preserve">Строительство  водопровода 2-ая очередь в </w:t>
            </w:r>
            <w:proofErr w:type="spellStart"/>
            <w:r>
              <w:rPr>
                <w:sz w:val="24"/>
                <w:szCs w:val="24"/>
              </w:rPr>
              <w:t>с</w:t>
            </w:r>
            <w:proofErr w:type="gramStart"/>
            <w:r>
              <w:rPr>
                <w:sz w:val="24"/>
                <w:szCs w:val="24"/>
              </w:rPr>
              <w:t>.П</w:t>
            </w:r>
            <w:proofErr w:type="gramEnd"/>
            <w:r>
              <w:rPr>
                <w:sz w:val="24"/>
                <w:szCs w:val="24"/>
              </w:rPr>
              <w:t>еля-Хованская</w:t>
            </w:r>
            <w:proofErr w:type="spellEnd"/>
            <w:r>
              <w:rPr>
                <w:sz w:val="24"/>
                <w:szCs w:val="24"/>
              </w:rPr>
              <w:t xml:space="preserve"> Починковского района</w:t>
            </w:r>
          </w:p>
        </w:tc>
      </w:tr>
      <w:tr w:rsidR="000433BA" w:rsidRPr="00955F35" w:rsidTr="000433BA">
        <w:trPr>
          <w:trHeight w:val="28"/>
        </w:trPr>
        <w:tc>
          <w:tcPr>
            <w:tcW w:w="2428" w:type="pct"/>
            <w:gridSpan w:val="7"/>
          </w:tcPr>
          <w:p w:rsidR="00B20C8F" w:rsidRPr="009E3466" w:rsidRDefault="00B20C8F" w:rsidP="00B20C8F">
            <w:pPr>
              <w:tabs>
                <w:tab w:val="left" w:pos="0"/>
                <w:tab w:val="left" w:pos="709"/>
                <w:tab w:val="left" w:pos="1114"/>
              </w:tabs>
              <w:autoSpaceDE w:val="0"/>
              <w:autoSpaceDN w:val="0"/>
              <w:adjustRightInd w:val="0"/>
              <w:rPr>
                <w:sz w:val="24"/>
                <w:szCs w:val="24"/>
              </w:rPr>
            </w:pPr>
            <w:r w:rsidRPr="009E3466">
              <w:rPr>
                <w:sz w:val="24"/>
                <w:szCs w:val="24"/>
              </w:rPr>
              <w:t>Затраты, млн</w:t>
            </w:r>
            <w:proofErr w:type="gramStart"/>
            <w:r w:rsidRPr="009E3466">
              <w:rPr>
                <w:sz w:val="24"/>
                <w:szCs w:val="24"/>
              </w:rPr>
              <w:t>.р</w:t>
            </w:r>
            <w:proofErr w:type="gramEnd"/>
            <w:r w:rsidRPr="009E3466">
              <w:rPr>
                <w:sz w:val="24"/>
                <w:szCs w:val="24"/>
              </w:rPr>
              <w:t>уб.</w:t>
            </w:r>
          </w:p>
        </w:tc>
        <w:tc>
          <w:tcPr>
            <w:tcW w:w="228" w:type="pct"/>
            <w:gridSpan w:val="17"/>
          </w:tcPr>
          <w:p w:rsidR="00B20C8F" w:rsidRPr="00955F35" w:rsidRDefault="00B20C8F" w:rsidP="00B20C8F">
            <w:pPr>
              <w:tabs>
                <w:tab w:val="left" w:pos="0"/>
                <w:tab w:val="left" w:pos="709"/>
                <w:tab w:val="left" w:pos="1114"/>
              </w:tabs>
              <w:autoSpaceDE w:val="0"/>
              <w:autoSpaceDN w:val="0"/>
              <w:adjustRightInd w:val="0"/>
            </w:pPr>
            <w:r>
              <w:t>0</w:t>
            </w:r>
          </w:p>
        </w:tc>
        <w:tc>
          <w:tcPr>
            <w:tcW w:w="251" w:type="pct"/>
            <w:gridSpan w:val="15"/>
          </w:tcPr>
          <w:p w:rsidR="00B20C8F" w:rsidRPr="00955F35" w:rsidRDefault="00B20C8F" w:rsidP="00B20C8F">
            <w:pPr>
              <w:tabs>
                <w:tab w:val="left" w:pos="0"/>
                <w:tab w:val="left" w:pos="709"/>
                <w:tab w:val="left" w:pos="1114"/>
              </w:tabs>
              <w:autoSpaceDE w:val="0"/>
              <w:autoSpaceDN w:val="0"/>
              <w:adjustRightInd w:val="0"/>
            </w:pPr>
            <w:r>
              <w:t>0</w:t>
            </w:r>
          </w:p>
        </w:tc>
        <w:tc>
          <w:tcPr>
            <w:tcW w:w="337" w:type="pct"/>
            <w:gridSpan w:val="13"/>
          </w:tcPr>
          <w:p w:rsidR="00B20C8F" w:rsidRPr="00955F35" w:rsidRDefault="00B20C8F" w:rsidP="00B20C8F">
            <w:pPr>
              <w:tabs>
                <w:tab w:val="left" w:pos="0"/>
                <w:tab w:val="left" w:pos="709"/>
                <w:tab w:val="left" w:pos="1114"/>
              </w:tabs>
              <w:autoSpaceDE w:val="0"/>
              <w:autoSpaceDN w:val="0"/>
              <w:adjustRightInd w:val="0"/>
            </w:pPr>
            <w:r>
              <w:t>0</w:t>
            </w:r>
          </w:p>
        </w:tc>
        <w:tc>
          <w:tcPr>
            <w:tcW w:w="245" w:type="pct"/>
            <w:gridSpan w:val="13"/>
          </w:tcPr>
          <w:p w:rsidR="00B20C8F" w:rsidRPr="00955F35" w:rsidRDefault="00B20C8F" w:rsidP="00B20C8F">
            <w:pPr>
              <w:tabs>
                <w:tab w:val="left" w:pos="0"/>
                <w:tab w:val="left" w:pos="709"/>
                <w:tab w:val="left" w:pos="1114"/>
              </w:tabs>
              <w:autoSpaceDE w:val="0"/>
              <w:autoSpaceDN w:val="0"/>
              <w:adjustRightInd w:val="0"/>
              <w:ind w:firstLine="0"/>
            </w:pPr>
            <w:r>
              <w:t>18,7</w:t>
            </w:r>
          </w:p>
        </w:tc>
        <w:tc>
          <w:tcPr>
            <w:tcW w:w="277" w:type="pct"/>
            <w:gridSpan w:val="13"/>
          </w:tcPr>
          <w:p w:rsidR="00B20C8F" w:rsidRPr="00955F35" w:rsidRDefault="00B20C8F" w:rsidP="00B20C8F">
            <w:pPr>
              <w:tabs>
                <w:tab w:val="left" w:pos="0"/>
                <w:tab w:val="left" w:pos="709"/>
                <w:tab w:val="left" w:pos="1114"/>
              </w:tabs>
              <w:autoSpaceDE w:val="0"/>
              <w:autoSpaceDN w:val="0"/>
              <w:adjustRightInd w:val="0"/>
              <w:ind w:firstLine="0"/>
            </w:pPr>
            <w:r>
              <w:t>2,55</w:t>
            </w:r>
          </w:p>
        </w:tc>
        <w:tc>
          <w:tcPr>
            <w:tcW w:w="275" w:type="pct"/>
            <w:gridSpan w:val="17"/>
          </w:tcPr>
          <w:p w:rsidR="00B20C8F" w:rsidRPr="00955F35" w:rsidRDefault="00B20C8F" w:rsidP="00B20C8F">
            <w:pPr>
              <w:tabs>
                <w:tab w:val="left" w:pos="0"/>
                <w:tab w:val="left" w:pos="709"/>
                <w:tab w:val="left" w:pos="1114"/>
              </w:tabs>
              <w:autoSpaceDE w:val="0"/>
              <w:autoSpaceDN w:val="0"/>
              <w:adjustRightInd w:val="0"/>
            </w:pPr>
          </w:p>
        </w:tc>
        <w:tc>
          <w:tcPr>
            <w:tcW w:w="250" w:type="pct"/>
            <w:gridSpan w:val="17"/>
          </w:tcPr>
          <w:p w:rsidR="00B20C8F" w:rsidRPr="00955F35" w:rsidRDefault="00B20C8F" w:rsidP="00B20C8F">
            <w:pPr>
              <w:tabs>
                <w:tab w:val="left" w:pos="0"/>
                <w:tab w:val="left" w:pos="709"/>
                <w:tab w:val="left" w:pos="1114"/>
              </w:tabs>
              <w:autoSpaceDE w:val="0"/>
              <w:autoSpaceDN w:val="0"/>
              <w:adjustRightInd w:val="0"/>
            </w:pPr>
          </w:p>
        </w:tc>
        <w:tc>
          <w:tcPr>
            <w:tcW w:w="244" w:type="pct"/>
            <w:gridSpan w:val="17"/>
          </w:tcPr>
          <w:p w:rsidR="00B20C8F" w:rsidRPr="00955F35" w:rsidRDefault="00B20C8F" w:rsidP="00B20C8F">
            <w:pPr>
              <w:tabs>
                <w:tab w:val="left" w:pos="0"/>
                <w:tab w:val="left" w:pos="709"/>
                <w:tab w:val="left" w:pos="1114"/>
              </w:tabs>
              <w:autoSpaceDE w:val="0"/>
              <w:autoSpaceDN w:val="0"/>
              <w:adjustRightInd w:val="0"/>
            </w:pPr>
          </w:p>
        </w:tc>
        <w:tc>
          <w:tcPr>
            <w:tcW w:w="239" w:type="pct"/>
            <w:gridSpan w:val="16"/>
          </w:tcPr>
          <w:p w:rsidR="00B20C8F" w:rsidRPr="00955F35" w:rsidRDefault="00B20C8F" w:rsidP="00B20C8F">
            <w:pPr>
              <w:tabs>
                <w:tab w:val="left" w:pos="0"/>
                <w:tab w:val="left" w:pos="709"/>
                <w:tab w:val="left" w:pos="1114"/>
              </w:tabs>
              <w:autoSpaceDE w:val="0"/>
              <w:autoSpaceDN w:val="0"/>
              <w:adjustRightInd w:val="0"/>
            </w:pPr>
          </w:p>
        </w:tc>
        <w:tc>
          <w:tcPr>
            <w:tcW w:w="225" w:type="pct"/>
            <w:gridSpan w:val="5"/>
          </w:tcPr>
          <w:p w:rsidR="00B20C8F" w:rsidRPr="00955F35" w:rsidRDefault="00B20C8F" w:rsidP="00B20C8F">
            <w:pPr>
              <w:tabs>
                <w:tab w:val="left" w:pos="0"/>
                <w:tab w:val="left" w:pos="709"/>
                <w:tab w:val="left" w:pos="1114"/>
              </w:tabs>
              <w:autoSpaceDE w:val="0"/>
              <w:autoSpaceDN w:val="0"/>
              <w:adjustRightInd w:val="0"/>
            </w:pPr>
          </w:p>
        </w:tc>
      </w:tr>
      <w:tr w:rsidR="000433BA" w:rsidRPr="00955F35" w:rsidTr="000433BA">
        <w:trPr>
          <w:trHeight w:val="28"/>
        </w:trPr>
        <w:tc>
          <w:tcPr>
            <w:tcW w:w="2428" w:type="pct"/>
            <w:gridSpan w:val="7"/>
          </w:tcPr>
          <w:p w:rsidR="00B20C8F" w:rsidRPr="009E3466" w:rsidRDefault="00B20C8F" w:rsidP="00B20C8F">
            <w:pPr>
              <w:rPr>
                <w:sz w:val="24"/>
                <w:szCs w:val="24"/>
              </w:rPr>
            </w:pPr>
            <w:r w:rsidRPr="009E3466">
              <w:rPr>
                <w:sz w:val="24"/>
                <w:szCs w:val="24"/>
              </w:rPr>
              <w:t>Эффекты:</w:t>
            </w:r>
          </w:p>
          <w:p w:rsidR="00B20C8F" w:rsidRPr="009E3466" w:rsidRDefault="00B20C8F" w:rsidP="00B20C8F">
            <w:pPr>
              <w:rPr>
                <w:sz w:val="24"/>
                <w:szCs w:val="24"/>
              </w:rPr>
            </w:pPr>
            <w:r w:rsidRPr="009E3466">
              <w:rPr>
                <w:sz w:val="24"/>
                <w:szCs w:val="24"/>
              </w:rPr>
              <w:t>- сокращение потерь воды в сетях централизованного водоснабжения;</w:t>
            </w:r>
          </w:p>
          <w:p w:rsidR="00B20C8F" w:rsidRPr="009E3466" w:rsidRDefault="00B20C8F" w:rsidP="00B20C8F">
            <w:pPr>
              <w:rPr>
                <w:sz w:val="24"/>
                <w:szCs w:val="24"/>
              </w:rPr>
            </w:pPr>
            <w:r w:rsidRPr="009E3466">
              <w:rPr>
                <w:sz w:val="24"/>
                <w:szCs w:val="24"/>
              </w:rPr>
              <w:t>- снижение аварийности в системах водоснабжения;</w:t>
            </w:r>
          </w:p>
          <w:p w:rsidR="00B20C8F" w:rsidRPr="009E3466" w:rsidRDefault="00B20C8F" w:rsidP="00B20C8F">
            <w:pPr>
              <w:rPr>
                <w:sz w:val="24"/>
                <w:szCs w:val="24"/>
              </w:rPr>
            </w:pPr>
            <w:r w:rsidRPr="009E3466">
              <w:rPr>
                <w:sz w:val="24"/>
                <w:szCs w:val="24"/>
              </w:rPr>
              <w:t>-улучшение качества питьевой воды</w:t>
            </w:r>
          </w:p>
        </w:tc>
        <w:tc>
          <w:tcPr>
            <w:tcW w:w="228" w:type="pct"/>
            <w:gridSpan w:val="17"/>
          </w:tcPr>
          <w:p w:rsidR="00B20C8F" w:rsidRPr="00955F35" w:rsidRDefault="00B20C8F" w:rsidP="00B20C8F">
            <w:pPr>
              <w:tabs>
                <w:tab w:val="left" w:pos="0"/>
                <w:tab w:val="left" w:pos="709"/>
                <w:tab w:val="left" w:pos="1114"/>
              </w:tabs>
              <w:autoSpaceDE w:val="0"/>
              <w:autoSpaceDN w:val="0"/>
              <w:adjustRightInd w:val="0"/>
            </w:pPr>
          </w:p>
        </w:tc>
        <w:tc>
          <w:tcPr>
            <w:tcW w:w="251" w:type="pct"/>
            <w:gridSpan w:val="15"/>
          </w:tcPr>
          <w:p w:rsidR="00B20C8F" w:rsidRPr="00955F35" w:rsidRDefault="00B20C8F" w:rsidP="00B20C8F">
            <w:pPr>
              <w:tabs>
                <w:tab w:val="left" w:pos="0"/>
                <w:tab w:val="left" w:pos="709"/>
                <w:tab w:val="left" w:pos="1114"/>
              </w:tabs>
              <w:autoSpaceDE w:val="0"/>
              <w:autoSpaceDN w:val="0"/>
              <w:adjustRightInd w:val="0"/>
            </w:pPr>
          </w:p>
        </w:tc>
        <w:tc>
          <w:tcPr>
            <w:tcW w:w="337" w:type="pct"/>
            <w:gridSpan w:val="13"/>
          </w:tcPr>
          <w:p w:rsidR="00B20C8F" w:rsidRPr="00955F35" w:rsidRDefault="00B20C8F" w:rsidP="00B20C8F">
            <w:pPr>
              <w:tabs>
                <w:tab w:val="left" w:pos="0"/>
                <w:tab w:val="left" w:pos="709"/>
                <w:tab w:val="left" w:pos="1114"/>
              </w:tabs>
              <w:autoSpaceDE w:val="0"/>
              <w:autoSpaceDN w:val="0"/>
              <w:adjustRightInd w:val="0"/>
            </w:pPr>
          </w:p>
        </w:tc>
        <w:tc>
          <w:tcPr>
            <w:tcW w:w="245" w:type="pct"/>
            <w:gridSpan w:val="13"/>
          </w:tcPr>
          <w:p w:rsidR="00B20C8F" w:rsidRPr="00955F35" w:rsidRDefault="00B20C8F" w:rsidP="00B20C8F">
            <w:pPr>
              <w:tabs>
                <w:tab w:val="left" w:pos="0"/>
                <w:tab w:val="left" w:pos="709"/>
                <w:tab w:val="left" w:pos="1114"/>
              </w:tabs>
              <w:autoSpaceDE w:val="0"/>
              <w:autoSpaceDN w:val="0"/>
              <w:adjustRightInd w:val="0"/>
            </w:pPr>
          </w:p>
        </w:tc>
        <w:tc>
          <w:tcPr>
            <w:tcW w:w="277" w:type="pct"/>
            <w:gridSpan w:val="13"/>
          </w:tcPr>
          <w:p w:rsidR="00B20C8F" w:rsidRPr="00955F35" w:rsidRDefault="00B20C8F" w:rsidP="00B20C8F">
            <w:pPr>
              <w:tabs>
                <w:tab w:val="left" w:pos="0"/>
                <w:tab w:val="left" w:pos="709"/>
                <w:tab w:val="left" w:pos="1114"/>
              </w:tabs>
              <w:autoSpaceDE w:val="0"/>
              <w:autoSpaceDN w:val="0"/>
              <w:adjustRightInd w:val="0"/>
            </w:pPr>
          </w:p>
        </w:tc>
        <w:tc>
          <w:tcPr>
            <w:tcW w:w="275" w:type="pct"/>
            <w:gridSpan w:val="17"/>
          </w:tcPr>
          <w:p w:rsidR="00B20C8F" w:rsidRPr="00955F35" w:rsidRDefault="00B20C8F" w:rsidP="00B20C8F">
            <w:pPr>
              <w:tabs>
                <w:tab w:val="left" w:pos="0"/>
                <w:tab w:val="left" w:pos="709"/>
                <w:tab w:val="left" w:pos="1114"/>
              </w:tabs>
              <w:autoSpaceDE w:val="0"/>
              <w:autoSpaceDN w:val="0"/>
              <w:adjustRightInd w:val="0"/>
            </w:pPr>
          </w:p>
        </w:tc>
        <w:tc>
          <w:tcPr>
            <w:tcW w:w="250" w:type="pct"/>
            <w:gridSpan w:val="17"/>
          </w:tcPr>
          <w:p w:rsidR="00B20C8F" w:rsidRPr="00955F35" w:rsidRDefault="00B20C8F" w:rsidP="00B20C8F">
            <w:pPr>
              <w:tabs>
                <w:tab w:val="left" w:pos="0"/>
                <w:tab w:val="left" w:pos="709"/>
                <w:tab w:val="left" w:pos="1114"/>
              </w:tabs>
              <w:autoSpaceDE w:val="0"/>
              <w:autoSpaceDN w:val="0"/>
              <w:adjustRightInd w:val="0"/>
            </w:pPr>
          </w:p>
        </w:tc>
        <w:tc>
          <w:tcPr>
            <w:tcW w:w="244" w:type="pct"/>
            <w:gridSpan w:val="17"/>
          </w:tcPr>
          <w:p w:rsidR="00B20C8F" w:rsidRPr="00955F35" w:rsidRDefault="00B20C8F" w:rsidP="00B20C8F">
            <w:pPr>
              <w:tabs>
                <w:tab w:val="left" w:pos="0"/>
                <w:tab w:val="left" w:pos="709"/>
                <w:tab w:val="left" w:pos="1114"/>
              </w:tabs>
              <w:autoSpaceDE w:val="0"/>
              <w:autoSpaceDN w:val="0"/>
              <w:adjustRightInd w:val="0"/>
            </w:pPr>
          </w:p>
        </w:tc>
        <w:tc>
          <w:tcPr>
            <w:tcW w:w="239" w:type="pct"/>
            <w:gridSpan w:val="16"/>
          </w:tcPr>
          <w:p w:rsidR="00B20C8F" w:rsidRPr="00955F35" w:rsidRDefault="00B20C8F" w:rsidP="00B20C8F">
            <w:pPr>
              <w:tabs>
                <w:tab w:val="left" w:pos="0"/>
                <w:tab w:val="left" w:pos="709"/>
                <w:tab w:val="left" w:pos="1114"/>
              </w:tabs>
              <w:autoSpaceDE w:val="0"/>
              <w:autoSpaceDN w:val="0"/>
              <w:adjustRightInd w:val="0"/>
            </w:pPr>
          </w:p>
        </w:tc>
        <w:tc>
          <w:tcPr>
            <w:tcW w:w="225" w:type="pct"/>
            <w:gridSpan w:val="5"/>
          </w:tcPr>
          <w:p w:rsidR="00B20C8F" w:rsidRPr="00955F35" w:rsidRDefault="00B20C8F" w:rsidP="00B20C8F">
            <w:pPr>
              <w:tabs>
                <w:tab w:val="left" w:pos="0"/>
                <w:tab w:val="left" w:pos="709"/>
                <w:tab w:val="left" w:pos="1114"/>
              </w:tabs>
              <w:autoSpaceDE w:val="0"/>
              <w:autoSpaceDN w:val="0"/>
              <w:adjustRightInd w:val="0"/>
            </w:pPr>
          </w:p>
        </w:tc>
      </w:tr>
      <w:tr w:rsidR="00B20C8F" w:rsidRPr="00955F35" w:rsidTr="000433BA">
        <w:trPr>
          <w:trHeight w:val="28"/>
        </w:trPr>
        <w:tc>
          <w:tcPr>
            <w:tcW w:w="5000" w:type="pct"/>
            <w:gridSpan w:val="150"/>
          </w:tcPr>
          <w:p w:rsidR="00B20C8F" w:rsidRPr="009E3466" w:rsidRDefault="00B20C8F" w:rsidP="00B20C8F">
            <w:pPr>
              <w:tabs>
                <w:tab w:val="left" w:pos="0"/>
                <w:tab w:val="left" w:pos="709"/>
                <w:tab w:val="left" w:pos="1114"/>
              </w:tabs>
              <w:autoSpaceDE w:val="0"/>
              <w:autoSpaceDN w:val="0"/>
              <w:adjustRightInd w:val="0"/>
              <w:rPr>
                <w:b/>
                <w:bCs/>
                <w:sz w:val="24"/>
                <w:szCs w:val="24"/>
              </w:rPr>
            </w:pPr>
            <w:r w:rsidRPr="009E3466">
              <w:rPr>
                <w:b/>
                <w:bCs/>
                <w:sz w:val="24"/>
                <w:szCs w:val="24"/>
              </w:rPr>
              <w:t>Инвестиционный проект №3</w:t>
            </w:r>
          </w:p>
          <w:p w:rsidR="00B20C8F" w:rsidRPr="009E3466" w:rsidRDefault="00B20C8F" w:rsidP="00B20C8F">
            <w:pPr>
              <w:tabs>
                <w:tab w:val="left" w:pos="0"/>
                <w:tab w:val="left" w:pos="709"/>
                <w:tab w:val="left" w:pos="1114"/>
              </w:tabs>
              <w:autoSpaceDE w:val="0"/>
              <w:autoSpaceDN w:val="0"/>
              <w:adjustRightInd w:val="0"/>
              <w:rPr>
                <w:sz w:val="24"/>
                <w:szCs w:val="24"/>
              </w:rPr>
            </w:pPr>
            <w:r w:rsidRPr="009E3466">
              <w:rPr>
                <w:sz w:val="24"/>
                <w:szCs w:val="24"/>
              </w:rPr>
              <w:t>Реконструкция линии водопровода по ул</w:t>
            </w:r>
            <w:proofErr w:type="gramStart"/>
            <w:r w:rsidRPr="009E3466">
              <w:rPr>
                <w:sz w:val="24"/>
                <w:szCs w:val="24"/>
              </w:rPr>
              <w:t>.Ю</w:t>
            </w:r>
            <w:proofErr w:type="gramEnd"/>
            <w:r w:rsidRPr="009E3466">
              <w:rPr>
                <w:sz w:val="24"/>
                <w:szCs w:val="24"/>
              </w:rPr>
              <w:t>билейная, ул.2 линия, ул.Гражданская, ул.Весенняя, ул.1 Мая, ул.Сидорова в с.Починки</w:t>
            </w:r>
          </w:p>
        </w:tc>
      </w:tr>
      <w:tr w:rsidR="000433BA" w:rsidRPr="00955F35" w:rsidTr="000433BA">
        <w:trPr>
          <w:trHeight w:val="28"/>
        </w:trPr>
        <w:tc>
          <w:tcPr>
            <w:tcW w:w="2428" w:type="pct"/>
            <w:gridSpan w:val="7"/>
          </w:tcPr>
          <w:p w:rsidR="00B20C8F" w:rsidRPr="009E3466" w:rsidRDefault="00B20C8F" w:rsidP="00B20C8F">
            <w:pPr>
              <w:tabs>
                <w:tab w:val="left" w:pos="0"/>
                <w:tab w:val="left" w:pos="709"/>
                <w:tab w:val="left" w:pos="1114"/>
              </w:tabs>
              <w:autoSpaceDE w:val="0"/>
              <w:autoSpaceDN w:val="0"/>
              <w:adjustRightInd w:val="0"/>
              <w:rPr>
                <w:sz w:val="24"/>
                <w:szCs w:val="24"/>
              </w:rPr>
            </w:pPr>
            <w:r w:rsidRPr="009E3466">
              <w:rPr>
                <w:sz w:val="24"/>
                <w:szCs w:val="24"/>
              </w:rPr>
              <w:t>Затраты, млн</w:t>
            </w:r>
            <w:proofErr w:type="gramStart"/>
            <w:r w:rsidRPr="009E3466">
              <w:rPr>
                <w:sz w:val="24"/>
                <w:szCs w:val="24"/>
              </w:rPr>
              <w:t>.р</w:t>
            </w:r>
            <w:proofErr w:type="gramEnd"/>
            <w:r w:rsidRPr="009E3466">
              <w:rPr>
                <w:sz w:val="24"/>
                <w:szCs w:val="24"/>
              </w:rPr>
              <w:t>уб.</w:t>
            </w:r>
          </w:p>
        </w:tc>
        <w:tc>
          <w:tcPr>
            <w:tcW w:w="228" w:type="pct"/>
            <w:gridSpan w:val="17"/>
          </w:tcPr>
          <w:p w:rsidR="00B20C8F" w:rsidRPr="00955F35" w:rsidRDefault="00B20C8F" w:rsidP="00B20C8F">
            <w:pPr>
              <w:tabs>
                <w:tab w:val="left" w:pos="0"/>
                <w:tab w:val="left" w:pos="709"/>
                <w:tab w:val="left" w:pos="1114"/>
              </w:tabs>
              <w:autoSpaceDE w:val="0"/>
              <w:autoSpaceDN w:val="0"/>
              <w:adjustRightInd w:val="0"/>
            </w:pPr>
          </w:p>
        </w:tc>
        <w:tc>
          <w:tcPr>
            <w:tcW w:w="251" w:type="pct"/>
            <w:gridSpan w:val="15"/>
          </w:tcPr>
          <w:p w:rsidR="00B20C8F" w:rsidRPr="00955F35" w:rsidRDefault="00B20C8F" w:rsidP="00B20C8F">
            <w:pPr>
              <w:tabs>
                <w:tab w:val="left" w:pos="0"/>
                <w:tab w:val="left" w:pos="709"/>
                <w:tab w:val="left" w:pos="1114"/>
              </w:tabs>
              <w:autoSpaceDE w:val="0"/>
              <w:autoSpaceDN w:val="0"/>
              <w:adjustRightInd w:val="0"/>
            </w:pPr>
          </w:p>
        </w:tc>
        <w:tc>
          <w:tcPr>
            <w:tcW w:w="337" w:type="pct"/>
            <w:gridSpan w:val="13"/>
          </w:tcPr>
          <w:p w:rsidR="00B20C8F" w:rsidRPr="00955F35" w:rsidRDefault="00B20C8F" w:rsidP="00B20C8F">
            <w:pPr>
              <w:tabs>
                <w:tab w:val="left" w:pos="0"/>
                <w:tab w:val="left" w:pos="709"/>
                <w:tab w:val="left" w:pos="1114"/>
              </w:tabs>
              <w:autoSpaceDE w:val="0"/>
              <w:autoSpaceDN w:val="0"/>
              <w:adjustRightInd w:val="0"/>
            </w:pPr>
          </w:p>
        </w:tc>
        <w:tc>
          <w:tcPr>
            <w:tcW w:w="245" w:type="pct"/>
            <w:gridSpan w:val="13"/>
          </w:tcPr>
          <w:p w:rsidR="00B20C8F" w:rsidRPr="00955F35" w:rsidRDefault="00B20C8F" w:rsidP="00B20C8F">
            <w:pPr>
              <w:tabs>
                <w:tab w:val="left" w:pos="0"/>
                <w:tab w:val="left" w:pos="709"/>
                <w:tab w:val="left" w:pos="1114"/>
              </w:tabs>
              <w:autoSpaceDE w:val="0"/>
              <w:autoSpaceDN w:val="0"/>
              <w:adjustRightInd w:val="0"/>
            </w:pPr>
          </w:p>
        </w:tc>
        <w:tc>
          <w:tcPr>
            <w:tcW w:w="277" w:type="pct"/>
            <w:gridSpan w:val="13"/>
          </w:tcPr>
          <w:p w:rsidR="00B20C8F" w:rsidRPr="00955F35" w:rsidRDefault="00B20C8F" w:rsidP="00B20C8F">
            <w:pPr>
              <w:tabs>
                <w:tab w:val="left" w:pos="0"/>
                <w:tab w:val="left" w:pos="709"/>
                <w:tab w:val="left" w:pos="1114"/>
              </w:tabs>
              <w:autoSpaceDE w:val="0"/>
              <w:autoSpaceDN w:val="0"/>
              <w:adjustRightInd w:val="0"/>
            </w:pPr>
          </w:p>
        </w:tc>
        <w:tc>
          <w:tcPr>
            <w:tcW w:w="275" w:type="pct"/>
            <w:gridSpan w:val="17"/>
          </w:tcPr>
          <w:p w:rsidR="00B20C8F" w:rsidRPr="00955F35" w:rsidRDefault="00B20C8F" w:rsidP="00B20C8F">
            <w:pPr>
              <w:tabs>
                <w:tab w:val="left" w:pos="0"/>
                <w:tab w:val="left" w:pos="709"/>
                <w:tab w:val="left" w:pos="1114"/>
              </w:tabs>
              <w:autoSpaceDE w:val="0"/>
              <w:autoSpaceDN w:val="0"/>
              <w:adjustRightInd w:val="0"/>
              <w:ind w:firstLine="0"/>
            </w:pPr>
            <w:r>
              <w:t>34</w:t>
            </w:r>
          </w:p>
        </w:tc>
        <w:tc>
          <w:tcPr>
            <w:tcW w:w="250" w:type="pct"/>
            <w:gridSpan w:val="17"/>
          </w:tcPr>
          <w:p w:rsidR="00B20C8F" w:rsidRPr="00955F35" w:rsidRDefault="00B20C8F" w:rsidP="00B20C8F">
            <w:pPr>
              <w:tabs>
                <w:tab w:val="left" w:pos="0"/>
                <w:tab w:val="left" w:pos="709"/>
                <w:tab w:val="left" w:pos="1114"/>
              </w:tabs>
              <w:autoSpaceDE w:val="0"/>
              <w:autoSpaceDN w:val="0"/>
              <w:adjustRightInd w:val="0"/>
            </w:pPr>
          </w:p>
        </w:tc>
        <w:tc>
          <w:tcPr>
            <w:tcW w:w="244" w:type="pct"/>
            <w:gridSpan w:val="17"/>
          </w:tcPr>
          <w:p w:rsidR="00B20C8F" w:rsidRPr="00955F35" w:rsidRDefault="00B20C8F" w:rsidP="00B20C8F">
            <w:pPr>
              <w:tabs>
                <w:tab w:val="left" w:pos="0"/>
                <w:tab w:val="left" w:pos="709"/>
                <w:tab w:val="left" w:pos="1114"/>
              </w:tabs>
              <w:autoSpaceDE w:val="0"/>
              <w:autoSpaceDN w:val="0"/>
              <w:adjustRightInd w:val="0"/>
            </w:pPr>
          </w:p>
        </w:tc>
        <w:tc>
          <w:tcPr>
            <w:tcW w:w="239" w:type="pct"/>
            <w:gridSpan w:val="16"/>
          </w:tcPr>
          <w:p w:rsidR="00B20C8F" w:rsidRPr="00955F35" w:rsidRDefault="00B20C8F" w:rsidP="00B20C8F">
            <w:pPr>
              <w:tabs>
                <w:tab w:val="left" w:pos="0"/>
                <w:tab w:val="left" w:pos="709"/>
                <w:tab w:val="left" w:pos="1114"/>
              </w:tabs>
              <w:autoSpaceDE w:val="0"/>
              <w:autoSpaceDN w:val="0"/>
              <w:adjustRightInd w:val="0"/>
            </w:pPr>
          </w:p>
        </w:tc>
        <w:tc>
          <w:tcPr>
            <w:tcW w:w="225" w:type="pct"/>
            <w:gridSpan w:val="5"/>
          </w:tcPr>
          <w:p w:rsidR="00B20C8F" w:rsidRPr="00955F35" w:rsidRDefault="00B20C8F" w:rsidP="00B20C8F">
            <w:pPr>
              <w:tabs>
                <w:tab w:val="left" w:pos="0"/>
                <w:tab w:val="left" w:pos="709"/>
                <w:tab w:val="left" w:pos="1114"/>
              </w:tabs>
              <w:autoSpaceDE w:val="0"/>
              <w:autoSpaceDN w:val="0"/>
              <w:adjustRightInd w:val="0"/>
            </w:pPr>
          </w:p>
        </w:tc>
      </w:tr>
      <w:tr w:rsidR="000433BA" w:rsidRPr="00955F35" w:rsidTr="000433BA">
        <w:trPr>
          <w:trHeight w:val="28"/>
        </w:trPr>
        <w:tc>
          <w:tcPr>
            <w:tcW w:w="2428" w:type="pct"/>
            <w:gridSpan w:val="7"/>
          </w:tcPr>
          <w:p w:rsidR="00B20C8F" w:rsidRPr="009E3466" w:rsidRDefault="00B20C8F" w:rsidP="00B20C8F">
            <w:pPr>
              <w:rPr>
                <w:sz w:val="24"/>
                <w:szCs w:val="24"/>
              </w:rPr>
            </w:pPr>
            <w:r w:rsidRPr="009E3466">
              <w:rPr>
                <w:sz w:val="24"/>
                <w:szCs w:val="24"/>
              </w:rPr>
              <w:t>Эффекты:</w:t>
            </w:r>
          </w:p>
          <w:p w:rsidR="00B20C8F" w:rsidRPr="009E3466" w:rsidRDefault="00B20C8F" w:rsidP="00B20C8F">
            <w:pPr>
              <w:rPr>
                <w:sz w:val="24"/>
                <w:szCs w:val="24"/>
              </w:rPr>
            </w:pPr>
            <w:r w:rsidRPr="009E3466">
              <w:rPr>
                <w:sz w:val="24"/>
                <w:szCs w:val="24"/>
              </w:rPr>
              <w:t>- сокращение потерь воды в сетях централизованного водоснабжения;</w:t>
            </w:r>
          </w:p>
          <w:p w:rsidR="00B20C8F" w:rsidRPr="009E3466" w:rsidRDefault="00B20C8F" w:rsidP="00B20C8F">
            <w:pPr>
              <w:rPr>
                <w:sz w:val="24"/>
                <w:szCs w:val="24"/>
              </w:rPr>
            </w:pPr>
            <w:r w:rsidRPr="009E3466">
              <w:rPr>
                <w:sz w:val="24"/>
                <w:szCs w:val="24"/>
              </w:rPr>
              <w:lastRenderedPageBreak/>
              <w:t>- снижение аварийности в системах водоснабжения;</w:t>
            </w:r>
          </w:p>
          <w:p w:rsidR="00B20C8F" w:rsidRPr="009E3466" w:rsidRDefault="00B20C8F" w:rsidP="00B20C8F">
            <w:pPr>
              <w:rPr>
                <w:sz w:val="24"/>
                <w:szCs w:val="24"/>
              </w:rPr>
            </w:pPr>
            <w:r w:rsidRPr="009E3466">
              <w:rPr>
                <w:sz w:val="24"/>
                <w:szCs w:val="24"/>
              </w:rPr>
              <w:t>-улучшение качества питьевой воды</w:t>
            </w:r>
          </w:p>
        </w:tc>
        <w:tc>
          <w:tcPr>
            <w:tcW w:w="228" w:type="pct"/>
            <w:gridSpan w:val="17"/>
          </w:tcPr>
          <w:p w:rsidR="00B20C8F" w:rsidRPr="00955F35" w:rsidRDefault="00B20C8F" w:rsidP="00B20C8F">
            <w:pPr>
              <w:tabs>
                <w:tab w:val="left" w:pos="0"/>
                <w:tab w:val="left" w:pos="709"/>
                <w:tab w:val="left" w:pos="1114"/>
              </w:tabs>
              <w:autoSpaceDE w:val="0"/>
              <w:autoSpaceDN w:val="0"/>
              <w:adjustRightInd w:val="0"/>
            </w:pPr>
          </w:p>
        </w:tc>
        <w:tc>
          <w:tcPr>
            <w:tcW w:w="251" w:type="pct"/>
            <w:gridSpan w:val="15"/>
          </w:tcPr>
          <w:p w:rsidR="00B20C8F" w:rsidRPr="00955F35" w:rsidRDefault="00B20C8F" w:rsidP="00B20C8F">
            <w:pPr>
              <w:tabs>
                <w:tab w:val="left" w:pos="0"/>
                <w:tab w:val="left" w:pos="709"/>
                <w:tab w:val="left" w:pos="1114"/>
              </w:tabs>
              <w:autoSpaceDE w:val="0"/>
              <w:autoSpaceDN w:val="0"/>
              <w:adjustRightInd w:val="0"/>
            </w:pPr>
          </w:p>
        </w:tc>
        <w:tc>
          <w:tcPr>
            <w:tcW w:w="337" w:type="pct"/>
            <w:gridSpan w:val="13"/>
          </w:tcPr>
          <w:p w:rsidR="00B20C8F" w:rsidRPr="00955F35" w:rsidRDefault="00B20C8F" w:rsidP="00B20C8F">
            <w:pPr>
              <w:tabs>
                <w:tab w:val="left" w:pos="0"/>
                <w:tab w:val="left" w:pos="709"/>
                <w:tab w:val="left" w:pos="1114"/>
              </w:tabs>
              <w:autoSpaceDE w:val="0"/>
              <w:autoSpaceDN w:val="0"/>
              <w:adjustRightInd w:val="0"/>
            </w:pPr>
          </w:p>
        </w:tc>
        <w:tc>
          <w:tcPr>
            <w:tcW w:w="245" w:type="pct"/>
            <w:gridSpan w:val="13"/>
          </w:tcPr>
          <w:p w:rsidR="00B20C8F" w:rsidRPr="00955F35" w:rsidRDefault="00B20C8F" w:rsidP="00B20C8F">
            <w:pPr>
              <w:tabs>
                <w:tab w:val="left" w:pos="0"/>
                <w:tab w:val="left" w:pos="709"/>
                <w:tab w:val="left" w:pos="1114"/>
              </w:tabs>
              <w:autoSpaceDE w:val="0"/>
              <w:autoSpaceDN w:val="0"/>
              <w:adjustRightInd w:val="0"/>
            </w:pPr>
          </w:p>
        </w:tc>
        <w:tc>
          <w:tcPr>
            <w:tcW w:w="277" w:type="pct"/>
            <w:gridSpan w:val="13"/>
          </w:tcPr>
          <w:p w:rsidR="00B20C8F" w:rsidRPr="00955F35" w:rsidRDefault="00B20C8F" w:rsidP="00B20C8F">
            <w:pPr>
              <w:tabs>
                <w:tab w:val="left" w:pos="0"/>
                <w:tab w:val="left" w:pos="709"/>
                <w:tab w:val="left" w:pos="1114"/>
              </w:tabs>
              <w:autoSpaceDE w:val="0"/>
              <w:autoSpaceDN w:val="0"/>
              <w:adjustRightInd w:val="0"/>
            </w:pPr>
          </w:p>
        </w:tc>
        <w:tc>
          <w:tcPr>
            <w:tcW w:w="275" w:type="pct"/>
            <w:gridSpan w:val="17"/>
          </w:tcPr>
          <w:p w:rsidR="00B20C8F" w:rsidRPr="00955F35" w:rsidRDefault="00B20C8F" w:rsidP="00B20C8F">
            <w:pPr>
              <w:tabs>
                <w:tab w:val="left" w:pos="0"/>
                <w:tab w:val="left" w:pos="709"/>
                <w:tab w:val="left" w:pos="1114"/>
              </w:tabs>
              <w:autoSpaceDE w:val="0"/>
              <w:autoSpaceDN w:val="0"/>
              <w:adjustRightInd w:val="0"/>
            </w:pPr>
          </w:p>
        </w:tc>
        <w:tc>
          <w:tcPr>
            <w:tcW w:w="250" w:type="pct"/>
            <w:gridSpan w:val="17"/>
          </w:tcPr>
          <w:p w:rsidR="00B20C8F" w:rsidRPr="00955F35" w:rsidRDefault="00B20C8F" w:rsidP="00B20C8F">
            <w:pPr>
              <w:tabs>
                <w:tab w:val="left" w:pos="0"/>
                <w:tab w:val="left" w:pos="709"/>
                <w:tab w:val="left" w:pos="1114"/>
              </w:tabs>
              <w:autoSpaceDE w:val="0"/>
              <w:autoSpaceDN w:val="0"/>
              <w:adjustRightInd w:val="0"/>
            </w:pPr>
          </w:p>
        </w:tc>
        <w:tc>
          <w:tcPr>
            <w:tcW w:w="244" w:type="pct"/>
            <w:gridSpan w:val="17"/>
          </w:tcPr>
          <w:p w:rsidR="00B20C8F" w:rsidRPr="00955F35" w:rsidRDefault="00B20C8F" w:rsidP="00B20C8F">
            <w:pPr>
              <w:tabs>
                <w:tab w:val="left" w:pos="0"/>
                <w:tab w:val="left" w:pos="709"/>
                <w:tab w:val="left" w:pos="1114"/>
              </w:tabs>
              <w:autoSpaceDE w:val="0"/>
              <w:autoSpaceDN w:val="0"/>
              <w:adjustRightInd w:val="0"/>
            </w:pPr>
          </w:p>
        </w:tc>
        <w:tc>
          <w:tcPr>
            <w:tcW w:w="239" w:type="pct"/>
            <w:gridSpan w:val="16"/>
          </w:tcPr>
          <w:p w:rsidR="00B20C8F" w:rsidRPr="00955F35" w:rsidRDefault="00B20C8F" w:rsidP="00B20C8F">
            <w:pPr>
              <w:tabs>
                <w:tab w:val="left" w:pos="0"/>
                <w:tab w:val="left" w:pos="709"/>
                <w:tab w:val="left" w:pos="1114"/>
              </w:tabs>
              <w:autoSpaceDE w:val="0"/>
              <w:autoSpaceDN w:val="0"/>
              <w:adjustRightInd w:val="0"/>
            </w:pPr>
          </w:p>
        </w:tc>
        <w:tc>
          <w:tcPr>
            <w:tcW w:w="225" w:type="pct"/>
            <w:gridSpan w:val="5"/>
          </w:tcPr>
          <w:p w:rsidR="00B20C8F" w:rsidRPr="00955F35" w:rsidRDefault="00B20C8F" w:rsidP="00B20C8F">
            <w:pPr>
              <w:tabs>
                <w:tab w:val="left" w:pos="0"/>
                <w:tab w:val="left" w:pos="709"/>
                <w:tab w:val="left" w:pos="1114"/>
              </w:tabs>
              <w:autoSpaceDE w:val="0"/>
              <w:autoSpaceDN w:val="0"/>
              <w:adjustRightInd w:val="0"/>
            </w:pPr>
          </w:p>
        </w:tc>
      </w:tr>
      <w:tr w:rsidR="00B20C8F" w:rsidRPr="00955F35" w:rsidTr="000433BA">
        <w:trPr>
          <w:trHeight w:val="28"/>
        </w:trPr>
        <w:tc>
          <w:tcPr>
            <w:tcW w:w="5000" w:type="pct"/>
            <w:gridSpan w:val="150"/>
          </w:tcPr>
          <w:p w:rsidR="00B20C8F" w:rsidRPr="00955F35" w:rsidRDefault="00B20C8F" w:rsidP="00B20C8F">
            <w:pPr>
              <w:tabs>
                <w:tab w:val="left" w:pos="0"/>
                <w:tab w:val="left" w:pos="709"/>
                <w:tab w:val="left" w:pos="1114"/>
              </w:tabs>
              <w:autoSpaceDE w:val="0"/>
              <w:autoSpaceDN w:val="0"/>
              <w:adjustRightInd w:val="0"/>
            </w:pPr>
          </w:p>
        </w:tc>
      </w:tr>
      <w:tr w:rsidR="00B20C8F" w:rsidRPr="00955F35" w:rsidTr="000433BA">
        <w:trPr>
          <w:trHeight w:val="14"/>
        </w:trPr>
        <w:tc>
          <w:tcPr>
            <w:tcW w:w="5000" w:type="pct"/>
            <w:gridSpan w:val="150"/>
          </w:tcPr>
          <w:p w:rsidR="00B20C8F" w:rsidRPr="009E3466" w:rsidRDefault="00B20C8F" w:rsidP="00B20C8F">
            <w:pPr>
              <w:tabs>
                <w:tab w:val="left" w:pos="0"/>
                <w:tab w:val="left" w:pos="709"/>
                <w:tab w:val="left" w:pos="1114"/>
              </w:tabs>
              <w:autoSpaceDE w:val="0"/>
              <w:autoSpaceDN w:val="0"/>
              <w:adjustRightInd w:val="0"/>
              <w:rPr>
                <w:b/>
                <w:bCs/>
                <w:sz w:val="24"/>
                <w:szCs w:val="24"/>
              </w:rPr>
            </w:pPr>
            <w:r>
              <w:rPr>
                <w:b/>
                <w:bCs/>
                <w:sz w:val="24"/>
                <w:szCs w:val="24"/>
              </w:rPr>
              <w:t>Инвестиционный проект № 4</w:t>
            </w:r>
          </w:p>
          <w:p w:rsidR="00B20C8F" w:rsidRPr="009E3466" w:rsidRDefault="00B20C8F" w:rsidP="00B20C8F">
            <w:pPr>
              <w:tabs>
                <w:tab w:val="left" w:pos="0"/>
                <w:tab w:val="left" w:pos="709"/>
                <w:tab w:val="left" w:pos="1114"/>
              </w:tabs>
              <w:autoSpaceDE w:val="0"/>
              <w:autoSpaceDN w:val="0"/>
              <w:adjustRightInd w:val="0"/>
              <w:rPr>
                <w:sz w:val="24"/>
                <w:szCs w:val="24"/>
              </w:rPr>
            </w:pPr>
            <w:r>
              <w:rPr>
                <w:sz w:val="24"/>
                <w:szCs w:val="24"/>
              </w:rPr>
              <w:t>Реконструкция водопровода по ул</w:t>
            </w:r>
            <w:proofErr w:type="gramStart"/>
            <w:r>
              <w:rPr>
                <w:sz w:val="24"/>
                <w:szCs w:val="24"/>
              </w:rPr>
              <w:t>.К</w:t>
            </w:r>
            <w:proofErr w:type="gramEnd"/>
            <w:r>
              <w:rPr>
                <w:sz w:val="24"/>
                <w:szCs w:val="24"/>
              </w:rPr>
              <w:t>оммунистическая, ул.Советская, ул.Западная, ул.Вишневая, ул.Березовая, в с.Починки</w:t>
            </w:r>
            <w:r w:rsidRPr="009E3466">
              <w:rPr>
                <w:sz w:val="24"/>
                <w:szCs w:val="24"/>
              </w:rPr>
              <w:t xml:space="preserve"> </w:t>
            </w:r>
          </w:p>
        </w:tc>
      </w:tr>
      <w:tr w:rsidR="000433BA" w:rsidRPr="00955F35" w:rsidTr="000433BA">
        <w:trPr>
          <w:trHeight w:val="14"/>
        </w:trPr>
        <w:tc>
          <w:tcPr>
            <w:tcW w:w="2428" w:type="pct"/>
            <w:gridSpan w:val="7"/>
          </w:tcPr>
          <w:p w:rsidR="00B20C8F" w:rsidRPr="009E3466" w:rsidRDefault="00B20C8F" w:rsidP="00B20C8F">
            <w:pPr>
              <w:tabs>
                <w:tab w:val="left" w:pos="0"/>
                <w:tab w:val="left" w:pos="709"/>
                <w:tab w:val="left" w:pos="1114"/>
              </w:tabs>
              <w:autoSpaceDE w:val="0"/>
              <w:autoSpaceDN w:val="0"/>
              <w:adjustRightInd w:val="0"/>
              <w:rPr>
                <w:sz w:val="24"/>
                <w:szCs w:val="24"/>
              </w:rPr>
            </w:pPr>
            <w:r w:rsidRPr="009E3466">
              <w:rPr>
                <w:sz w:val="24"/>
                <w:szCs w:val="24"/>
              </w:rPr>
              <w:t>Затраты, млн</w:t>
            </w:r>
            <w:proofErr w:type="gramStart"/>
            <w:r w:rsidRPr="009E3466">
              <w:rPr>
                <w:sz w:val="24"/>
                <w:szCs w:val="24"/>
              </w:rPr>
              <w:t>.р</w:t>
            </w:r>
            <w:proofErr w:type="gramEnd"/>
            <w:r w:rsidRPr="009E3466">
              <w:rPr>
                <w:sz w:val="24"/>
                <w:szCs w:val="24"/>
              </w:rPr>
              <w:t>уб.</w:t>
            </w:r>
          </w:p>
        </w:tc>
        <w:tc>
          <w:tcPr>
            <w:tcW w:w="228" w:type="pct"/>
            <w:gridSpan w:val="17"/>
          </w:tcPr>
          <w:p w:rsidR="00B20C8F" w:rsidRPr="00955F35" w:rsidRDefault="00B20C8F" w:rsidP="00B20C8F">
            <w:pPr>
              <w:tabs>
                <w:tab w:val="left" w:pos="0"/>
                <w:tab w:val="left" w:pos="709"/>
                <w:tab w:val="left" w:pos="1114"/>
              </w:tabs>
              <w:autoSpaceDE w:val="0"/>
              <w:autoSpaceDN w:val="0"/>
              <w:adjustRightInd w:val="0"/>
            </w:pPr>
          </w:p>
        </w:tc>
        <w:tc>
          <w:tcPr>
            <w:tcW w:w="251" w:type="pct"/>
            <w:gridSpan w:val="15"/>
          </w:tcPr>
          <w:p w:rsidR="00B20C8F" w:rsidRPr="00955F35" w:rsidRDefault="00B20C8F" w:rsidP="00B20C8F">
            <w:pPr>
              <w:tabs>
                <w:tab w:val="left" w:pos="0"/>
                <w:tab w:val="left" w:pos="709"/>
                <w:tab w:val="left" w:pos="1114"/>
              </w:tabs>
              <w:autoSpaceDE w:val="0"/>
              <w:autoSpaceDN w:val="0"/>
              <w:adjustRightInd w:val="0"/>
            </w:pPr>
          </w:p>
        </w:tc>
        <w:tc>
          <w:tcPr>
            <w:tcW w:w="337" w:type="pct"/>
            <w:gridSpan w:val="13"/>
          </w:tcPr>
          <w:p w:rsidR="00B20C8F" w:rsidRPr="00955F35" w:rsidRDefault="00B20C8F" w:rsidP="00B20C8F">
            <w:pPr>
              <w:tabs>
                <w:tab w:val="left" w:pos="0"/>
                <w:tab w:val="left" w:pos="709"/>
                <w:tab w:val="left" w:pos="1114"/>
              </w:tabs>
              <w:autoSpaceDE w:val="0"/>
              <w:autoSpaceDN w:val="0"/>
              <w:adjustRightInd w:val="0"/>
            </w:pPr>
          </w:p>
        </w:tc>
        <w:tc>
          <w:tcPr>
            <w:tcW w:w="245" w:type="pct"/>
            <w:gridSpan w:val="13"/>
          </w:tcPr>
          <w:p w:rsidR="00B20C8F" w:rsidRPr="00955F35" w:rsidRDefault="00B20C8F" w:rsidP="00B20C8F">
            <w:pPr>
              <w:tabs>
                <w:tab w:val="left" w:pos="0"/>
                <w:tab w:val="left" w:pos="709"/>
                <w:tab w:val="left" w:pos="1114"/>
              </w:tabs>
              <w:autoSpaceDE w:val="0"/>
              <w:autoSpaceDN w:val="0"/>
              <w:adjustRightInd w:val="0"/>
            </w:pPr>
          </w:p>
        </w:tc>
        <w:tc>
          <w:tcPr>
            <w:tcW w:w="277" w:type="pct"/>
            <w:gridSpan w:val="13"/>
          </w:tcPr>
          <w:p w:rsidR="00B20C8F" w:rsidRPr="00955F35" w:rsidRDefault="00B20C8F" w:rsidP="00B20C8F">
            <w:pPr>
              <w:tabs>
                <w:tab w:val="left" w:pos="0"/>
                <w:tab w:val="left" w:pos="709"/>
                <w:tab w:val="left" w:pos="1114"/>
              </w:tabs>
              <w:autoSpaceDE w:val="0"/>
              <w:autoSpaceDN w:val="0"/>
              <w:adjustRightInd w:val="0"/>
              <w:ind w:firstLine="0"/>
            </w:pPr>
            <w:r>
              <w:t>21,75</w:t>
            </w:r>
          </w:p>
        </w:tc>
        <w:tc>
          <w:tcPr>
            <w:tcW w:w="275" w:type="pct"/>
            <w:gridSpan w:val="17"/>
          </w:tcPr>
          <w:p w:rsidR="00B20C8F" w:rsidRPr="00955F35" w:rsidRDefault="00B20C8F" w:rsidP="00B20C8F">
            <w:pPr>
              <w:tabs>
                <w:tab w:val="left" w:pos="0"/>
                <w:tab w:val="left" w:pos="709"/>
                <w:tab w:val="left" w:pos="1114"/>
              </w:tabs>
              <w:autoSpaceDE w:val="0"/>
              <w:autoSpaceDN w:val="0"/>
              <w:adjustRightInd w:val="0"/>
            </w:pPr>
          </w:p>
        </w:tc>
        <w:tc>
          <w:tcPr>
            <w:tcW w:w="250" w:type="pct"/>
            <w:gridSpan w:val="17"/>
          </w:tcPr>
          <w:p w:rsidR="00B20C8F" w:rsidRPr="00955F35" w:rsidRDefault="00B20C8F" w:rsidP="00B20C8F">
            <w:pPr>
              <w:tabs>
                <w:tab w:val="left" w:pos="0"/>
                <w:tab w:val="left" w:pos="709"/>
                <w:tab w:val="left" w:pos="1114"/>
              </w:tabs>
              <w:autoSpaceDE w:val="0"/>
              <w:autoSpaceDN w:val="0"/>
              <w:adjustRightInd w:val="0"/>
            </w:pPr>
          </w:p>
        </w:tc>
        <w:tc>
          <w:tcPr>
            <w:tcW w:w="244" w:type="pct"/>
            <w:gridSpan w:val="17"/>
          </w:tcPr>
          <w:p w:rsidR="00B20C8F" w:rsidRPr="00955F35" w:rsidRDefault="00B20C8F" w:rsidP="00B20C8F">
            <w:pPr>
              <w:tabs>
                <w:tab w:val="left" w:pos="0"/>
                <w:tab w:val="left" w:pos="709"/>
                <w:tab w:val="left" w:pos="1114"/>
              </w:tabs>
              <w:autoSpaceDE w:val="0"/>
              <w:autoSpaceDN w:val="0"/>
              <w:adjustRightInd w:val="0"/>
            </w:pPr>
          </w:p>
        </w:tc>
        <w:tc>
          <w:tcPr>
            <w:tcW w:w="239" w:type="pct"/>
            <w:gridSpan w:val="16"/>
          </w:tcPr>
          <w:p w:rsidR="00B20C8F" w:rsidRPr="00955F35" w:rsidRDefault="00B20C8F" w:rsidP="00B20C8F">
            <w:pPr>
              <w:tabs>
                <w:tab w:val="left" w:pos="0"/>
                <w:tab w:val="left" w:pos="709"/>
                <w:tab w:val="left" w:pos="1114"/>
              </w:tabs>
              <w:autoSpaceDE w:val="0"/>
              <w:autoSpaceDN w:val="0"/>
              <w:adjustRightInd w:val="0"/>
              <w:ind w:firstLine="0"/>
            </w:pPr>
            <w:r>
              <w:t>10</w:t>
            </w:r>
          </w:p>
        </w:tc>
        <w:tc>
          <w:tcPr>
            <w:tcW w:w="225" w:type="pct"/>
            <w:gridSpan w:val="5"/>
          </w:tcPr>
          <w:p w:rsidR="00B20C8F" w:rsidRPr="00955F35" w:rsidRDefault="00B20C8F" w:rsidP="00B20C8F">
            <w:pPr>
              <w:tabs>
                <w:tab w:val="left" w:pos="0"/>
                <w:tab w:val="left" w:pos="709"/>
                <w:tab w:val="left" w:pos="1114"/>
              </w:tabs>
              <w:autoSpaceDE w:val="0"/>
              <w:autoSpaceDN w:val="0"/>
              <w:adjustRightInd w:val="0"/>
            </w:pPr>
          </w:p>
        </w:tc>
      </w:tr>
      <w:tr w:rsidR="000433BA" w:rsidRPr="00955F35" w:rsidTr="000433BA">
        <w:trPr>
          <w:trHeight w:val="28"/>
        </w:trPr>
        <w:tc>
          <w:tcPr>
            <w:tcW w:w="2428" w:type="pct"/>
            <w:gridSpan w:val="7"/>
          </w:tcPr>
          <w:p w:rsidR="00B20C8F" w:rsidRPr="009E3466" w:rsidRDefault="00B20C8F" w:rsidP="00B20C8F">
            <w:pPr>
              <w:rPr>
                <w:sz w:val="24"/>
                <w:szCs w:val="24"/>
              </w:rPr>
            </w:pPr>
            <w:r w:rsidRPr="009E3466">
              <w:rPr>
                <w:sz w:val="24"/>
                <w:szCs w:val="24"/>
              </w:rPr>
              <w:t>Эффекты:</w:t>
            </w:r>
          </w:p>
          <w:p w:rsidR="00B20C8F" w:rsidRPr="009E3466" w:rsidRDefault="00B20C8F" w:rsidP="00B20C8F">
            <w:pPr>
              <w:rPr>
                <w:sz w:val="24"/>
                <w:szCs w:val="24"/>
              </w:rPr>
            </w:pPr>
            <w:r w:rsidRPr="009E3466">
              <w:rPr>
                <w:sz w:val="24"/>
                <w:szCs w:val="24"/>
              </w:rPr>
              <w:t>- сокращение потерь воды в сетях централизованного водоснабжения;</w:t>
            </w:r>
          </w:p>
          <w:p w:rsidR="00B20C8F" w:rsidRPr="009E3466" w:rsidRDefault="00B20C8F" w:rsidP="00B20C8F">
            <w:pPr>
              <w:rPr>
                <w:sz w:val="24"/>
                <w:szCs w:val="24"/>
              </w:rPr>
            </w:pPr>
            <w:r w:rsidRPr="009E3466">
              <w:rPr>
                <w:sz w:val="24"/>
                <w:szCs w:val="24"/>
              </w:rPr>
              <w:t>- снижение аварийности в системах водоснабжения;</w:t>
            </w:r>
          </w:p>
          <w:p w:rsidR="00B20C8F" w:rsidRPr="009E3466" w:rsidRDefault="00B20C8F" w:rsidP="00B20C8F">
            <w:pPr>
              <w:rPr>
                <w:sz w:val="24"/>
                <w:szCs w:val="24"/>
              </w:rPr>
            </w:pPr>
            <w:r w:rsidRPr="009E3466">
              <w:rPr>
                <w:sz w:val="24"/>
                <w:szCs w:val="24"/>
              </w:rPr>
              <w:t>-улучшение качества питьевой воды</w:t>
            </w:r>
          </w:p>
        </w:tc>
        <w:tc>
          <w:tcPr>
            <w:tcW w:w="228" w:type="pct"/>
            <w:gridSpan w:val="17"/>
          </w:tcPr>
          <w:p w:rsidR="00B20C8F" w:rsidRPr="00955F35" w:rsidRDefault="00B20C8F" w:rsidP="00B20C8F">
            <w:pPr>
              <w:tabs>
                <w:tab w:val="left" w:pos="0"/>
                <w:tab w:val="left" w:pos="709"/>
                <w:tab w:val="left" w:pos="1114"/>
              </w:tabs>
              <w:autoSpaceDE w:val="0"/>
              <w:autoSpaceDN w:val="0"/>
              <w:adjustRightInd w:val="0"/>
            </w:pPr>
          </w:p>
        </w:tc>
        <w:tc>
          <w:tcPr>
            <w:tcW w:w="251" w:type="pct"/>
            <w:gridSpan w:val="15"/>
          </w:tcPr>
          <w:p w:rsidR="00B20C8F" w:rsidRPr="00955F35" w:rsidRDefault="00B20C8F" w:rsidP="00B20C8F">
            <w:pPr>
              <w:tabs>
                <w:tab w:val="left" w:pos="0"/>
                <w:tab w:val="left" w:pos="709"/>
                <w:tab w:val="left" w:pos="1114"/>
              </w:tabs>
              <w:autoSpaceDE w:val="0"/>
              <w:autoSpaceDN w:val="0"/>
              <w:adjustRightInd w:val="0"/>
            </w:pPr>
          </w:p>
        </w:tc>
        <w:tc>
          <w:tcPr>
            <w:tcW w:w="337" w:type="pct"/>
            <w:gridSpan w:val="13"/>
          </w:tcPr>
          <w:p w:rsidR="00B20C8F" w:rsidRPr="00955F35" w:rsidRDefault="00B20C8F" w:rsidP="00B20C8F">
            <w:pPr>
              <w:tabs>
                <w:tab w:val="left" w:pos="0"/>
                <w:tab w:val="left" w:pos="709"/>
                <w:tab w:val="left" w:pos="1114"/>
              </w:tabs>
              <w:autoSpaceDE w:val="0"/>
              <w:autoSpaceDN w:val="0"/>
              <w:adjustRightInd w:val="0"/>
            </w:pPr>
          </w:p>
        </w:tc>
        <w:tc>
          <w:tcPr>
            <w:tcW w:w="245" w:type="pct"/>
            <w:gridSpan w:val="13"/>
          </w:tcPr>
          <w:p w:rsidR="00B20C8F" w:rsidRPr="00955F35" w:rsidRDefault="00B20C8F" w:rsidP="00B20C8F">
            <w:pPr>
              <w:tabs>
                <w:tab w:val="left" w:pos="0"/>
                <w:tab w:val="left" w:pos="709"/>
                <w:tab w:val="left" w:pos="1114"/>
              </w:tabs>
              <w:autoSpaceDE w:val="0"/>
              <w:autoSpaceDN w:val="0"/>
              <w:adjustRightInd w:val="0"/>
            </w:pPr>
          </w:p>
        </w:tc>
        <w:tc>
          <w:tcPr>
            <w:tcW w:w="277" w:type="pct"/>
            <w:gridSpan w:val="13"/>
          </w:tcPr>
          <w:p w:rsidR="00B20C8F" w:rsidRPr="00955F35" w:rsidRDefault="00B20C8F" w:rsidP="00B20C8F">
            <w:pPr>
              <w:tabs>
                <w:tab w:val="left" w:pos="0"/>
                <w:tab w:val="left" w:pos="709"/>
                <w:tab w:val="left" w:pos="1114"/>
              </w:tabs>
              <w:autoSpaceDE w:val="0"/>
              <w:autoSpaceDN w:val="0"/>
              <w:adjustRightInd w:val="0"/>
            </w:pPr>
          </w:p>
        </w:tc>
        <w:tc>
          <w:tcPr>
            <w:tcW w:w="275" w:type="pct"/>
            <w:gridSpan w:val="17"/>
          </w:tcPr>
          <w:p w:rsidR="00B20C8F" w:rsidRPr="00955F35" w:rsidRDefault="00B20C8F" w:rsidP="00B20C8F">
            <w:pPr>
              <w:tabs>
                <w:tab w:val="left" w:pos="0"/>
                <w:tab w:val="left" w:pos="709"/>
                <w:tab w:val="left" w:pos="1114"/>
              </w:tabs>
              <w:autoSpaceDE w:val="0"/>
              <w:autoSpaceDN w:val="0"/>
              <w:adjustRightInd w:val="0"/>
            </w:pPr>
          </w:p>
        </w:tc>
        <w:tc>
          <w:tcPr>
            <w:tcW w:w="250" w:type="pct"/>
            <w:gridSpan w:val="17"/>
          </w:tcPr>
          <w:p w:rsidR="00B20C8F" w:rsidRPr="00955F35" w:rsidRDefault="00B20C8F" w:rsidP="00B20C8F">
            <w:pPr>
              <w:tabs>
                <w:tab w:val="left" w:pos="0"/>
                <w:tab w:val="left" w:pos="709"/>
                <w:tab w:val="left" w:pos="1114"/>
              </w:tabs>
              <w:autoSpaceDE w:val="0"/>
              <w:autoSpaceDN w:val="0"/>
              <w:adjustRightInd w:val="0"/>
            </w:pPr>
          </w:p>
        </w:tc>
        <w:tc>
          <w:tcPr>
            <w:tcW w:w="244" w:type="pct"/>
            <w:gridSpan w:val="17"/>
          </w:tcPr>
          <w:p w:rsidR="00B20C8F" w:rsidRPr="00955F35" w:rsidRDefault="00B20C8F" w:rsidP="00B20C8F">
            <w:pPr>
              <w:tabs>
                <w:tab w:val="left" w:pos="0"/>
                <w:tab w:val="left" w:pos="709"/>
                <w:tab w:val="left" w:pos="1114"/>
              </w:tabs>
              <w:autoSpaceDE w:val="0"/>
              <w:autoSpaceDN w:val="0"/>
              <w:adjustRightInd w:val="0"/>
            </w:pPr>
          </w:p>
        </w:tc>
        <w:tc>
          <w:tcPr>
            <w:tcW w:w="239" w:type="pct"/>
            <w:gridSpan w:val="16"/>
          </w:tcPr>
          <w:p w:rsidR="00B20C8F" w:rsidRPr="00955F35" w:rsidRDefault="00B20C8F" w:rsidP="00B20C8F">
            <w:pPr>
              <w:tabs>
                <w:tab w:val="left" w:pos="0"/>
                <w:tab w:val="left" w:pos="709"/>
                <w:tab w:val="left" w:pos="1114"/>
              </w:tabs>
              <w:autoSpaceDE w:val="0"/>
              <w:autoSpaceDN w:val="0"/>
              <w:adjustRightInd w:val="0"/>
            </w:pPr>
          </w:p>
        </w:tc>
        <w:tc>
          <w:tcPr>
            <w:tcW w:w="225" w:type="pct"/>
            <w:gridSpan w:val="5"/>
          </w:tcPr>
          <w:p w:rsidR="00B20C8F" w:rsidRPr="00955F35" w:rsidRDefault="00B20C8F" w:rsidP="00B20C8F">
            <w:pPr>
              <w:tabs>
                <w:tab w:val="left" w:pos="0"/>
                <w:tab w:val="left" w:pos="709"/>
                <w:tab w:val="left" w:pos="1114"/>
              </w:tabs>
              <w:autoSpaceDE w:val="0"/>
              <w:autoSpaceDN w:val="0"/>
              <w:adjustRightInd w:val="0"/>
            </w:pPr>
          </w:p>
          <w:p w:rsidR="00B20C8F" w:rsidRPr="00955F35" w:rsidRDefault="00B20C8F" w:rsidP="00B20C8F">
            <w:pPr>
              <w:tabs>
                <w:tab w:val="left" w:pos="0"/>
                <w:tab w:val="left" w:pos="709"/>
                <w:tab w:val="left" w:pos="1114"/>
              </w:tabs>
              <w:autoSpaceDE w:val="0"/>
              <w:autoSpaceDN w:val="0"/>
              <w:adjustRightInd w:val="0"/>
            </w:pPr>
          </w:p>
        </w:tc>
      </w:tr>
      <w:tr w:rsidR="00B20C8F" w:rsidRPr="00955F35" w:rsidTr="000433BA">
        <w:trPr>
          <w:trHeight w:val="28"/>
        </w:trPr>
        <w:tc>
          <w:tcPr>
            <w:tcW w:w="5000" w:type="pct"/>
            <w:gridSpan w:val="150"/>
          </w:tcPr>
          <w:p w:rsidR="00B20C8F" w:rsidRPr="009E3466" w:rsidRDefault="00B20C8F" w:rsidP="00B20C8F">
            <w:pPr>
              <w:tabs>
                <w:tab w:val="left" w:pos="0"/>
                <w:tab w:val="left" w:pos="709"/>
                <w:tab w:val="left" w:pos="1114"/>
              </w:tabs>
              <w:autoSpaceDE w:val="0"/>
              <w:autoSpaceDN w:val="0"/>
              <w:adjustRightInd w:val="0"/>
              <w:rPr>
                <w:b/>
                <w:bCs/>
                <w:sz w:val="24"/>
                <w:szCs w:val="24"/>
              </w:rPr>
            </w:pPr>
            <w:r>
              <w:rPr>
                <w:b/>
                <w:bCs/>
                <w:sz w:val="24"/>
                <w:szCs w:val="24"/>
              </w:rPr>
              <w:t>Инвестиционный проект № 5</w:t>
            </w:r>
          </w:p>
          <w:p w:rsidR="00B20C8F" w:rsidRPr="009E3466" w:rsidRDefault="00B20C8F" w:rsidP="00B20C8F">
            <w:pPr>
              <w:tabs>
                <w:tab w:val="left" w:pos="0"/>
                <w:tab w:val="left" w:pos="709"/>
                <w:tab w:val="left" w:pos="1114"/>
              </w:tabs>
              <w:autoSpaceDE w:val="0"/>
              <w:autoSpaceDN w:val="0"/>
              <w:adjustRightInd w:val="0"/>
              <w:rPr>
                <w:sz w:val="24"/>
                <w:szCs w:val="24"/>
              </w:rPr>
            </w:pPr>
            <w:r w:rsidRPr="009E3466">
              <w:rPr>
                <w:sz w:val="24"/>
                <w:szCs w:val="24"/>
              </w:rPr>
              <w:t>Реконструкция линии водопровода в с</w:t>
            </w:r>
            <w:proofErr w:type="gramStart"/>
            <w:r w:rsidRPr="009E3466">
              <w:rPr>
                <w:sz w:val="24"/>
                <w:szCs w:val="24"/>
              </w:rPr>
              <w:t>.П</w:t>
            </w:r>
            <w:proofErr w:type="gramEnd"/>
            <w:r w:rsidRPr="009E3466">
              <w:rPr>
                <w:sz w:val="24"/>
                <w:szCs w:val="24"/>
              </w:rPr>
              <w:t>очинки  ул.1 мая, пл.Ленина, ул.Красноармейская.</w:t>
            </w:r>
          </w:p>
        </w:tc>
      </w:tr>
      <w:tr w:rsidR="000433BA" w:rsidRPr="00955F35" w:rsidTr="000433BA">
        <w:trPr>
          <w:trHeight w:val="28"/>
        </w:trPr>
        <w:tc>
          <w:tcPr>
            <w:tcW w:w="2428" w:type="pct"/>
            <w:gridSpan w:val="7"/>
          </w:tcPr>
          <w:p w:rsidR="00B20C8F" w:rsidRPr="009E3466" w:rsidRDefault="00B20C8F" w:rsidP="00B20C8F">
            <w:pPr>
              <w:tabs>
                <w:tab w:val="left" w:pos="0"/>
                <w:tab w:val="left" w:pos="709"/>
                <w:tab w:val="left" w:pos="1114"/>
              </w:tabs>
              <w:autoSpaceDE w:val="0"/>
              <w:autoSpaceDN w:val="0"/>
              <w:adjustRightInd w:val="0"/>
              <w:rPr>
                <w:sz w:val="24"/>
                <w:szCs w:val="24"/>
              </w:rPr>
            </w:pPr>
            <w:proofErr w:type="spellStart"/>
            <w:r w:rsidRPr="009E3466">
              <w:rPr>
                <w:sz w:val="24"/>
                <w:szCs w:val="24"/>
              </w:rPr>
              <w:t>Затраты</w:t>
            </w:r>
            <w:proofErr w:type="gramStart"/>
            <w:r w:rsidRPr="009E3466">
              <w:rPr>
                <w:sz w:val="24"/>
                <w:szCs w:val="24"/>
              </w:rPr>
              <w:t>,м</w:t>
            </w:r>
            <w:proofErr w:type="gramEnd"/>
            <w:r w:rsidRPr="009E3466">
              <w:rPr>
                <w:sz w:val="24"/>
                <w:szCs w:val="24"/>
              </w:rPr>
              <w:t>лн.руб</w:t>
            </w:r>
            <w:proofErr w:type="spellEnd"/>
            <w:r w:rsidRPr="009E3466">
              <w:rPr>
                <w:sz w:val="24"/>
                <w:szCs w:val="24"/>
              </w:rPr>
              <w:t>.</w:t>
            </w:r>
          </w:p>
        </w:tc>
        <w:tc>
          <w:tcPr>
            <w:tcW w:w="228" w:type="pct"/>
            <w:gridSpan w:val="17"/>
          </w:tcPr>
          <w:p w:rsidR="00B20C8F" w:rsidRPr="00955F35" w:rsidRDefault="00B20C8F" w:rsidP="00B20C8F">
            <w:pPr>
              <w:tabs>
                <w:tab w:val="left" w:pos="0"/>
                <w:tab w:val="left" w:pos="709"/>
                <w:tab w:val="left" w:pos="1114"/>
              </w:tabs>
              <w:autoSpaceDE w:val="0"/>
              <w:autoSpaceDN w:val="0"/>
              <w:adjustRightInd w:val="0"/>
            </w:pPr>
          </w:p>
        </w:tc>
        <w:tc>
          <w:tcPr>
            <w:tcW w:w="251" w:type="pct"/>
            <w:gridSpan w:val="15"/>
          </w:tcPr>
          <w:p w:rsidR="00B20C8F" w:rsidRPr="00955F35" w:rsidRDefault="00B20C8F" w:rsidP="00B20C8F">
            <w:pPr>
              <w:tabs>
                <w:tab w:val="left" w:pos="0"/>
                <w:tab w:val="left" w:pos="709"/>
                <w:tab w:val="left" w:pos="1114"/>
              </w:tabs>
              <w:autoSpaceDE w:val="0"/>
              <w:autoSpaceDN w:val="0"/>
              <w:adjustRightInd w:val="0"/>
            </w:pPr>
          </w:p>
        </w:tc>
        <w:tc>
          <w:tcPr>
            <w:tcW w:w="337" w:type="pct"/>
            <w:gridSpan w:val="13"/>
          </w:tcPr>
          <w:p w:rsidR="00B20C8F" w:rsidRPr="00955F35" w:rsidRDefault="00B20C8F" w:rsidP="00B20C8F">
            <w:pPr>
              <w:tabs>
                <w:tab w:val="left" w:pos="0"/>
                <w:tab w:val="left" w:pos="709"/>
                <w:tab w:val="left" w:pos="1114"/>
              </w:tabs>
              <w:autoSpaceDE w:val="0"/>
              <w:autoSpaceDN w:val="0"/>
              <w:adjustRightInd w:val="0"/>
            </w:pPr>
          </w:p>
        </w:tc>
        <w:tc>
          <w:tcPr>
            <w:tcW w:w="245" w:type="pct"/>
            <w:gridSpan w:val="13"/>
          </w:tcPr>
          <w:p w:rsidR="00B20C8F" w:rsidRPr="00955F35" w:rsidRDefault="00B20C8F" w:rsidP="00B20C8F">
            <w:pPr>
              <w:tabs>
                <w:tab w:val="left" w:pos="0"/>
                <w:tab w:val="left" w:pos="709"/>
                <w:tab w:val="left" w:pos="1114"/>
              </w:tabs>
              <w:autoSpaceDE w:val="0"/>
              <w:autoSpaceDN w:val="0"/>
              <w:adjustRightInd w:val="0"/>
            </w:pPr>
          </w:p>
        </w:tc>
        <w:tc>
          <w:tcPr>
            <w:tcW w:w="277" w:type="pct"/>
            <w:gridSpan w:val="13"/>
          </w:tcPr>
          <w:p w:rsidR="00B20C8F" w:rsidRPr="00955F35" w:rsidRDefault="00B20C8F" w:rsidP="00B20C8F">
            <w:pPr>
              <w:tabs>
                <w:tab w:val="left" w:pos="0"/>
                <w:tab w:val="left" w:pos="709"/>
                <w:tab w:val="left" w:pos="1114"/>
              </w:tabs>
              <w:autoSpaceDE w:val="0"/>
              <w:autoSpaceDN w:val="0"/>
              <w:adjustRightInd w:val="0"/>
            </w:pPr>
          </w:p>
        </w:tc>
        <w:tc>
          <w:tcPr>
            <w:tcW w:w="275" w:type="pct"/>
            <w:gridSpan w:val="17"/>
          </w:tcPr>
          <w:p w:rsidR="00B20C8F" w:rsidRPr="00955F35" w:rsidRDefault="00B20C8F" w:rsidP="00B20C8F">
            <w:pPr>
              <w:tabs>
                <w:tab w:val="left" w:pos="0"/>
                <w:tab w:val="left" w:pos="709"/>
                <w:tab w:val="left" w:pos="1114"/>
              </w:tabs>
              <w:autoSpaceDE w:val="0"/>
              <w:autoSpaceDN w:val="0"/>
              <w:adjustRightInd w:val="0"/>
            </w:pPr>
          </w:p>
        </w:tc>
        <w:tc>
          <w:tcPr>
            <w:tcW w:w="250" w:type="pct"/>
            <w:gridSpan w:val="17"/>
          </w:tcPr>
          <w:p w:rsidR="00B20C8F" w:rsidRPr="00955F35" w:rsidRDefault="00B20C8F" w:rsidP="00B20C8F">
            <w:pPr>
              <w:tabs>
                <w:tab w:val="left" w:pos="0"/>
                <w:tab w:val="left" w:pos="709"/>
                <w:tab w:val="left" w:pos="1114"/>
              </w:tabs>
              <w:autoSpaceDE w:val="0"/>
              <w:autoSpaceDN w:val="0"/>
              <w:adjustRightInd w:val="0"/>
            </w:pPr>
            <w:r>
              <w:t>8</w:t>
            </w:r>
          </w:p>
        </w:tc>
        <w:tc>
          <w:tcPr>
            <w:tcW w:w="244" w:type="pct"/>
            <w:gridSpan w:val="17"/>
          </w:tcPr>
          <w:p w:rsidR="00B20C8F" w:rsidRDefault="00B20C8F" w:rsidP="00B20C8F">
            <w:pPr>
              <w:tabs>
                <w:tab w:val="left" w:pos="0"/>
                <w:tab w:val="left" w:pos="709"/>
                <w:tab w:val="left" w:pos="1114"/>
              </w:tabs>
              <w:autoSpaceDE w:val="0"/>
              <w:autoSpaceDN w:val="0"/>
              <w:adjustRightInd w:val="0"/>
            </w:pPr>
            <w:r>
              <w:t>8</w:t>
            </w:r>
          </w:p>
        </w:tc>
        <w:tc>
          <w:tcPr>
            <w:tcW w:w="239" w:type="pct"/>
            <w:gridSpan w:val="16"/>
          </w:tcPr>
          <w:p w:rsidR="00B20C8F" w:rsidRPr="00955F35" w:rsidRDefault="00B20C8F" w:rsidP="00B20C8F">
            <w:pPr>
              <w:tabs>
                <w:tab w:val="left" w:pos="0"/>
                <w:tab w:val="left" w:pos="709"/>
                <w:tab w:val="left" w:pos="1114"/>
              </w:tabs>
              <w:autoSpaceDE w:val="0"/>
              <w:autoSpaceDN w:val="0"/>
              <w:adjustRightInd w:val="0"/>
            </w:pPr>
          </w:p>
        </w:tc>
        <w:tc>
          <w:tcPr>
            <w:tcW w:w="225" w:type="pct"/>
            <w:gridSpan w:val="5"/>
          </w:tcPr>
          <w:p w:rsidR="00B20C8F" w:rsidRPr="00955F35" w:rsidRDefault="00B20C8F" w:rsidP="00B20C8F">
            <w:pPr>
              <w:tabs>
                <w:tab w:val="left" w:pos="0"/>
                <w:tab w:val="left" w:pos="709"/>
                <w:tab w:val="left" w:pos="1114"/>
              </w:tabs>
              <w:autoSpaceDE w:val="0"/>
              <w:autoSpaceDN w:val="0"/>
              <w:adjustRightInd w:val="0"/>
            </w:pPr>
          </w:p>
        </w:tc>
      </w:tr>
      <w:tr w:rsidR="000433BA" w:rsidRPr="00955F35" w:rsidTr="000433BA">
        <w:trPr>
          <w:trHeight w:val="28"/>
        </w:trPr>
        <w:tc>
          <w:tcPr>
            <w:tcW w:w="2428" w:type="pct"/>
            <w:gridSpan w:val="7"/>
          </w:tcPr>
          <w:p w:rsidR="00B20C8F" w:rsidRPr="009E3466" w:rsidRDefault="00B20C8F" w:rsidP="00B20C8F">
            <w:pPr>
              <w:rPr>
                <w:sz w:val="24"/>
                <w:szCs w:val="24"/>
              </w:rPr>
            </w:pPr>
            <w:r w:rsidRPr="009E3466">
              <w:rPr>
                <w:sz w:val="24"/>
                <w:szCs w:val="24"/>
              </w:rPr>
              <w:t>Эффекты:</w:t>
            </w:r>
          </w:p>
          <w:p w:rsidR="00B20C8F" w:rsidRPr="009E3466" w:rsidRDefault="00B20C8F" w:rsidP="00B20C8F">
            <w:pPr>
              <w:rPr>
                <w:sz w:val="24"/>
                <w:szCs w:val="24"/>
              </w:rPr>
            </w:pPr>
            <w:r w:rsidRPr="009E3466">
              <w:rPr>
                <w:sz w:val="24"/>
                <w:szCs w:val="24"/>
              </w:rPr>
              <w:t>- сокращение потерь воды в сетях централизованного водоснабжения;</w:t>
            </w:r>
          </w:p>
          <w:p w:rsidR="00B20C8F" w:rsidRPr="009E3466" w:rsidRDefault="00B20C8F" w:rsidP="00B20C8F">
            <w:pPr>
              <w:rPr>
                <w:sz w:val="24"/>
                <w:szCs w:val="24"/>
              </w:rPr>
            </w:pPr>
            <w:r w:rsidRPr="009E3466">
              <w:rPr>
                <w:sz w:val="24"/>
                <w:szCs w:val="24"/>
              </w:rPr>
              <w:t>- снижение аварийности в системах водоснабжения;</w:t>
            </w:r>
          </w:p>
          <w:p w:rsidR="00B20C8F" w:rsidRPr="009E3466" w:rsidRDefault="00B20C8F" w:rsidP="00B20C8F">
            <w:pPr>
              <w:rPr>
                <w:sz w:val="24"/>
                <w:szCs w:val="24"/>
              </w:rPr>
            </w:pPr>
            <w:r w:rsidRPr="009E3466">
              <w:rPr>
                <w:sz w:val="24"/>
                <w:szCs w:val="24"/>
              </w:rPr>
              <w:t>-улучшение качества питьевой воды</w:t>
            </w:r>
          </w:p>
        </w:tc>
        <w:tc>
          <w:tcPr>
            <w:tcW w:w="228" w:type="pct"/>
            <w:gridSpan w:val="17"/>
          </w:tcPr>
          <w:p w:rsidR="00B20C8F" w:rsidRPr="00955F35" w:rsidRDefault="00B20C8F" w:rsidP="00B20C8F">
            <w:pPr>
              <w:tabs>
                <w:tab w:val="left" w:pos="0"/>
                <w:tab w:val="left" w:pos="709"/>
                <w:tab w:val="left" w:pos="1114"/>
              </w:tabs>
              <w:autoSpaceDE w:val="0"/>
              <w:autoSpaceDN w:val="0"/>
              <w:adjustRightInd w:val="0"/>
            </w:pPr>
          </w:p>
        </w:tc>
        <w:tc>
          <w:tcPr>
            <w:tcW w:w="251" w:type="pct"/>
            <w:gridSpan w:val="15"/>
          </w:tcPr>
          <w:p w:rsidR="00B20C8F" w:rsidRPr="00955F35" w:rsidRDefault="00B20C8F" w:rsidP="00B20C8F"/>
        </w:tc>
        <w:tc>
          <w:tcPr>
            <w:tcW w:w="337" w:type="pct"/>
            <w:gridSpan w:val="13"/>
          </w:tcPr>
          <w:p w:rsidR="00B20C8F" w:rsidRPr="00955F35" w:rsidRDefault="00B20C8F" w:rsidP="00B20C8F"/>
        </w:tc>
        <w:tc>
          <w:tcPr>
            <w:tcW w:w="245" w:type="pct"/>
            <w:gridSpan w:val="13"/>
          </w:tcPr>
          <w:p w:rsidR="00B20C8F" w:rsidRPr="00955F35" w:rsidRDefault="00B20C8F" w:rsidP="00B20C8F"/>
        </w:tc>
        <w:tc>
          <w:tcPr>
            <w:tcW w:w="277" w:type="pct"/>
            <w:gridSpan w:val="13"/>
          </w:tcPr>
          <w:p w:rsidR="00B20C8F" w:rsidRPr="00955F35" w:rsidRDefault="00B20C8F" w:rsidP="00B20C8F"/>
        </w:tc>
        <w:tc>
          <w:tcPr>
            <w:tcW w:w="275" w:type="pct"/>
            <w:gridSpan w:val="17"/>
          </w:tcPr>
          <w:p w:rsidR="00B20C8F" w:rsidRPr="00955F35" w:rsidRDefault="00B20C8F" w:rsidP="00B20C8F"/>
        </w:tc>
        <w:tc>
          <w:tcPr>
            <w:tcW w:w="250" w:type="pct"/>
            <w:gridSpan w:val="17"/>
          </w:tcPr>
          <w:p w:rsidR="00B20C8F" w:rsidRPr="00955F35" w:rsidRDefault="00B20C8F" w:rsidP="00B20C8F"/>
        </w:tc>
        <w:tc>
          <w:tcPr>
            <w:tcW w:w="244" w:type="pct"/>
            <w:gridSpan w:val="17"/>
          </w:tcPr>
          <w:p w:rsidR="00B20C8F" w:rsidRPr="00955F35" w:rsidRDefault="00B20C8F" w:rsidP="00B20C8F"/>
        </w:tc>
        <w:tc>
          <w:tcPr>
            <w:tcW w:w="239" w:type="pct"/>
            <w:gridSpan w:val="16"/>
          </w:tcPr>
          <w:p w:rsidR="00B20C8F" w:rsidRPr="00955F35" w:rsidRDefault="00B20C8F" w:rsidP="00B20C8F"/>
        </w:tc>
        <w:tc>
          <w:tcPr>
            <w:tcW w:w="225" w:type="pct"/>
            <w:gridSpan w:val="5"/>
          </w:tcPr>
          <w:p w:rsidR="00B20C8F" w:rsidRPr="00955F35" w:rsidRDefault="00B20C8F" w:rsidP="00B20C8F"/>
        </w:tc>
      </w:tr>
      <w:tr w:rsidR="00B20C8F" w:rsidRPr="00955F35" w:rsidTr="000433BA">
        <w:trPr>
          <w:trHeight w:val="28"/>
        </w:trPr>
        <w:tc>
          <w:tcPr>
            <w:tcW w:w="5000" w:type="pct"/>
            <w:gridSpan w:val="150"/>
          </w:tcPr>
          <w:p w:rsidR="00B20C8F" w:rsidRPr="009E3466" w:rsidRDefault="00B20C8F" w:rsidP="00B20C8F">
            <w:pPr>
              <w:tabs>
                <w:tab w:val="left" w:pos="0"/>
                <w:tab w:val="left" w:pos="709"/>
                <w:tab w:val="left" w:pos="1114"/>
              </w:tabs>
              <w:autoSpaceDE w:val="0"/>
              <w:autoSpaceDN w:val="0"/>
              <w:adjustRightInd w:val="0"/>
              <w:rPr>
                <w:b/>
                <w:bCs/>
                <w:sz w:val="24"/>
                <w:szCs w:val="24"/>
              </w:rPr>
            </w:pPr>
            <w:r w:rsidRPr="009E3466">
              <w:rPr>
                <w:b/>
                <w:bCs/>
                <w:sz w:val="24"/>
                <w:szCs w:val="24"/>
              </w:rPr>
              <w:t>Инвестиционный</w:t>
            </w:r>
            <w:r>
              <w:rPr>
                <w:b/>
                <w:bCs/>
                <w:sz w:val="24"/>
                <w:szCs w:val="24"/>
              </w:rPr>
              <w:t xml:space="preserve"> проект №6</w:t>
            </w:r>
          </w:p>
          <w:p w:rsidR="00B20C8F" w:rsidRPr="009E3466" w:rsidRDefault="00B20C8F" w:rsidP="00B20C8F">
            <w:pPr>
              <w:tabs>
                <w:tab w:val="left" w:pos="0"/>
                <w:tab w:val="left" w:pos="709"/>
                <w:tab w:val="left" w:pos="1114"/>
              </w:tabs>
              <w:autoSpaceDE w:val="0"/>
              <w:autoSpaceDN w:val="0"/>
              <w:adjustRightInd w:val="0"/>
              <w:rPr>
                <w:sz w:val="24"/>
                <w:szCs w:val="24"/>
              </w:rPr>
            </w:pPr>
            <w:r w:rsidRPr="009E3466">
              <w:rPr>
                <w:sz w:val="24"/>
                <w:szCs w:val="24"/>
              </w:rPr>
              <w:t>Строительство станции водоподготовки от артезианской скважины №4 с</w:t>
            </w:r>
            <w:proofErr w:type="gramStart"/>
            <w:r w:rsidRPr="009E3466">
              <w:rPr>
                <w:sz w:val="24"/>
                <w:szCs w:val="24"/>
              </w:rPr>
              <w:t>.П</w:t>
            </w:r>
            <w:proofErr w:type="gramEnd"/>
            <w:r w:rsidRPr="009E3466">
              <w:rPr>
                <w:sz w:val="24"/>
                <w:szCs w:val="24"/>
              </w:rPr>
              <w:t>очинки, ул.Садовая</w:t>
            </w:r>
          </w:p>
        </w:tc>
      </w:tr>
      <w:tr w:rsidR="000433BA" w:rsidRPr="00955F35" w:rsidTr="000433BA">
        <w:trPr>
          <w:trHeight w:val="28"/>
        </w:trPr>
        <w:tc>
          <w:tcPr>
            <w:tcW w:w="2428" w:type="pct"/>
            <w:gridSpan w:val="7"/>
          </w:tcPr>
          <w:p w:rsidR="00B20C8F" w:rsidRPr="009E3466" w:rsidRDefault="00B20C8F" w:rsidP="00B20C8F">
            <w:pPr>
              <w:tabs>
                <w:tab w:val="left" w:pos="0"/>
                <w:tab w:val="left" w:pos="709"/>
                <w:tab w:val="left" w:pos="1114"/>
              </w:tabs>
              <w:autoSpaceDE w:val="0"/>
              <w:autoSpaceDN w:val="0"/>
              <w:adjustRightInd w:val="0"/>
              <w:rPr>
                <w:sz w:val="24"/>
                <w:szCs w:val="24"/>
              </w:rPr>
            </w:pPr>
            <w:r w:rsidRPr="009E3466">
              <w:rPr>
                <w:sz w:val="24"/>
                <w:szCs w:val="24"/>
              </w:rPr>
              <w:t xml:space="preserve">Затраты, </w:t>
            </w:r>
            <w:proofErr w:type="spellStart"/>
            <w:r w:rsidRPr="009E3466">
              <w:rPr>
                <w:sz w:val="24"/>
                <w:szCs w:val="24"/>
              </w:rPr>
              <w:t>млн</w:t>
            </w:r>
            <w:proofErr w:type="gramStart"/>
            <w:r w:rsidRPr="009E3466">
              <w:rPr>
                <w:sz w:val="24"/>
                <w:szCs w:val="24"/>
              </w:rPr>
              <w:t>.р</w:t>
            </w:r>
            <w:proofErr w:type="gramEnd"/>
            <w:r w:rsidRPr="009E3466">
              <w:rPr>
                <w:sz w:val="24"/>
                <w:szCs w:val="24"/>
              </w:rPr>
              <w:t>уб</w:t>
            </w:r>
            <w:proofErr w:type="spellEnd"/>
          </w:p>
        </w:tc>
        <w:tc>
          <w:tcPr>
            <w:tcW w:w="228" w:type="pct"/>
            <w:gridSpan w:val="17"/>
          </w:tcPr>
          <w:p w:rsidR="00B20C8F" w:rsidRPr="00955F35" w:rsidRDefault="00B20C8F" w:rsidP="00B20C8F">
            <w:pPr>
              <w:tabs>
                <w:tab w:val="left" w:pos="0"/>
                <w:tab w:val="left" w:pos="709"/>
                <w:tab w:val="left" w:pos="1114"/>
              </w:tabs>
              <w:autoSpaceDE w:val="0"/>
              <w:autoSpaceDN w:val="0"/>
              <w:adjustRightInd w:val="0"/>
            </w:pPr>
          </w:p>
        </w:tc>
        <w:tc>
          <w:tcPr>
            <w:tcW w:w="251" w:type="pct"/>
            <w:gridSpan w:val="15"/>
          </w:tcPr>
          <w:p w:rsidR="00B20C8F" w:rsidRPr="00955F35" w:rsidRDefault="00B20C8F" w:rsidP="00B20C8F">
            <w:pPr>
              <w:tabs>
                <w:tab w:val="left" w:pos="0"/>
                <w:tab w:val="left" w:pos="709"/>
                <w:tab w:val="left" w:pos="1114"/>
              </w:tabs>
              <w:autoSpaceDE w:val="0"/>
              <w:autoSpaceDN w:val="0"/>
              <w:adjustRightInd w:val="0"/>
            </w:pPr>
          </w:p>
        </w:tc>
        <w:tc>
          <w:tcPr>
            <w:tcW w:w="337" w:type="pct"/>
            <w:gridSpan w:val="13"/>
          </w:tcPr>
          <w:p w:rsidR="00B20C8F" w:rsidRPr="00955F35" w:rsidRDefault="00B20C8F" w:rsidP="00B20C8F">
            <w:pPr>
              <w:tabs>
                <w:tab w:val="left" w:pos="0"/>
                <w:tab w:val="left" w:pos="709"/>
                <w:tab w:val="left" w:pos="1114"/>
              </w:tabs>
              <w:autoSpaceDE w:val="0"/>
              <w:autoSpaceDN w:val="0"/>
              <w:adjustRightInd w:val="0"/>
            </w:pPr>
          </w:p>
        </w:tc>
        <w:tc>
          <w:tcPr>
            <w:tcW w:w="245" w:type="pct"/>
            <w:gridSpan w:val="13"/>
          </w:tcPr>
          <w:p w:rsidR="00B20C8F" w:rsidRPr="00955F35" w:rsidRDefault="00B20C8F" w:rsidP="00B20C8F">
            <w:pPr>
              <w:tabs>
                <w:tab w:val="left" w:pos="0"/>
                <w:tab w:val="left" w:pos="709"/>
                <w:tab w:val="left" w:pos="1114"/>
              </w:tabs>
              <w:autoSpaceDE w:val="0"/>
              <w:autoSpaceDN w:val="0"/>
              <w:adjustRightInd w:val="0"/>
            </w:pPr>
          </w:p>
        </w:tc>
        <w:tc>
          <w:tcPr>
            <w:tcW w:w="277" w:type="pct"/>
            <w:gridSpan w:val="13"/>
          </w:tcPr>
          <w:p w:rsidR="00B20C8F" w:rsidRPr="00955F35" w:rsidRDefault="00B20C8F" w:rsidP="00B20C8F">
            <w:pPr>
              <w:tabs>
                <w:tab w:val="left" w:pos="0"/>
                <w:tab w:val="left" w:pos="709"/>
                <w:tab w:val="left" w:pos="1114"/>
              </w:tabs>
              <w:autoSpaceDE w:val="0"/>
              <w:autoSpaceDN w:val="0"/>
              <w:adjustRightInd w:val="0"/>
            </w:pPr>
          </w:p>
        </w:tc>
        <w:tc>
          <w:tcPr>
            <w:tcW w:w="275" w:type="pct"/>
            <w:gridSpan w:val="17"/>
          </w:tcPr>
          <w:p w:rsidR="00B20C8F" w:rsidRPr="00955F35" w:rsidRDefault="00B20C8F" w:rsidP="00B20C8F">
            <w:pPr>
              <w:tabs>
                <w:tab w:val="left" w:pos="0"/>
                <w:tab w:val="left" w:pos="709"/>
                <w:tab w:val="left" w:pos="1114"/>
              </w:tabs>
              <w:autoSpaceDE w:val="0"/>
              <w:autoSpaceDN w:val="0"/>
              <w:adjustRightInd w:val="0"/>
            </w:pPr>
          </w:p>
        </w:tc>
        <w:tc>
          <w:tcPr>
            <w:tcW w:w="250" w:type="pct"/>
            <w:gridSpan w:val="17"/>
          </w:tcPr>
          <w:p w:rsidR="00B20C8F" w:rsidRPr="00955F35" w:rsidRDefault="00B20C8F" w:rsidP="00B20C8F">
            <w:pPr>
              <w:tabs>
                <w:tab w:val="left" w:pos="0"/>
                <w:tab w:val="left" w:pos="709"/>
                <w:tab w:val="left" w:pos="1114"/>
              </w:tabs>
              <w:autoSpaceDE w:val="0"/>
              <w:autoSpaceDN w:val="0"/>
              <w:adjustRightInd w:val="0"/>
              <w:ind w:firstLine="0"/>
            </w:pPr>
            <w:r>
              <w:t>4,4</w:t>
            </w:r>
          </w:p>
        </w:tc>
        <w:tc>
          <w:tcPr>
            <w:tcW w:w="244" w:type="pct"/>
            <w:gridSpan w:val="17"/>
          </w:tcPr>
          <w:p w:rsidR="00B20C8F" w:rsidRPr="00955F35" w:rsidRDefault="00B20C8F" w:rsidP="00B20C8F">
            <w:pPr>
              <w:tabs>
                <w:tab w:val="left" w:pos="0"/>
                <w:tab w:val="left" w:pos="709"/>
                <w:tab w:val="left" w:pos="1114"/>
              </w:tabs>
              <w:autoSpaceDE w:val="0"/>
              <w:autoSpaceDN w:val="0"/>
              <w:adjustRightInd w:val="0"/>
              <w:ind w:firstLine="0"/>
            </w:pPr>
            <w:r>
              <w:t>10</w:t>
            </w:r>
          </w:p>
        </w:tc>
        <w:tc>
          <w:tcPr>
            <w:tcW w:w="239" w:type="pct"/>
            <w:gridSpan w:val="16"/>
          </w:tcPr>
          <w:p w:rsidR="00B20C8F" w:rsidRPr="00955F35" w:rsidRDefault="00B20C8F" w:rsidP="00B20C8F">
            <w:pPr>
              <w:tabs>
                <w:tab w:val="left" w:pos="0"/>
                <w:tab w:val="left" w:pos="709"/>
                <w:tab w:val="left" w:pos="1114"/>
              </w:tabs>
              <w:autoSpaceDE w:val="0"/>
              <w:autoSpaceDN w:val="0"/>
              <w:adjustRightInd w:val="0"/>
              <w:ind w:firstLine="0"/>
            </w:pPr>
            <w:r>
              <w:t>14</w:t>
            </w:r>
          </w:p>
        </w:tc>
        <w:tc>
          <w:tcPr>
            <w:tcW w:w="225" w:type="pct"/>
            <w:gridSpan w:val="5"/>
          </w:tcPr>
          <w:p w:rsidR="00B20C8F" w:rsidRPr="00955F35" w:rsidRDefault="00B20C8F" w:rsidP="00B20C8F">
            <w:pPr>
              <w:tabs>
                <w:tab w:val="left" w:pos="0"/>
                <w:tab w:val="left" w:pos="709"/>
                <w:tab w:val="left" w:pos="1114"/>
              </w:tabs>
              <w:autoSpaceDE w:val="0"/>
              <w:autoSpaceDN w:val="0"/>
              <w:adjustRightInd w:val="0"/>
            </w:pPr>
          </w:p>
        </w:tc>
      </w:tr>
      <w:tr w:rsidR="000433BA" w:rsidRPr="00955F35" w:rsidTr="000433BA">
        <w:trPr>
          <w:trHeight w:val="28"/>
        </w:trPr>
        <w:tc>
          <w:tcPr>
            <w:tcW w:w="2428" w:type="pct"/>
            <w:gridSpan w:val="7"/>
          </w:tcPr>
          <w:p w:rsidR="00B20C8F" w:rsidRPr="009E3466" w:rsidRDefault="00B20C8F" w:rsidP="00B20C8F">
            <w:pPr>
              <w:rPr>
                <w:sz w:val="24"/>
                <w:szCs w:val="24"/>
              </w:rPr>
            </w:pPr>
            <w:r w:rsidRPr="009E3466">
              <w:rPr>
                <w:sz w:val="24"/>
                <w:szCs w:val="24"/>
              </w:rPr>
              <w:t>Эффекты:</w:t>
            </w:r>
          </w:p>
          <w:p w:rsidR="00B20C8F" w:rsidRPr="009E3466" w:rsidRDefault="00B20C8F" w:rsidP="00B20C8F">
            <w:pPr>
              <w:rPr>
                <w:sz w:val="24"/>
                <w:szCs w:val="24"/>
              </w:rPr>
            </w:pPr>
            <w:r w:rsidRPr="009E3466">
              <w:rPr>
                <w:sz w:val="24"/>
                <w:szCs w:val="24"/>
              </w:rPr>
              <w:t>- сокращение потерь воды в сетях централизованного водоснабжения;</w:t>
            </w:r>
          </w:p>
          <w:p w:rsidR="00B20C8F" w:rsidRPr="009E3466" w:rsidRDefault="00B20C8F" w:rsidP="00B20C8F">
            <w:pPr>
              <w:rPr>
                <w:sz w:val="24"/>
                <w:szCs w:val="24"/>
              </w:rPr>
            </w:pPr>
            <w:r w:rsidRPr="009E3466">
              <w:rPr>
                <w:sz w:val="24"/>
                <w:szCs w:val="24"/>
              </w:rPr>
              <w:t>- снижение аварийности в системах водоснабжения;</w:t>
            </w:r>
          </w:p>
          <w:p w:rsidR="00B20C8F" w:rsidRPr="009E3466" w:rsidRDefault="00B20C8F" w:rsidP="00B20C8F">
            <w:pPr>
              <w:rPr>
                <w:sz w:val="24"/>
                <w:szCs w:val="24"/>
              </w:rPr>
            </w:pPr>
            <w:r w:rsidRPr="009E3466">
              <w:rPr>
                <w:sz w:val="24"/>
                <w:szCs w:val="24"/>
              </w:rPr>
              <w:t>-улучшение качества питьевой воды</w:t>
            </w:r>
          </w:p>
        </w:tc>
        <w:tc>
          <w:tcPr>
            <w:tcW w:w="228" w:type="pct"/>
            <w:gridSpan w:val="17"/>
          </w:tcPr>
          <w:p w:rsidR="00B20C8F" w:rsidRPr="00955F35" w:rsidRDefault="00B20C8F" w:rsidP="00B20C8F">
            <w:pPr>
              <w:tabs>
                <w:tab w:val="left" w:pos="0"/>
                <w:tab w:val="left" w:pos="709"/>
                <w:tab w:val="left" w:pos="1114"/>
              </w:tabs>
              <w:autoSpaceDE w:val="0"/>
              <w:autoSpaceDN w:val="0"/>
              <w:adjustRightInd w:val="0"/>
            </w:pPr>
          </w:p>
        </w:tc>
        <w:tc>
          <w:tcPr>
            <w:tcW w:w="251" w:type="pct"/>
            <w:gridSpan w:val="15"/>
          </w:tcPr>
          <w:p w:rsidR="00B20C8F" w:rsidRPr="00955F35" w:rsidRDefault="00B20C8F" w:rsidP="00B20C8F"/>
        </w:tc>
        <w:tc>
          <w:tcPr>
            <w:tcW w:w="337" w:type="pct"/>
            <w:gridSpan w:val="13"/>
          </w:tcPr>
          <w:p w:rsidR="00B20C8F" w:rsidRPr="00955F35" w:rsidRDefault="00B20C8F" w:rsidP="00B20C8F"/>
        </w:tc>
        <w:tc>
          <w:tcPr>
            <w:tcW w:w="245" w:type="pct"/>
            <w:gridSpan w:val="13"/>
          </w:tcPr>
          <w:p w:rsidR="00B20C8F" w:rsidRPr="00955F35" w:rsidRDefault="00B20C8F" w:rsidP="00B20C8F"/>
        </w:tc>
        <w:tc>
          <w:tcPr>
            <w:tcW w:w="277" w:type="pct"/>
            <w:gridSpan w:val="13"/>
          </w:tcPr>
          <w:p w:rsidR="00B20C8F" w:rsidRPr="00955F35" w:rsidRDefault="00B20C8F" w:rsidP="00B20C8F"/>
        </w:tc>
        <w:tc>
          <w:tcPr>
            <w:tcW w:w="275" w:type="pct"/>
            <w:gridSpan w:val="17"/>
          </w:tcPr>
          <w:p w:rsidR="00B20C8F" w:rsidRPr="00955F35" w:rsidRDefault="00B20C8F" w:rsidP="00B20C8F"/>
        </w:tc>
        <w:tc>
          <w:tcPr>
            <w:tcW w:w="250" w:type="pct"/>
            <w:gridSpan w:val="17"/>
          </w:tcPr>
          <w:p w:rsidR="00B20C8F" w:rsidRPr="00955F35" w:rsidRDefault="00B20C8F" w:rsidP="00B20C8F"/>
        </w:tc>
        <w:tc>
          <w:tcPr>
            <w:tcW w:w="244" w:type="pct"/>
            <w:gridSpan w:val="17"/>
          </w:tcPr>
          <w:p w:rsidR="00B20C8F" w:rsidRPr="00955F35" w:rsidRDefault="00B20C8F" w:rsidP="00B20C8F"/>
        </w:tc>
        <w:tc>
          <w:tcPr>
            <w:tcW w:w="239" w:type="pct"/>
            <w:gridSpan w:val="16"/>
          </w:tcPr>
          <w:p w:rsidR="00B20C8F" w:rsidRPr="00955F35" w:rsidRDefault="00B20C8F" w:rsidP="00B20C8F"/>
        </w:tc>
        <w:tc>
          <w:tcPr>
            <w:tcW w:w="225" w:type="pct"/>
            <w:gridSpan w:val="5"/>
          </w:tcPr>
          <w:p w:rsidR="00B20C8F" w:rsidRPr="00955F35" w:rsidRDefault="00B20C8F" w:rsidP="00B20C8F"/>
        </w:tc>
      </w:tr>
      <w:tr w:rsidR="00B20C8F" w:rsidRPr="00955F35" w:rsidTr="000433BA">
        <w:trPr>
          <w:trHeight w:val="159"/>
        </w:trPr>
        <w:tc>
          <w:tcPr>
            <w:tcW w:w="5000" w:type="pct"/>
            <w:gridSpan w:val="150"/>
          </w:tcPr>
          <w:p w:rsidR="00B20C8F" w:rsidRPr="009E3466" w:rsidRDefault="00B20C8F" w:rsidP="00B20C8F">
            <w:pPr>
              <w:tabs>
                <w:tab w:val="left" w:pos="0"/>
                <w:tab w:val="left" w:pos="709"/>
                <w:tab w:val="left" w:pos="1114"/>
              </w:tabs>
              <w:autoSpaceDE w:val="0"/>
              <w:autoSpaceDN w:val="0"/>
              <w:adjustRightInd w:val="0"/>
              <w:rPr>
                <w:b/>
                <w:bCs/>
                <w:sz w:val="24"/>
                <w:szCs w:val="24"/>
              </w:rPr>
            </w:pPr>
            <w:r>
              <w:rPr>
                <w:b/>
                <w:bCs/>
                <w:sz w:val="24"/>
                <w:szCs w:val="24"/>
              </w:rPr>
              <w:t>Инвестиционный проект № 7</w:t>
            </w:r>
          </w:p>
          <w:p w:rsidR="00B20C8F" w:rsidRPr="009E3466" w:rsidRDefault="00B20C8F" w:rsidP="00B20C8F">
            <w:pPr>
              <w:tabs>
                <w:tab w:val="left" w:pos="0"/>
                <w:tab w:val="left" w:pos="709"/>
                <w:tab w:val="left" w:pos="1114"/>
              </w:tabs>
              <w:autoSpaceDE w:val="0"/>
              <w:autoSpaceDN w:val="0"/>
              <w:adjustRightInd w:val="0"/>
              <w:rPr>
                <w:sz w:val="24"/>
                <w:szCs w:val="24"/>
              </w:rPr>
            </w:pPr>
            <w:r w:rsidRPr="009E3466">
              <w:rPr>
                <w:sz w:val="24"/>
                <w:szCs w:val="24"/>
              </w:rPr>
              <w:t>Строительство водопровода с</w:t>
            </w:r>
            <w:proofErr w:type="gramStart"/>
            <w:r w:rsidRPr="009E3466">
              <w:rPr>
                <w:sz w:val="24"/>
                <w:szCs w:val="24"/>
              </w:rPr>
              <w:t>.П</w:t>
            </w:r>
            <w:proofErr w:type="gramEnd"/>
            <w:r w:rsidRPr="009E3466">
              <w:rPr>
                <w:sz w:val="24"/>
                <w:szCs w:val="24"/>
              </w:rPr>
              <w:t>очинки ул.Елисеева 1,5км</w:t>
            </w:r>
          </w:p>
        </w:tc>
      </w:tr>
      <w:tr w:rsidR="000433BA" w:rsidRPr="00955F35" w:rsidTr="000433BA">
        <w:trPr>
          <w:trHeight w:val="285"/>
        </w:trPr>
        <w:tc>
          <w:tcPr>
            <w:tcW w:w="2428" w:type="pct"/>
            <w:gridSpan w:val="7"/>
          </w:tcPr>
          <w:p w:rsidR="00B20C8F" w:rsidRPr="009E3466" w:rsidRDefault="00B20C8F" w:rsidP="00B20C8F">
            <w:pPr>
              <w:tabs>
                <w:tab w:val="left" w:pos="0"/>
                <w:tab w:val="left" w:pos="709"/>
                <w:tab w:val="left" w:pos="1114"/>
              </w:tabs>
              <w:autoSpaceDE w:val="0"/>
              <w:autoSpaceDN w:val="0"/>
              <w:adjustRightInd w:val="0"/>
              <w:rPr>
                <w:sz w:val="24"/>
                <w:szCs w:val="24"/>
              </w:rPr>
            </w:pPr>
            <w:r w:rsidRPr="009E3466">
              <w:rPr>
                <w:sz w:val="24"/>
                <w:szCs w:val="24"/>
              </w:rPr>
              <w:lastRenderedPageBreak/>
              <w:t xml:space="preserve">Затраты, </w:t>
            </w:r>
            <w:proofErr w:type="spellStart"/>
            <w:r w:rsidRPr="009E3466">
              <w:rPr>
                <w:sz w:val="24"/>
                <w:szCs w:val="24"/>
              </w:rPr>
              <w:t>млн</w:t>
            </w:r>
            <w:proofErr w:type="gramStart"/>
            <w:r w:rsidRPr="009E3466">
              <w:rPr>
                <w:sz w:val="24"/>
                <w:szCs w:val="24"/>
              </w:rPr>
              <w:t>.р</w:t>
            </w:r>
            <w:proofErr w:type="gramEnd"/>
            <w:r w:rsidRPr="009E3466">
              <w:rPr>
                <w:sz w:val="24"/>
                <w:szCs w:val="24"/>
              </w:rPr>
              <w:t>уб</w:t>
            </w:r>
            <w:proofErr w:type="spellEnd"/>
          </w:p>
        </w:tc>
        <w:tc>
          <w:tcPr>
            <w:tcW w:w="228" w:type="pct"/>
            <w:gridSpan w:val="17"/>
          </w:tcPr>
          <w:p w:rsidR="00B20C8F" w:rsidRPr="00955F35" w:rsidRDefault="00B20C8F" w:rsidP="00B20C8F">
            <w:pPr>
              <w:tabs>
                <w:tab w:val="left" w:pos="0"/>
                <w:tab w:val="left" w:pos="709"/>
              </w:tabs>
              <w:autoSpaceDE w:val="0"/>
              <w:autoSpaceDN w:val="0"/>
              <w:adjustRightInd w:val="0"/>
            </w:pPr>
          </w:p>
        </w:tc>
        <w:tc>
          <w:tcPr>
            <w:tcW w:w="251" w:type="pct"/>
            <w:gridSpan w:val="15"/>
          </w:tcPr>
          <w:p w:rsidR="00B20C8F" w:rsidRPr="00955F35" w:rsidRDefault="00B20C8F" w:rsidP="00B20C8F">
            <w:pPr>
              <w:tabs>
                <w:tab w:val="left" w:pos="0"/>
                <w:tab w:val="left" w:pos="709"/>
                <w:tab w:val="left" w:pos="1114"/>
              </w:tabs>
              <w:autoSpaceDE w:val="0"/>
              <w:autoSpaceDN w:val="0"/>
              <w:adjustRightInd w:val="0"/>
            </w:pPr>
          </w:p>
        </w:tc>
        <w:tc>
          <w:tcPr>
            <w:tcW w:w="337" w:type="pct"/>
            <w:gridSpan w:val="13"/>
          </w:tcPr>
          <w:p w:rsidR="00B20C8F" w:rsidRPr="00955F35" w:rsidRDefault="00B20C8F" w:rsidP="00B21DAE">
            <w:pPr>
              <w:tabs>
                <w:tab w:val="left" w:pos="0"/>
                <w:tab w:val="left" w:pos="709"/>
                <w:tab w:val="left" w:pos="1114"/>
              </w:tabs>
              <w:autoSpaceDE w:val="0"/>
              <w:autoSpaceDN w:val="0"/>
              <w:adjustRightInd w:val="0"/>
              <w:ind w:firstLine="0"/>
            </w:pPr>
            <w:r>
              <w:t>3,65</w:t>
            </w:r>
          </w:p>
        </w:tc>
        <w:tc>
          <w:tcPr>
            <w:tcW w:w="245" w:type="pct"/>
            <w:gridSpan w:val="13"/>
          </w:tcPr>
          <w:p w:rsidR="00B20C8F" w:rsidRPr="00955F35" w:rsidRDefault="00B20C8F" w:rsidP="00B20C8F">
            <w:pPr>
              <w:tabs>
                <w:tab w:val="left" w:pos="0"/>
                <w:tab w:val="left" w:pos="709"/>
                <w:tab w:val="left" w:pos="1114"/>
              </w:tabs>
              <w:autoSpaceDE w:val="0"/>
              <w:autoSpaceDN w:val="0"/>
              <w:adjustRightInd w:val="0"/>
              <w:ind w:firstLine="0"/>
            </w:pPr>
            <w:r>
              <w:t>4,1</w:t>
            </w:r>
          </w:p>
        </w:tc>
        <w:tc>
          <w:tcPr>
            <w:tcW w:w="277" w:type="pct"/>
            <w:gridSpan w:val="13"/>
          </w:tcPr>
          <w:p w:rsidR="00B20C8F" w:rsidRPr="00955F35" w:rsidRDefault="00B20C8F" w:rsidP="00B20C8F">
            <w:pPr>
              <w:tabs>
                <w:tab w:val="left" w:pos="0"/>
                <w:tab w:val="left" w:pos="709"/>
                <w:tab w:val="left" w:pos="1114"/>
              </w:tabs>
              <w:autoSpaceDE w:val="0"/>
              <w:autoSpaceDN w:val="0"/>
              <w:adjustRightInd w:val="0"/>
            </w:pPr>
          </w:p>
        </w:tc>
        <w:tc>
          <w:tcPr>
            <w:tcW w:w="275" w:type="pct"/>
            <w:gridSpan w:val="17"/>
          </w:tcPr>
          <w:p w:rsidR="00B20C8F" w:rsidRPr="00955F35" w:rsidRDefault="00B20C8F" w:rsidP="00B20C8F">
            <w:pPr>
              <w:tabs>
                <w:tab w:val="left" w:pos="0"/>
                <w:tab w:val="left" w:pos="709"/>
                <w:tab w:val="left" w:pos="1114"/>
              </w:tabs>
              <w:autoSpaceDE w:val="0"/>
              <w:autoSpaceDN w:val="0"/>
              <w:adjustRightInd w:val="0"/>
            </w:pPr>
          </w:p>
        </w:tc>
        <w:tc>
          <w:tcPr>
            <w:tcW w:w="250" w:type="pct"/>
            <w:gridSpan w:val="17"/>
          </w:tcPr>
          <w:p w:rsidR="00B20C8F" w:rsidRPr="00955F35" w:rsidRDefault="00B20C8F" w:rsidP="00B20C8F">
            <w:pPr>
              <w:tabs>
                <w:tab w:val="left" w:pos="0"/>
                <w:tab w:val="left" w:pos="709"/>
                <w:tab w:val="left" w:pos="1114"/>
              </w:tabs>
              <w:autoSpaceDE w:val="0"/>
              <w:autoSpaceDN w:val="0"/>
              <w:adjustRightInd w:val="0"/>
            </w:pPr>
          </w:p>
        </w:tc>
        <w:tc>
          <w:tcPr>
            <w:tcW w:w="244" w:type="pct"/>
            <w:gridSpan w:val="17"/>
          </w:tcPr>
          <w:p w:rsidR="00B20C8F" w:rsidRPr="00955F35" w:rsidRDefault="00B20C8F" w:rsidP="00B20C8F">
            <w:pPr>
              <w:tabs>
                <w:tab w:val="left" w:pos="0"/>
                <w:tab w:val="left" w:pos="709"/>
                <w:tab w:val="left" w:pos="1114"/>
              </w:tabs>
              <w:autoSpaceDE w:val="0"/>
              <w:autoSpaceDN w:val="0"/>
              <w:adjustRightInd w:val="0"/>
            </w:pPr>
          </w:p>
        </w:tc>
        <w:tc>
          <w:tcPr>
            <w:tcW w:w="239" w:type="pct"/>
            <w:gridSpan w:val="16"/>
          </w:tcPr>
          <w:p w:rsidR="00B20C8F" w:rsidRPr="00955F35" w:rsidRDefault="00B20C8F" w:rsidP="00B20C8F">
            <w:pPr>
              <w:tabs>
                <w:tab w:val="left" w:pos="0"/>
                <w:tab w:val="left" w:pos="709"/>
                <w:tab w:val="left" w:pos="1114"/>
              </w:tabs>
              <w:autoSpaceDE w:val="0"/>
              <w:autoSpaceDN w:val="0"/>
              <w:adjustRightInd w:val="0"/>
            </w:pPr>
          </w:p>
        </w:tc>
        <w:tc>
          <w:tcPr>
            <w:tcW w:w="225" w:type="pct"/>
            <w:gridSpan w:val="5"/>
          </w:tcPr>
          <w:p w:rsidR="00B20C8F" w:rsidRPr="00955F35" w:rsidRDefault="00B20C8F" w:rsidP="00B20C8F">
            <w:pPr>
              <w:tabs>
                <w:tab w:val="left" w:pos="0"/>
                <w:tab w:val="left" w:pos="709"/>
                <w:tab w:val="left" w:pos="1114"/>
              </w:tabs>
              <w:autoSpaceDE w:val="0"/>
              <w:autoSpaceDN w:val="0"/>
              <w:adjustRightInd w:val="0"/>
            </w:pPr>
          </w:p>
        </w:tc>
      </w:tr>
      <w:tr w:rsidR="000433BA" w:rsidRPr="00955F35" w:rsidTr="000433BA">
        <w:trPr>
          <w:trHeight w:val="414"/>
        </w:trPr>
        <w:tc>
          <w:tcPr>
            <w:tcW w:w="2428" w:type="pct"/>
            <w:gridSpan w:val="7"/>
          </w:tcPr>
          <w:p w:rsidR="00B20C8F" w:rsidRPr="009E3466" w:rsidRDefault="00B20C8F" w:rsidP="00B20C8F">
            <w:pPr>
              <w:rPr>
                <w:sz w:val="24"/>
                <w:szCs w:val="24"/>
              </w:rPr>
            </w:pPr>
            <w:r w:rsidRPr="009E3466">
              <w:rPr>
                <w:sz w:val="24"/>
                <w:szCs w:val="24"/>
              </w:rPr>
              <w:t>Эффекты:</w:t>
            </w:r>
          </w:p>
          <w:p w:rsidR="00B20C8F" w:rsidRPr="009E3466" w:rsidRDefault="00B20C8F" w:rsidP="00B20C8F">
            <w:pPr>
              <w:rPr>
                <w:sz w:val="24"/>
                <w:szCs w:val="24"/>
              </w:rPr>
            </w:pPr>
            <w:r w:rsidRPr="009E3466">
              <w:rPr>
                <w:sz w:val="24"/>
                <w:szCs w:val="24"/>
              </w:rPr>
              <w:t>- сокращение потерь воды в сетях централизованного водоснабжения;</w:t>
            </w:r>
          </w:p>
          <w:p w:rsidR="00B20C8F" w:rsidRPr="009E3466" w:rsidRDefault="00B20C8F" w:rsidP="00B20C8F">
            <w:pPr>
              <w:rPr>
                <w:sz w:val="24"/>
                <w:szCs w:val="24"/>
              </w:rPr>
            </w:pPr>
            <w:r w:rsidRPr="009E3466">
              <w:rPr>
                <w:sz w:val="24"/>
                <w:szCs w:val="24"/>
              </w:rPr>
              <w:t>- снижение аварийности в системах водоснабжения;</w:t>
            </w:r>
          </w:p>
          <w:p w:rsidR="00B20C8F" w:rsidRPr="009E3466" w:rsidRDefault="00B20C8F" w:rsidP="00B20C8F">
            <w:pPr>
              <w:rPr>
                <w:sz w:val="24"/>
                <w:szCs w:val="24"/>
              </w:rPr>
            </w:pPr>
            <w:r w:rsidRPr="009E3466">
              <w:rPr>
                <w:sz w:val="24"/>
                <w:szCs w:val="24"/>
              </w:rPr>
              <w:t>-улучшение качества питьевой воды</w:t>
            </w:r>
          </w:p>
        </w:tc>
        <w:tc>
          <w:tcPr>
            <w:tcW w:w="228" w:type="pct"/>
            <w:gridSpan w:val="17"/>
          </w:tcPr>
          <w:p w:rsidR="00B20C8F" w:rsidRPr="00955F35" w:rsidRDefault="00B20C8F" w:rsidP="00B20C8F">
            <w:pPr>
              <w:tabs>
                <w:tab w:val="left" w:pos="0"/>
                <w:tab w:val="left" w:pos="709"/>
                <w:tab w:val="left" w:pos="1114"/>
              </w:tabs>
              <w:autoSpaceDE w:val="0"/>
              <w:autoSpaceDN w:val="0"/>
              <w:adjustRightInd w:val="0"/>
            </w:pPr>
          </w:p>
        </w:tc>
        <w:tc>
          <w:tcPr>
            <w:tcW w:w="251" w:type="pct"/>
            <w:gridSpan w:val="15"/>
          </w:tcPr>
          <w:p w:rsidR="00B20C8F" w:rsidRPr="00955F35" w:rsidRDefault="00B20C8F" w:rsidP="00B20C8F">
            <w:pPr>
              <w:ind w:hanging="62"/>
            </w:pPr>
          </w:p>
        </w:tc>
        <w:tc>
          <w:tcPr>
            <w:tcW w:w="337" w:type="pct"/>
            <w:gridSpan w:val="13"/>
          </w:tcPr>
          <w:p w:rsidR="00B20C8F" w:rsidRPr="00955F35" w:rsidRDefault="00B20C8F" w:rsidP="00B20C8F">
            <w:pPr>
              <w:ind w:hanging="62"/>
            </w:pPr>
          </w:p>
        </w:tc>
        <w:tc>
          <w:tcPr>
            <w:tcW w:w="245" w:type="pct"/>
            <w:gridSpan w:val="13"/>
          </w:tcPr>
          <w:p w:rsidR="00B20C8F" w:rsidRPr="00955F35" w:rsidRDefault="00B20C8F" w:rsidP="00B20C8F">
            <w:pPr>
              <w:ind w:hanging="62"/>
            </w:pPr>
          </w:p>
        </w:tc>
        <w:tc>
          <w:tcPr>
            <w:tcW w:w="277" w:type="pct"/>
            <w:gridSpan w:val="13"/>
          </w:tcPr>
          <w:p w:rsidR="00B20C8F" w:rsidRPr="00955F35" w:rsidRDefault="00B20C8F" w:rsidP="00B20C8F">
            <w:pPr>
              <w:ind w:hanging="62"/>
            </w:pPr>
          </w:p>
        </w:tc>
        <w:tc>
          <w:tcPr>
            <w:tcW w:w="275" w:type="pct"/>
            <w:gridSpan w:val="17"/>
          </w:tcPr>
          <w:p w:rsidR="00B20C8F" w:rsidRPr="00955F35" w:rsidRDefault="00B20C8F" w:rsidP="00B20C8F">
            <w:pPr>
              <w:ind w:hanging="62"/>
            </w:pPr>
          </w:p>
        </w:tc>
        <w:tc>
          <w:tcPr>
            <w:tcW w:w="250" w:type="pct"/>
            <w:gridSpan w:val="17"/>
          </w:tcPr>
          <w:p w:rsidR="00B20C8F" w:rsidRPr="00955F35" w:rsidRDefault="00B20C8F" w:rsidP="00B20C8F">
            <w:pPr>
              <w:ind w:hanging="62"/>
            </w:pPr>
          </w:p>
        </w:tc>
        <w:tc>
          <w:tcPr>
            <w:tcW w:w="244" w:type="pct"/>
            <w:gridSpan w:val="17"/>
          </w:tcPr>
          <w:p w:rsidR="00B20C8F" w:rsidRPr="00955F35" w:rsidRDefault="00B20C8F" w:rsidP="00B20C8F">
            <w:pPr>
              <w:ind w:hanging="62"/>
            </w:pPr>
          </w:p>
        </w:tc>
        <w:tc>
          <w:tcPr>
            <w:tcW w:w="239" w:type="pct"/>
            <w:gridSpan w:val="16"/>
          </w:tcPr>
          <w:p w:rsidR="00B20C8F" w:rsidRPr="00955F35" w:rsidRDefault="00B20C8F" w:rsidP="00B20C8F">
            <w:pPr>
              <w:ind w:hanging="62"/>
            </w:pPr>
          </w:p>
        </w:tc>
        <w:tc>
          <w:tcPr>
            <w:tcW w:w="225" w:type="pct"/>
            <w:gridSpan w:val="5"/>
          </w:tcPr>
          <w:p w:rsidR="00B20C8F" w:rsidRPr="00955F35" w:rsidRDefault="00B20C8F" w:rsidP="00B20C8F">
            <w:pPr>
              <w:ind w:hanging="62"/>
            </w:pPr>
          </w:p>
        </w:tc>
      </w:tr>
      <w:tr w:rsidR="00B20C8F" w:rsidRPr="00955F35" w:rsidTr="000433BA">
        <w:trPr>
          <w:trHeight w:val="162"/>
        </w:trPr>
        <w:tc>
          <w:tcPr>
            <w:tcW w:w="5000" w:type="pct"/>
            <w:gridSpan w:val="150"/>
          </w:tcPr>
          <w:p w:rsidR="00B20C8F" w:rsidRPr="009E3466" w:rsidRDefault="00B20C8F" w:rsidP="00B20C8F">
            <w:pPr>
              <w:tabs>
                <w:tab w:val="left" w:pos="0"/>
                <w:tab w:val="left" w:pos="709"/>
                <w:tab w:val="left" w:pos="1114"/>
              </w:tabs>
              <w:autoSpaceDE w:val="0"/>
              <w:autoSpaceDN w:val="0"/>
              <w:adjustRightInd w:val="0"/>
              <w:rPr>
                <w:b/>
                <w:bCs/>
                <w:sz w:val="24"/>
                <w:szCs w:val="24"/>
              </w:rPr>
            </w:pPr>
            <w:r>
              <w:rPr>
                <w:b/>
                <w:bCs/>
                <w:sz w:val="24"/>
                <w:szCs w:val="24"/>
              </w:rPr>
              <w:t>Инвестиционный проект № 8</w:t>
            </w:r>
          </w:p>
          <w:p w:rsidR="00B20C8F" w:rsidRPr="009E3466" w:rsidRDefault="00B20C8F" w:rsidP="00B20C8F">
            <w:pPr>
              <w:tabs>
                <w:tab w:val="left" w:pos="0"/>
                <w:tab w:val="left" w:pos="709"/>
                <w:tab w:val="left" w:pos="1114"/>
              </w:tabs>
              <w:autoSpaceDE w:val="0"/>
              <w:autoSpaceDN w:val="0"/>
              <w:adjustRightInd w:val="0"/>
              <w:rPr>
                <w:sz w:val="24"/>
                <w:szCs w:val="24"/>
              </w:rPr>
            </w:pPr>
            <w:r>
              <w:rPr>
                <w:sz w:val="24"/>
                <w:szCs w:val="24"/>
              </w:rPr>
              <w:t xml:space="preserve">Ремонт </w:t>
            </w:r>
            <w:r w:rsidRPr="009E3466">
              <w:rPr>
                <w:sz w:val="24"/>
                <w:szCs w:val="24"/>
              </w:rPr>
              <w:t>водопроводны</w:t>
            </w:r>
            <w:r>
              <w:rPr>
                <w:sz w:val="24"/>
                <w:szCs w:val="24"/>
              </w:rPr>
              <w:t>х сетей в с</w:t>
            </w:r>
            <w:proofErr w:type="gramStart"/>
            <w:r>
              <w:rPr>
                <w:sz w:val="24"/>
                <w:szCs w:val="24"/>
              </w:rPr>
              <w:t>.П</w:t>
            </w:r>
            <w:proofErr w:type="gramEnd"/>
            <w:r>
              <w:rPr>
                <w:sz w:val="24"/>
                <w:szCs w:val="24"/>
              </w:rPr>
              <w:t>очинки ул.К.Маркса, пл.Ленина</w:t>
            </w:r>
          </w:p>
        </w:tc>
      </w:tr>
      <w:tr w:rsidR="000433BA" w:rsidRPr="00955F35" w:rsidTr="000433BA">
        <w:trPr>
          <w:trHeight w:val="147"/>
        </w:trPr>
        <w:tc>
          <w:tcPr>
            <w:tcW w:w="2428" w:type="pct"/>
            <w:gridSpan w:val="7"/>
          </w:tcPr>
          <w:p w:rsidR="00B20C8F" w:rsidRPr="009E3466" w:rsidRDefault="00B20C8F" w:rsidP="00B20C8F">
            <w:pPr>
              <w:tabs>
                <w:tab w:val="left" w:pos="0"/>
                <w:tab w:val="left" w:pos="709"/>
                <w:tab w:val="left" w:pos="1114"/>
              </w:tabs>
              <w:autoSpaceDE w:val="0"/>
              <w:autoSpaceDN w:val="0"/>
              <w:adjustRightInd w:val="0"/>
              <w:rPr>
                <w:sz w:val="24"/>
                <w:szCs w:val="24"/>
              </w:rPr>
            </w:pPr>
            <w:r w:rsidRPr="009E3466">
              <w:rPr>
                <w:sz w:val="24"/>
                <w:szCs w:val="24"/>
              </w:rPr>
              <w:t xml:space="preserve">Затраты, </w:t>
            </w:r>
            <w:proofErr w:type="spellStart"/>
            <w:r w:rsidRPr="009E3466">
              <w:rPr>
                <w:sz w:val="24"/>
                <w:szCs w:val="24"/>
              </w:rPr>
              <w:t>млн</w:t>
            </w:r>
            <w:proofErr w:type="gramStart"/>
            <w:r w:rsidRPr="009E3466">
              <w:rPr>
                <w:sz w:val="24"/>
                <w:szCs w:val="24"/>
              </w:rPr>
              <w:t>.р</w:t>
            </w:r>
            <w:proofErr w:type="gramEnd"/>
            <w:r w:rsidRPr="009E3466">
              <w:rPr>
                <w:sz w:val="24"/>
                <w:szCs w:val="24"/>
              </w:rPr>
              <w:t>уб</w:t>
            </w:r>
            <w:proofErr w:type="spellEnd"/>
          </w:p>
        </w:tc>
        <w:tc>
          <w:tcPr>
            <w:tcW w:w="228" w:type="pct"/>
            <w:gridSpan w:val="17"/>
          </w:tcPr>
          <w:p w:rsidR="00B20C8F" w:rsidRPr="00955F35" w:rsidRDefault="00B20C8F" w:rsidP="00B20C8F">
            <w:pPr>
              <w:tabs>
                <w:tab w:val="left" w:pos="0"/>
                <w:tab w:val="left" w:pos="709"/>
              </w:tabs>
              <w:autoSpaceDE w:val="0"/>
              <w:autoSpaceDN w:val="0"/>
              <w:adjustRightInd w:val="0"/>
            </w:pPr>
          </w:p>
        </w:tc>
        <w:tc>
          <w:tcPr>
            <w:tcW w:w="251" w:type="pct"/>
            <w:gridSpan w:val="15"/>
          </w:tcPr>
          <w:p w:rsidR="00B20C8F" w:rsidRPr="00955F35" w:rsidRDefault="00B20C8F" w:rsidP="00B20C8F">
            <w:pPr>
              <w:tabs>
                <w:tab w:val="left" w:pos="0"/>
                <w:tab w:val="left" w:pos="709"/>
                <w:tab w:val="left" w:pos="1114"/>
              </w:tabs>
              <w:autoSpaceDE w:val="0"/>
              <w:autoSpaceDN w:val="0"/>
              <w:adjustRightInd w:val="0"/>
            </w:pPr>
          </w:p>
        </w:tc>
        <w:tc>
          <w:tcPr>
            <w:tcW w:w="337" w:type="pct"/>
            <w:gridSpan w:val="13"/>
          </w:tcPr>
          <w:p w:rsidR="00B20C8F" w:rsidRPr="00955F35" w:rsidRDefault="00B20C8F" w:rsidP="00B20C8F">
            <w:pPr>
              <w:tabs>
                <w:tab w:val="left" w:pos="0"/>
                <w:tab w:val="left" w:pos="709"/>
                <w:tab w:val="left" w:pos="1114"/>
              </w:tabs>
              <w:autoSpaceDE w:val="0"/>
              <w:autoSpaceDN w:val="0"/>
              <w:adjustRightInd w:val="0"/>
            </w:pPr>
            <w:r>
              <w:t>0</w:t>
            </w:r>
          </w:p>
        </w:tc>
        <w:tc>
          <w:tcPr>
            <w:tcW w:w="245" w:type="pct"/>
            <w:gridSpan w:val="13"/>
          </w:tcPr>
          <w:p w:rsidR="00B20C8F" w:rsidRPr="00955F35" w:rsidRDefault="00B20C8F" w:rsidP="00B20C8F">
            <w:pPr>
              <w:tabs>
                <w:tab w:val="left" w:pos="0"/>
                <w:tab w:val="left" w:pos="709"/>
                <w:tab w:val="left" w:pos="1114"/>
              </w:tabs>
              <w:autoSpaceDE w:val="0"/>
              <w:autoSpaceDN w:val="0"/>
              <w:adjustRightInd w:val="0"/>
              <w:ind w:firstLine="0"/>
            </w:pPr>
            <w:r>
              <w:t>0,3</w:t>
            </w:r>
          </w:p>
        </w:tc>
        <w:tc>
          <w:tcPr>
            <w:tcW w:w="277" w:type="pct"/>
            <w:gridSpan w:val="13"/>
          </w:tcPr>
          <w:p w:rsidR="00B20C8F" w:rsidRPr="00955F35" w:rsidRDefault="00B20C8F" w:rsidP="00B20C8F">
            <w:pPr>
              <w:tabs>
                <w:tab w:val="left" w:pos="0"/>
                <w:tab w:val="left" w:pos="709"/>
                <w:tab w:val="left" w:pos="1114"/>
              </w:tabs>
              <w:autoSpaceDE w:val="0"/>
              <w:autoSpaceDN w:val="0"/>
              <w:adjustRightInd w:val="0"/>
              <w:ind w:firstLine="0"/>
            </w:pPr>
            <w:r>
              <w:t>0,7</w:t>
            </w:r>
          </w:p>
        </w:tc>
        <w:tc>
          <w:tcPr>
            <w:tcW w:w="275" w:type="pct"/>
            <w:gridSpan w:val="17"/>
          </w:tcPr>
          <w:p w:rsidR="00B20C8F" w:rsidRPr="00955F35" w:rsidRDefault="00B20C8F" w:rsidP="00B20C8F">
            <w:pPr>
              <w:tabs>
                <w:tab w:val="left" w:pos="0"/>
                <w:tab w:val="left" w:pos="709"/>
                <w:tab w:val="left" w:pos="1114"/>
              </w:tabs>
              <w:autoSpaceDE w:val="0"/>
              <w:autoSpaceDN w:val="0"/>
              <w:adjustRightInd w:val="0"/>
            </w:pPr>
            <w:r>
              <w:t>2</w:t>
            </w:r>
          </w:p>
        </w:tc>
        <w:tc>
          <w:tcPr>
            <w:tcW w:w="250" w:type="pct"/>
            <w:gridSpan w:val="17"/>
          </w:tcPr>
          <w:p w:rsidR="00B20C8F" w:rsidRPr="00955F35" w:rsidRDefault="00B20C8F" w:rsidP="00B20C8F">
            <w:pPr>
              <w:tabs>
                <w:tab w:val="left" w:pos="0"/>
                <w:tab w:val="left" w:pos="709"/>
                <w:tab w:val="left" w:pos="1114"/>
              </w:tabs>
              <w:autoSpaceDE w:val="0"/>
              <w:autoSpaceDN w:val="0"/>
              <w:adjustRightInd w:val="0"/>
            </w:pPr>
          </w:p>
        </w:tc>
        <w:tc>
          <w:tcPr>
            <w:tcW w:w="244" w:type="pct"/>
            <w:gridSpan w:val="17"/>
          </w:tcPr>
          <w:p w:rsidR="00B20C8F" w:rsidRPr="00955F35" w:rsidRDefault="00B20C8F" w:rsidP="00B20C8F">
            <w:pPr>
              <w:tabs>
                <w:tab w:val="left" w:pos="0"/>
                <w:tab w:val="left" w:pos="709"/>
                <w:tab w:val="left" w:pos="1114"/>
              </w:tabs>
              <w:autoSpaceDE w:val="0"/>
              <w:autoSpaceDN w:val="0"/>
              <w:adjustRightInd w:val="0"/>
            </w:pPr>
          </w:p>
        </w:tc>
        <w:tc>
          <w:tcPr>
            <w:tcW w:w="239" w:type="pct"/>
            <w:gridSpan w:val="16"/>
          </w:tcPr>
          <w:p w:rsidR="00B20C8F" w:rsidRPr="00955F35" w:rsidRDefault="00B20C8F" w:rsidP="00B20C8F">
            <w:pPr>
              <w:tabs>
                <w:tab w:val="left" w:pos="0"/>
                <w:tab w:val="left" w:pos="709"/>
                <w:tab w:val="left" w:pos="1114"/>
              </w:tabs>
              <w:autoSpaceDE w:val="0"/>
              <w:autoSpaceDN w:val="0"/>
              <w:adjustRightInd w:val="0"/>
            </w:pPr>
          </w:p>
        </w:tc>
        <w:tc>
          <w:tcPr>
            <w:tcW w:w="225" w:type="pct"/>
            <w:gridSpan w:val="5"/>
          </w:tcPr>
          <w:p w:rsidR="00B20C8F" w:rsidRPr="00955F35" w:rsidRDefault="00B20C8F" w:rsidP="00B20C8F">
            <w:pPr>
              <w:tabs>
                <w:tab w:val="left" w:pos="0"/>
                <w:tab w:val="left" w:pos="709"/>
                <w:tab w:val="left" w:pos="1114"/>
              </w:tabs>
              <w:autoSpaceDE w:val="0"/>
              <w:autoSpaceDN w:val="0"/>
              <w:adjustRightInd w:val="0"/>
            </w:pPr>
          </w:p>
        </w:tc>
      </w:tr>
      <w:tr w:rsidR="000433BA" w:rsidRPr="00955F35" w:rsidTr="000433BA">
        <w:trPr>
          <w:trHeight w:val="418"/>
        </w:trPr>
        <w:tc>
          <w:tcPr>
            <w:tcW w:w="2428" w:type="pct"/>
            <w:gridSpan w:val="7"/>
          </w:tcPr>
          <w:p w:rsidR="00B20C8F" w:rsidRPr="009E3466" w:rsidRDefault="00B20C8F" w:rsidP="00B20C8F">
            <w:pPr>
              <w:rPr>
                <w:sz w:val="24"/>
                <w:szCs w:val="24"/>
              </w:rPr>
            </w:pPr>
            <w:r w:rsidRPr="009E3466">
              <w:rPr>
                <w:sz w:val="24"/>
                <w:szCs w:val="24"/>
              </w:rPr>
              <w:t>Эффекты:</w:t>
            </w:r>
          </w:p>
          <w:p w:rsidR="00B20C8F" w:rsidRPr="009E3466" w:rsidRDefault="00B20C8F" w:rsidP="00B20C8F">
            <w:pPr>
              <w:rPr>
                <w:sz w:val="24"/>
                <w:szCs w:val="24"/>
              </w:rPr>
            </w:pPr>
            <w:r w:rsidRPr="009E3466">
              <w:rPr>
                <w:sz w:val="24"/>
                <w:szCs w:val="24"/>
              </w:rPr>
              <w:t>- сокращение потерь воды в сетях централизованного водоснабжения;</w:t>
            </w:r>
          </w:p>
          <w:p w:rsidR="00B20C8F" w:rsidRPr="009E3466" w:rsidRDefault="00B20C8F" w:rsidP="00B20C8F">
            <w:pPr>
              <w:rPr>
                <w:sz w:val="24"/>
                <w:szCs w:val="24"/>
              </w:rPr>
            </w:pPr>
            <w:r w:rsidRPr="009E3466">
              <w:rPr>
                <w:sz w:val="24"/>
                <w:szCs w:val="24"/>
              </w:rPr>
              <w:t>- снижение аварийности в системах водоснабжения;</w:t>
            </w:r>
          </w:p>
          <w:p w:rsidR="00B20C8F" w:rsidRPr="009E3466" w:rsidRDefault="00B20C8F" w:rsidP="00B20C8F">
            <w:pPr>
              <w:rPr>
                <w:sz w:val="24"/>
                <w:szCs w:val="24"/>
              </w:rPr>
            </w:pPr>
            <w:r w:rsidRPr="009E3466">
              <w:rPr>
                <w:sz w:val="24"/>
                <w:szCs w:val="24"/>
              </w:rPr>
              <w:t>-улучшение качества питьевой воды</w:t>
            </w:r>
          </w:p>
        </w:tc>
        <w:tc>
          <w:tcPr>
            <w:tcW w:w="228" w:type="pct"/>
            <w:gridSpan w:val="17"/>
          </w:tcPr>
          <w:p w:rsidR="00B20C8F" w:rsidRPr="00955F35" w:rsidRDefault="00B20C8F" w:rsidP="00B20C8F">
            <w:pPr>
              <w:tabs>
                <w:tab w:val="left" w:pos="0"/>
                <w:tab w:val="left" w:pos="709"/>
                <w:tab w:val="left" w:pos="1114"/>
              </w:tabs>
              <w:autoSpaceDE w:val="0"/>
              <w:autoSpaceDN w:val="0"/>
              <w:adjustRightInd w:val="0"/>
            </w:pPr>
          </w:p>
        </w:tc>
        <w:tc>
          <w:tcPr>
            <w:tcW w:w="251" w:type="pct"/>
            <w:gridSpan w:val="15"/>
          </w:tcPr>
          <w:p w:rsidR="00B20C8F" w:rsidRPr="00955F35" w:rsidRDefault="00B20C8F" w:rsidP="00B20C8F">
            <w:pPr>
              <w:ind w:hanging="62"/>
            </w:pPr>
          </w:p>
        </w:tc>
        <w:tc>
          <w:tcPr>
            <w:tcW w:w="337" w:type="pct"/>
            <w:gridSpan w:val="13"/>
          </w:tcPr>
          <w:p w:rsidR="00B20C8F" w:rsidRPr="00955F35" w:rsidRDefault="00B20C8F" w:rsidP="00B20C8F">
            <w:pPr>
              <w:ind w:hanging="62"/>
            </w:pPr>
          </w:p>
        </w:tc>
        <w:tc>
          <w:tcPr>
            <w:tcW w:w="245" w:type="pct"/>
            <w:gridSpan w:val="13"/>
          </w:tcPr>
          <w:p w:rsidR="00B20C8F" w:rsidRPr="00955F35" w:rsidRDefault="00B20C8F" w:rsidP="00B20C8F">
            <w:pPr>
              <w:ind w:hanging="62"/>
            </w:pPr>
          </w:p>
        </w:tc>
        <w:tc>
          <w:tcPr>
            <w:tcW w:w="277" w:type="pct"/>
            <w:gridSpan w:val="13"/>
          </w:tcPr>
          <w:p w:rsidR="00B20C8F" w:rsidRPr="00955F35" w:rsidRDefault="00B20C8F" w:rsidP="00B20C8F">
            <w:pPr>
              <w:ind w:hanging="62"/>
            </w:pPr>
          </w:p>
        </w:tc>
        <w:tc>
          <w:tcPr>
            <w:tcW w:w="275" w:type="pct"/>
            <w:gridSpan w:val="17"/>
          </w:tcPr>
          <w:p w:rsidR="00B20C8F" w:rsidRPr="00955F35" w:rsidRDefault="00B20C8F" w:rsidP="00B20C8F">
            <w:pPr>
              <w:ind w:hanging="62"/>
            </w:pPr>
          </w:p>
        </w:tc>
        <w:tc>
          <w:tcPr>
            <w:tcW w:w="250" w:type="pct"/>
            <w:gridSpan w:val="17"/>
          </w:tcPr>
          <w:p w:rsidR="00B20C8F" w:rsidRPr="00955F35" w:rsidRDefault="00B20C8F" w:rsidP="00B20C8F">
            <w:pPr>
              <w:ind w:hanging="62"/>
            </w:pPr>
          </w:p>
        </w:tc>
        <w:tc>
          <w:tcPr>
            <w:tcW w:w="244" w:type="pct"/>
            <w:gridSpan w:val="17"/>
          </w:tcPr>
          <w:p w:rsidR="00B20C8F" w:rsidRPr="00955F35" w:rsidRDefault="00B20C8F" w:rsidP="00B20C8F">
            <w:pPr>
              <w:ind w:hanging="62"/>
            </w:pPr>
          </w:p>
        </w:tc>
        <w:tc>
          <w:tcPr>
            <w:tcW w:w="239" w:type="pct"/>
            <w:gridSpan w:val="16"/>
          </w:tcPr>
          <w:p w:rsidR="00B20C8F" w:rsidRPr="00955F35" w:rsidRDefault="00B20C8F" w:rsidP="00B20C8F">
            <w:pPr>
              <w:ind w:hanging="62"/>
            </w:pPr>
          </w:p>
        </w:tc>
        <w:tc>
          <w:tcPr>
            <w:tcW w:w="225" w:type="pct"/>
            <w:gridSpan w:val="5"/>
          </w:tcPr>
          <w:p w:rsidR="00B20C8F" w:rsidRPr="00955F35" w:rsidRDefault="00B20C8F" w:rsidP="00B20C8F">
            <w:pPr>
              <w:ind w:hanging="62"/>
            </w:pPr>
          </w:p>
        </w:tc>
      </w:tr>
      <w:tr w:rsidR="00B20C8F" w:rsidRPr="00955F35" w:rsidTr="000433BA">
        <w:trPr>
          <w:trHeight w:val="211"/>
        </w:trPr>
        <w:tc>
          <w:tcPr>
            <w:tcW w:w="5000" w:type="pct"/>
            <w:gridSpan w:val="150"/>
          </w:tcPr>
          <w:p w:rsidR="00B20C8F" w:rsidRPr="009E3466" w:rsidRDefault="00B20C8F" w:rsidP="00B20C8F">
            <w:pPr>
              <w:tabs>
                <w:tab w:val="left" w:pos="0"/>
                <w:tab w:val="left" w:pos="709"/>
                <w:tab w:val="left" w:pos="1114"/>
              </w:tabs>
              <w:autoSpaceDE w:val="0"/>
              <w:autoSpaceDN w:val="0"/>
              <w:adjustRightInd w:val="0"/>
              <w:rPr>
                <w:b/>
                <w:bCs/>
                <w:sz w:val="24"/>
                <w:szCs w:val="24"/>
              </w:rPr>
            </w:pPr>
            <w:r>
              <w:rPr>
                <w:b/>
                <w:bCs/>
                <w:sz w:val="24"/>
                <w:szCs w:val="24"/>
              </w:rPr>
              <w:t>Инвестиционный проект № 9</w:t>
            </w:r>
          </w:p>
          <w:p w:rsidR="00B20C8F" w:rsidRPr="009E3466" w:rsidRDefault="00B20C8F" w:rsidP="00B20C8F">
            <w:pPr>
              <w:tabs>
                <w:tab w:val="left" w:pos="0"/>
                <w:tab w:val="left" w:pos="709"/>
                <w:tab w:val="left" w:pos="1114"/>
              </w:tabs>
              <w:autoSpaceDE w:val="0"/>
              <w:autoSpaceDN w:val="0"/>
              <w:adjustRightInd w:val="0"/>
              <w:rPr>
                <w:sz w:val="24"/>
                <w:szCs w:val="24"/>
              </w:rPr>
            </w:pPr>
            <w:r>
              <w:rPr>
                <w:sz w:val="24"/>
                <w:szCs w:val="24"/>
              </w:rPr>
              <w:t>Ремонт</w:t>
            </w:r>
            <w:r w:rsidRPr="009E3466">
              <w:rPr>
                <w:sz w:val="24"/>
                <w:szCs w:val="24"/>
              </w:rPr>
              <w:t xml:space="preserve"> водопроводных сетей в с</w:t>
            </w:r>
            <w:proofErr w:type="gramStart"/>
            <w:r w:rsidRPr="009E3466">
              <w:rPr>
                <w:sz w:val="24"/>
                <w:szCs w:val="24"/>
              </w:rPr>
              <w:t>.П</w:t>
            </w:r>
            <w:proofErr w:type="gramEnd"/>
            <w:r w:rsidRPr="009E3466">
              <w:rPr>
                <w:sz w:val="24"/>
                <w:szCs w:val="24"/>
              </w:rPr>
              <w:t>очинки ул.Комсомольская 1,5 км</w:t>
            </w:r>
            <w:r>
              <w:rPr>
                <w:sz w:val="24"/>
                <w:szCs w:val="24"/>
              </w:rPr>
              <w:t>, ул.2 Линия, ул.Чкалова</w:t>
            </w:r>
          </w:p>
        </w:tc>
      </w:tr>
      <w:tr w:rsidR="000433BA" w:rsidRPr="00955F35" w:rsidTr="000433BA">
        <w:trPr>
          <w:trHeight w:val="203"/>
        </w:trPr>
        <w:tc>
          <w:tcPr>
            <w:tcW w:w="2428" w:type="pct"/>
            <w:gridSpan w:val="7"/>
          </w:tcPr>
          <w:p w:rsidR="00B20C8F" w:rsidRPr="009E3466" w:rsidRDefault="00B20C8F" w:rsidP="00B20C8F">
            <w:pPr>
              <w:tabs>
                <w:tab w:val="left" w:pos="0"/>
                <w:tab w:val="left" w:pos="709"/>
                <w:tab w:val="left" w:pos="1114"/>
              </w:tabs>
              <w:autoSpaceDE w:val="0"/>
              <w:autoSpaceDN w:val="0"/>
              <w:adjustRightInd w:val="0"/>
              <w:rPr>
                <w:sz w:val="24"/>
                <w:szCs w:val="24"/>
              </w:rPr>
            </w:pPr>
            <w:r w:rsidRPr="009E3466">
              <w:rPr>
                <w:sz w:val="24"/>
                <w:szCs w:val="24"/>
              </w:rPr>
              <w:t xml:space="preserve">Затраты, </w:t>
            </w:r>
            <w:proofErr w:type="spellStart"/>
            <w:r w:rsidRPr="009E3466">
              <w:rPr>
                <w:sz w:val="24"/>
                <w:szCs w:val="24"/>
              </w:rPr>
              <w:t>млн</w:t>
            </w:r>
            <w:proofErr w:type="gramStart"/>
            <w:r w:rsidRPr="009E3466">
              <w:rPr>
                <w:sz w:val="24"/>
                <w:szCs w:val="24"/>
              </w:rPr>
              <w:t>.р</w:t>
            </w:r>
            <w:proofErr w:type="gramEnd"/>
            <w:r w:rsidRPr="009E3466">
              <w:rPr>
                <w:sz w:val="24"/>
                <w:szCs w:val="24"/>
              </w:rPr>
              <w:t>уб</w:t>
            </w:r>
            <w:proofErr w:type="spellEnd"/>
          </w:p>
        </w:tc>
        <w:tc>
          <w:tcPr>
            <w:tcW w:w="212" w:type="pct"/>
            <w:gridSpan w:val="14"/>
          </w:tcPr>
          <w:p w:rsidR="00B20C8F" w:rsidRPr="00955F35" w:rsidRDefault="00B20C8F" w:rsidP="00B20C8F">
            <w:pPr>
              <w:tabs>
                <w:tab w:val="left" w:pos="0"/>
                <w:tab w:val="left" w:pos="709"/>
              </w:tabs>
              <w:autoSpaceDE w:val="0"/>
              <w:autoSpaceDN w:val="0"/>
              <w:adjustRightInd w:val="0"/>
            </w:pPr>
          </w:p>
        </w:tc>
        <w:tc>
          <w:tcPr>
            <w:tcW w:w="313" w:type="pct"/>
            <w:gridSpan w:val="19"/>
          </w:tcPr>
          <w:p w:rsidR="00B20C8F" w:rsidRPr="00955F35" w:rsidRDefault="00B20C8F" w:rsidP="00B20C8F">
            <w:pPr>
              <w:tabs>
                <w:tab w:val="left" w:pos="0"/>
                <w:tab w:val="left" w:pos="709"/>
                <w:tab w:val="left" w:pos="1114"/>
              </w:tabs>
              <w:autoSpaceDE w:val="0"/>
              <w:autoSpaceDN w:val="0"/>
              <w:adjustRightInd w:val="0"/>
            </w:pPr>
          </w:p>
        </w:tc>
        <w:tc>
          <w:tcPr>
            <w:tcW w:w="270" w:type="pct"/>
            <w:gridSpan w:val="11"/>
          </w:tcPr>
          <w:p w:rsidR="00B20C8F" w:rsidRPr="00242952" w:rsidRDefault="00B20C8F" w:rsidP="00B20C8F">
            <w:pPr>
              <w:tabs>
                <w:tab w:val="left" w:pos="0"/>
                <w:tab w:val="left" w:pos="709"/>
                <w:tab w:val="left" w:pos="1114"/>
              </w:tabs>
              <w:autoSpaceDE w:val="0"/>
              <w:autoSpaceDN w:val="0"/>
              <w:adjustRightInd w:val="0"/>
            </w:pPr>
          </w:p>
        </w:tc>
        <w:tc>
          <w:tcPr>
            <w:tcW w:w="249" w:type="pct"/>
            <w:gridSpan w:val="13"/>
          </w:tcPr>
          <w:p w:rsidR="00B20C8F" w:rsidRPr="00955F35" w:rsidRDefault="00B20C8F" w:rsidP="00BB306C">
            <w:pPr>
              <w:tabs>
                <w:tab w:val="left" w:pos="0"/>
                <w:tab w:val="left" w:pos="709"/>
                <w:tab w:val="left" w:pos="1114"/>
              </w:tabs>
              <w:autoSpaceDE w:val="0"/>
              <w:autoSpaceDN w:val="0"/>
              <w:adjustRightInd w:val="0"/>
              <w:ind w:firstLine="0"/>
            </w:pPr>
            <w:r>
              <w:t>0,77</w:t>
            </w:r>
          </w:p>
        </w:tc>
        <w:tc>
          <w:tcPr>
            <w:tcW w:w="295" w:type="pct"/>
            <w:gridSpan w:val="14"/>
          </w:tcPr>
          <w:p w:rsidR="00B20C8F" w:rsidRPr="00955F35" w:rsidRDefault="00B20C8F" w:rsidP="00BB306C">
            <w:pPr>
              <w:tabs>
                <w:tab w:val="left" w:pos="0"/>
                <w:tab w:val="left" w:pos="709"/>
                <w:tab w:val="left" w:pos="1114"/>
              </w:tabs>
              <w:autoSpaceDE w:val="0"/>
              <w:autoSpaceDN w:val="0"/>
              <w:adjustRightInd w:val="0"/>
              <w:ind w:firstLine="0"/>
            </w:pPr>
            <w:r>
              <w:t>0,8</w:t>
            </w:r>
          </w:p>
        </w:tc>
        <w:tc>
          <w:tcPr>
            <w:tcW w:w="275" w:type="pct"/>
            <w:gridSpan w:val="17"/>
          </w:tcPr>
          <w:p w:rsidR="00B20C8F" w:rsidRPr="00955F35" w:rsidRDefault="00B20C8F" w:rsidP="00B20C8F">
            <w:pPr>
              <w:tabs>
                <w:tab w:val="left" w:pos="0"/>
                <w:tab w:val="left" w:pos="709"/>
                <w:tab w:val="left" w:pos="1114"/>
              </w:tabs>
              <w:autoSpaceDE w:val="0"/>
              <w:autoSpaceDN w:val="0"/>
              <w:adjustRightInd w:val="0"/>
            </w:pPr>
          </w:p>
        </w:tc>
        <w:tc>
          <w:tcPr>
            <w:tcW w:w="215" w:type="pct"/>
            <w:gridSpan w:val="16"/>
          </w:tcPr>
          <w:p w:rsidR="00B20C8F" w:rsidRPr="00955F35" w:rsidRDefault="00B20C8F" w:rsidP="00B20C8F">
            <w:pPr>
              <w:tabs>
                <w:tab w:val="left" w:pos="0"/>
                <w:tab w:val="left" w:pos="709"/>
                <w:tab w:val="left" w:pos="1114"/>
              </w:tabs>
              <w:autoSpaceDE w:val="0"/>
              <w:autoSpaceDN w:val="0"/>
              <w:adjustRightInd w:val="0"/>
            </w:pPr>
          </w:p>
        </w:tc>
        <w:tc>
          <w:tcPr>
            <w:tcW w:w="292" w:type="pct"/>
            <w:gridSpan w:val="20"/>
          </w:tcPr>
          <w:p w:rsidR="00B20C8F" w:rsidRPr="00242952" w:rsidRDefault="00B20C8F" w:rsidP="00BB306C">
            <w:pPr>
              <w:tabs>
                <w:tab w:val="left" w:pos="0"/>
                <w:tab w:val="left" w:pos="709"/>
                <w:tab w:val="left" w:pos="1114"/>
              </w:tabs>
              <w:autoSpaceDE w:val="0"/>
              <w:autoSpaceDN w:val="0"/>
              <w:adjustRightInd w:val="0"/>
              <w:ind w:firstLine="0"/>
            </w:pPr>
            <w:r w:rsidRPr="00242952">
              <w:t>6,08</w:t>
            </w:r>
          </w:p>
        </w:tc>
        <w:tc>
          <w:tcPr>
            <w:tcW w:w="274" w:type="pct"/>
            <w:gridSpan w:val="18"/>
          </w:tcPr>
          <w:p w:rsidR="00B20C8F" w:rsidRPr="00955F35" w:rsidRDefault="00B20C8F" w:rsidP="00B20C8F">
            <w:pPr>
              <w:tabs>
                <w:tab w:val="left" w:pos="0"/>
                <w:tab w:val="left" w:pos="709"/>
                <w:tab w:val="left" w:pos="1114"/>
              </w:tabs>
              <w:autoSpaceDE w:val="0"/>
              <w:autoSpaceDN w:val="0"/>
              <w:adjustRightInd w:val="0"/>
            </w:pPr>
          </w:p>
        </w:tc>
        <w:tc>
          <w:tcPr>
            <w:tcW w:w="178" w:type="pct"/>
          </w:tcPr>
          <w:p w:rsidR="00B20C8F" w:rsidRPr="00955F35" w:rsidRDefault="00B20C8F" w:rsidP="00B20C8F">
            <w:pPr>
              <w:tabs>
                <w:tab w:val="left" w:pos="0"/>
                <w:tab w:val="left" w:pos="709"/>
                <w:tab w:val="left" w:pos="1114"/>
              </w:tabs>
              <w:autoSpaceDE w:val="0"/>
              <w:autoSpaceDN w:val="0"/>
              <w:adjustRightInd w:val="0"/>
            </w:pPr>
          </w:p>
        </w:tc>
      </w:tr>
      <w:tr w:rsidR="000433BA" w:rsidRPr="00955F35" w:rsidTr="000433BA">
        <w:trPr>
          <w:trHeight w:val="412"/>
        </w:trPr>
        <w:tc>
          <w:tcPr>
            <w:tcW w:w="2428" w:type="pct"/>
            <w:gridSpan w:val="7"/>
          </w:tcPr>
          <w:p w:rsidR="00B20C8F" w:rsidRPr="009E3466" w:rsidRDefault="00B20C8F" w:rsidP="00B20C8F">
            <w:pPr>
              <w:rPr>
                <w:sz w:val="24"/>
                <w:szCs w:val="24"/>
              </w:rPr>
            </w:pPr>
            <w:r w:rsidRPr="009E3466">
              <w:rPr>
                <w:sz w:val="24"/>
                <w:szCs w:val="24"/>
              </w:rPr>
              <w:t>Эффекты:</w:t>
            </w:r>
          </w:p>
          <w:p w:rsidR="00B20C8F" w:rsidRPr="009E3466" w:rsidRDefault="00B20C8F" w:rsidP="00B20C8F">
            <w:pPr>
              <w:rPr>
                <w:sz w:val="24"/>
                <w:szCs w:val="24"/>
              </w:rPr>
            </w:pPr>
            <w:r w:rsidRPr="009E3466">
              <w:rPr>
                <w:sz w:val="24"/>
                <w:szCs w:val="24"/>
              </w:rPr>
              <w:t>- сокращение потерь воды в сетях централизованного водоснабжения;</w:t>
            </w:r>
          </w:p>
          <w:p w:rsidR="00B20C8F" w:rsidRPr="009E3466" w:rsidRDefault="00B20C8F" w:rsidP="00B20C8F">
            <w:pPr>
              <w:rPr>
                <w:sz w:val="24"/>
                <w:szCs w:val="24"/>
              </w:rPr>
            </w:pPr>
            <w:r w:rsidRPr="009E3466">
              <w:rPr>
                <w:sz w:val="24"/>
                <w:szCs w:val="24"/>
              </w:rPr>
              <w:t>- снижение аварийности в системах водоснабжения;</w:t>
            </w:r>
          </w:p>
          <w:p w:rsidR="00B20C8F" w:rsidRPr="009E3466" w:rsidRDefault="00B20C8F" w:rsidP="00B20C8F">
            <w:pPr>
              <w:rPr>
                <w:sz w:val="24"/>
                <w:szCs w:val="24"/>
              </w:rPr>
            </w:pPr>
            <w:r w:rsidRPr="009E3466">
              <w:rPr>
                <w:sz w:val="24"/>
                <w:szCs w:val="24"/>
              </w:rPr>
              <w:t>-улучшение качества питьевой воды</w:t>
            </w:r>
          </w:p>
        </w:tc>
        <w:tc>
          <w:tcPr>
            <w:tcW w:w="212" w:type="pct"/>
            <w:gridSpan w:val="14"/>
          </w:tcPr>
          <w:p w:rsidR="00B20C8F" w:rsidRPr="00955F35" w:rsidRDefault="00B20C8F" w:rsidP="00B20C8F">
            <w:pPr>
              <w:tabs>
                <w:tab w:val="left" w:pos="0"/>
                <w:tab w:val="left" w:pos="709"/>
                <w:tab w:val="left" w:pos="1114"/>
              </w:tabs>
              <w:autoSpaceDE w:val="0"/>
              <w:autoSpaceDN w:val="0"/>
              <w:adjustRightInd w:val="0"/>
            </w:pPr>
          </w:p>
        </w:tc>
        <w:tc>
          <w:tcPr>
            <w:tcW w:w="313" w:type="pct"/>
            <w:gridSpan w:val="19"/>
          </w:tcPr>
          <w:p w:rsidR="00B20C8F" w:rsidRPr="00955F35" w:rsidRDefault="00B20C8F" w:rsidP="00B20C8F">
            <w:pPr>
              <w:ind w:hanging="62"/>
            </w:pPr>
          </w:p>
        </w:tc>
        <w:tc>
          <w:tcPr>
            <w:tcW w:w="270" w:type="pct"/>
            <w:gridSpan w:val="11"/>
          </w:tcPr>
          <w:p w:rsidR="00B20C8F" w:rsidRPr="00955F35" w:rsidRDefault="00B20C8F" w:rsidP="00B20C8F">
            <w:pPr>
              <w:ind w:hanging="62"/>
            </w:pPr>
          </w:p>
        </w:tc>
        <w:tc>
          <w:tcPr>
            <w:tcW w:w="249" w:type="pct"/>
            <w:gridSpan w:val="13"/>
          </w:tcPr>
          <w:p w:rsidR="00B20C8F" w:rsidRPr="00955F35" w:rsidRDefault="00B20C8F" w:rsidP="00B20C8F">
            <w:pPr>
              <w:ind w:hanging="62"/>
            </w:pPr>
          </w:p>
        </w:tc>
        <w:tc>
          <w:tcPr>
            <w:tcW w:w="295" w:type="pct"/>
            <w:gridSpan w:val="14"/>
          </w:tcPr>
          <w:p w:rsidR="00B20C8F" w:rsidRPr="00955F35" w:rsidRDefault="00B20C8F" w:rsidP="00B20C8F">
            <w:pPr>
              <w:ind w:hanging="62"/>
            </w:pPr>
          </w:p>
        </w:tc>
        <w:tc>
          <w:tcPr>
            <w:tcW w:w="275" w:type="pct"/>
            <w:gridSpan w:val="17"/>
          </w:tcPr>
          <w:p w:rsidR="00B20C8F" w:rsidRPr="00955F35" w:rsidRDefault="00B20C8F" w:rsidP="00B20C8F">
            <w:pPr>
              <w:ind w:hanging="62"/>
            </w:pPr>
          </w:p>
        </w:tc>
        <w:tc>
          <w:tcPr>
            <w:tcW w:w="215" w:type="pct"/>
            <w:gridSpan w:val="16"/>
          </w:tcPr>
          <w:p w:rsidR="00B20C8F" w:rsidRPr="00955F35" w:rsidRDefault="00B20C8F" w:rsidP="00B20C8F">
            <w:pPr>
              <w:ind w:hanging="62"/>
            </w:pPr>
          </w:p>
        </w:tc>
        <w:tc>
          <w:tcPr>
            <w:tcW w:w="292" w:type="pct"/>
            <w:gridSpan w:val="20"/>
          </w:tcPr>
          <w:p w:rsidR="00B20C8F" w:rsidRPr="00955F35" w:rsidRDefault="00B20C8F" w:rsidP="00B20C8F">
            <w:pPr>
              <w:ind w:hanging="62"/>
            </w:pPr>
          </w:p>
        </w:tc>
        <w:tc>
          <w:tcPr>
            <w:tcW w:w="274" w:type="pct"/>
            <w:gridSpan w:val="18"/>
          </w:tcPr>
          <w:p w:rsidR="00B20C8F" w:rsidRPr="00955F35" w:rsidRDefault="00B20C8F" w:rsidP="00B20C8F">
            <w:pPr>
              <w:ind w:hanging="62"/>
            </w:pPr>
          </w:p>
        </w:tc>
        <w:tc>
          <w:tcPr>
            <w:tcW w:w="178" w:type="pct"/>
          </w:tcPr>
          <w:p w:rsidR="00B20C8F" w:rsidRPr="00955F35" w:rsidRDefault="00B20C8F" w:rsidP="00B20C8F">
            <w:pPr>
              <w:ind w:hanging="62"/>
            </w:pPr>
          </w:p>
        </w:tc>
      </w:tr>
      <w:tr w:rsidR="00B20C8F" w:rsidRPr="00955F35" w:rsidTr="000433BA">
        <w:trPr>
          <w:trHeight w:val="152"/>
        </w:trPr>
        <w:tc>
          <w:tcPr>
            <w:tcW w:w="5000" w:type="pct"/>
            <w:gridSpan w:val="150"/>
          </w:tcPr>
          <w:p w:rsidR="00B20C8F" w:rsidRPr="009E3466" w:rsidRDefault="00B20C8F" w:rsidP="00B20C8F">
            <w:pPr>
              <w:tabs>
                <w:tab w:val="left" w:pos="0"/>
                <w:tab w:val="left" w:pos="709"/>
                <w:tab w:val="left" w:pos="1114"/>
              </w:tabs>
              <w:autoSpaceDE w:val="0"/>
              <w:autoSpaceDN w:val="0"/>
              <w:adjustRightInd w:val="0"/>
              <w:rPr>
                <w:b/>
                <w:bCs/>
                <w:sz w:val="22"/>
                <w:szCs w:val="22"/>
              </w:rPr>
            </w:pPr>
            <w:r>
              <w:rPr>
                <w:b/>
                <w:bCs/>
                <w:sz w:val="22"/>
                <w:szCs w:val="22"/>
              </w:rPr>
              <w:t>Инвестиционный проект № 10</w:t>
            </w:r>
          </w:p>
          <w:p w:rsidR="00B20C8F" w:rsidRPr="009E3466" w:rsidRDefault="00B20C8F" w:rsidP="00B20C8F">
            <w:pPr>
              <w:tabs>
                <w:tab w:val="left" w:pos="0"/>
                <w:tab w:val="left" w:pos="709"/>
                <w:tab w:val="left" w:pos="1114"/>
              </w:tabs>
              <w:autoSpaceDE w:val="0"/>
              <w:autoSpaceDN w:val="0"/>
              <w:adjustRightInd w:val="0"/>
              <w:rPr>
                <w:sz w:val="22"/>
                <w:szCs w:val="22"/>
              </w:rPr>
            </w:pPr>
            <w:r w:rsidRPr="009E3466">
              <w:rPr>
                <w:sz w:val="22"/>
                <w:szCs w:val="22"/>
              </w:rPr>
              <w:t>Устройство водозабора ул. К.Маркса с</w:t>
            </w:r>
            <w:proofErr w:type="gramStart"/>
            <w:r w:rsidRPr="009E3466">
              <w:rPr>
                <w:sz w:val="22"/>
                <w:szCs w:val="22"/>
              </w:rPr>
              <w:t>.П</w:t>
            </w:r>
            <w:proofErr w:type="gramEnd"/>
            <w:r w:rsidRPr="009E3466">
              <w:rPr>
                <w:sz w:val="22"/>
                <w:szCs w:val="22"/>
              </w:rPr>
              <w:t>очинки</w:t>
            </w:r>
          </w:p>
        </w:tc>
      </w:tr>
      <w:tr w:rsidR="000433BA" w:rsidRPr="00955F35" w:rsidTr="000433BA">
        <w:trPr>
          <w:trHeight w:val="146"/>
        </w:trPr>
        <w:tc>
          <w:tcPr>
            <w:tcW w:w="2425" w:type="pct"/>
            <w:gridSpan w:val="5"/>
          </w:tcPr>
          <w:p w:rsidR="00B20C8F" w:rsidRPr="009E3466" w:rsidRDefault="00B20C8F" w:rsidP="00B20C8F">
            <w:pPr>
              <w:tabs>
                <w:tab w:val="left" w:pos="0"/>
                <w:tab w:val="left" w:pos="709"/>
                <w:tab w:val="left" w:pos="1114"/>
              </w:tabs>
              <w:autoSpaceDE w:val="0"/>
              <w:autoSpaceDN w:val="0"/>
              <w:adjustRightInd w:val="0"/>
              <w:rPr>
                <w:sz w:val="22"/>
                <w:szCs w:val="22"/>
              </w:rPr>
            </w:pPr>
            <w:r w:rsidRPr="009E3466">
              <w:rPr>
                <w:sz w:val="22"/>
                <w:szCs w:val="22"/>
              </w:rPr>
              <w:t xml:space="preserve">Затраты, </w:t>
            </w:r>
            <w:proofErr w:type="spellStart"/>
            <w:r w:rsidRPr="009E3466">
              <w:rPr>
                <w:sz w:val="22"/>
                <w:szCs w:val="22"/>
              </w:rPr>
              <w:t>млн</w:t>
            </w:r>
            <w:proofErr w:type="gramStart"/>
            <w:r w:rsidRPr="009E3466">
              <w:rPr>
                <w:sz w:val="22"/>
                <w:szCs w:val="22"/>
              </w:rPr>
              <w:t>.р</w:t>
            </w:r>
            <w:proofErr w:type="gramEnd"/>
            <w:r w:rsidRPr="009E3466">
              <w:rPr>
                <w:sz w:val="22"/>
                <w:szCs w:val="22"/>
              </w:rPr>
              <w:t>уб</w:t>
            </w:r>
            <w:proofErr w:type="spellEnd"/>
          </w:p>
        </w:tc>
        <w:tc>
          <w:tcPr>
            <w:tcW w:w="195" w:type="pct"/>
            <w:gridSpan w:val="12"/>
          </w:tcPr>
          <w:p w:rsidR="00B20C8F" w:rsidRPr="00955F35" w:rsidRDefault="00B20C8F" w:rsidP="00B20C8F">
            <w:pPr>
              <w:tabs>
                <w:tab w:val="left" w:pos="0"/>
                <w:tab w:val="left" w:pos="709"/>
              </w:tabs>
              <w:autoSpaceDE w:val="0"/>
              <w:autoSpaceDN w:val="0"/>
              <w:adjustRightInd w:val="0"/>
            </w:pPr>
          </w:p>
        </w:tc>
        <w:tc>
          <w:tcPr>
            <w:tcW w:w="333" w:type="pct"/>
            <w:gridSpan w:val="23"/>
          </w:tcPr>
          <w:p w:rsidR="00B20C8F" w:rsidRPr="00955F35" w:rsidRDefault="00B20C8F" w:rsidP="00B20C8F">
            <w:pPr>
              <w:tabs>
                <w:tab w:val="left" w:pos="0"/>
                <w:tab w:val="left" w:pos="709"/>
                <w:tab w:val="left" w:pos="1114"/>
              </w:tabs>
              <w:autoSpaceDE w:val="0"/>
              <w:autoSpaceDN w:val="0"/>
              <w:adjustRightInd w:val="0"/>
            </w:pPr>
          </w:p>
        </w:tc>
        <w:tc>
          <w:tcPr>
            <w:tcW w:w="248" w:type="pct"/>
            <w:gridSpan w:val="10"/>
          </w:tcPr>
          <w:p w:rsidR="00B20C8F" w:rsidRPr="00955F35" w:rsidRDefault="00B20C8F" w:rsidP="00B20C8F">
            <w:pPr>
              <w:tabs>
                <w:tab w:val="left" w:pos="0"/>
                <w:tab w:val="left" w:pos="709"/>
                <w:tab w:val="left" w:pos="1114"/>
              </w:tabs>
              <w:autoSpaceDE w:val="0"/>
              <w:autoSpaceDN w:val="0"/>
              <w:adjustRightInd w:val="0"/>
            </w:pPr>
          </w:p>
        </w:tc>
        <w:tc>
          <w:tcPr>
            <w:tcW w:w="271" w:type="pct"/>
            <w:gridSpan w:val="14"/>
          </w:tcPr>
          <w:p w:rsidR="00B20C8F" w:rsidRPr="00955F35" w:rsidRDefault="00B20C8F" w:rsidP="00B20C8F">
            <w:pPr>
              <w:tabs>
                <w:tab w:val="left" w:pos="0"/>
                <w:tab w:val="left" w:pos="709"/>
                <w:tab w:val="left" w:pos="1114"/>
              </w:tabs>
              <w:autoSpaceDE w:val="0"/>
              <w:autoSpaceDN w:val="0"/>
              <w:adjustRightInd w:val="0"/>
            </w:pPr>
          </w:p>
        </w:tc>
        <w:tc>
          <w:tcPr>
            <w:tcW w:w="295" w:type="pct"/>
            <w:gridSpan w:val="14"/>
          </w:tcPr>
          <w:p w:rsidR="00B20C8F" w:rsidRPr="00955F35" w:rsidRDefault="00B20C8F" w:rsidP="00B20C8F">
            <w:pPr>
              <w:tabs>
                <w:tab w:val="left" w:pos="0"/>
                <w:tab w:val="left" w:pos="709"/>
                <w:tab w:val="left" w:pos="1114"/>
              </w:tabs>
              <w:autoSpaceDE w:val="0"/>
              <w:autoSpaceDN w:val="0"/>
              <w:adjustRightInd w:val="0"/>
            </w:pPr>
          </w:p>
        </w:tc>
        <w:tc>
          <w:tcPr>
            <w:tcW w:w="275" w:type="pct"/>
            <w:gridSpan w:val="17"/>
          </w:tcPr>
          <w:p w:rsidR="00B20C8F" w:rsidRPr="00955F35" w:rsidRDefault="00B20C8F" w:rsidP="00BB306C">
            <w:pPr>
              <w:tabs>
                <w:tab w:val="left" w:pos="0"/>
                <w:tab w:val="left" w:pos="709"/>
                <w:tab w:val="left" w:pos="1114"/>
              </w:tabs>
              <w:autoSpaceDE w:val="0"/>
              <w:autoSpaceDN w:val="0"/>
              <w:adjustRightInd w:val="0"/>
              <w:ind w:firstLine="0"/>
            </w:pPr>
            <w:r>
              <w:t>3,6</w:t>
            </w:r>
          </w:p>
        </w:tc>
        <w:tc>
          <w:tcPr>
            <w:tcW w:w="215" w:type="pct"/>
            <w:gridSpan w:val="16"/>
          </w:tcPr>
          <w:p w:rsidR="00B20C8F" w:rsidRPr="00955F35" w:rsidRDefault="00B20C8F" w:rsidP="00B20C8F">
            <w:pPr>
              <w:tabs>
                <w:tab w:val="left" w:pos="0"/>
                <w:tab w:val="left" w:pos="709"/>
                <w:tab w:val="left" w:pos="1114"/>
              </w:tabs>
              <w:autoSpaceDE w:val="0"/>
              <w:autoSpaceDN w:val="0"/>
              <w:adjustRightInd w:val="0"/>
            </w:pPr>
          </w:p>
        </w:tc>
        <w:tc>
          <w:tcPr>
            <w:tcW w:w="292" w:type="pct"/>
            <w:gridSpan w:val="20"/>
          </w:tcPr>
          <w:p w:rsidR="00B20C8F" w:rsidRPr="00955F35" w:rsidRDefault="00B20C8F" w:rsidP="00B20C8F">
            <w:pPr>
              <w:tabs>
                <w:tab w:val="left" w:pos="0"/>
                <w:tab w:val="left" w:pos="709"/>
                <w:tab w:val="left" w:pos="1114"/>
              </w:tabs>
              <w:autoSpaceDE w:val="0"/>
              <w:autoSpaceDN w:val="0"/>
              <w:adjustRightInd w:val="0"/>
            </w:pPr>
          </w:p>
        </w:tc>
        <w:tc>
          <w:tcPr>
            <w:tcW w:w="274" w:type="pct"/>
            <w:gridSpan w:val="18"/>
          </w:tcPr>
          <w:p w:rsidR="00B20C8F" w:rsidRPr="00955F35" w:rsidRDefault="00B20C8F" w:rsidP="00B20C8F">
            <w:pPr>
              <w:tabs>
                <w:tab w:val="left" w:pos="0"/>
                <w:tab w:val="left" w:pos="709"/>
                <w:tab w:val="left" w:pos="1114"/>
              </w:tabs>
              <w:autoSpaceDE w:val="0"/>
              <w:autoSpaceDN w:val="0"/>
              <w:adjustRightInd w:val="0"/>
            </w:pPr>
          </w:p>
        </w:tc>
        <w:tc>
          <w:tcPr>
            <w:tcW w:w="178" w:type="pct"/>
          </w:tcPr>
          <w:p w:rsidR="00B20C8F" w:rsidRPr="00955F35" w:rsidRDefault="00B20C8F" w:rsidP="00B20C8F">
            <w:pPr>
              <w:tabs>
                <w:tab w:val="left" w:pos="0"/>
                <w:tab w:val="left" w:pos="709"/>
                <w:tab w:val="left" w:pos="1114"/>
              </w:tabs>
              <w:autoSpaceDE w:val="0"/>
              <w:autoSpaceDN w:val="0"/>
              <w:adjustRightInd w:val="0"/>
            </w:pPr>
          </w:p>
        </w:tc>
      </w:tr>
      <w:tr w:rsidR="000433BA" w:rsidRPr="00955F35" w:rsidTr="000433BA">
        <w:trPr>
          <w:trHeight w:val="389"/>
        </w:trPr>
        <w:tc>
          <w:tcPr>
            <w:tcW w:w="2425" w:type="pct"/>
            <w:gridSpan w:val="5"/>
          </w:tcPr>
          <w:p w:rsidR="00B20C8F" w:rsidRPr="009E3466" w:rsidRDefault="00B20C8F" w:rsidP="00B20C8F">
            <w:pPr>
              <w:rPr>
                <w:sz w:val="22"/>
                <w:szCs w:val="22"/>
              </w:rPr>
            </w:pPr>
            <w:r w:rsidRPr="009E3466">
              <w:rPr>
                <w:sz w:val="22"/>
                <w:szCs w:val="22"/>
              </w:rPr>
              <w:t>Эффекты:</w:t>
            </w:r>
          </w:p>
          <w:p w:rsidR="00B20C8F" w:rsidRPr="009E3466" w:rsidRDefault="00B20C8F" w:rsidP="00B20C8F">
            <w:pPr>
              <w:rPr>
                <w:sz w:val="22"/>
                <w:szCs w:val="22"/>
              </w:rPr>
            </w:pPr>
            <w:r w:rsidRPr="009E3466">
              <w:rPr>
                <w:sz w:val="22"/>
                <w:szCs w:val="22"/>
              </w:rPr>
              <w:t>- сокращение потерь воды в сетях централизованного водоснабжения;</w:t>
            </w:r>
          </w:p>
          <w:p w:rsidR="00B20C8F" w:rsidRPr="009E3466" w:rsidRDefault="00B20C8F" w:rsidP="00B20C8F">
            <w:pPr>
              <w:rPr>
                <w:sz w:val="22"/>
                <w:szCs w:val="22"/>
              </w:rPr>
            </w:pPr>
            <w:r w:rsidRPr="009E3466">
              <w:rPr>
                <w:sz w:val="22"/>
                <w:szCs w:val="22"/>
              </w:rPr>
              <w:t>- снижение аварийности в системах водоснабжения;</w:t>
            </w:r>
          </w:p>
          <w:p w:rsidR="00B20C8F" w:rsidRPr="009E3466" w:rsidRDefault="00B20C8F" w:rsidP="00B20C8F">
            <w:pPr>
              <w:rPr>
                <w:sz w:val="22"/>
                <w:szCs w:val="22"/>
              </w:rPr>
            </w:pPr>
            <w:r w:rsidRPr="009E3466">
              <w:rPr>
                <w:sz w:val="22"/>
                <w:szCs w:val="22"/>
              </w:rPr>
              <w:t>-улучшение качества питьевой воды</w:t>
            </w:r>
          </w:p>
        </w:tc>
        <w:tc>
          <w:tcPr>
            <w:tcW w:w="195" w:type="pct"/>
            <w:gridSpan w:val="12"/>
          </w:tcPr>
          <w:p w:rsidR="00B20C8F" w:rsidRPr="00955F35" w:rsidRDefault="00B20C8F" w:rsidP="00B20C8F">
            <w:pPr>
              <w:tabs>
                <w:tab w:val="left" w:pos="0"/>
                <w:tab w:val="left" w:pos="709"/>
                <w:tab w:val="left" w:pos="1114"/>
              </w:tabs>
              <w:autoSpaceDE w:val="0"/>
              <w:autoSpaceDN w:val="0"/>
              <w:adjustRightInd w:val="0"/>
            </w:pPr>
          </w:p>
        </w:tc>
        <w:tc>
          <w:tcPr>
            <w:tcW w:w="333" w:type="pct"/>
            <w:gridSpan w:val="23"/>
          </w:tcPr>
          <w:p w:rsidR="00B20C8F" w:rsidRPr="00955F35" w:rsidRDefault="00B20C8F" w:rsidP="00B20C8F">
            <w:pPr>
              <w:ind w:hanging="62"/>
            </w:pPr>
          </w:p>
        </w:tc>
        <w:tc>
          <w:tcPr>
            <w:tcW w:w="248" w:type="pct"/>
            <w:gridSpan w:val="10"/>
          </w:tcPr>
          <w:p w:rsidR="00B20C8F" w:rsidRPr="00955F35" w:rsidRDefault="00B20C8F" w:rsidP="00B20C8F">
            <w:pPr>
              <w:ind w:hanging="62"/>
            </w:pPr>
          </w:p>
        </w:tc>
        <w:tc>
          <w:tcPr>
            <w:tcW w:w="271" w:type="pct"/>
            <w:gridSpan w:val="14"/>
          </w:tcPr>
          <w:p w:rsidR="00B20C8F" w:rsidRPr="00955F35" w:rsidRDefault="00B20C8F" w:rsidP="00B20C8F">
            <w:pPr>
              <w:ind w:hanging="62"/>
            </w:pPr>
          </w:p>
        </w:tc>
        <w:tc>
          <w:tcPr>
            <w:tcW w:w="295" w:type="pct"/>
            <w:gridSpan w:val="14"/>
          </w:tcPr>
          <w:p w:rsidR="00B20C8F" w:rsidRPr="00955F35" w:rsidRDefault="00B20C8F" w:rsidP="00B20C8F">
            <w:pPr>
              <w:ind w:hanging="62"/>
            </w:pPr>
          </w:p>
        </w:tc>
        <w:tc>
          <w:tcPr>
            <w:tcW w:w="275" w:type="pct"/>
            <w:gridSpan w:val="17"/>
          </w:tcPr>
          <w:p w:rsidR="00B20C8F" w:rsidRPr="00955F35" w:rsidRDefault="00B20C8F" w:rsidP="00B20C8F">
            <w:pPr>
              <w:ind w:hanging="62"/>
            </w:pPr>
          </w:p>
        </w:tc>
        <w:tc>
          <w:tcPr>
            <w:tcW w:w="215" w:type="pct"/>
            <w:gridSpan w:val="16"/>
          </w:tcPr>
          <w:p w:rsidR="00B20C8F" w:rsidRPr="00955F35" w:rsidRDefault="00B20C8F" w:rsidP="00B20C8F">
            <w:pPr>
              <w:ind w:hanging="62"/>
            </w:pPr>
          </w:p>
        </w:tc>
        <w:tc>
          <w:tcPr>
            <w:tcW w:w="292" w:type="pct"/>
            <w:gridSpan w:val="20"/>
          </w:tcPr>
          <w:p w:rsidR="00B20C8F" w:rsidRPr="00955F35" w:rsidRDefault="00B20C8F" w:rsidP="00B20C8F">
            <w:pPr>
              <w:ind w:hanging="62"/>
            </w:pPr>
          </w:p>
        </w:tc>
        <w:tc>
          <w:tcPr>
            <w:tcW w:w="274" w:type="pct"/>
            <w:gridSpan w:val="18"/>
          </w:tcPr>
          <w:p w:rsidR="00B20C8F" w:rsidRPr="00955F35" w:rsidRDefault="00B20C8F" w:rsidP="00B20C8F">
            <w:pPr>
              <w:ind w:hanging="62"/>
            </w:pPr>
          </w:p>
        </w:tc>
        <w:tc>
          <w:tcPr>
            <w:tcW w:w="178" w:type="pct"/>
          </w:tcPr>
          <w:p w:rsidR="00B20C8F" w:rsidRPr="00955F35" w:rsidRDefault="00B20C8F" w:rsidP="00B20C8F">
            <w:pPr>
              <w:ind w:hanging="62"/>
            </w:pPr>
          </w:p>
        </w:tc>
      </w:tr>
      <w:tr w:rsidR="00BB306C" w:rsidRPr="00955F35" w:rsidTr="000433BA">
        <w:trPr>
          <w:trHeight w:val="65"/>
        </w:trPr>
        <w:tc>
          <w:tcPr>
            <w:tcW w:w="5000" w:type="pct"/>
            <w:gridSpan w:val="150"/>
          </w:tcPr>
          <w:p w:rsidR="00BB306C" w:rsidRPr="009E3466" w:rsidRDefault="00BB306C" w:rsidP="00BB306C">
            <w:pPr>
              <w:tabs>
                <w:tab w:val="left" w:pos="0"/>
                <w:tab w:val="left" w:pos="709"/>
                <w:tab w:val="left" w:pos="1114"/>
              </w:tabs>
              <w:autoSpaceDE w:val="0"/>
              <w:autoSpaceDN w:val="0"/>
              <w:adjustRightInd w:val="0"/>
              <w:rPr>
                <w:b/>
                <w:bCs/>
                <w:sz w:val="22"/>
                <w:szCs w:val="22"/>
              </w:rPr>
            </w:pPr>
            <w:r>
              <w:rPr>
                <w:b/>
                <w:bCs/>
                <w:sz w:val="22"/>
                <w:szCs w:val="22"/>
              </w:rPr>
              <w:lastRenderedPageBreak/>
              <w:t>Инвестиционный проект № 11</w:t>
            </w:r>
          </w:p>
          <w:p w:rsidR="00BB306C" w:rsidRPr="009E3466" w:rsidRDefault="00BB306C" w:rsidP="00BB306C">
            <w:pPr>
              <w:tabs>
                <w:tab w:val="left" w:pos="0"/>
                <w:tab w:val="left" w:pos="709"/>
                <w:tab w:val="left" w:pos="1114"/>
              </w:tabs>
              <w:autoSpaceDE w:val="0"/>
              <w:autoSpaceDN w:val="0"/>
              <w:adjustRightInd w:val="0"/>
              <w:rPr>
                <w:sz w:val="22"/>
                <w:szCs w:val="22"/>
              </w:rPr>
            </w:pPr>
            <w:r w:rsidRPr="009E3466">
              <w:rPr>
                <w:sz w:val="22"/>
                <w:szCs w:val="22"/>
              </w:rPr>
              <w:t>Устройство водозабора ул.65 лет Победы с</w:t>
            </w:r>
            <w:proofErr w:type="gramStart"/>
            <w:r w:rsidRPr="009E3466">
              <w:rPr>
                <w:sz w:val="22"/>
                <w:szCs w:val="22"/>
              </w:rPr>
              <w:t>.П</w:t>
            </w:r>
            <w:proofErr w:type="gramEnd"/>
            <w:r w:rsidRPr="009E3466">
              <w:rPr>
                <w:sz w:val="22"/>
                <w:szCs w:val="22"/>
              </w:rPr>
              <w:t>очинки</w:t>
            </w:r>
          </w:p>
        </w:tc>
      </w:tr>
      <w:tr w:rsidR="000433BA" w:rsidRPr="00955F35" w:rsidTr="000433BA">
        <w:trPr>
          <w:trHeight w:val="65"/>
        </w:trPr>
        <w:tc>
          <w:tcPr>
            <w:tcW w:w="2425" w:type="pct"/>
            <w:gridSpan w:val="5"/>
          </w:tcPr>
          <w:p w:rsidR="00BB306C" w:rsidRPr="009E3466" w:rsidRDefault="00BB306C" w:rsidP="00BB306C">
            <w:pPr>
              <w:tabs>
                <w:tab w:val="left" w:pos="0"/>
                <w:tab w:val="left" w:pos="709"/>
                <w:tab w:val="left" w:pos="1114"/>
              </w:tabs>
              <w:autoSpaceDE w:val="0"/>
              <w:autoSpaceDN w:val="0"/>
              <w:adjustRightInd w:val="0"/>
              <w:rPr>
                <w:sz w:val="22"/>
                <w:szCs w:val="22"/>
              </w:rPr>
            </w:pPr>
            <w:r w:rsidRPr="009E3466">
              <w:rPr>
                <w:sz w:val="22"/>
                <w:szCs w:val="22"/>
              </w:rPr>
              <w:t>Затраты, млн</w:t>
            </w:r>
            <w:proofErr w:type="gramStart"/>
            <w:r w:rsidRPr="009E3466">
              <w:rPr>
                <w:sz w:val="22"/>
                <w:szCs w:val="22"/>
              </w:rPr>
              <w:t>.р</w:t>
            </w:r>
            <w:proofErr w:type="gramEnd"/>
            <w:r w:rsidRPr="009E3466">
              <w:rPr>
                <w:sz w:val="22"/>
                <w:szCs w:val="22"/>
              </w:rPr>
              <w:t>уб.</w:t>
            </w:r>
          </w:p>
        </w:tc>
        <w:tc>
          <w:tcPr>
            <w:tcW w:w="195" w:type="pct"/>
            <w:gridSpan w:val="12"/>
          </w:tcPr>
          <w:p w:rsidR="00BB306C" w:rsidRPr="00955F35" w:rsidRDefault="00BB306C" w:rsidP="00BB306C">
            <w:pPr>
              <w:tabs>
                <w:tab w:val="left" w:pos="0"/>
                <w:tab w:val="left" w:pos="709"/>
              </w:tabs>
              <w:autoSpaceDE w:val="0"/>
              <w:autoSpaceDN w:val="0"/>
              <w:adjustRightInd w:val="0"/>
            </w:pPr>
          </w:p>
        </w:tc>
        <w:tc>
          <w:tcPr>
            <w:tcW w:w="288" w:type="pct"/>
            <w:gridSpan w:val="22"/>
          </w:tcPr>
          <w:p w:rsidR="00BB306C" w:rsidRPr="00955F35" w:rsidRDefault="00BB306C" w:rsidP="00BB306C">
            <w:pPr>
              <w:tabs>
                <w:tab w:val="left" w:pos="0"/>
                <w:tab w:val="left" w:pos="709"/>
                <w:tab w:val="left" w:pos="1114"/>
              </w:tabs>
              <w:autoSpaceDE w:val="0"/>
              <w:autoSpaceDN w:val="0"/>
              <w:adjustRightInd w:val="0"/>
            </w:pPr>
          </w:p>
        </w:tc>
        <w:tc>
          <w:tcPr>
            <w:tcW w:w="289" w:type="pct"/>
            <w:gridSpan w:val="10"/>
          </w:tcPr>
          <w:p w:rsidR="00BB306C" w:rsidRPr="00955F35" w:rsidRDefault="00BB306C" w:rsidP="00BB306C">
            <w:pPr>
              <w:tabs>
                <w:tab w:val="left" w:pos="0"/>
                <w:tab w:val="left" w:pos="709"/>
                <w:tab w:val="left" w:pos="1114"/>
              </w:tabs>
              <w:autoSpaceDE w:val="0"/>
              <w:autoSpaceDN w:val="0"/>
              <w:adjustRightInd w:val="0"/>
            </w:pPr>
          </w:p>
        </w:tc>
        <w:tc>
          <w:tcPr>
            <w:tcW w:w="275" w:type="pct"/>
            <w:gridSpan w:val="15"/>
          </w:tcPr>
          <w:p w:rsidR="00BB306C" w:rsidRPr="00955F35" w:rsidRDefault="00BB306C" w:rsidP="00BB306C">
            <w:pPr>
              <w:tabs>
                <w:tab w:val="left" w:pos="0"/>
                <w:tab w:val="left" w:pos="709"/>
                <w:tab w:val="left" w:pos="1114"/>
              </w:tabs>
              <w:autoSpaceDE w:val="0"/>
              <w:autoSpaceDN w:val="0"/>
              <w:adjustRightInd w:val="0"/>
            </w:pPr>
          </w:p>
        </w:tc>
        <w:tc>
          <w:tcPr>
            <w:tcW w:w="295" w:type="pct"/>
            <w:gridSpan w:val="14"/>
          </w:tcPr>
          <w:p w:rsidR="00BB306C" w:rsidRPr="00955F35" w:rsidRDefault="00BB306C" w:rsidP="00BB306C">
            <w:pPr>
              <w:tabs>
                <w:tab w:val="left" w:pos="0"/>
                <w:tab w:val="left" w:pos="709"/>
                <w:tab w:val="left" w:pos="1114"/>
              </w:tabs>
              <w:autoSpaceDE w:val="0"/>
              <w:autoSpaceDN w:val="0"/>
              <w:adjustRightInd w:val="0"/>
            </w:pPr>
          </w:p>
        </w:tc>
        <w:tc>
          <w:tcPr>
            <w:tcW w:w="275" w:type="pct"/>
            <w:gridSpan w:val="17"/>
          </w:tcPr>
          <w:p w:rsidR="00BB306C" w:rsidRPr="00955F35" w:rsidRDefault="00BB306C" w:rsidP="00BB306C">
            <w:pPr>
              <w:tabs>
                <w:tab w:val="left" w:pos="0"/>
                <w:tab w:val="left" w:pos="709"/>
                <w:tab w:val="left" w:pos="1114"/>
              </w:tabs>
              <w:autoSpaceDE w:val="0"/>
              <w:autoSpaceDN w:val="0"/>
              <w:adjustRightInd w:val="0"/>
            </w:pPr>
          </w:p>
        </w:tc>
        <w:tc>
          <w:tcPr>
            <w:tcW w:w="215" w:type="pct"/>
            <w:gridSpan w:val="16"/>
          </w:tcPr>
          <w:p w:rsidR="00BB306C" w:rsidRPr="00955F35" w:rsidRDefault="00BB306C" w:rsidP="00BB306C">
            <w:pPr>
              <w:tabs>
                <w:tab w:val="left" w:pos="0"/>
                <w:tab w:val="left" w:pos="709"/>
                <w:tab w:val="left" w:pos="1114"/>
              </w:tabs>
              <w:autoSpaceDE w:val="0"/>
              <w:autoSpaceDN w:val="0"/>
              <w:adjustRightInd w:val="0"/>
              <w:ind w:firstLine="0"/>
            </w:pPr>
            <w:r>
              <w:t>6</w:t>
            </w:r>
          </w:p>
        </w:tc>
        <w:tc>
          <w:tcPr>
            <w:tcW w:w="288" w:type="pct"/>
            <w:gridSpan w:val="19"/>
          </w:tcPr>
          <w:p w:rsidR="00BB306C" w:rsidRPr="00955F35" w:rsidRDefault="00BB306C" w:rsidP="00BB306C">
            <w:pPr>
              <w:tabs>
                <w:tab w:val="left" w:pos="0"/>
                <w:tab w:val="left" w:pos="709"/>
                <w:tab w:val="left" w:pos="1114"/>
              </w:tabs>
              <w:autoSpaceDE w:val="0"/>
              <w:autoSpaceDN w:val="0"/>
              <w:adjustRightInd w:val="0"/>
            </w:pPr>
          </w:p>
        </w:tc>
        <w:tc>
          <w:tcPr>
            <w:tcW w:w="277" w:type="pct"/>
            <w:gridSpan w:val="19"/>
          </w:tcPr>
          <w:p w:rsidR="00BB306C" w:rsidRPr="00955F35" w:rsidRDefault="00BB306C" w:rsidP="00BB306C">
            <w:pPr>
              <w:tabs>
                <w:tab w:val="left" w:pos="0"/>
                <w:tab w:val="left" w:pos="709"/>
                <w:tab w:val="left" w:pos="1114"/>
              </w:tabs>
              <w:autoSpaceDE w:val="0"/>
              <w:autoSpaceDN w:val="0"/>
              <w:adjustRightInd w:val="0"/>
            </w:pPr>
          </w:p>
        </w:tc>
        <w:tc>
          <w:tcPr>
            <w:tcW w:w="178" w:type="pct"/>
          </w:tcPr>
          <w:p w:rsidR="00BB306C" w:rsidRPr="00955F35" w:rsidRDefault="00BB306C" w:rsidP="00BB306C">
            <w:pPr>
              <w:tabs>
                <w:tab w:val="left" w:pos="0"/>
                <w:tab w:val="left" w:pos="709"/>
                <w:tab w:val="left" w:pos="1114"/>
              </w:tabs>
              <w:autoSpaceDE w:val="0"/>
              <w:autoSpaceDN w:val="0"/>
              <w:adjustRightInd w:val="0"/>
            </w:pPr>
          </w:p>
        </w:tc>
      </w:tr>
      <w:tr w:rsidR="000433BA" w:rsidRPr="00955F35" w:rsidTr="000433BA">
        <w:trPr>
          <w:trHeight w:val="65"/>
        </w:trPr>
        <w:tc>
          <w:tcPr>
            <w:tcW w:w="2425" w:type="pct"/>
            <w:gridSpan w:val="5"/>
          </w:tcPr>
          <w:p w:rsidR="00BB306C" w:rsidRPr="009E3466" w:rsidRDefault="00BB306C" w:rsidP="00BB306C">
            <w:pPr>
              <w:rPr>
                <w:sz w:val="22"/>
                <w:szCs w:val="22"/>
              </w:rPr>
            </w:pPr>
            <w:r w:rsidRPr="009E3466">
              <w:rPr>
                <w:sz w:val="22"/>
                <w:szCs w:val="22"/>
              </w:rPr>
              <w:t>Эффекты:</w:t>
            </w:r>
          </w:p>
          <w:p w:rsidR="00BB306C" w:rsidRPr="009E3466" w:rsidRDefault="00BB306C" w:rsidP="00BB306C">
            <w:pPr>
              <w:rPr>
                <w:sz w:val="22"/>
                <w:szCs w:val="22"/>
              </w:rPr>
            </w:pPr>
            <w:r w:rsidRPr="009E3466">
              <w:rPr>
                <w:sz w:val="22"/>
                <w:szCs w:val="22"/>
              </w:rPr>
              <w:t>- сокращение потерь воды в сетях централизованного водоснабжения;</w:t>
            </w:r>
          </w:p>
          <w:p w:rsidR="00BB306C" w:rsidRPr="009E3466" w:rsidRDefault="00BB306C" w:rsidP="00BB306C">
            <w:pPr>
              <w:rPr>
                <w:sz w:val="22"/>
                <w:szCs w:val="22"/>
              </w:rPr>
            </w:pPr>
            <w:r w:rsidRPr="009E3466">
              <w:rPr>
                <w:sz w:val="22"/>
                <w:szCs w:val="22"/>
              </w:rPr>
              <w:t>- снижение аварийности в системах водоснабжения;</w:t>
            </w:r>
          </w:p>
          <w:p w:rsidR="00BB306C" w:rsidRPr="009E3466" w:rsidRDefault="00BB306C" w:rsidP="00BB306C">
            <w:pPr>
              <w:rPr>
                <w:sz w:val="22"/>
                <w:szCs w:val="22"/>
              </w:rPr>
            </w:pPr>
            <w:r w:rsidRPr="009E3466">
              <w:rPr>
                <w:sz w:val="22"/>
                <w:szCs w:val="22"/>
              </w:rPr>
              <w:t>-улучшение качества питьевой воды</w:t>
            </w:r>
          </w:p>
        </w:tc>
        <w:tc>
          <w:tcPr>
            <w:tcW w:w="195" w:type="pct"/>
            <w:gridSpan w:val="12"/>
          </w:tcPr>
          <w:p w:rsidR="00BB306C" w:rsidRPr="00955F35" w:rsidRDefault="00BB306C" w:rsidP="00BB306C">
            <w:pPr>
              <w:tabs>
                <w:tab w:val="left" w:pos="0"/>
                <w:tab w:val="left" w:pos="709"/>
                <w:tab w:val="left" w:pos="1114"/>
              </w:tabs>
              <w:autoSpaceDE w:val="0"/>
              <w:autoSpaceDN w:val="0"/>
              <w:adjustRightInd w:val="0"/>
            </w:pPr>
          </w:p>
        </w:tc>
        <w:tc>
          <w:tcPr>
            <w:tcW w:w="288" w:type="pct"/>
            <w:gridSpan w:val="22"/>
          </w:tcPr>
          <w:p w:rsidR="00BB306C" w:rsidRPr="00955F35" w:rsidRDefault="00BB306C" w:rsidP="00BB306C">
            <w:pPr>
              <w:ind w:hanging="62"/>
            </w:pPr>
          </w:p>
        </w:tc>
        <w:tc>
          <w:tcPr>
            <w:tcW w:w="289" w:type="pct"/>
            <w:gridSpan w:val="10"/>
          </w:tcPr>
          <w:p w:rsidR="00BB306C" w:rsidRPr="00955F35" w:rsidRDefault="00BB306C" w:rsidP="00BB306C">
            <w:pPr>
              <w:ind w:hanging="62"/>
            </w:pPr>
          </w:p>
        </w:tc>
        <w:tc>
          <w:tcPr>
            <w:tcW w:w="275" w:type="pct"/>
            <w:gridSpan w:val="15"/>
          </w:tcPr>
          <w:p w:rsidR="00BB306C" w:rsidRPr="00955F35" w:rsidRDefault="00BB306C" w:rsidP="00BB306C">
            <w:pPr>
              <w:ind w:hanging="62"/>
            </w:pPr>
          </w:p>
        </w:tc>
        <w:tc>
          <w:tcPr>
            <w:tcW w:w="295" w:type="pct"/>
            <w:gridSpan w:val="14"/>
          </w:tcPr>
          <w:p w:rsidR="00BB306C" w:rsidRPr="00955F35" w:rsidRDefault="00BB306C" w:rsidP="00BB306C">
            <w:pPr>
              <w:ind w:hanging="62"/>
            </w:pPr>
          </w:p>
        </w:tc>
        <w:tc>
          <w:tcPr>
            <w:tcW w:w="275" w:type="pct"/>
            <w:gridSpan w:val="17"/>
          </w:tcPr>
          <w:p w:rsidR="00BB306C" w:rsidRPr="00955F35" w:rsidRDefault="00BB306C" w:rsidP="00BB306C">
            <w:pPr>
              <w:ind w:hanging="62"/>
            </w:pPr>
          </w:p>
        </w:tc>
        <w:tc>
          <w:tcPr>
            <w:tcW w:w="215" w:type="pct"/>
            <w:gridSpan w:val="16"/>
          </w:tcPr>
          <w:p w:rsidR="00BB306C" w:rsidRPr="00955F35" w:rsidRDefault="00BB306C" w:rsidP="00BB306C">
            <w:pPr>
              <w:ind w:hanging="62"/>
            </w:pPr>
          </w:p>
        </w:tc>
        <w:tc>
          <w:tcPr>
            <w:tcW w:w="288" w:type="pct"/>
            <w:gridSpan w:val="19"/>
          </w:tcPr>
          <w:p w:rsidR="00BB306C" w:rsidRPr="00955F35" w:rsidRDefault="00BB306C" w:rsidP="00BB306C">
            <w:pPr>
              <w:ind w:hanging="62"/>
            </w:pPr>
          </w:p>
        </w:tc>
        <w:tc>
          <w:tcPr>
            <w:tcW w:w="277" w:type="pct"/>
            <w:gridSpan w:val="19"/>
          </w:tcPr>
          <w:p w:rsidR="00BB306C" w:rsidRPr="00955F35" w:rsidRDefault="00BB306C" w:rsidP="00BB306C">
            <w:pPr>
              <w:ind w:hanging="62"/>
            </w:pPr>
          </w:p>
        </w:tc>
        <w:tc>
          <w:tcPr>
            <w:tcW w:w="178" w:type="pct"/>
          </w:tcPr>
          <w:p w:rsidR="00BB306C" w:rsidRPr="00955F35" w:rsidRDefault="00BB306C" w:rsidP="00BB306C">
            <w:pPr>
              <w:ind w:hanging="62"/>
            </w:pPr>
          </w:p>
        </w:tc>
      </w:tr>
      <w:tr w:rsidR="00BB306C" w:rsidRPr="00955F35" w:rsidTr="000433BA">
        <w:trPr>
          <w:trHeight w:val="65"/>
        </w:trPr>
        <w:tc>
          <w:tcPr>
            <w:tcW w:w="5000" w:type="pct"/>
            <w:gridSpan w:val="150"/>
          </w:tcPr>
          <w:p w:rsidR="00BB306C" w:rsidRPr="00955F35" w:rsidRDefault="00BB306C" w:rsidP="00BB306C">
            <w:pPr>
              <w:tabs>
                <w:tab w:val="left" w:pos="0"/>
                <w:tab w:val="left" w:pos="709"/>
                <w:tab w:val="left" w:pos="1114"/>
              </w:tabs>
              <w:autoSpaceDE w:val="0"/>
              <w:autoSpaceDN w:val="0"/>
              <w:adjustRightInd w:val="0"/>
            </w:pPr>
          </w:p>
        </w:tc>
      </w:tr>
      <w:tr w:rsidR="00BB306C" w:rsidRPr="00955F35" w:rsidTr="000433BA">
        <w:trPr>
          <w:trHeight w:val="65"/>
        </w:trPr>
        <w:tc>
          <w:tcPr>
            <w:tcW w:w="5000" w:type="pct"/>
            <w:gridSpan w:val="150"/>
          </w:tcPr>
          <w:p w:rsidR="00BB306C" w:rsidRPr="009E3466" w:rsidRDefault="00BB306C" w:rsidP="00BB306C">
            <w:pPr>
              <w:tabs>
                <w:tab w:val="left" w:pos="0"/>
                <w:tab w:val="left" w:pos="709"/>
                <w:tab w:val="left" w:pos="1114"/>
              </w:tabs>
              <w:autoSpaceDE w:val="0"/>
              <w:autoSpaceDN w:val="0"/>
              <w:adjustRightInd w:val="0"/>
              <w:rPr>
                <w:b/>
                <w:bCs/>
                <w:sz w:val="22"/>
                <w:szCs w:val="22"/>
              </w:rPr>
            </w:pPr>
            <w:r>
              <w:rPr>
                <w:b/>
                <w:bCs/>
                <w:sz w:val="22"/>
                <w:szCs w:val="22"/>
              </w:rPr>
              <w:t>Инвестиционный проект № 12</w:t>
            </w:r>
          </w:p>
          <w:p w:rsidR="00BB306C" w:rsidRPr="009E3466" w:rsidRDefault="00BB306C" w:rsidP="00BB306C">
            <w:pPr>
              <w:tabs>
                <w:tab w:val="left" w:pos="0"/>
                <w:tab w:val="left" w:pos="709"/>
                <w:tab w:val="left" w:pos="1114"/>
              </w:tabs>
              <w:autoSpaceDE w:val="0"/>
              <w:autoSpaceDN w:val="0"/>
              <w:adjustRightInd w:val="0"/>
              <w:rPr>
                <w:sz w:val="22"/>
                <w:szCs w:val="22"/>
              </w:rPr>
            </w:pPr>
            <w:r w:rsidRPr="009E3466">
              <w:rPr>
                <w:sz w:val="22"/>
                <w:szCs w:val="22"/>
              </w:rPr>
              <w:t>Ремонт водопроводных сетей по ул. 8 линия, ул. 9 линия, ул. 10 линия с. Починки – 2км</w:t>
            </w:r>
          </w:p>
        </w:tc>
      </w:tr>
      <w:tr w:rsidR="000433BA" w:rsidRPr="00955F35" w:rsidTr="000433BA">
        <w:trPr>
          <w:trHeight w:val="65"/>
        </w:trPr>
        <w:tc>
          <w:tcPr>
            <w:tcW w:w="2428" w:type="pct"/>
            <w:gridSpan w:val="7"/>
          </w:tcPr>
          <w:p w:rsidR="00BB306C" w:rsidRPr="009E3466" w:rsidRDefault="00BB306C" w:rsidP="00BB306C">
            <w:pPr>
              <w:tabs>
                <w:tab w:val="left" w:pos="0"/>
                <w:tab w:val="left" w:pos="709"/>
                <w:tab w:val="left" w:pos="1114"/>
              </w:tabs>
              <w:autoSpaceDE w:val="0"/>
              <w:autoSpaceDN w:val="0"/>
              <w:adjustRightInd w:val="0"/>
              <w:rPr>
                <w:sz w:val="22"/>
                <w:szCs w:val="22"/>
              </w:rPr>
            </w:pPr>
            <w:r w:rsidRPr="009E3466">
              <w:rPr>
                <w:sz w:val="22"/>
                <w:szCs w:val="22"/>
              </w:rPr>
              <w:t>Затраты, млн</w:t>
            </w:r>
            <w:proofErr w:type="gramStart"/>
            <w:r w:rsidRPr="009E3466">
              <w:rPr>
                <w:sz w:val="22"/>
                <w:szCs w:val="22"/>
              </w:rPr>
              <w:t>.р</w:t>
            </w:r>
            <w:proofErr w:type="gramEnd"/>
            <w:r w:rsidRPr="009E3466">
              <w:rPr>
                <w:sz w:val="22"/>
                <w:szCs w:val="22"/>
              </w:rPr>
              <w:t>уб.</w:t>
            </w:r>
          </w:p>
        </w:tc>
        <w:tc>
          <w:tcPr>
            <w:tcW w:w="212" w:type="pct"/>
            <w:gridSpan w:val="14"/>
          </w:tcPr>
          <w:p w:rsidR="00BB306C" w:rsidRPr="00955F35" w:rsidRDefault="00BB306C" w:rsidP="00BB306C">
            <w:pPr>
              <w:tabs>
                <w:tab w:val="left" w:pos="0"/>
                <w:tab w:val="left" w:pos="709"/>
                <w:tab w:val="left" w:pos="1114"/>
              </w:tabs>
              <w:autoSpaceDE w:val="0"/>
              <w:autoSpaceDN w:val="0"/>
              <w:adjustRightInd w:val="0"/>
            </w:pPr>
          </w:p>
        </w:tc>
        <w:tc>
          <w:tcPr>
            <w:tcW w:w="313" w:type="pct"/>
            <w:gridSpan w:val="19"/>
          </w:tcPr>
          <w:p w:rsidR="00BB306C" w:rsidRPr="00955F35" w:rsidRDefault="00BB306C" w:rsidP="00BB306C">
            <w:pPr>
              <w:tabs>
                <w:tab w:val="left" w:pos="0"/>
                <w:tab w:val="left" w:pos="709"/>
                <w:tab w:val="left" w:pos="1114"/>
              </w:tabs>
              <w:autoSpaceDE w:val="0"/>
              <w:autoSpaceDN w:val="0"/>
              <w:adjustRightInd w:val="0"/>
            </w:pPr>
          </w:p>
        </w:tc>
        <w:tc>
          <w:tcPr>
            <w:tcW w:w="244" w:type="pct"/>
            <w:gridSpan w:val="9"/>
          </w:tcPr>
          <w:p w:rsidR="00BB306C" w:rsidRPr="00955F35" w:rsidRDefault="00BB306C" w:rsidP="00BB306C">
            <w:pPr>
              <w:tabs>
                <w:tab w:val="left" w:pos="0"/>
                <w:tab w:val="left" w:pos="709"/>
                <w:tab w:val="left" w:pos="1114"/>
              </w:tabs>
              <w:autoSpaceDE w:val="0"/>
              <w:autoSpaceDN w:val="0"/>
              <w:adjustRightInd w:val="0"/>
              <w:ind w:firstLine="0"/>
            </w:pPr>
            <w:r>
              <w:t>0,3</w:t>
            </w:r>
          </w:p>
        </w:tc>
        <w:tc>
          <w:tcPr>
            <w:tcW w:w="233" w:type="pct"/>
            <w:gridSpan w:val="13"/>
          </w:tcPr>
          <w:p w:rsidR="00BB306C" w:rsidRPr="00955F35" w:rsidRDefault="00BB306C" w:rsidP="00BB306C">
            <w:pPr>
              <w:tabs>
                <w:tab w:val="left" w:pos="0"/>
                <w:tab w:val="left" w:pos="709"/>
                <w:tab w:val="left" w:pos="1114"/>
              </w:tabs>
              <w:autoSpaceDE w:val="0"/>
              <w:autoSpaceDN w:val="0"/>
              <w:adjustRightInd w:val="0"/>
              <w:ind w:firstLine="0"/>
            </w:pPr>
            <w:r>
              <w:t>0,7</w:t>
            </w:r>
          </w:p>
        </w:tc>
        <w:tc>
          <w:tcPr>
            <w:tcW w:w="321" w:type="pct"/>
            <w:gridSpan w:val="15"/>
          </w:tcPr>
          <w:p w:rsidR="00BB306C" w:rsidRPr="00955F35" w:rsidRDefault="00BB306C" w:rsidP="00BB306C">
            <w:pPr>
              <w:tabs>
                <w:tab w:val="left" w:pos="0"/>
                <w:tab w:val="left" w:pos="709"/>
                <w:tab w:val="left" w:pos="1114"/>
              </w:tabs>
              <w:autoSpaceDE w:val="0"/>
              <w:autoSpaceDN w:val="0"/>
              <w:adjustRightInd w:val="0"/>
              <w:ind w:firstLine="0"/>
            </w:pPr>
            <w:r>
              <w:t>0,5</w:t>
            </w:r>
          </w:p>
        </w:tc>
        <w:tc>
          <w:tcPr>
            <w:tcW w:w="264" w:type="pct"/>
            <w:gridSpan w:val="17"/>
          </w:tcPr>
          <w:p w:rsidR="00BB306C" w:rsidRPr="00955F35" w:rsidRDefault="00BB306C" w:rsidP="00BB306C">
            <w:pPr>
              <w:tabs>
                <w:tab w:val="left" w:pos="0"/>
                <w:tab w:val="left" w:pos="709"/>
                <w:tab w:val="left" w:pos="1114"/>
              </w:tabs>
              <w:autoSpaceDE w:val="0"/>
              <w:autoSpaceDN w:val="0"/>
              <w:adjustRightInd w:val="0"/>
              <w:ind w:firstLine="0"/>
            </w:pPr>
            <w:r>
              <w:t>0,5</w:t>
            </w:r>
          </w:p>
        </w:tc>
        <w:tc>
          <w:tcPr>
            <w:tcW w:w="216" w:type="pct"/>
            <w:gridSpan w:val="16"/>
          </w:tcPr>
          <w:p w:rsidR="00BB306C" w:rsidRPr="00955F35" w:rsidRDefault="00BB306C" w:rsidP="00BB306C">
            <w:pPr>
              <w:tabs>
                <w:tab w:val="left" w:pos="0"/>
                <w:tab w:val="left" w:pos="709"/>
                <w:tab w:val="left" w:pos="1114"/>
              </w:tabs>
              <w:autoSpaceDE w:val="0"/>
              <w:autoSpaceDN w:val="0"/>
              <w:adjustRightInd w:val="0"/>
              <w:ind w:firstLine="0"/>
            </w:pPr>
            <w:r>
              <w:t>5,936</w:t>
            </w:r>
          </w:p>
        </w:tc>
        <w:tc>
          <w:tcPr>
            <w:tcW w:w="281" w:type="pct"/>
            <w:gridSpan w:val="18"/>
          </w:tcPr>
          <w:p w:rsidR="00BB306C" w:rsidRPr="00955F35" w:rsidRDefault="00BB306C" w:rsidP="00BB306C">
            <w:pPr>
              <w:tabs>
                <w:tab w:val="left" w:pos="0"/>
                <w:tab w:val="left" w:pos="709"/>
                <w:tab w:val="left" w:pos="1114"/>
              </w:tabs>
              <w:autoSpaceDE w:val="0"/>
              <w:autoSpaceDN w:val="0"/>
              <w:adjustRightInd w:val="0"/>
              <w:ind w:firstLine="0"/>
            </w:pPr>
            <w:r>
              <w:t>6</w:t>
            </w:r>
          </w:p>
        </w:tc>
        <w:tc>
          <w:tcPr>
            <w:tcW w:w="310" w:type="pct"/>
            <w:gridSpan w:val="21"/>
          </w:tcPr>
          <w:p w:rsidR="00BB306C" w:rsidRPr="00955F35" w:rsidRDefault="00BB306C" w:rsidP="00BB306C">
            <w:pPr>
              <w:tabs>
                <w:tab w:val="left" w:pos="0"/>
                <w:tab w:val="left" w:pos="709"/>
                <w:tab w:val="left" w:pos="1114"/>
              </w:tabs>
              <w:autoSpaceDE w:val="0"/>
              <w:autoSpaceDN w:val="0"/>
              <w:adjustRightInd w:val="0"/>
            </w:pPr>
          </w:p>
        </w:tc>
        <w:tc>
          <w:tcPr>
            <w:tcW w:w="178" w:type="pct"/>
          </w:tcPr>
          <w:p w:rsidR="00BB306C" w:rsidRPr="00955F35" w:rsidRDefault="00BB306C" w:rsidP="00BB306C">
            <w:pPr>
              <w:tabs>
                <w:tab w:val="left" w:pos="0"/>
                <w:tab w:val="left" w:pos="709"/>
                <w:tab w:val="left" w:pos="1114"/>
              </w:tabs>
              <w:autoSpaceDE w:val="0"/>
              <w:autoSpaceDN w:val="0"/>
              <w:adjustRightInd w:val="0"/>
            </w:pPr>
          </w:p>
        </w:tc>
      </w:tr>
      <w:tr w:rsidR="000433BA" w:rsidRPr="00955F35" w:rsidTr="000433BA">
        <w:trPr>
          <w:trHeight w:val="65"/>
        </w:trPr>
        <w:tc>
          <w:tcPr>
            <w:tcW w:w="2428" w:type="pct"/>
            <w:gridSpan w:val="7"/>
          </w:tcPr>
          <w:p w:rsidR="00BB306C" w:rsidRPr="009E3466" w:rsidRDefault="00BB306C" w:rsidP="00BB306C">
            <w:pPr>
              <w:rPr>
                <w:sz w:val="22"/>
                <w:szCs w:val="22"/>
              </w:rPr>
            </w:pPr>
            <w:r w:rsidRPr="009E3466">
              <w:rPr>
                <w:sz w:val="22"/>
                <w:szCs w:val="22"/>
              </w:rPr>
              <w:t>Эффекты:</w:t>
            </w:r>
          </w:p>
          <w:p w:rsidR="00BB306C" w:rsidRPr="009E3466" w:rsidRDefault="00BB306C" w:rsidP="00BB306C">
            <w:pPr>
              <w:rPr>
                <w:sz w:val="22"/>
                <w:szCs w:val="22"/>
              </w:rPr>
            </w:pPr>
            <w:r w:rsidRPr="009E3466">
              <w:rPr>
                <w:sz w:val="22"/>
                <w:szCs w:val="22"/>
              </w:rPr>
              <w:t>- сокращение потерь воды в сетях централизованного водоснабжения;</w:t>
            </w:r>
          </w:p>
          <w:p w:rsidR="00BB306C" w:rsidRPr="009E3466" w:rsidRDefault="00BB306C" w:rsidP="00BB306C">
            <w:pPr>
              <w:rPr>
                <w:sz w:val="22"/>
                <w:szCs w:val="22"/>
              </w:rPr>
            </w:pPr>
            <w:r w:rsidRPr="009E3466">
              <w:rPr>
                <w:sz w:val="22"/>
                <w:szCs w:val="22"/>
              </w:rPr>
              <w:t>- снижение аварийности в системах водоснабжения;</w:t>
            </w:r>
          </w:p>
          <w:p w:rsidR="00BB306C" w:rsidRPr="009E3466" w:rsidRDefault="00BB306C" w:rsidP="00BB306C">
            <w:pPr>
              <w:rPr>
                <w:sz w:val="22"/>
                <w:szCs w:val="22"/>
              </w:rPr>
            </w:pPr>
            <w:r w:rsidRPr="009E3466">
              <w:rPr>
                <w:sz w:val="22"/>
                <w:szCs w:val="22"/>
              </w:rPr>
              <w:t>-улучшение качества питьевой воды</w:t>
            </w:r>
          </w:p>
        </w:tc>
        <w:tc>
          <w:tcPr>
            <w:tcW w:w="212" w:type="pct"/>
            <w:gridSpan w:val="14"/>
          </w:tcPr>
          <w:p w:rsidR="00BB306C" w:rsidRPr="00955F35" w:rsidRDefault="00BB306C" w:rsidP="00BB306C">
            <w:pPr>
              <w:tabs>
                <w:tab w:val="left" w:pos="0"/>
                <w:tab w:val="left" w:pos="709"/>
                <w:tab w:val="left" w:pos="1114"/>
              </w:tabs>
              <w:autoSpaceDE w:val="0"/>
              <w:autoSpaceDN w:val="0"/>
              <w:adjustRightInd w:val="0"/>
            </w:pPr>
          </w:p>
        </w:tc>
        <w:tc>
          <w:tcPr>
            <w:tcW w:w="313" w:type="pct"/>
            <w:gridSpan w:val="19"/>
          </w:tcPr>
          <w:p w:rsidR="00BB306C" w:rsidRPr="00955F35" w:rsidRDefault="00BB306C" w:rsidP="00BB306C">
            <w:pPr>
              <w:tabs>
                <w:tab w:val="left" w:pos="0"/>
                <w:tab w:val="left" w:pos="709"/>
                <w:tab w:val="left" w:pos="1114"/>
              </w:tabs>
              <w:autoSpaceDE w:val="0"/>
              <w:autoSpaceDN w:val="0"/>
              <w:adjustRightInd w:val="0"/>
            </w:pPr>
          </w:p>
        </w:tc>
        <w:tc>
          <w:tcPr>
            <w:tcW w:w="244" w:type="pct"/>
            <w:gridSpan w:val="9"/>
          </w:tcPr>
          <w:p w:rsidR="00BB306C" w:rsidRPr="00955F35" w:rsidRDefault="00BB306C" w:rsidP="00BB306C">
            <w:pPr>
              <w:tabs>
                <w:tab w:val="left" w:pos="0"/>
                <w:tab w:val="left" w:pos="709"/>
                <w:tab w:val="left" w:pos="1114"/>
              </w:tabs>
              <w:autoSpaceDE w:val="0"/>
              <w:autoSpaceDN w:val="0"/>
              <w:adjustRightInd w:val="0"/>
            </w:pPr>
          </w:p>
        </w:tc>
        <w:tc>
          <w:tcPr>
            <w:tcW w:w="233" w:type="pct"/>
            <w:gridSpan w:val="13"/>
          </w:tcPr>
          <w:p w:rsidR="00BB306C" w:rsidRPr="00955F35" w:rsidRDefault="00BB306C" w:rsidP="00BB306C">
            <w:pPr>
              <w:tabs>
                <w:tab w:val="left" w:pos="0"/>
                <w:tab w:val="left" w:pos="709"/>
                <w:tab w:val="left" w:pos="1114"/>
              </w:tabs>
              <w:autoSpaceDE w:val="0"/>
              <w:autoSpaceDN w:val="0"/>
              <w:adjustRightInd w:val="0"/>
            </w:pPr>
          </w:p>
        </w:tc>
        <w:tc>
          <w:tcPr>
            <w:tcW w:w="321" w:type="pct"/>
            <w:gridSpan w:val="15"/>
          </w:tcPr>
          <w:p w:rsidR="00BB306C" w:rsidRPr="00955F35" w:rsidRDefault="00BB306C" w:rsidP="00BB306C">
            <w:pPr>
              <w:tabs>
                <w:tab w:val="left" w:pos="0"/>
                <w:tab w:val="left" w:pos="709"/>
                <w:tab w:val="left" w:pos="1114"/>
              </w:tabs>
              <w:autoSpaceDE w:val="0"/>
              <w:autoSpaceDN w:val="0"/>
              <w:adjustRightInd w:val="0"/>
            </w:pPr>
          </w:p>
        </w:tc>
        <w:tc>
          <w:tcPr>
            <w:tcW w:w="264" w:type="pct"/>
            <w:gridSpan w:val="17"/>
          </w:tcPr>
          <w:p w:rsidR="00BB306C" w:rsidRPr="00955F35" w:rsidRDefault="00BB306C" w:rsidP="00BB306C">
            <w:pPr>
              <w:tabs>
                <w:tab w:val="left" w:pos="0"/>
                <w:tab w:val="left" w:pos="709"/>
                <w:tab w:val="left" w:pos="1114"/>
              </w:tabs>
              <w:autoSpaceDE w:val="0"/>
              <w:autoSpaceDN w:val="0"/>
              <w:adjustRightInd w:val="0"/>
            </w:pPr>
          </w:p>
        </w:tc>
        <w:tc>
          <w:tcPr>
            <w:tcW w:w="216" w:type="pct"/>
            <w:gridSpan w:val="16"/>
          </w:tcPr>
          <w:p w:rsidR="00BB306C" w:rsidRPr="00955F35" w:rsidRDefault="00BB306C" w:rsidP="00BB306C">
            <w:pPr>
              <w:tabs>
                <w:tab w:val="left" w:pos="0"/>
                <w:tab w:val="left" w:pos="709"/>
                <w:tab w:val="left" w:pos="1114"/>
              </w:tabs>
              <w:autoSpaceDE w:val="0"/>
              <w:autoSpaceDN w:val="0"/>
              <w:adjustRightInd w:val="0"/>
            </w:pPr>
          </w:p>
        </w:tc>
        <w:tc>
          <w:tcPr>
            <w:tcW w:w="281" w:type="pct"/>
            <w:gridSpan w:val="18"/>
          </w:tcPr>
          <w:p w:rsidR="00BB306C" w:rsidRPr="00955F35" w:rsidRDefault="00BB306C" w:rsidP="00BB306C">
            <w:pPr>
              <w:tabs>
                <w:tab w:val="left" w:pos="0"/>
                <w:tab w:val="left" w:pos="709"/>
                <w:tab w:val="left" w:pos="1114"/>
              </w:tabs>
              <w:autoSpaceDE w:val="0"/>
              <w:autoSpaceDN w:val="0"/>
              <w:adjustRightInd w:val="0"/>
            </w:pPr>
          </w:p>
        </w:tc>
        <w:tc>
          <w:tcPr>
            <w:tcW w:w="310" w:type="pct"/>
            <w:gridSpan w:val="21"/>
          </w:tcPr>
          <w:p w:rsidR="00BB306C" w:rsidRPr="00955F35" w:rsidRDefault="00BB306C" w:rsidP="00BB306C">
            <w:pPr>
              <w:tabs>
                <w:tab w:val="left" w:pos="0"/>
                <w:tab w:val="left" w:pos="709"/>
                <w:tab w:val="left" w:pos="1114"/>
              </w:tabs>
              <w:autoSpaceDE w:val="0"/>
              <w:autoSpaceDN w:val="0"/>
              <w:adjustRightInd w:val="0"/>
            </w:pPr>
          </w:p>
        </w:tc>
        <w:tc>
          <w:tcPr>
            <w:tcW w:w="178" w:type="pct"/>
          </w:tcPr>
          <w:p w:rsidR="00BB306C" w:rsidRPr="00955F35" w:rsidRDefault="00BB306C" w:rsidP="00BB306C">
            <w:pPr>
              <w:tabs>
                <w:tab w:val="left" w:pos="0"/>
                <w:tab w:val="left" w:pos="709"/>
                <w:tab w:val="left" w:pos="1114"/>
              </w:tabs>
              <w:autoSpaceDE w:val="0"/>
              <w:autoSpaceDN w:val="0"/>
              <w:adjustRightInd w:val="0"/>
            </w:pPr>
          </w:p>
        </w:tc>
      </w:tr>
      <w:tr w:rsidR="00BB306C" w:rsidRPr="00955F35" w:rsidTr="000433BA">
        <w:trPr>
          <w:trHeight w:val="65"/>
        </w:trPr>
        <w:tc>
          <w:tcPr>
            <w:tcW w:w="5000" w:type="pct"/>
            <w:gridSpan w:val="150"/>
          </w:tcPr>
          <w:p w:rsidR="00BB306C" w:rsidRPr="009E3466" w:rsidRDefault="00BB306C" w:rsidP="00BB306C">
            <w:pPr>
              <w:tabs>
                <w:tab w:val="left" w:pos="0"/>
                <w:tab w:val="left" w:pos="709"/>
                <w:tab w:val="left" w:pos="1114"/>
              </w:tabs>
              <w:autoSpaceDE w:val="0"/>
              <w:autoSpaceDN w:val="0"/>
              <w:adjustRightInd w:val="0"/>
              <w:rPr>
                <w:b/>
                <w:bCs/>
                <w:sz w:val="22"/>
                <w:szCs w:val="22"/>
              </w:rPr>
            </w:pPr>
            <w:r w:rsidRPr="009E3466">
              <w:rPr>
                <w:b/>
                <w:bCs/>
                <w:sz w:val="22"/>
                <w:szCs w:val="22"/>
              </w:rPr>
              <w:t>Инвест</w:t>
            </w:r>
            <w:r>
              <w:rPr>
                <w:b/>
                <w:bCs/>
                <w:sz w:val="22"/>
                <w:szCs w:val="22"/>
              </w:rPr>
              <w:t>иционный проект №13</w:t>
            </w:r>
          </w:p>
          <w:p w:rsidR="00BB306C" w:rsidRPr="009E3466" w:rsidRDefault="00BB306C" w:rsidP="00BB306C">
            <w:pPr>
              <w:tabs>
                <w:tab w:val="left" w:pos="0"/>
                <w:tab w:val="left" w:pos="709"/>
                <w:tab w:val="left" w:pos="1114"/>
              </w:tabs>
              <w:autoSpaceDE w:val="0"/>
              <w:autoSpaceDN w:val="0"/>
              <w:adjustRightInd w:val="0"/>
              <w:rPr>
                <w:sz w:val="22"/>
                <w:szCs w:val="22"/>
              </w:rPr>
            </w:pPr>
            <w:r w:rsidRPr="009E3466">
              <w:rPr>
                <w:sz w:val="22"/>
                <w:szCs w:val="22"/>
              </w:rPr>
              <w:t>Ремонт водопроводных сетей с</w:t>
            </w:r>
            <w:proofErr w:type="gramStart"/>
            <w:r w:rsidRPr="009E3466">
              <w:rPr>
                <w:sz w:val="22"/>
                <w:szCs w:val="22"/>
              </w:rPr>
              <w:t>.П</w:t>
            </w:r>
            <w:proofErr w:type="gramEnd"/>
            <w:r w:rsidRPr="009E3466">
              <w:rPr>
                <w:sz w:val="22"/>
                <w:szCs w:val="22"/>
              </w:rPr>
              <w:t>о</w:t>
            </w:r>
            <w:r>
              <w:rPr>
                <w:sz w:val="22"/>
                <w:szCs w:val="22"/>
              </w:rPr>
              <w:t>чинки ул. Зеленая, ул.5 линия, ул.Коммунистическая</w:t>
            </w:r>
          </w:p>
        </w:tc>
      </w:tr>
      <w:tr w:rsidR="000433BA" w:rsidRPr="00955F35" w:rsidTr="000433BA">
        <w:trPr>
          <w:trHeight w:val="65"/>
        </w:trPr>
        <w:tc>
          <w:tcPr>
            <w:tcW w:w="2428" w:type="pct"/>
            <w:gridSpan w:val="7"/>
          </w:tcPr>
          <w:p w:rsidR="00BB306C" w:rsidRPr="009E3466" w:rsidRDefault="00BB306C" w:rsidP="00BB306C">
            <w:pPr>
              <w:tabs>
                <w:tab w:val="left" w:pos="0"/>
                <w:tab w:val="left" w:pos="709"/>
                <w:tab w:val="left" w:pos="1114"/>
              </w:tabs>
              <w:autoSpaceDE w:val="0"/>
              <w:autoSpaceDN w:val="0"/>
              <w:adjustRightInd w:val="0"/>
              <w:rPr>
                <w:sz w:val="22"/>
                <w:szCs w:val="22"/>
              </w:rPr>
            </w:pPr>
            <w:r w:rsidRPr="009E3466">
              <w:rPr>
                <w:sz w:val="22"/>
                <w:szCs w:val="22"/>
              </w:rPr>
              <w:t>Затраты, млн</w:t>
            </w:r>
            <w:proofErr w:type="gramStart"/>
            <w:r w:rsidRPr="009E3466">
              <w:rPr>
                <w:sz w:val="22"/>
                <w:szCs w:val="22"/>
              </w:rPr>
              <w:t>.р</w:t>
            </w:r>
            <w:proofErr w:type="gramEnd"/>
            <w:r w:rsidRPr="009E3466">
              <w:rPr>
                <w:sz w:val="22"/>
                <w:szCs w:val="22"/>
              </w:rPr>
              <w:t>уб.</w:t>
            </w:r>
          </w:p>
        </w:tc>
        <w:tc>
          <w:tcPr>
            <w:tcW w:w="215" w:type="pct"/>
            <w:gridSpan w:val="15"/>
          </w:tcPr>
          <w:p w:rsidR="00BB306C" w:rsidRPr="00955F35" w:rsidRDefault="00BB306C" w:rsidP="00BB306C">
            <w:pPr>
              <w:tabs>
                <w:tab w:val="left" w:pos="0"/>
                <w:tab w:val="left" w:pos="709"/>
                <w:tab w:val="left" w:pos="1114"/>
              </w:tabs>
              <w:autoSpaceDE w:val="0"/>
              <w:autoSpaceDN w:val="0"/>
              <w:adjustRightInd w:val="0"/>
            </w:pPr>
          </w:p>
        </w:tc>
        <w:tc>
          <w:tcPr>
            <w:tcW w:w="197" w:type="pct"/>
            <w:gridSpan w:val="10"/>
          </w:tcPr>
          <w:p w:rsidR="00BB306C" w:rsidRPr="00955F35" w:rsidRDefault="00BB306C" w:rsidP="00B21DAE">
            <w:pPr>
              <w:tabs>
                <w:tab w:val="left" w:pos="0"/>
                <w:tab w:val="left" w:pos="709"/>
                <w:tab w:val="left" w:pos="1114"/>
              </w:tabs>
              <w:autoSpaceDE w:val="0"/>
              <w:autoSpaceDN w:val="0"/>
              <w:adjustRightInd w:val="0"/>
              <w:ind w:firstLine="0"/>
            </w:pPr>
            <w:r>
              <w:t>1,37</w:t>
            </w:r>
          </w:p>
        </w:tc>
        <w:tc>
          <w:tcPr>
            <w:tcW w:w="382" w:type="pct"/>
            <w:gridSpan w:val="19"/>
          </w:tcPr>
          <w:p w:rsidR="00BB306C" w:rsidRPr="00955F35" w:rsidRDefault="00BB306C" w:rsidP="00B21DAE">
            <w:pPr>
              <w:tabs>
                <w:tab w:val="left" w:pos="0"/>
                <w:tab w:val="left" w:pos="709"/>
                <w:tab w:val="left" w:pos="1114"/>
              </w:tabs>
              <w:autoSpaceDE w:val="0"/>
              <w:autoSpaceDN w:val="0"/>
              <w:adjustRightInd w:val="0"/>
              <w:ind w:firstLine="0"/>
            </w:pPr>
            <w:r>
              <w:t>1,12</w:t>
            </w:r>
          </w:p>
        </w:tc>
        <w:tc>
          <w:tcPr>
            <w:tcW w:w="249" w:type="pct"/>
            <w:gridSpan w:val="13"/>
          </w:tcPr>
          <w:p w:rsidR="00BB306C" w:rsidRPr="00955F35" w:rsidRDefault="00BB306C" w:rsidP="00B21DAE">
            <w:pPr>
              <w:tabs>
                <w:tab w:val="left" w:pos="0"/>
                <w:tab w:val="left" w:pos="709"/>
                <w:tab w:val="left" w:pos="1114"/>
              </w:tabs>
              <w:autoSpaceDE w:val="0"/>
              <w:autoSpaceDN w:val="0"/>
              <w:adjustRightInd w:val="0"/>
              <w:ind w:firstLine="0"/>
            </w:pPr>
          </w:p>
        </w:tc>
        <w:tc>
          <w:tcPr>
            <w:tcW w:w="280" w:type="pct"/>
            <w:gridSpan w:val="13"/>
          </w:tcPr>
          <w:p w:rsidR="00BB306C" w:rsidRPr="00955F35" w:rsidRDefault="00BB306C" w:rsidP="00B21DAE">
            <w:pPr>
              <w:tabs>
                <w:tab w:val="left" w:pos="0"/>
                <w:tab w:val="left" w:pos="709"/>
                <w:tab w:val="left" w:pos="1114"/>
              </w:tabs>
              <w:autoSpaceDE w:val="0"/>
              <w:autoSpaceDN w:val="0"/>
              <w:adjustRightInd w:val="0"/>
              <w:ind w:firstLine="0"/>
            </w:pPr>
            <w:r>
              <w:t>0,5</w:t>
            </w:r>
          </w:p>
        </w:tc>
        <w:tc>
          <w:tcPr>
            <w:tcW w:w="264" w:type="pct"/>
            <w:gridSpan w:val="17"/>
          </w:tcPr>
          <w:p w:rsidR="00BB306C" w:rsidRPr="00955F35" w:rsidRDefault="00BB306C" w:rsidP="00BB306C">
            <w:pPr>
              <w:tabs>
                <w:tab w:val="left" w:pos="0"/>
                <w:tab w:val="left" w:pos="709"/>
                <w:tab w:val="left" w:pos="1114"/>
              </w:tabs>
              <w:autoSpaceDE w:val="0"/>
              <w:autoSpaceDN w:val="0"/>
              <w:adjustRightInd w:val="0"/>
            </w:pPr>
          </w:p>
        </w:tc>
        <w:tc>
          <w:tcPr>
            <w:tcW w:w="213" w:type="pct"/>
            <w:gridSpan w:val="15"/>
          </w:tcPr>
          <w:p w:rsidR="00BB306C" w:rsidRPr="00955F35" w:rsidRDefault="00BB306C" w:rsidP="00BB306C">
            <w:pPr>
              <w:tabs>
                <w:tab w:val="left" w:pos="0"/>
                <w:tab w:val="left" w:pos="709"/>
                <w:tab w:val="left" w:pos="1114"/>
              </w:tabs>
              <w:autoSpaceDE w:val="0"/>
              <w:autoSpaceDN w:val="0"/>
              <w:adjustRightInd w:val="0"/>
            </w:pPr>
          </w:p>
        </w:tc>
        <w:tc>
          <w:tcPr>
            <w:tcW w:w="281" w:type="pct"/>
            <w:gridSpan w:val="18"/>
          </w:tcPr>
          <w:p w:rsidR="00BB306C" w:rsidRPr="00955F35" w:rsidRDefault="00BB306C" w:rsidP="00BB306C">
            <w:pPr>
              <w:tabs>
                <w:tab w:val="left" w:pos="0"/>
                <w:tab w:val="left" w:pos="709"/>
                <w:tab w:val="left" w:pos="1114"/>
              </w:tabs>
              <w:autoSpaceDE w:val="0"/>
              <w:autoSpaceDN w:val="0"/>
              <w:adjustRightInd w:val="0"/>
            </w:pPr>
          </w:p>
        </w:tc>
        <w:tc>
          <w:tcPr>
            <w:tcW w:w="279" w:type="pct"/>
            <w:gridSpan w:val="19"/>
          </w:tcPr>
          <w:p w:rsidR="00BB306C" w:rsidRPr="00955F35" w:rsidRDefault="00BB306C" w:rsidP="00B21DAE">
            <w:pPr>
              <w:tabs>
                <w:tab w:val="left" w:pos="0"/>
                <w:tab w:val="left" w:pos="709"/>
                <w:tab w:val="left" w:pos="1114"/>
              </w:tabs>
              <w:autoSpaceDE w:val="0"/>
              <w:autoSpaceDN w:val="0"/>
              <w:adjustRightInd w:val="0"/>
              <w:ind w:firstLine="0"/>
            </w:pPr>
            <w:r>
              <w:t>2</w:t>
            </w:r>
          </w:p>
        </w:tc>
        <w:tc>
          <w:tcPr>
            <w:tcW w:w="211" w:type="pct"/>
            <w:gridSpan w:val="4"/>
          </w:tcPr>
          <w:p w:rsidR="00BB306C" w:rsidRPr="00955F35" w:rsidRDefault="00BB306C" w:rsidP="00B21DAE">
            <w:pPr>
              <w:tabs>
                <w:tab w:val="left" w:pos="0"/>
                <w:tab w:val="left" w:pos="709"/>
                <w:tab w:val="left" w:pos="1114"/>
              </w:tabs>
              <w:autoSpaceDE w:val="0"/>
              <w:autoSpaceDN w:val="0"/>
              <w:adjustRightInd w:val="0"/>
              <w:ind w:firstLine="0"/>
            </w:pPr>
            <w:r>
              <w:t>10</w:t>
            </w:r>
          </w:p>
        </w:tc>
      </w:tr>
      <w:tr w:rsidR="000433BA" w:rsidRPr="00955F35" w:rsidTr="000433BA">
        <w:trPr>
          <w:trHeight w:val="65"/>
        </w:trPr>
        <w:tc>
          <w:tcPr>
            <w:tcW w:w="2428" w:type="pct"/>
            <w:gridSpan w:val="7"/>
          </w:tcPr>
          <w:p w:rsidR="00BB306C" w:rsidRPr="009E3466" w:rsidRDefault="00BB306C" w:rsidP="00BB306C">
            <w:pPr>
              <w:rPr>
                <w:sz w:val="22"/>
                <w:szCs w:val="22"/>
              </w:rPr>
            </w:pPr>
            <w:r w:rsidRPr="009E3466">
              <w:rPr>
                <w:sz w:val="22"/>
                <w:szCs w:val="22"/>
              </w:rPr>
              <w:t>Эффекты:</w:t>
            </w:r>
          </w:p>
          <w:p w:rsidR="00BB306C" w:rsidRPr="009E3466" w:rsidRDefault="00BB306C" w:rsidP="00BB306C">
            <w:pPr>
              <w:rPr>
                <w:sz w:val="22"/>
                <w:szCs w:val="22"/>
              </w:rPr>
            </w:pPr>
            <w:r w:rsidRPr="009E3466">
              <w:rPr>
                <w:sz w:val="22"/>
                <w:szCs w:val="22"/>
              </w:rPr>
              <w:t>- сокращение потерь воды в сетях централизованного водоснабжения;</w:t>
            </w:r>
          </w:p>
          <w:p w:rsidR="00BB306C" w:rsidRPr="009E3466" w:rsidRDefault="00BB306C" w:rsidP="00BB306C">
            <w:pPr>
              <w:rPr>
                <w:sz w:val="22"/>
                <w:szCs w:val="22"/>
              </w:rPr>
            </w:pPr>
            <w:r w:rsidRPr="009E3466">
              <w:rPr>
                <w:sz w:val="22"/>
                <w:szCs w:val="22"/>
              </w:rPr>
              <w:t>- снижение аварийности в системах водоснабжения;</w:t>
            </w:r>
          </w:p>
          <w:p w:rsidR="00BB306C" w:rsidRPr="009E3466" w:rsidRDefault="00BB306C" w:rsidP="00BB306C">
            <w:pPr>
              <w:rPr>
                <w:sz w:val="22"/>
                <w:szCs w:val="22"/>
              </w:rPr>
            </w:pPr>
            <w:r w:rsidRPr="009E3466">
              <w:rPr>
                <w:sz w:val="22"/>
                <w:szCs w:val="22"/>
              </w:rPr>
              <w:t>-улучшение качества питьевой воды</w:t>
            </w:r>
          </w:p>
        </w:tc>
        <w:tc>
          <w:tcPr>
            <w:tcW w:w="215" w:type="pct"/>
            <w:gridSpan w:val="15"/>
          </w:tcPr>
          <w:p w:rsidR="00BB306C" w:rsidRPr="00955F35" w:rsidRDefault="00BB306C" w:rsidP="00BB306C">
            <w:pPr>
              <w:tabs>
                <w:tab w:val="left" w:pos="0"/>
                <w:tab w:val="left" w:pos="709"/>
                <w:tab w:val="left" w:pos="1114"/>
              </w:tabs>
              <w:autoSpaceDE w:val="0"/>
              <w:autoSpaceDN w:val="0"/>
              <w:adjustRightInd w:val="0"/>
            </w:pPr>
          </w:p>
        </w:tc>
        <w:tc>
          <w:tcPr>
            <w:tcW w:w="197" w:type="pct"/>
            <w:gridSpan w:val="10"/>
          </w:tcPr>
          <w:p w:rsidR="00BB306C" w:rsidRPr="00955F35" w:rsidRDefault="00BB306C" w:rsidP="00BB306C">
            <w:pPr>
              <w:tabs>
                <w:tab w:val="left" w:pos="0"/>
                <w:tab w:val="left" w:pos="709"/>
                <w:tab w:val="left" w:pos="1114"/>
              </w:tabs>
              <w:autoSpaceDE w:val="0"/>
              <w:autoSpaceDN w:val="0"/>
              <w:adjustRightInd w:val="0"/>
            </w:pPr>
          </w:p>
        </w:tc>
        <w:tc>
          <w:tcPr>
            <w:tcW w:w="382" w:type="pct"/>
            <w:gridSpan w:val="19"/>
          </w:tcPr>
          <w:p w:rsidR="00BB306C" w:rsidRPr="00955F35" w:rsidRDefault="00BB306C" w:rsidP="00BB306C">
            <w:pPr>
              <w:tabs>
                <w:tab w:val="left" w:pos="0"/>
                <w:tab w:val="left" w:pos="709"/>
                <w:tab w:val="left" w:pos="1114"/>
              </w:tabs>
              <w:autoSpaceDE w:val="0"/>
              <w:autoSpaceDN w:val="0"/>
              <w:adjustRightInd w:val="0"/>
            </w:pPr>
          </w:p>
        </w:tc>
        <w:tc>
          <w:tcPr>
            <w:tcW w:w="249" w:type="pct"/>
            <w:gridSpan w:val="13"/>
          </w:tcPr>
          <w:p w:rsidR="00BB306C" w:rsidRPr="00955F35" w:rsidRDefault="00BB306C" w:rsidP="00BB306C">
            <w:pPr>
              <w:tabs>
                <w:tab w:val="left" w:pos="0"/>
                <w:tab w:val="left" w:pos="709"/>
                <w:tab w:val="left" w:pos="1114"/>
              </w:tabs>
              <w:autoSpaceDE w:val="0"/>
              <w:autoSpaceDN w:val="0"/>
              <w:adjustRightInd w:val="0"/>
            </w:pPr>
          </w:p>
        </w:tc>
        <w:tc>
          <w:tcPr>
            <w:tcW w:w="280" w:type="pct"/>
            <w:gridSpan w:val="13"/>
          </w:tcPr>
          <w:p w:rsidR="00BB306C" w:rsidRPr="00955F35" w:rsidRDefault="00BB306C" w:rsidP="00BB306C">
            <w:pPr>
              <w:tabs>
                <w:tab w:val="left" w:pos="0"/>
                <w:tab w:val="left" w:pos="709"/>
                <w:tab w:val="left" w:pos="1114"/>
              </w:tabs>
              <w:autoSpaceDE w:val="0"/>
              <w:autoSpaceDN w:val="0"/>
              <w:adjustRightInd w:val="0"/>
            </w:pPr>
          </w:p>
        </w:tc>
        <w:tc>
          <w:tcPr>
            <w:tcW w:w="264" w:type="pct"/>
            <w:gridSpan w:val="17"/>
          </w:tcPr>
          <w:p w:rsidR="00BB306C" w:rsidRPr="00955F35" w:rsidRDefault="00BB306C" w:rsidP="00BB306C">
            <w:pPr>
              <w:tabs>
                <w:tab w:val="left" w:pos="0"/>
                <w:tab w:val="left" w:pos="709"/>
                <w:tab w:val="left" w:pos="1114"/>
              </w:tabs>
              <w:autoSpaceDE w:val="0"/>
              <w:autoSpaceDN w:val="0"/>
              <w:adjustRightInd w:val="0"/>
            </w:pPr>
          </w:p>
        </w:tc>
        <w:tc>
          <w:tcPr>
            <w:tcW w:w="213" w:type="pct"/>
            <w:gridSpan w:val="15"/>
          </w:tcPr>
          <w:p w:rsidR="00BB306C" w:rsidRPr="00955F35" w:rsidRDefault="00BB306C" w:rsidP="00BB306C">
            <w:pPr>
              <w:tabs>
                <w:tab w:val="left" w:pos="0"/>
                <w:tab w:val="left" w:pos="709"/>
                <w:tab w:val="left" w:pos="1114"/>
              </w:tabs>
              <w:autoSpaceDE w:val="0"/>
              <w:autoSpaceDN w:val="0"/>
              <w:adjustRightInd w:val="0"/>
            </w:pPr>
          </w:p>
        </w:tc>
        <w:tc>
          <w:tcPr>
            <w:tcW w:w="281" w:type="pct"/>
            <w:gridSpan w:val="18"/>
          </w:tcPr>
          <w:p w:rsidR="00BB306C" w:rsidRPr="00955F35" w:rsidRDefault="00BB306C" w:rsidP="00BB306C">
            <w:pPr>
              <w:tabs>
                <w:tab w:val="left" w:pos="0"/>
                <w:tab w:val="left" w:pos="709"/>
                <w:tab w:val="left" w:pos="1114"/>
              </w:tabs>
              <w:autoSpaceDE w:val="0"/>
              <w:autoSpaceDN w:val="0"/>
              <w:adjustRightInd w:val="0"/>
            </w:pPr>
          </w:p>
        </w:tc>
        <w:tc>
          <w:tcPr>
            <w:tcW w:w="279" w:type="pct"/>
            <w:gridSpan w:val="19"/>
          </w:tcPr>
          <w:p w:rsidR="00BB306C" w:rsidRPr="00955F35" w:rsidRDefault="00BB306C" w:rsidP="00BB306C">
            <w:pPr>
              <w:tabs>
                <w:tab w:val="left" w:pos="0"/>
                <w:tab w:val="left" w:pos="709"/>
                <w:tab w:val="left" w:pos="1114"/>
              </w:tabs>
              <w:autoSpaceDE w:val="0"/>
              <w:autoSpaceDN w:val="0"/>
              <w:adjustRightInd w:val="0"/>
            </w:pPr>
          </w:p>
        </w:tc>
        <w:tc>
          <w:tcPr>
            <w:tcW w:w="211" w:type="pct"/>
            <w:gridSpan w:val="4"/>
          </w:tcPr>
          <w:p w:rsidR="00BB306C" w:rsidRPr="00955F35" w:rsidRDefault="00BB306C" w:rsidP="00BB306C">
            <w:pPr>
              <w:tabs>
                <w:tab w:val="left" w:pos="0"/>
                <w:tab w:val="left" w:pos="709"/>
                <w:tab w:val="left" w:pos="1114"/>
              </w:tabs>
              <w:autoSpaceDE w:val="0"/>
              <w:autoSpaceDN w:val="0"/>
              <w:adjustRightInd w:val="0"/>
            </w:pPr>
          </w:p>
        </w:tc>
      </w:tr>
      <w:tr w:rsidR="00BB306C" w:rsidRPr="00955F35" w:rsidTr="000433BA">
        <w:trPr>
          <w:trHeight w:val="65"/>
        </w:trPr>
        <w:tc>
          <w:tcPr>
            <w:tcW w:w="5000" w:type="pct"/>
            <w:gridSpan w:val="150"/>
          </w:tcPr>
          <w:p w:rsidR="00BB306C" w:rsidRPr="00955F35" w:rsidRDefault="00BB306C" w:rsidP="00BB306C">
            <w:pPr>
              <w:tabs>
                <w:tab w:val="left" w:pos="0"/>
                <w:tab w:val="left" w:pos="709"/>
                <w:tab w:val="left" w:pos="1114"/>
              </w:tabs>
              <w:autoSpaceDE w:val="0"/>
              <w:autoSpaceDN w:val="0"/>
              <w:adjustRightInd w:val="0"/>
            </w:pPr>
          </w:p>
        </w:tc>
      </w:tr>
      <w:tr w:rsidR="00BB306C" w:rsidRPr="00955F35" w:rsidTr="000433BA">
        <w:trPr>
          <w:trHeight w:val="65"/>
        </w:trPr>
        <w:tc>
          <w:tcPr>
            <w:tcW w:w="5000" w:type="pct"/>
            <w:gridSpan w:val="150"/>
          </w:tcPr>
          <w:p w:rsidR="00BB306C" w:rsidRPr="009E3466" w:rsidRDefault="00BB306C" w:rsidP="00BB306C">
            <w:pPr>
              <w:tabs>
                <w:tab w:val="left" w:pos="0"/>
                <w:tab w:val="left" w:pos="709"/>
                <w:tab w:val="left" w:pos="1114"/>
              </w:tabs>
              <w:autoSpaceDE w:val="0"/>
              <w:autoSpaceDN w:val="0"/>
              <w:adjustRightInd w:val="0"/>
              <w:rPr>
                <w:b/>
                <w:bCs/>
                <w:sz w:val="22"/>
                <w:szCs w:val="22"/>
              </w:rPr>
            </w:pPr>
            <w:r>
              <w:rPr>
                <w:b/>
                <w:bCs/>
                <w:sz w:val="22"/>
                <w:szCs w:val="22"/>
              </w:rPr>
              <w:t>Инвестиционный проект № 14</w:t>
            </w:r>
          </w:p>
          <w:p w:rsidR="00BB306C" w:rsidRPr="009E3466" w:rsidRDefault="00BB306C" w:rsidP="00BB306C">
            <w:pPr>
              <w:tabs>
                <w:tab w:val="left" w:pos="0"/>
                <w:tab w:val="left" w:pos="709"/>
                <w:tab w:val="left" w:pos="1114"/>
              </w:tabs>
              <w:autoSpaceDE w:val="0"/>
              <w:autoSpaceDN w:val="0"/>
              <w:adjustRightInd w:val="0"/>
              <w:rPr>
                <w:b/>
                <w:bCs/>
                <w:sz w:val="22"/>
                <w:szCs w:val="22"/>
              </w:rPr>
            </w:pPr>
            <w:r w:rsidRPr="009E3466">
              <w:rPr>
                <w:b/>
                <w:bCs/>
                <w:sz w:val="22"/>
                <w:szCs w:val="22"/>
              </w:rPr>
              <w:t xml:space="preserve">Реконструкция сетей водопровода </w:t>
            </w:r>
            <w:proofErr w:type="spellStart"/>
            <w:r w:rsidRPr="009E3466">
              <w:rPr>
                <w:b/>
                <w:bCs/>
                <w:sz w:val="22"/>
                <w:szCs w:val="22"/>
              </w:rPr>
              <w:t>с</w:t>
            </w:r>
            <w:proofErr w:type="gramStart"/>
            <w:r w:rsidRPr="009E3466">
              <w:rPr>
                <w:b/>
                <w:bCs/>
                <w:sz w:val="22"/>
                <w:szCs w:val="22"/>
              </w:rPr>
              <w:t>.Р</w:t>
            </w:r>
            <w:proofErr w:type="gramEnd"/>
            <w:r w:rsidRPr="009E3466">
              <w:rPr>
                <w:b/>
                <w:bCs/>
                <w:sz w:val="22"/>
                <w:szCs w:val="22"/>
              </w:rPr>
              <w:t>изоватово</w:t>
            </w:r>
            <w:proofErr w:type="spellEnd"/>
            <w:r w:rsidRPr="009E3466">
              <w:rPr>
                <w:b/>
                <w:bCs/>
                <w:sz w:val="22"/>
                <w:szCs w:val="22"/>
              </w:rPr>
              <w:t xml:space="preserve"> - 1,1км</w:t>
            </w:r>
          </w:p>
        </w:tc>
      </w:tr>
      <w:tr w:rsidR="000433BA" w:rsidRPr="00955F35" w:rsidTr="000433BA">
        <w:trPr>
          <w:trHeight w:val="65"/>
        </w:trPr>
        <w:tc>
          <w:tcPr>
            <w:tcW w:w="2428" w:type="pct"/>
            <w:gridSpan w:val="7"/>
          </w:tcPr>
          <w:p w:rsidR="00BB306C" w:rsidRPr="009E3466" w:rsidRDefault="00BB306C" w:rsidP="00BB306C">
            <w:pPr>
              <w:tabs>
                <w:tab w:val="left" w:pos="0"/>
                <w:tab w:val="left" w:pos="709"/>
                <w:tab w:val="left" w:pos="1114"/>
              </w:tabs>
              <w:autoSpaceDE w:val="0"/>
              <w:autoSpaceDN w:val="0"/>
              <w:adjustRightInd w:val="0"/>
              <w:rPr>
                <w:sz w:val="22"/>
                <w:szCs w:val="22"/>
              </w:rPr>
            </w:pPr>
            <w:r w:rsidRPr="009E3466">
              <w:rPr>
                <w:sz w:val="22"/>
                <w:szCs w:val="22"/>
              </w:rPr>
              <w:t>Затраты, млн</w:t>
            </w:r>
            <w:proofErr w:type="gramStart"/>
            <w:r w:rsidRPr="009E3466">
              <w:rPr>
                <w:sz w:val="22"/>
                <w:szCs w:val="22"/>
              </w:rPr>
              <w:t>.р</w:t>
            </w:r>
            <w:proofErr w:type="gramEnd"/>
            <w:r w:rsidRPr="009E3466">
              <w:rPr>
                <w:sz w:val="22"/>
                <w:szCs w:val="22"/>
              </w:rPr>
              <w:t>уб.</w:t>
            </w:r>
          </w:p>
        </w:tc>
        <w:tc>
          <w:tcPr>
            <w:tcW w:w="219" w:type="pct"/>
            <w:gridSpan w:val="16"/>
          </w:tcPr>
          <w:p w:rsidR="00BB306C" w:rsidRPr="00955F35" w:rsidRDefault="00BB306C" w:rsidP="00BB306C">
            <w:pPr>
              <w:tabs>
                <w:tab w:val="left" w:pos="0"/>
                <w:tab w:val="left" w:pos="709"/>
                <w:tab w:val="left" w:pos="1114"/>
              </w:tabs>
              <w:autoSpaceDE w:val="0"/>
              <w:autoSpaceDN w:val="0"/>
              <w:adjustRightInd w:val="0"/>
            </w:pPr>
          </w:p>
        </w:tc>
        <w:tc>
          <w:tcPr>
            <w:tcW w:w="238" w:type="pct"/>
            <w:gridSpan w:val="14"/>
          </w:tcPr>
          <w:p w:rsidR="00BB306C" w:rsidRPr="00955F35" w:rsidRDefault="00BB306C" w:rsidP="00BB306C">
            <w:pPr>
              <w:tabs>
                <w:tab w:val="left" w:pos="0"/>
                <w:tab w:val="left" w:pos="709"/>
                <w:tab w:val="left" w:pos="1114"/>
              </w:tabs>
              <w:autoSpaceDE w:val="0"/>
              <w:autoSpaceDN w:val="0"/>
              <w:adjustRightInd w:val="0"/>
            </w:pPr>
          </w:p>
        </w:tc>
        <w:tc>
          <w:tcPr>
            <w:tcW w:w="337" w:type="pct"/>
            <w:gridSpan w:val="14"/>
          </w:tcPr>
          <w:p w:rsidR="00BB306C" w:rsidRPr="00955F35" w:rsidRDefault="00BB306C" w:rsidP="00BB306C">
            <w:pPr>
              <w:tabs>
                <w:tab w:val="left" w:pos="0"/>
                <w:tab w:val="left" w:pos="709"/>
                <w:tab w:val="left" w:pos="1114"/>
              </w:tabs>
              <w:autoSpaceDE w:val="0"/>
              <w:autoSpaceDN w:val="0"/>
              <w:adjustRightInd w:val="0"/>
            </w:pPr>
          </w:p>
        </w:tc>
        <w:tc>
          <w:tcPr>
            <w:tcW w:w="223" w:type="pct"/>
            <w:gridSpan w:val="12"/>
          </w:tcPr>
          <w:p w:rsidR="00BB306C" w:rsidRPr="00955F35" w:rsidRDefault="00BB306C" w:rsidP="00BB306C">
            <w:pPr>
              <w:tabs>
                <w:tab w:val="left" w:pos="0"/>
                <w:tab w:val="left" w:pos="709"/>
                <w:tab w:val="left" w:pos="1114"/>
              </w:tabs>
              <w:autoSpaceDE w:val="0"/>
              <w:autoSpaceDN w:val="0"/>
              <w:adjustRightInd w:val="0"/>
            </w:pPr>
          </w:p>
        </w:tc>
        <w:tc>
          <w:tcPr>
            <w:tcW w:w="270" w:type="pct"/>
            <w:gridSpan w:val="13"/>
          </w:tcPr>
          <w:p w:rsidR="00BB306C" w:rsidRPr="00955F35" w:rsidRDefault="00BB306C" w:rsidP="00BB306C">
            <w:pPr>
              <w:tabs>
                <w:tab w:val="left" w:pos="0"/>
                <w:tab w:val="left" w:pos="709"/>
                <w:tab w:val="left" w:pos="1114"/>
              </w:tabs>
              <w:autoSpaceDE w:val="0"/>
              <w:autoSpaceDN w:val="0"/>
              <w:adjustRightInd w:val="0"/>
            </w:pPr>
          </w:p>
        </w:tc>
        <w:tc>
          <w:tcPr>
            <w:tcW w:w="264" w:type="pct"/>
            <w:gridSpan w:val="16"/>
          </w:tcPr>
          <w:p w:rsidR="00BB306C" w:rsidRPr="00955F35" w:rsidRDefault="00BB306C" w:rsidP="00BB306C">
            <w:pPr>
              <w:tabs>
                <w:tab w:val="left" w:pos="0"/>
                <w:tab w:val="left" w:pos="709"/>
                <w:tab w:val="left" w:pos="1114"/>
              </w:tabs>
              <w:autoSpaceDE w:val="0"/>
              <w:autoSpaceDN w:val="0"/>
              <w:adjustRightInd w:val="0"/>
            </w:pPr>
          </w:p>
        </w:tc>
        <w:tc>
          <w:tcPr>
            <w:tcW w:w="205" w:type="pct"/>
            <w:gridSpan w:val="15"/>
          </w:tcPr>
          <w:p w:rsidR="00BB306C" w:rsidRPr="00955F35" w:rsidRDefault="00BB306C" w:rsidP="00BB306C">
            <w:pPr>
              <w:tabs>
                <w:tab w:val="left" w:pos="0"/>
                <w:tab w:val="left" w:pos="709"/>
                <w:tab w:val="left" w:pos="1114"/>
              </w:tabs>
              <w:autoSpaceDE w:val="0"/>
              <w:autoSpaceDN w:val="0"/>
              <w:adjustRightInd w:val="0"/>
            </w:pPr>
          </w:p>
        </w:tc>
        <w:tc>
          <w:tcPr>
            <w:tcW w:w="290" w:type="pct"/>
            <w:gridSpan w:val="17"/>
          </w:tcPr>
          <w:p w:rsidR="00BB306C" w:rsidRPr="00955F35" w:rsidRDefault="00BB306C" w:rsidP="00B21DAE">
            <w:pPr>
              <w:tabs>
                <w:tab w:val="left" w:pos="0"/>
                <w:tab w:val="left" w:pos="709"/>
                <w:tab w:val="left" w:pos="1114"/>
              </w:tabs>
              <w:autoSpaceDE w:val="0"/>
              <w:autoSpaceDN w:val="0"/>
              <w:adjustRightInd w:val="0"/>
              <w:ind w:firstLine="0"/>
            </w:pPr>
            <w:r>
              <w:t>0,8</w:t>
            </w:r>
          </w:p>
        </w:tc>
        <w:tc>
          <w:tcPr>
            <w:tcW w:w="314" w:type="pct"/>
            <w:gridSpan w:val="22"/>
          </w:tcPr>
          <w:p w:rsidR="00BB306C" w:rsidRPr="00955F35" w:rsidRDefault="00BB306C" w:rsidP="00B21DAE">
            <w:pPr>
              <w:tabs>
                <w:tab w:val="left" w:pos="0"/>
                <w:tab w:val="left" w:pos="709"/>
                <w:tab w:val="left" w:pos="1114"/>
              </w:tabs>
              <w:autoSpaceDE w:val="0"/>
              <w:autoSpaceDN w:val="0"/>
              <w:adjustRightInd w:val="0"/>
              <w:ind w:firstLine="0"/>
            </w:pPr>
            <w:r>
              <w:t>0,8</w:t>
            </w:r>
          </w:p>
        </w:tc>
        <w:tc>
          <w:tcPr>
            <w:tcW w:w="211" w:type="pct"/>
            <w:gridSpan w:val="4"/>
          </w:tcPr>
          <w:p w:rsidR="00BB306C" w:rsidRPr="00955F35" w:rsidRDefault="00BB306C" w:rsidP="00BB306C">
            <w:pPr>
              <w:tabs>
                <w:tab w:val="left" w:pos="0"/>
                <w:tab w:val="left" w:pos="709"/>
                <w:tab w:val="left" w:pos="1114"/>
              </w:tabs>
              <w:autoSpaceDE w:val="0"/>
              <w:autoSpaceDN w:val="0"/>
              <w:adjustRightInd w:val="0"/>
            </w:pPr>
          </w:p>
        </w:tc>
      </w:tr>
      <w:tr w:rsidR="000433BA" w:rsidRPr="00955F35" w:rsidTr="000433BA">
        <w:trPr>
          <w:trHeight w:val="65"/>
        </w:trPr>
        <w:tc>
          <w:tcPr>
            <w:tcW w:w="2428" w:type="pct"/>
            <w:gridSpan w:val="7"/>
          </w:tcPr>
          <w:p w:rsidR="00BB306C" w:rsidRPr="009E3466" w:rsidRDefault="00BB306C" w:rsidP="00BB306C">
            <w:pPr>
              <w:rPr>
                <w:sz w:val="22"/>
                <w:szCs w:val="22"/>
              </w:rPr>
            </w:pPr>
            <w:r w:rsidRPr="009E3466">
              <w:rPr>
                <w:sz w:val="22"/>
                <w:szCs w:val="22"/>
              </w:rPr>
              <w:lastRenderedPageBreak/>
              <w:t>Эффекты:</w:t>
            </w:r>
          </w:p>
          <w:p w:rsidR="00BB306C" w:rsidRPr="009E3466" w:rsidRDefault="00BB306C" w:rsidP="00BB306C">
            <w:pPr>
              <w:rPr>
                <w:sz w:val="22"/>
                <w:szCs w:val="22"/>
              </w:rPr>
            </w:pPr>
            <w:r w:rsidRPr="009E3466">
              <w:rPr>
                <w:sz w:val="22"/>
                <w:szCs w:val="22"/>
              </w:rPr>
              <w:t>- сокращение потерь воды в сетях централизованного водоснабжения;</w:t>
            </w:r>
          </w:p>
          <w:p w:rsidR="00BB306C" w:rsidRPr="009E3466" w:rsidRDefault="00BB306C" w:rsidP="00BB306C">
            <w:pPr>
              <w:rPr>
                <w:sz w:val="22"/>
                <w:szCs w:val="22"/>
              </w:rPr>
            </w:pPr>
            <w:r w:rsidRPr="009E3466">
              <w:rPr>
                <w:sz w:val="22"/>
                <w:szCs w:val="22"/>
              </w:rPr>
              <w:t>- снижение аварийности в системах водоснабжения;</w:t>
            </w:r>
          </w:p>
          <w:p w:rsidR="00BB306C" w:rsidRPr="009E3466" w:rsidRDefault="00BB306C" w:rsidP="00BB306C">
            <w:pPr>
              <w:rPr>
                <w:sz w:val="22"/>
                <w:szCs w:val="22"/>
              </w:rPr>
            </w:pPr>
            <w:r w:rsidRPr="009E3466">
              <w:rPr>
                <w:sz w:val="22"/>
                <w:szCs w:val="22"/>
              </w:rPr>
              <w:t>-улучшение качества питьевой воды</w:t>
            </w:r>
          </w:p>
        </w:tc>
        <w:tc>
          <w:tcPr>
            <w:tcW w:w="219" w:type="pct"/>
            <w:gridSpan w:val="16"/>
          </w:tcPr>
          <w:p w:rsidR="00BB306C" w:rsidRPr="00955F35" w:rsidRDefault="00BB306C" w:rsidP="00BB306C">
            <w:pPr>
              <w:tabs>
                <w:tab w:val="left" w:pos="0"/>
                <w:tab w:val="left" w:pos="709"/>
                <w:tab w:val="left" w:pos="1114"/>
              </w:tabs>
              <w:autoSpaceDE w:val="0"/>
              <w:autoSpaceDN w:val="0"/>
              <w:adjustRightInd w:val="0"/>
            </w:pPr>
          </w:p>
        </w:tc>
        <w:tc>
          <w:tcPr>
            <w:tcW w:w="238" w:type="pct"/>
            <w:gridSpan w:val="14"/>
          </w:tcPr>
          <w:p w:rsidR="00BB306C" w:rsidRPr="00955F35" w:rsidRDefault="00BB306C" w:rsidP="00BB306C">
            <w:pPr>
              <w:tabs>
                <w:tab w:val="left" w:pos="0"/>
                <w:tab w:val="left" w:pos="709"/>
                <w:tab w:val="left" w:pos="1114"/>
              </w:tabs>
              <w:autoSpaceDE w:val="0"/>
              <w:autoSpaceDN w:val="0"/>
              <w:adjustRightInd w:val="0"/>
            </w:pPr>
          </w:p>
        </w:tc>
        <w:tc>
          <w:tcPr>
            <w:tcW w:w="337" w:type="pct"/>
            <w:gridSpan w:val="14"/>
          </w:tcPr>
          <w:p w:rsidR="00BB306C" w:rsidRPr="00955F35" w:rsidRDefault="00BB306C" w:rsidP="00BB306C">
            <w:pPr>
              <w:tabs>
                <w:tab w:val="left" w:pos="0"/>
                <w:tab w:val="left" w:pos="709"/>
                <w:tab w:val="left" w:pos="1114"/>
              </w:tabs>
              <w:autoSpaceDE w:val="0"/>
              <w:autoSpaceDN w:val="0"/>
              <w:adjustRightInd w:val="0"/>
            </w:pPr>
          </w:p>
        </w:tc>
        <w:tc>
          <w:tcPr>
            <w:tcW w:w="223" w:type="pct"/>
            <w:gridSpan w:val="12"/>
          </w:tcPr>
          <w:p w:rsidR="00BB306C" w:rsidRPr="00955F35" w:rsidRDefault="00BB306C" w:rsidP="00BB306C">
            <w:pPr>
              <w:tabs>
                <w:tab w:val="left" w:pos="0"/>
                <w:tab w:val="left" w:pos="709"/>
                <w:tab w:val="left" w:pos="1114"/>
              </w:tabs>
              <w:autoSpaceDE w:val="0"/>
              <w:autoSpaceDN w:val="0"/>
              <w:adjustRightInd w:val="0"/>
            </w:pPr>
          </w:p>
        </w:tc>
        <w:tc>
          <w:tcPr>
            <w:tcW w:w="270" w:type="pct"/>
            <w:gridSpan w:val="13"/>
          </w:tcPr>
          <w:p w:rsidR="00BB306C" w:rsidRPr="00955F35" w:rsidRDefault="00BB306C" w:rsidP="00BB306C">
            <w:pPr>
              <w:tabs>
                <w:tab w:val="left" w:pos="0"/>
                <w:tab w:val="left" w:pos="709"/>
                <w:tab w:val="left" w:pos="1114"/>
              </w:tabs>
              <w:autoSpaceDE w:val="0"/>
              <w:autoSpaceDN w:val="0"/>
              <w:adjustRightInd w:val="0"/>
            </w:pPr>
          </w:p>
        </w:tc>
        <w:tc>
          <w:tcPr>
            <w:tcW w:w="264" w:type="pct"/>
            <w:gridSpan w:val="16"/>
          </w:tcPr>
          <w:p w:rsidR="00BB306C" w:rsidRPr="00955F35" w:rsidRDefault="00BB306C" w:rsidP="00BB306C">
            <w:pPr>
              <w:tabs>
                <w:tab w:val="left" w:pos="0"/>
                <w:tab w:val="left" w:pos="709"/>
                <w:tab w:val="left" w:pos="1114"/>
              </w:tabs>
              <w:autoSpaceDE w:val="0"/>
              <w:autoSpaceDN w:val="0"/>
              <w:adjustRightInd w:val="0"/>
            </w:pPr>
          </w:p>
        </w:tc>
        <w:tc>
          <w:tcPr>
            <w:tcW w:w="205" w:type="pct"/>
            <w:gridSpan w:val="15"/>
          </w:tcPr>
          <w:p w:rsidR="00BB306C" w:rsidRPr="00955F35" w:rsidRDefault="00BB306C" w:rsidP="00BB306C">
            <w:pPr>
              <w:tabs>
                <w:tab w:val="left" w:pos="0"/>
                <w:tab w:val="left" w:pos="709"/>
                <w:tab w:val="left" w:pos="1114"/>
              </w:tabs>
              <w:autoSpaceDE w:val="0"/>
              <w:autoSpaceDN w:val="0"/>
              <w:adjustRightInd w:val="0"/>
            </w:pPr>
          </w:p>
        </w:tc>
        <w:tc>
          <w:tcPr>
            <w:tcW w:w="290" w:type="pct"/>
            <w:gridSpan w:val="17"/>
          </w:tcPr>
          <w:p w:rsidR="00BB306C" w:rsidRPr="00955F35" w:rsidRDefault="00BB306C" w:rsidP="00BB306C">
            <w:pPr>
              <w:tabs>
                <w:tab w:val="left" w:pos="0"/>
                <w:tab w:val="left" w:pos="709"/>
                <w:tab w:val="left" w:pos="1114"/>
              </w:tabs>
              <w:autoSpaceDE w:val="0"/>
              <w:autoSpaceDN w:val="0"/>
              <w:adjustRightInd w:val="0"/>
            </w:pPr>
          </w:p>
        </w:tc>
        <w:tc>
          <w:tcPr>
            <w:tcW w:w="314" w:type="pct"/>
            <w:gridSpan w:val="22"/>
          </w:tcPr>
          <w:p w:rsidR="00BB306C" w:rsidRPr="00955F35" w:rsidRDefault="00BB306C" w:rsidP="00BB306C">
            <w:pPr>
              <w:tabs>
                <w:tab w:val="left" w:pos="0"/>
                <w:tab w:val="left" w:pos="709"/>
                <w:tab w:val="left" w:pos="1114"/>
              </w:tabs>
              <w:autoSpaceDE w:val="0"/>
              <w:autoSpaceDN w:val="0"/>
              <w:adjustRightInd w:val="0"/>
            </w:pPr>
          </w:p>
        </w:tc>
        <w:tc>
          <w:tcPr>
            <w:tcW w:w="211" w:type="pct"/>
            <w:gridSpan w:val="4"/>
          </w:tcPr>
          <w:p w:rsidR="00BB306C" w:rsidRPr="00955F35" w:rsidRDefault="00BB306C" w:rsidP="00BB306C">
            <w:pPr>
              <w:tabs>
                <w:tab w:val="left" w:pos="0"/>
                <w:tab w:val="left" w:pos="709"/>
                <w:tab w:val="left" w:pos="1114"/>
              </w:tabs>
              <w:autoSpaceDE w:val="0"/>
              <w:autoSpaceDN w:val="0"/>
              <w:adjustRightInd w:val="0"/>
            </w:pPr>
          </w:p>
        </w:tc>
      </w:tr>
      <w:tr w:rsidR="00BB306C" w:rsidRPr="00955F35" w:rsidTr="000433BA">
        <w:trPr>
          <w:trHeight w:val="32"/>
        </w:trPr>
        <w:tc>
          <w:tcPr>
            <w:tcW w:w="5000" w:type="pct"/>
            <w:gridSpan w:val="150"/>
          </w:tcPr>
          <w:p w:rsidR="00BB306C" w:rsidRPr="009E3466" w:rsidRDefault="00BB306C" w:rsidP="00BB306C">
            <w:pPr>
              <w:tabs>
                <w:tab w:val="left" w:pos="0"/>
                <w:tab w:val="left" w:pos="709"/>
                <w:tab w:val="left" w:pos="1114"/>
              </w:tabs>
              <w:autoSpaceDE w:val="0"/>
              <w:autoSpaceDN w:val="0"/>
              <w:adjustRightInd w:val="0"/>
              <w:rPr>
                <w:b/>
                <w:bCs/>
                <w:sz w:val="22"/>
                <w:szCs w:val="22"/>
              </w:rPr>
            </w:pPr>
            <w:r>
              <w:rPr>
                <w:b/>
                <w:bCs/>
                <w:sz w:val="22"/>
                <w:szCs w:val="22"/>
              </w:rPr>
              <w:t>Инвестиционный проект № 15</w:t>
            </w:r>
          </w:p>
          <w:p w:rsidR="00BB306C" w:rsidRPr="009E3466" w:rsidRDefault="00BB306C" w:rsidP="00BB306C">
            <w:pPr>
              <w:tabs>
                <w:tab w:val="left" w:pos="0"/>
                <w:tab w:val="left" w:pos="709"/>
                <w:tab w:val="left" w:pos="1114"/>
              </w:tabs>
              <w:autoSpaceDE w:val="0"/>
              <w:autoSpaceDN w:val="0"/>
              <w:adjustRightInd w:val="0"/>
              <w:rPr>
                <w:sz w:val="22"/>
                <w:szCs w:val="22"/>
              </w:rPr>
            </w:pPr>
            <w:r w:rsidRPr="009E3466">
              <w:rPr>
                <w:sz w:val="22"/>
                <w:szCs w:val="22"/>
              </w:rPr>
              <w:t xml:space="preserve"> Ремонт сетей водопровода с</w:t>
            </w:r>
            <w:proofErr w:type="gramStart"/>
            <w:r w:rsidRPr="009E3466">
              <w:rPr>
                <w:sz w:val="22"/>
                <w:szCs w:val="22"/>
              </w:rPr>
              <w:t>.Н</w:t>
            </w:r>
            <w:proofErr w:type="gramEnd"/>
            <w:r w:rsidRPr="009E3466">
              <w:rPr>
                <w:sz w:val="22"/>
                <w:szCs w:val="22"/>
              </w:rPr>
              <w:t>аруксово -3км.</w:t>
            </w:r>
          </w:p>
        </w:tc>
      </w:tr>
      <w:tr w:rsidR="000433BA" w:rsidRPr="00955F35" w:rsidTr="000433BA">
        <w:trPr>
          <w:trHeight w:val="32"/>
        </w:trPr>
        <w:tc>
          <w:tcPr>
            <w:tcW w:w="2438" w:type="pct"/>
            <w:gridSpan w:val="9"/>
          </w:tcPr>
          <w:p w:rsidR="00BB306C" w:rsidRPr="009E3466" w:rsidRDefault="00BB306C" w:rsidP="00BB306C">
            <w:pPr>
              <w:tabs>
                <w:tab w:val="left" w:pos="0"/>
                <w:tab w:val="left" w:pos="709"/>
                <w:tab w:val="left" w:pos="1114"/>
              </w:tabs>
              <w:autoSpaceDE w:val="0"/>
              <w:autoSpaceDN w:val="0"/>
              <w:adjustRightInd w:val="0"/>
              <w:rPr>
                <w:sz w:val="22"/>
                <w:szCs w:val="22"/>
              </w:rPr>
            </w:pPr>
            <w:r w:rsidRPr="009E3466">
              <w:rPr>
                <w:sz w:val="22"/>
                <w:szCs w:val="22"/>
              </w:rPr>
              <w:t>Затраты, млн</w:t>
            </w:r>
            <w:proofErr w:type="gramStart"/>
            <w:r w:rsidRPr="009E3466">
              <w:rPr>
                <w:sz w:val="22"/>
                <w:szCs w:val="22"/>
              </w:rPr>
              <w:t>.р</w:t>
            </w:r>
            <w:proofErr w:type="gramEnd"/>
            <w:r w:rsidRPr="009E3466">
              <w:rPr>
                <w:sz w:val="22"/>
                <w:szCs w:val="22"/>
              </w:rPr>
              <w:t>уб.</w:t>
            </w:r>
          </w:p>
        </w:tc>
        <w:tc>
          <w:tcPr>
            <w:tcW w:w="243" w:type="pct"/>
            <w:gridSpan w:val="16"/>
          </w:tcPr>
          <w:p w:rsidR="00BB306C" w:rsidRPr="00955F35" w:rsidRDefault="00BB306C" w:rsidP="00BB306C">
            <w:pPr>
              <w:tabs>
                <w:tab w:val="left" w:pos="0"/>
                <w:tab w:val="left" w:pos="709"/>
                <w:tab w:val="left" w:pos="1114"/>
              </w:tabs>
              <w:autoSpaceDE w:val="0"/>
              <w:autoSpaceDN w:val="0"/>
              <w:adjustRightInd w:val="0"/>
            </w:pPr>
          </w:p>
        </w:tc>
        <w:tc>
          <w:tcPr>
            <w:tcW w:w="209" w:type="pct"/>
            <w:gridSpan w:val="13"/>
          </w:tcPr>
          <w:p w:rsidR="00BB306C" w:rsidRPr="00955F35" w:rsidRDefault="00BB306C" w:rsidP="00BB306C">
            <w:pPr>
              <w:tabs>
                <w:tab w:val="left" w:pos="0"/>
                <w:tab w:val="left" w:pos="709"/>
                <w:tab w:val="left" w:pos="1114"/>
              </w:tabs>
              <w:autoSpaceDE w:val="0"/>
              <w:autoSpaceDN w:val="0"/>
              <w:adjustRightInd w:val="0"/>
            </w:pPr>
          </w:p>
        </w:tc>
        <w:tc>
          <w:tcPr>
            <w:tcW w:w="332" w:type="pct"/>
            <w:gridSpan w:val="13"/>
          </w:tcPr>
          <w:p w:rsidR="00BB306C" w:rsidRPr="00955F35" w:rsidRDefault="00BB306C" w:rsidP="00BB306C">
            <w:pPr>
              <w:tabs>
                <w:tab w:val="left" w:pos="0"/>
                <w:tab w:val="left" w:pos="709"/>
                <w:tab w:val="left" w:pos="1114"/>
              </w:tabs>
              <w:autoSpaceDE w:val="0"/>
              <w:autoSpaceDN w:val="0"/>
              <w:adjustRightInd w:val="0"/>
            </w:pPr>
          </w:p>
        </w:tc>
        <w:tc>
          <w:tcPr>
            <w:tcW w:w="223" w:type="pct"/>
            <w:gridSpan w:val="12"/>
          </w:tcPr>
          <w:p w:rsidR="00BB306C" w:rsidRPr="00955F35" w:rsidRDefault="00BB306C" w:rsidP="00BB306C">
            <w:pPr>
              <w:tabs>
                <w:tab w:val="left" w:pos="0"/>
                <w:tab w:val="left" w:pos="709"/>
                <w:tab w:val="left" w:pos="1114"/>
              </w:tabs>
              <w:autoSpaceDE w:val="0"/>
              <w:autoSpaceDN w:val="0"/>
              <w:adjustRightInd w:val="0"/>
            </w:pPr>
          </w:p>
        </w:tc>
        <w:tc>
          <w:tcPr>
            <w:tcW w:w="270" w:type="pct"/>
            <w:gridSpan w:val="13"/>
          </w:tcPr>
          <w:p w:rsidR="00BB306C" w:rsidRPr="00955F35" w:rsidRDefault="00BB306C" w:rsidP="00BB306C">
            <w:pPr>
              <w:tabs>
                <w:tab w:val="left" w:pos="0"/>
                <w:tab w:val="left" w:pos="709"/>
                <w:tab w:val="left" w:pos="1114"/>
              </w:tabs>
              <w:autoSpaceDE w:val="0"/>
              <w:autoSpaceDN w:val="0"/>
              <w:adjustRightInd w:val="0"/>
            </w:pPr>
          </w:p>
        </w:tc>
        <w:tc>
          <w:tcPr>
            <w:tcW w:w="198" w:type="pct"/>
            <w:gridSpan w:val="14"/>
          </w:tcPr>
          <w:p w:rsidR="00BB306C" w:rsidRPr="00955F35" w:rsidRDefault="00BB306C" w:rsidP="00BB306C">
            <w:pPr>
              <w:tabs>
                <w:tab w:val="left" w:pos="0"/>
                <w:tab w:val="left" w:pos="709"/>
                <w:tab w:val="left" w:pos="1114"/>
              </w:tabs>
              <w:autoSpaceDE w:val="0"/>
              <w:autoSpaceDN w:val="0"/>
              <w:adjustRightInd w:val="0"/>
            </w:pPr>
          </w:p>
        </w:tc>
        <w:tc>
          <w:tcPr>
            <w:tcW w:w="270" w:type="pct"/>
            <w:gridSpan w:val="17"/>
          </w:tcPr>
          <w:p w:rsidR="00BB306C" w:rsidRPr="00955F35" w:rsidRDefault="00BB306C" w:rsidP="00B21DAE">
            <w:pPr>
              <w:tabs>
                <w:tab w:val="left" w:pos="0"/>
                <w:tab w:val="left" w:pos="709"/>
                <w:tab w:val="left" w:pos="1114"/>
              </w:tabs>
              <w:autoSpaceDE w:val="0"/>
              <w:autoSpaceDN w:val="0"/>
              <w:adjustRightInd w:val="0"/>
              <w:ind w:firstLine="0"/>
            </w:pPr>
            <w:r>
              <w:t>12</w:t>
            </w:r>
          </w:p>
        </w:tc>
        <w:tc>
          <w:tcPr>
            <w:tcW w:w="290" w:type="pct"/>
            <w:gridSpan w:val="17"/>
          </w:tcPr>
          <w:p w:rsidR="00BB306C" w:rsidRPr="00955F35" w:rsidRDefault="00BB306C" w:rsidP="00BB306C">
            <w:pPr>
              <w:tabs>
                <w:tab w:val="left" w:pos="0"/>
                <w:tab w:val="left" w:pos="709"/>
                <w:tab w:val="left" w:pos="1114"/>
              </w:tabs>
              <w:autoSpaceDE w:val="0"/>
              <w:autoSpaceDN w:val="0"/>
              <w:adjustRightInd w:val="0"/>
            </w:pPr>
          </w:p>
        </w:tc>
        <w:tc>
          <w:tcPr>
            <w:tcW w:w="264" w:type="pct"/>
            <w:gridSpan w:val="20"/>
          </w:tcPr>
          <w:p w:rsidR="00BB306C" w:rsidRPr="00955F35" w:rsidRDefault="00BB306C" w:rsidP="00BB306C">
            <w:pPr>
              <w:tabs>
                <w:tab w:val="left" w:pos="0"/>
                <w:tab w:val="left" w:pos="709"/>
                <w:tab w:val="left" w:pos="1114"/>
              </w:tabs>
              <w:autoSpaceDE w:val="0"/>
              <w:autoSpaceDN w:val="0"/>
              <w:adjustRightInd w:val="0"/>
            </w:pPr>
          </w:p>
        </w:tc>
        <w:tc>
          <w:tcPr>
            <w:tcW w:w="261" w:type="pct"/>
            <w:gridSpan w:val="6"/>
          </w:tcPr>
          <w:p w:rsidR="00BB306C" w:rsidRPr="00955F35" w:rsidRDefault="00BB306C" w:rsidP="00BB306C">
            <w:pPr>
              <w:tabs>
                <w:tab w:val="left" w:pos="0"/>
                <w:tab w:val="left" w:pos="709"/>
                <w:tab w:val="left" w:pos="1114"/>
              </w:tabs>
              <w:autoSpaceDE w:val="0"/>
              <w:autoSpaceDN w:val="0"/>
              <w:adjustRightInd w:val="0"/>
            </w:pPr>
          </w:p>
        </w:tc>
      </w:tr>
      <w:tr w:rsidR="000433BA" w:rsidRPr="00955F35" w:rsidTr="000433BA">
        <w:trPr>
          <w:trHeight w:val="65"/>
        </w:trPr>
        <w:tc>
          <w:tcPr>
            <w:tcW w:w="2438" w:type="pct"/>
            <w:gridSpan w:val="9"/>
          </w:tcPr>
          <w:p w:rsidR="00BB306C" w:rsidRPr="009E3466" w:rsidRDefault="00BB306C" w:rsidP="00BB306C">
            <w:pPr>
              <w:rPr>
                <w:sz w:val="22"/>
                <w:szCs w:val="22"/>
              </w:rPr>
            </w:pPr>
            <w:r w:rsidRPr="009E3466">
              <w:rPr>
                <w:sz w:val="22"/>
                <w:szCs w:val="22"/>
              </w:rPr>
              <w:t>Эффекты:</w:t>
            </w:r>
          </w:p>
          <w:p w:rsidR="00BB306C" w:rsidRPr="009E3466" w:rsidRDefault="00BB306C" w:rsidP="00BB306C">
            <w:pPr>
              <w:rPr>
                <w:sz w:val="22"/>
                <w:szCs w:val="22"/>
              </w:rPr>
            </w:pPr>
            <w:r w:rsidRPr="009E3466">
              <w:rPr>
                <w:sz w:val="22"/>
                <w:szCs w:val="22"/>
              </w:rPr>
              <w:t>- сокращение потерь воды в сетях централизованного водоснабжения;</w:t>
            </w:r>
          </w:p>
          <w:p w:rsidR="00BB306C" w:rsidRPr="009E3466" w:rsidRDefault="00BB306C" w:rsidP="00BB306C">
            <w:pPr>
              <w:rPr>
                <w:sz w:val="22"/>
                <w:szCs w:val="22"/>
              </w:rPr>
            </w:pPr>
            <w:r w:rsidRPr="009E3466">
              <w:rPr>
                <w:sz w:val="22"/>
                <w:szCs w:val="22"/>
              </w:rPr>
              <w:t>- снижение аварийности в системах водоснабжения;</w:t>
            </w:r>
          </w:p>
          <w:p w:rsidR="00BB306C" w:rsidRPr="009E3466" w:rsidRDefault="00BB306C" w:rsidP="00BB306C">
            <w:pPr>
              <w:rPr>
                <w:sz w:val="22"/>
                <w:szCs w:val="22"/>
              </w:rPr>
            </w:pPr>
            <w:r w:rsidRPr="009E3466">
              <w:rPr>
                <w:sz w:val="22"/>
                <w:szCs w:val="22"/>
              </w:rPr>
              <w:t>-улучшение качества питьевой воды</w:t>
            </w:r>
          </w:p>
        </w:tc>
        <w:tc>
          <w:tcPr>
            <w:tcW w:w="243" w:type="pct"/>
            <w:gridSpan w:val="16"/>
          </w:tcPr>
          <w:p w:rsidR="00BB306C" w:rsidRPr="00955F35" w:rsidRDefault="00BB306C" w:rsidP="00BB306C">
            <w:pPr>
              <w:tabs>
                <w:tab w:val="left" w:pos="0"/>
                <w:tab w:val="left" w:pos="709"/>
                <w:tab w:val="left" w:pos="1114"/>
              </w:tabs>
              <w:autoSpaceDE w:val="0"/>
              <w:autoSpaceDN w:val="0"/>
              <w:adjustRightInd w:val="0"/>
            </w:pPr>
          </w:p>
        </w:tc>
        <w:tc>
          <w:tcPr>
            <w:tcW w:w="209" w:type="pct"/>
            <w:gridSpan w:val="13"/>
          </w:tcPr>
          <w:p w:rsidR="00BB306C" w:rsidRPr="00955F35" w:rsidRDefault="00BB306C" w:rsidP="00BB306C">
            <w:pPr>
              <w:tabs>
                <w:tab w:val="left" w:pos="0"/>
                <w:tab w:val="left" w:pos="709"/>
                <w:tab w:val="left" w:pos="1114"/>
              </w:tabs>
              <w:autoSpaceDE w:val="0"/>
              <w:autoSpaceDN w:val="0"/>
              <w:adjustRightInd w:val="0"/>
            </w:pPr>
          </w:p>
        </w:tc>
        <w:tc>
          <w:tcPr>
            <w:tcW w:w="332" w:type="pct"/>
            <w:gridSpan w:val="13"/>
          </w:tcPr>
          <w:p w:rsidR="00BB306C" w:rsidRPr="00955F35" w:rsidRDefault="00BB306C" w:rsidP="00BB306C">
            <w:pPr>
              <w:tabs>
                <w:tab w:val="left" w:pos="0"/>
                <w:tab w:val="left" w:pos="709"/>
                <w:tab w:val="left" w:pos="1114"/>
              </w:tabs>
              <w:autoSpaceDE w:val="0"/>
              <w:autoSpaceDN w:val="0"/>
              <w:adjustRightInd w:val="0"/>
            </w:pPr>
          </w:p>
        </w:tc>
        <w:tc>
          <w:tcPr>
            <w:tcW w:w="223" w:type="pct"/>
            <w:gridSpan w:val="12"/>
          </w:tcPr>
          <w:p w:rsidR="00BB306C" w:rsidRPr="00955F35" w:rsidRDefault="00BB306C" w:rsidP="00BB306C">
            <w:pPr>
              <w:tabs>
                <w:tab w:val="left" w:pos="0"/>
                <w:tab w:val="left" w:pos="709"/>
                <w:tab w:val="left" w:pos="1114"/>
              </w:tabs>
              <w:autoSpaceDE w:val="0"/>
              <w:autoSpaceDN w:val="0"/>
              <w:adjustRightInd w:val="0"/>
            </w:pPr>
          </w:p>
        </w:tc>
        <w:tc>
          <w:tcPr>
            <w:tcW w:w="270" w:type="pct"/>
            <w:gridSpan w:val="13"/>
          </w:tcPr>
          <w:p w:rsidR="00BB306C" w:rsidRPr="00955F35" w:rsidRDefault="00BB306C" w:rsidP="00BB306C">
            <w:pPr>
              <w:tabs>
                <w:tab w:val="left" w:pos="0"/>
                <w:tab w:val="left" w:pos="709"/>
                <w:tab w:val="left" w:pos="1114"/>
              </w:tabs>
              <w:autoSpaceDE w:val="0"/>
              <w:autoSpaceDN w:val="0"/>
              <w:adjustRightInd w:val="0"/>
            </w:pPr>
          </w:p>
        </w:tc>
        <w:tc>
          <w:tcPr>
            <w:tcW w:w="198" w:type="pct"/>
            <w:gridSpan w:val="14"/>
          </w:tcPr>
          <w:p w:rsidR="00BB306C" w:rsidRPr="00955F35" w:rsidRDefault="00BB306C" w:rsidP="00BB306C">
            <w:pPr>
              <w:tabs>
                <w:tab w:val="left" w:pos="0"/>
                <w:tab w:val="left" w:pos="709"/>
                <w:tab w:val="left" w:pos="1114"/>
              </w:tabs>
              <w:autoSpaceDE w:val="0"/>
              <w:autoSpaceDN w:val="0"/>
              <w:adjustRightInd w:val="0"/>
            </w:pPr>
          </w:p>
        </w:tc>
        <w:tc>
          <w:tcPr>
            <w:tcW w:w="270" w:type="pct"/>
            <w:gridSpan w:val="17"/>
          </w:tcPr>
          <w:p w:rsidR="00BB306C" w:rsidRPr="00955F35" w:rsidRDefault="00BB306C" w:rsidP="00BB306C">
            <w:pPr>
              <w:tabs>
                <w:tab w:val="left" w:pos="0"/>
                <w:tab w:val="left" w:pos="709"/>
                <w:tab w:val="left" w:pos="1114"/>
              </w:tabs>
              <w:autoSpaceDE w:val="0"/>
              <w:autoSpaceDN w:val="0"/>
              <w:adjustRightInd w:val="0"/>
            </w:pPr>
          </w:p>
        </w:tc>
        <w:tc>
          <w:tcPr>
            <w:tcW w:w="290" w:type="pct"/>
            <w:gridSpan w:val="17"/>
          </w:tcPr>
          <w:p w:rsidR="00BB306C" w:rsidRPr="00955F35" w:rsidRDefault="00BB306C" w:rsidP="00BB306C">
            <w:pPr>
              <w:tabs>
                <w:tab w:val="left" w:pos="0"/>
                <w:tab w:val="left" w:pos="709"/>
                <w:tab w:val="left" w:pos="1114"/>
              </w:tabs>
              <w:autoSpaceDE w:val="0"/>
              <w:autoSpaceDN w:val="0"/>
              <w:adjustRightInd w:val="0"/>
            </w:pPr>
          </w:p>
        </w:tc>
        <w:tc>
          <w:tcPr>
            <w:tcW w:w="264" w:type="pct"/>
            <w:gridSpan w:val="20"/>
          </w:tcPr>
          <w:p w:rsidR="00BB306C" w:rsidRPr="00955F35" w:rsidRDefault="00BB306C" w:rsidP="00BB306C">
            <w:pPr>
              <w:tabs>
                <w:tab w:val="left" w:pos="0"/>
                <w:tab w:val="left" w:pos="709"/>
                <w:tab w:val="left" w:pos="1114"/>
              </w:tabs>
              <w:autoSpaceDE w:val="0"/>
              <w:autoSpaceDN w:val="0"/>
              <w:adjustRightInd w:val="0"/>
            </w:pPr>
          </w:p>
        </w:tc>
        <w:tc>
          <w:tcPr>
            <w:tcW w:w="261" w:type="pct"/>
            <w:gridSpan w:val="6"/>
          </w:tcPr>
          <w:p w:rsidR="00BB306C" w:rsidRPr="00955F35" w:rsidRDefault="00BB306C" w:rsidP="00BB306C">
            <w:pPr>
              <w:tabs>
                <w:tab w:val="left" w:pos="0"/>
                <w:tab w:val="left" w:pos="709"/>
                <w:tab w:val="left" w:pos="1114"/>
              </w:tabs>
              <w:autoSpaceDE w:val="0"/>
              <w:autoSpaceDN w:val="0"/>
              <w:adjustRightInd w:val="0"/>
            </w:pPr>
          </w:p>
          <w:p w:rsidR="00BB306C" w:rsidRPr="00955F35" w:rsidRDefault="00BB306C" w:rsidP="00BB306C">
            <w:pPr>
              <w:tabs>
                <w:tab w:val="left" w:pos="0"/>
                <w:tab w:val="left" w:pos="709"/>
                <w:tab w:val="left" w:pos="1114"/>
              </w:tabs>
              <w:autoSpaceDE w:val="0"/>
              <w:autoSpaceDN w:val="0"/>
              <w:adjustRightInd w:val="0"/>
            </w:pPr>
          </w:p>
        </w:tc>
      </w:tr>
      <w:tr w:rsidR="00BB306C" w:rsidRPr="00955F35" w:rsidTr="000433BA">
        <w:trPr>
          <w:trHeight w:val="65"/>
        </w:trPr>
        <w:tc>
          <w:tcPr>
            <w:tcW w:w="5000" w:type="pct"/>
            <w:gridSpan w:val="150"/>
          </w:tcPr>
          <w:p w:rsidR="00BB306C" w:rsidRPr="009E3466" w:rsidRDefault="00BB306C" w:rsidP="00BB306C">
            <w:pPr>
              <w:tabs>
                <w:tab w:val="left" w:pos="0"/>
                <w:tab w:val="left" w:pos="709"/>
                <w:tab w:val="left" w:pos="1114"/>
              </w:tabs>
              <w:autoSpaceDE w:val="0"/>
              <w:autoSpaceDN w:val="0"/>
              <w:adjustRightInd w:val="0"/>
              <w:rPr>
                <w:b/>
                <w:bCs/>
                <w:sz w:val="22"/>
                <w:szCs w:val="22"/>
              </w:rPr>
            </w:pPr>
            <w:r>
              <w:rPr>
                <w:b/>
                <w:bCs/>
                <w:sz w:val="22"/>
                <w:szCs w:val="22"/>
              </w:rPr>
              <w:t>Инвестиционный проект № 16</w:t>
            </w:r>
          </w:p>
          <w:p w:rsidR="00BB306C" w:rsidRPr="009E3466" w:rsidRDefault="00BB306C" w:rsidP="00BB306C">
            <w:pPr>
              <w:tabs>
                <w:tab w:val="left" w:pos="0"/>
                <w:tab w:val="left" w:pos="709"/>
                <w:tab w:val="left" w:pos="1114"/>
              </w:tabs>
              <w:autoSpaceDE w:val="0"/>
              <w:autoSpaceDN w:val="0"/>
              <w:adjustRightInd w:val="0"/>
              <w:rPr>
                <w:sz w:val="22"/>
                <w:szCs w:val="22"/>
              </w:rPr>
            </w:pPr>
            <w:r w:rsidRPr="009E3466">
              <w:rPr>
                <w:sz w:val="22"/>
                <w:szCs w:val="22"/>
              </w:rPr>
              <w:t xml:space="preserve">Реконструкция водопроводных сетей </w:t>
            </w:r>
            <w:proofErr w:type="spellStart"/>
            <w:r w:rsidRPr="009E3466">
              <w:rPr>
                <w:sz w:val="22"/>
                <w:szCs w:val="22"/>
              </w:rPr>
              <w:t>п</w:t>
            </w:r>
            <w:proofErr w:type="gramStart"/>
            <w:r w:rsidRPr="009E3466">
              <w:rPr>
                <w:sz w:val="22"/>
                <w:szCs w:val="22"/>
              </w:rPr>
              <w:t>.У</w:t>
            </w:r>
            <w:proofErr w:type="gramEnd"/>
            <w:r w:rsidRPr="009E3466">
              <w:rPr>
                <w:sz w:val="22"/>
                <w:szCs w:val="22"/>
              </w:rPr>
              <w:t>жовка</w:t>
            </w:r>
            <w:proofErr w:type="spellEnd"/>
            <w:r w:rsidRPr="009E3466">
              <w:rPr>
                <w:sz w:val="22"/>
                <w:szCs w:val="22"/>
              </w:rPr>
              <w:t xml:space="preserve"> -2км.</w:t>
            </w:r>
          </w:p>
        </w:tc>
      </w:tr>
      <w:tr w:rsidR="000433BA" w:rsidRPr="00955F35" w:rsidTr="000433BA">
        <w:trPr>
          <w:trHeight w:val="65"/>
        </w:trPr>
        <w:tc>
          <w:tcPr>
            <w:tcW w:w="2442" w:type="pct"/>
            <w:gridSpan w:val="10"/>
          </w:tcPr>
          <w:p w:rsidR="00BB306C" w:rsidRPr="009E3466" w:rsidRDefault="00BB306C" w:rsidP="00BB306C">
            <w:pPr>
              <w:tabs>
                <w:tab w:val="left" w:pos="0"/>
                <w:tab w:val="left" w:pos="709"/>
                <w:tab w:val="left" w:pos="1114"/>
              </w:tabs>
              <w:autoSpaceDE w:val="0"/>
              <w:autoSpaceDN w:val="0"/>
              <w:adjustRightInd w:val="0"/>
              <w:rPr>
                <w:sz w:val="22"/>
                <w:szCs w:val="22"/>
              </w:rPr>
            </w:pPr>
            <w:proofErr w:type="spellStart"/>
            <w:r w:rsidRPr="009E3466">
              <w:rPr>
                <w:sz w:val="22"/>
                <w:szCs w:val="22"/>
              </w:rPr>
              <w:t>Затраты</w:t>
            </w:r>
            <w:proofErr w:type="gramStart"/>
            <w:r w:rsidRPr="009E3466">
              <w:rPr>
                <w:sz w:val="22"/>
                <w:szCs w:val="22"/>
              </w:rPr>
              <w:t>,м</w:t>
            </w:r>
            <w:proofErr w:type="gramEnd"/>
            <w:r w:rsidRPr="009E3466">
              <w:rPr>
                <w:sz w:val="22"/>
                <w:szCs w:val="22"/>
              </w:rPr>
              <w:t>лн.руб</w:t>
            </w:r>
            <w:proofErr w:type="spellEnd"/>
            <w:r w:rsidRPr="009E3466">
              <w:rPr>
                <w:sz w:val="22"/>
                <w:szCs w:val="22"/>
              </w:rPr>
              <w:t>.</w:t>
            </w:r>
          </w:p>
        </w:tc>
        <w:tc>
          <w:tcPr>
            <w:tcW w:w="191" w:type="pct"/>
            <w:gridSpan w:val="9"/>
          </w:tcPr>
          <w:p w:rsidR="00BB306C" w:rsidRPr="00955F35" w:rsidRDefault="00BB306C" w:rsidP="00BB306C">
            <w:pPr>
              <w:tabs>
                <w:tab w:val="left" w:pos="0"/>
                <w:tab w:val="left" w:pos="709"/>
                <w:tab w:val="left" w:pos="1114"/>
              </w:tabs>
              <w:autoSpaceDE w:val="0"/>
              <w:autoSpaceDN w:val="0"/>
              <w:adjustRightInd w:val="0"/>
            </w:pPr>
          </w:p>
        </w:tc>
        <w:tc>
          <w:tcPr>
            <w:tcW w:w="204" w:type="pct"/>
            <w:gridSpan w:val="12"/>
          </w:tcPr>
          <w:p w:rsidR="00BB306C" w:rsidRPr="00955F35" w:rsidRDefault="00BB306C" w:rsidP="00BB306C">
            <w:pPr>
              <w:tabs>
                <w:tab w:val="left" w:pos="0"/>
                <w:tab w:val="left" w:pos="709"/>
                <w:tab w:val="left" w:pos="1114"/>
              </w:tabs>
              <w:autoSpaceDE w:val="0"/>
              <w:autoSpaceDN w:val="0"/>
              <w:adjustRightInd w:val="0"/>
            </w:pPr>
          </w:p>
        </w:tc>
        <w:tc>
          <w:tcPr>
            <w:tcW w:w="386" w:type="pct"/>
            <w:gridSpan w:val="20"/>
          </w:tcPr>
          <w:p w:rsidR="00BB306C" w:rsidRPr="00955F35" w:rsidRDefault="00BB306C" w:rsidP="00BB306C">
            <w:pPr>
              <w:tabs>
                <w:tab w:val="left" w:pos="0"/>
                <w:tab w:val="left" w:pos="709"/>
                <w:tab w:val="left" w:pos="1114"/>
              </w:tabs>
              <w:autoSpaceDE w:val="0"/>
              <w:autoSpaceDN w:val="0"/>
              <w:adjustRightInd w:val="0"/>
            </w:pPr>
          </w:p>
        </w:tc>
        <w:tc>
          <w:tcPr>
            <w:tcW w:w="223" w:type="pct"/>
            <w:gridSpan w:val="12"/>
          </w:tcPr>
          <w:p w:rsidR="00BB306C" w:rsidRPr="00955F35" w:rsidRDefault="00BB306C" w:rsidP="00BB306C">
            <w:pPr>
              <w:tabs>
                <w:tab w:val="left" w:pos="0"/>
                <w:tab w:val="left" w:pos="709"/>
                <w:tab w:val="left" w:pos="1114"/>
              </w:tabs>
              <w:autoSpaceDE w:val="0"/>
              <w:autoSpaceDN w:val="0"/>
              <w:adjustRightInd w:val="0"/>
            </w:pPr>
          </w:p>
        </w:tc>
        <w:tc>
          <w:tcPr>
            <w:tcW w:w="270" w:type="pct"/>
            <w:gridSpan w:val="13"/>
          </w:tcPr>
          <w:p w:rsidR="00BB306C" w:rsidRPr="00955F35" w:rsidRDefault="00BB306C" w:rsidP="00BB306C">
            <w:pPr>
              <w:tabs>
                <w:tab w:val="left" w:pos="0"/>
                <w:tab w:val="left" w:pos="709"/>
                <w:tab w:val="left" w:pos="1114"/>
              </w:tabs>
              <w:autoSpaceDE w:val="0"/>
              <w:autoSpaceDN w:val="0"/>
              <w:adjustRightInd w:val="0"/>
            </w:pPr>
          </w:p>
        </w:tc>
        <w:tc>
          <w:tcPr>
            <w:tcW w:w="198" w:type="pct"/>
            <w:gridSpan w:val="14"/>
          </w:tcPr>
          <w:p w:rsidR="00BB306C" w:rsidRPr="00955F35" w:rsidRDefault="00BB306C" w:rsidP="00BB306C">
            <w:pPr>
              <w:tabs>
                <w:tab w:val="left" w:pos="0"/>
                <w:tab w:val="left" w:pos="709"/>
                <w:tab w:val="left" w:pos="1114"/>
              </w:tabs>
              <w:autoSpaceDE w:val="0"/>
              <w:autoSpaceDN w:val="0"/>
              <w:adjustRightInd w:val="0"/>
            </w:pPr>
          </w:p>
        </w:tc>
        <w:tc>
          <w:tcPr>
            <w:tcW w:w="270" w:type="pct"/>
            <w:gridSpan w:val="17"/>
          </w:tcPr>
          <w:p w:rsidR="00BB306C" w:rsidRPr="00955F35" w:rsidRDefault="00BB306C" w:rsidP="00BB306C">
            <w:pPr>
              <w:tabs>
                <w:tab w:val="left" w:pos="0"/>
                <w:tab w:val="left" w:pos="709"/>
                <w:tab w:val="left" w:pos="1114"/>
              </w:tabs>
              <w:autoSpaceDE w:val="0"/>
              <w:autoSpaceDN w:val="0"/>
              <w:adjustRightInd w:val="0"/>
            </w:pPr>
          </w:p>
        </w:tc>
        <w:tc>
          <w:tcPr>
            <w:tcW w:w="266" w:type="pct"/>
            <w:gridSpan w:val="16"/>
          </w:tcPr>
          <w:p w:rsidR="00BB306C" w:rsidRDefault="00BB306C" w:rsidP="00B21DAE">
            <w:pPr>
              <w:tabs>
                <w:tab w:val="left" w:pos="0"/>
                <w:tab w:val="left" w:pos="709"/>
                <w:tab w:val="left" w:pos="1114"/>
              </w:tabs>
              <w:autoSpaceDE w:val="0"/>
              <w:autoSpaceDN w:val="0"/>
              <w:adjustRightInd w:val="0"/>
              <w:ind w:firstLine="0"/>
            </w:pPr>
            <w:r>
              <w:t>5</w:t>
            </w:r>
          </w:p>
        </w:tc>
        <w:tc>
          <w:tcPr>
            <w:tcW w:w="276" w:type="pct"/>
            <w:gridSpan w:val="19"/>
          </w:tcPr>
          <w:p w:rsidR="00BB306C" w:rsidRPr="00955F35" w:rsidRDefault="00BB306C" w:rsidP="00B21DAE">
            <w:pPr>
              <w:tabs>
                <w:tab w:val="left" w:pos="0"/>
                <w:tab w:val="left" w:pos="709"/>
                <w:tab w:val="left" w:pos="1114"/>
              </w:tabs>
              <w:autoSpaceDE w:val="0"/>
              <w:autoSpaceDN w:val="0"/>
              <w:adjustRightInd w:val="0"/>
              <w:ind w:firstLine="0"/>
            </w:pPr>
            <w:r>
              <w:t>4</w:t>
            </w:r>
          </w:p>
        </w:tc>
        <w:tc>
          <w:tcPr>
            <w:tcW w:w="274" w:type="pct"/>
            <w:gridSpan w:val="8"/>
          </w:tcPr>
          <w:p w:rsidR="00BB306C" w:rsidRPr="00955F35" w:rsidRDefault="00BB306C" w:rsidP="00B21DAE">
            <w:pPr>
              <w:tabs>
                <w:tab w:val="left" w:pos="0"/>
                <w:tab w:val="left" w:pos="709"/>
                <w:tab w:val="left" w:pos="1114"/>
              </w:tabs>
              <w:autoSpaceDE w:val="0"/>
              <w:autoSpaceDN w:val="0"/>
              <w:adjustRightInd w:val="0"/>
              <w:ind w:firstLine="0"/>
            </w:pPr>
            <w:r>
              <w:t>1,314</w:t>
            </w:r>
          </w:p>
        </w:tc>
      </w:tr>
      <w:tr w:rsidR="000433BA" w:rsidRPr="00955F35" w:rsidTr="000433BA">
        <w:trPr>
          <w:trHeight w:val="65"/>
        </w:trPr>
        <w:tc>
          <w:tcPr>
            <w:tcW w:w="2442" w:type="pct"/>
            <w:gridSpan w:val="10"/>
          </w:tcPr>
          <w:p w:rsidR="00BB306C" w:rsidRPr="009E3466" w:rsidRDefault="00BB306C" w:rsidP="00BB306C">
            <w:pPr>
              <w:rPr>
                <w:sz w:val="22"/>
                <w:szCs w:val="22"/>
              </w:rPr>
            </w:pPr>
            <w:r w:rsidRPr="009E3466">
              <w:rPr>
                <w:sz w:val="22"/>
                <w:szCs w:val="22"/>
              </w:rPr>
              <w:t>Эффекты:</w:t>
            </w:r>
          </w:p>
          <w:p w:rsidR="00BB306C" w:rsidRPr="009E3466" w:rsidRDefault="00BB306C" w:rsidP="00BB306C">
            <w:pPr>
              <w:rPr>
                <w:sz w:val="22"/>
                <w:szCs w:val="22"/>
              </w:rPr>
            </w:pPr>
            <w:r w:rsidRPr="009E3466">
              <w:rPr>
                <w:sz w:val="22"/>
                <w:szCs w:val="22"/>
              </w:rPr>
              <w:t>- сокращение потерь воды в сетях централизованного водоснабжения;</w:t>
            </w:r>
          </w:p>
          <w:p w:rsidR="00BB306C" w:rsidRPr="009E3466" w:rsidRDefault="00BB306C" w:rsidP="00BB306C">
            <w:pPr>
              <w:rPr>
                <w:sz w:val="22"/>
                <w:szCs w:val="22"/>
              </w:rPr>
            </w:pPr>
            <w:r w:rsidRPr="009E3466">
              <w:rPr>
                <w:sz w:val="22"/>
                <w:szCs w:val="22"/>
              </w:rPr>
              <w:t>- снижение аварийности в системах водоснабжения;</w:t>
            </w:r>
          </w:p>
          <w:p w:rsidR="00BB306C" w:rsidRPr="009E3466" w:rsidRDefault="00BB306C" w:rsidP="00BB306C">
            <w:pPr>
              <w:rPr>
                <w:sz w:val="22"/>
                <w:szCs w:val="22"/>
              </w:rPr>
            </w:pPr>
            <w:r w:rsidRPr="009E3466">
              <w:rPr>
                <w:sz w:val="22"/>
                <w:szCs w:val="22"/>
              </w:rPr>
              <w:t>-улучшение качества питьевой воды</w:t>
            </w:r>
          </w:p>
        </w:tc>
        <w:tc>
          <w:tcPr>
            <w:tcW w:w="191" w:type="pct"/>
            <w:gridSpan w:val="9"/>
          </w:tcPr>
          <w:p w:rsidR="00BB306C" w:rsidRPr="00955F35" w:rsidRDefault="00BB306C" w:rsidP="00BB306C">
            <w:pPr>
              <w:tabs>
                <w:tab w:val="left" w:pos="0"/>
                <w:tab w:val="left" w:pos="709"/>
                <w:tab w:val="left" w:pos="1114"/>
              </w:tabs>
              <w:autoSpaceDE w:val="0"/>
              <w:autoSpaceDN w:val="0"/>
              <w:adjustRightInd w:val="0"/>
            </w:pPr>
          </w:p>
        </w:tc>
        <w:tc>
          <w:tcPr>
            <w:tcW w:w="204" w:type="pct"/>
            <w:gridSpan w:val="12"/>
          </w:tcPr>
          <w:p w:rsidR="00BB306C" w:rsidRPr="00955F35" w:rsidRDefault="00BB306C" w:rsidP="00BB306C"/>
        </w:tc>
        <w:tc>
          <w:tcPr>
            <w:tcW w:w="386" w:type="pct"/>
            <w:gridSpan w:val="20"/>
          </w:tcPr>
          <w:p w:rsidR="00BB306C" w:rsidRPr="00955F35" w:rsidRDefault="00BB306C" w:rsidP="00BB306C"/>
        </w:tc>
        <w:tc>
          <w:tcPr>
            <w:tcW w:w="223" w:type="pct"/>
            <w:gridSpan w:val="12"/>
          </w:tcPr>
          <w:p w:rsidR="00BB306C" w:rsidRPr="00955F35" w:rsidRDefault="00BB306C" w:rsidP="00BB306C"/>
        </w:tc>
        <w:tc>
          <w:tcPr>
            <w:tcW w:w="270" w:type="pct"/>
            <w:gridSpan w:val="13"/>
          </w:tcPr>
          <w:p w:rsidR="00BB306C" w:rsidRPr="00955F35" w:rsidRDefault="00BB306C" w:rsidP="00BB306C"/>
        </w:tc>
        <w:tc>
          <w:tcPr>
            <w:tcW w:w="198" w:type="pct"/>
            <w:gridSpan w:val="14"/>
          </w:tcPr>
          <w:p w:rsidR="00BB306C" w:rsidRPr="00955F35" w:rsidRDefault="00BB306C" w:rsidP="00BB306C"/>
        </w:tc>
        <w:tc>
          <w:tcPr>
            <w:tcW w:w="270" w:type="pct"/>
            <w:gridSpan w:val="17"/>
          </w:tcPr>
          <w:p w:rsidR="00BB306C" w:rsidRPr="00955F35" w:rsidRDefault="00BB306C" w:rsidP="00BB306C"/>
        </w:tc>
        <w:tc>
          <w:tcPr>
            <w:tcW w:w="266" w:type="pct"/>
            <w:gridSpan w:val="16"/>
          </w:tcPr>
          <w:p w:rsidR="00BB306C" w:rsidRPr="00955F35" w:rsidRDefault="00BB306C" w:rsidP="00BB306C"/>
        </w:tc>
        <w:tc>
          <w:tcPr>
            <w:tcW w:w="276" w:type="pct"/>
            <w:gridSpan w:val="19"/>
          </w:tcPr>
          <w:p w:rsidR="00BB306C" w:rsidRPr="00955F35" w:rsidRDefault="00BB306C" w:rsidP="00BB306C"/>
        </w:tc>
        <w:tc>
          <w:tcPr>
            <w:tcW w:w="274" w:type="pct"/>
            <w:gridSpan w:val="8"/>
          </w:tcPr>
          <w:p w:rsidR="00BB306C" w:rsidRPr="00955F35" w:rsidRDefault="00BB306C" w:rsidP="00BB306C"/>
        </w:tc>
      </w:tr>
      <w:tr w:rsidR="00BB306C" w:rsidRPr="00955F35" w:rsidTr="000433BA">
        <w:trPr>
          <w:trHeight w:val="65"/>
        </w:trPr>
        <w:tc>
          <w:tcPr>
            <w:tcW w:w="5000" w:type="pct"/>
            <w:gridSpan w:val="150"/>
          </w:tcPr>
          <w:p w:rsidR="00BB306C" w:rsidRPr="009E3466" w:rsidRDefault="00BB306C" w:rsidP="00BB306C">
            <w:pPr>
              <w:tabs>
                <w:tab w:val="left" w:pos="0"/>
                <w:tab w:val="left" w:pos="709"/>
                <w:tab w:val="left" w:pos="1114"/>
              </w:tabs>
              <w:autoSpaceDE w:val="0"/>
              <w:autoSpaceDN w:val="0"/>
              <w:adjustRightInd w:val="0"/>
              <w:rPr>
                <w:b/>
                <w:bCs/>
                <w:sz w:val="22"/>
                <w:szCs w:val="22"/>
              </w:rPr>
            </w:pPr>
            <w:r>
              <w:rPr>
                <w:b/>
                <w:bCs/>
                <w:sz w:val="22"/>
                <w:szCs w:val="22"/>
              </w:rPr>
              <w:t>Инвестиционный проект № 17</w:t>
            </w:r>
          </w:p>
          <w:p w:rsidR="00BB306C" w:rsidRPr="009E3466" w:rsidRDefault="00BB306C" w:rsidP="00BB306C">
            <w:pPr>
              <w:tabs>
                <w:tab w:val="left" w:pos="0"/>
                <w:tab w:val="left" w:pos="709"/>
                <w:tab w:val="left" w:pos="1114"/>
              </w:tabs>
              <w:autoSpaceDE w:val="0"/>
              <w:autoSpaceDN w:val="0"/>
              <w:adjustRightInd w:val="0"/>
              <w:rPr>
                <w:sz w:val="22"/>
                <w:szCs w:val="22"/>
              </w:rPr>
            </w:pPr>
            <w:r w:rsidRPr="009E3466">
              <w:rPr>
                <w:sz w:val="22"/>
                <w:szCs w:val="22"/>
              </w:rPr>
              <w:t>Реконструкция водопроводных сетей с</w:t>
            </w:r>
            <w:proofErr w:type="gramStart"/>
            <w:r w:rsidRPr="009E3466">
              <w:rPr>
                <w:sz w:val="22"/>
                <w:szCs w:val="22"/>
              </w:rPr>
              <w:t>.Ш</w:t>
            </w:r>
            <w:proofErr w:type="gramEnd"/>
            <w:r w:rsidRPr="009E3466">
              <w:rPr>
                <w:sz w:val="22"/>
                <w:szCs w:val="22"/>
              </w:rPr>
              <w:t>агаево-</w:t>
            </w:r>
            <w:smartTag w:uri="urn:schemas-microsoft-com:office:smarttags" w:element="metricconverter">
              <w:smartTagPr>
                <w:attr w:name="ProductID" w:val="2,3 км"/>
              </w:smartTagPr>
              <w:r w:rsidRPr="009E3466">
                <w:rPr>
                  <w:sz w:val="22"/>
                  <w:szCs w:val="22"/>
                </w:rPr>
                <w:t>2,3 км</w:t>
              </w:r>
            </w:smartTag>
            <w:r w:rsidRPr="009E3466">
              <w:rPr>
                <w:sz w:val="22"/>
                <w:szCs w:val="22"/>
              </w:rPr>
              <w:t>.</w:t>
            </w:r>
          </w:p>
        </w:tc>
      </w:tr>
      <w:tr w:rsidR="000433BA" w:rsidRPr="00955F35" w:rsidTr="000433BA">
        <w:trPr>
          <w:trHeight w:val="65"/>
        </w:trPr>
        <w:tc>
          <w:tcPr>
            <w:tcW w:w="2438" w:type="pct"/>
            <w:gridSpan w:val="9"/>
          </w:tcPr>
          <w:p w:rsidR="00BB306C" w:rsidRPr="009E3466" w:rsidRDefault="00BB306C" w:rsidP="00BB306C">
            <w:pPr>
              <w:tabs>
                <w:tab w:val="left" w:pos="0"/>
                <w:tab w:val="left" w:pos="709"/>
                <w:tab w:val="left" w:pos="1114"/>
              </w:tabs>
              <w:autoSpaceDE w:val="0"/>
              <w:autoSpaceDN w:val="0"/>
              <w:adjustRightInd w:val="0"/>
              <w:rPr>
                <w:sz w:val="22"/>
                <w:szCs w:val="22"/>
              </w:rPr>
            </w:pPr>
            <w:r w:rsidRPr="009E3466">
              <w:rPr>
                <w:sz w:val="22"/>
                <w:szCs w:val="22"/>
              </w:rPr>
              <w:t xml:space="preserve">Затраты, </w:t>
            </w:r>
            <w:proofErr w:type="spellStart"/>
            <w:r w:rsidRPr="009E3466">
              <w:rPr>
                <w:sz w:val="22"/>
                <w:szCs w:val="22"/>
              </w:rPr>
              <w:t>млн</w:t>
            </w:r>
            <w:proofErr w:type="gramStart"/>
            <w:r w:rsidRPr="009E3466">
              <w:rPr>
                <w:sz w:val="22"/>
                <w:szCs w:val="22"/>
              </w:rPr>
              <w:t>.р</w:t>
            </w:r>
            <w:proofErr w:type="gramEnd"/>
            <w:r w:rsidRPr="009E3466">
              <w:rPr>
                <w:sz w:val="22"/>
                <w:szCs w:val="22"/>
              </w:rPr>
              <w:t>уб</w:t>
            </w:r>
            <w:proofErr w:type="spellEnd"/>
          </w:p>
        </w:tc>
        <w:tc>
          <w:tcPr>
            <w:tcW w:w="197" w:type="pct"/>
            <w:gridSpan w:val="11"/>
          </w:tcPr>
          <w:p w:rsidR="00BB306C" w:rsidRPr="00955F35" w:rsidRDefault="00BB306C" w:rsidP="00BB306C">
            <w:pPr>
              <w:tabs>
                <w:tab w:val="left" w:pos="0"/>
                <w:tab w:val="left" w:pos="709"/>
                <w:tab w:val="left" w:pos="1114"/>
              </w:tabs>
              <w:autoSpaceDE w:val="0"/>
              <w:autoSpaceDN w:val="0"/>
              <w:adjustRightInd w:val="0"/>
            </w:pPr>
          </w:p>
        </w:tc>
        <w:tc>
          <w:tcPr>
            <w:tcW w:w="201" w:type="pct"/>
            <w:gridSpan w:val="11"/>
          </w:tcPr>
          <w:p w:rsidR="00BB306C" w:rsidRPr="00955F35" w:rsidRDefault="00BB306C" w:rsidP="00BB306C">
            <w:pPr>
              <w:tabs>
                <w:tab w:val="left" w:pos="0"/>
                <w:tab w:val="left" w:pos="709"/>
                <w:tab w:val="left" w:pos="1114"/>
              </w:tabs>
              <w:autoSpaceDE w:val="0"/>
              <w:autoSpaceDN w:val="0"/>
              <w:adjustRightInd w:val="0"/>
            </w:pPr>
          </w:p>
        </w:tc>
        <w:tc>
          <w:tcPr>
            <w:tcW w:w="335" w:type="pct"/>
            <w:gridSpan w:val="15"/>
          </w:tcPr>
          <w:p w:rsidR="00BB306C" w:rsidRPr="00955F35" w:rsidRDefault="00BB306C" w:rsidP="00BB306C">
            <w:pPr>
              <w:tabs>
                <w:tab w:val="left" w:pos="0"/>
                <w:tab w:val="left" w:pos="709"/>
                <w:tab w:val="left" w:pos="1114"/>
              </w:tabs>
              <w:autoSpaceDE w:val="0"/>
              <w:autoSpaceDN w:val="0"/>
              <w:adjustRightInd w:val="0"/>
            </w:pPr>
          </w:p>
        </w:tc>
        <w:tc>
          <w:tcPr>
            <w:tcW w:w="212" w:type="pct"/>
            <w:gridSpan w:val="14"/>
          </w:tcPr>
          <w:p w:rsidR="00BB306C" w:rsidRPr="00955F35" w:rsidRDefault="00BB306C" w:rsidP="00BB306C">
            <w:pPr>
              <w:tabs>
                <w:tab w:val="left" w:pos="0"/>
                <w:tab w:val="left" w:pos="709"/>
                <w:tab w:val="left" w:pos="1114"/>
              </w:tabs>
              <w:autoSpaceDE w:val="0"/>
              <w:autoSpaceDN w:val="0"/>
              <w:adjustRightInd w:val="0"/>
            </w:pPr>
          </w:p>
        </w:tc>
        <w:tc>
          <w:tcPr>
            <w:tcW w:w="272" w:type="pct"/>
            <w:gridSpan w:val="14"/>
          </w:tcPr>
          <w:p w:rsidR="00BB306C" w:rsidRPr="00955F35" w:rsidRDefault="00BB306C" w:rsidP="00BB306C">
            <w:pPr>
              <w:tabs>
                <w:tab w:val="left" w:pos="0"/>
                <w:tab w:val="left" w:pos="709"/>
                <w:tab w:val="left" w:pos="1114"/>
              </w:tabs>
              <w:autoSpaceDE w:val="0"/>
              <w:autoSpaceDN w:val="0"/>
              <w:adjustRightInd w:val="0"/>
            </w:pPr>
          </w:p>
        </w:tc>
        <w:tc>
          <w:tcPr>
            <w:tcW w:w="216" w:type="pct"/>
            <w:gridSpan w:val="15"/>
          </w:tcPr>
          <w:p w:rsidR="00BB306C" w:rsidRPr="00955F35" w:rsidRDefault="00BB306C" w:rsidP="00BB306C">
            <w:pPr>
              <w:tabs>
                <w:tab w:val="left" w:pos="0"/>
                <w:tab w:val="left" w:pos="709"/>
                <w:tab w:val="left" w:pos="1114"/>
              </w:tabs>
              <w:autoSpaceDE w:val="0"/>
              <w:autoSpaceDN w:val="0"/>
              <w:adjustRightInd w:val="0"/>
            </w:pPr>
          </w:p>
        </w:tc>
        <w:tc>
          <w:tcPr>
            <w:tcW w:w="283" w:type="pct"/>
            <w:gridSpan w:val="17"/>
          </w:tcPr>
          <w:p w:rsidR="00BB306C" w:rsidRPr="00955F35" w:rsidRDefault="00BB306C" w:rsidP="00BB306C">
            <w:pPr>
              <w:tabs>
                <w:tab w:val="left" w:pos="0"/>
                <w:tab w:val="left" w:pos="709"/>
                <w:tab w:val="left" w:pos="1114"/>
              </w:tabs>
              <w:autoSpaceDE w:val="0"/>
              <w:autoSpaceDN w:val="0"/>
              <w:adjustRightInd w:val="0"/>
            </w:pPr>
          </w:p>
        </w:tc>
        <w:tc>
          <w:tcPr>
            <w:tcW w:w="272" w:type="pct"/>
            <w:gridSpan w:val="15"/>
          </w:tcPr>
          <w:p w:rsidR="00BB306C" w:rsidRPr="00955F35" w:rsidRDefault="00BB306C" w:rsidP="00BB306C">
            <w:pPr>
              <w:tabs>
                <w:tab w:val="left" w:pos="0"/>
                <w:tab w:val="left" w:pos="709"/>
                <w:tab w:val="left" w:pos="1114"/>
              </w:tabs>
              <w:autoSpaceDE w:val="0"/>
              <w:autoSpaceDN w:val="0"/>
              <w:adjustRightInd w:val="0"/>
            </w:pPr>
          </w:p>
        </w:tc>
        <w:tc>
          <w:tcPr>
            <w:tcW w:w="288" w:type="pct"/>
            <w:gridSpan w:val="20"/>
          </w:tcPr>
          <w:p w:rsidR="00BB306C" w:rsidRPr="00955F35" w:rsidRDefault="00BB306C" w:rsidP="00BB306C">
            <w:pPr>
              <w:tabs>
                <w:tab w:val="left" w:pos="0"/>
                <w:tab w:val="left" w:pos="709"/>
                <w:tab w:val="left" w:pos="1114"/>
              </w:tabs>
              <w:autoSpaceDE w:val="0"/>
              <w:autoSpaceDN w:val="0"/>
              <w:adjustRightInd w:val="0"/>
            </w:pPr>
          </w:p>
        </w:tc>
        <w:tc>
          <w:tcPr>
            <w:tcW w:w="286" w:type="pct"/>
            <w:gridSpan w:val="9"/>
          </w:tcPr>
          <w:p w:rsidR="00BB306C" w:rsidRPr="00955F35" w:rsidRDefault="00BB306C" w:rsidP="00B21DAE">
            <w:pPr>
              <w:tabs>
                <w:tab w:val="left" w:pos="0"/>
                <w:tab w:val="left" w:pos="709"/>
                <w:tab w:val="left" w:pos="1114"/>
              </w:tabs>
              <w:autoSpaceDE w:val="0"/>
              <w:autoSpaceDN w:val="0"/>
              <w:adjustRightInd w:val="0"/>
              <w:ind w:firstLine="0"/>
            </w:pPr>
            <w:r>
              <w:t>9,38</w:t>
            </w:r>
          </w:p>
        </w:tc>
      </w:tr>
      <w:tr w:rsidR="000433BA" w:rsidRPr="00955F35" w:rsidTr="000433BA">
        <w:trPr>
          <w:trHeight w:val="65"/>
        </w:trPr>
        <w:tc>
          <w:tcPr>
            <w:tcW w:w="2438" w:type="pct"/>
            <w:gridSpan w:val="9"/>
          </w:tcPr>
          <w:p w:rsidR="00BB306C" w:rsidRPr="009E3466" w:rsidRDefault="00BB306C" w:rsidP="00BB306C">
            <w:pPr>
              <w:rPr>
                <w:sz w:val="22"/>
                <w:szCs w:val="22"/>
              </w:rPr>
            </w:pPr>
            <w:r w:rsidRPr="009E3466">
              <w:rPr>
                <w:sz w:val="22"/>
                <w:szCs w:val="22"/>
              </w:rPr>
              <w:t>Эффекты:</w:t>
            </w:r>
          </w:p>
          <w:p w:rsidR="00BB306C" w:rsidRPr="009E3466" w:rsidRDefault="00BB306C" w:rsidP="00BB306C">
            <w:pPr>
              <w:rPr>
                <w:sz w:val="22"/>
                <w:szCs w:val="22"/>
              </w:rPr>
            </w:pPr>
            <w:r w:rsidRPr="009E3466">
              <w:rPr>
                <w:sz w:val="22"/>
                <w:szCs w:val="22"/>
              </w:rPr>
              <w:t>- сокращение потерь воды в сетях централизованного водоснабжения;</w:t>
            </w:r>
          </w:p>
          <w:p w:rsidR="00BB306C" w:rsidRPr="009E3466" w:rsidRDefault="00BB306C" w:rsidP="00BB306C">
            <w:pPr>
              <w:rPr>
                <w:sz w:val="22"/>
                <w:szCs w:val="22"/>
              </w:rPr>
            </w:pPr>
            <w:r w:rsidRPr="009E3466">
              <w:rPr>
                <w:sz w:val="22"/>
                <w:szCs w:val="22"/>
              </w:rPr>
              <w:t>- снижение аварийности в системах водоснабжения;</w:t>
            </w:r>
          </w:p>
          <w:p w:rsidR="00BB306C" w:rsidRPr="009E3466" w:rsidRDefault="00BB306C" w:rsidP="00BB306C">
            <w:pPr>
              <w:rPr>
                <w:sz w:val="22"/>
                <w:szCs w:val="22"/>
              </w:rPr>
            </w:pPr>
            <w:r w:rsidRPr="009E3466">
              <w:rPr>
                <w:sz w:val="22"/>
                <w:szCs w:val="22"/>
              </w:rPr>
              <w:t>-улучшение качества питьевой воды</w:t>
            </w:r>
          </w:p>
        </w:tc>
        <w:tc>
          <w:tcPr>
            <w:tcW w:w="197" w:type="pct"/>
            <w:gridSpan w:val="11"/>
          </w:tcPr>
          <w:p w:rsidR="00BB306C" w:rsidRPr="00955F35" w:rsidRDefault="00BB306C" w:rsidP="00BB306C">
            <w:pPr>
              <w:tabs>
                <w:tab w:val="left" w:pos="0"/>
                <w:tab w:val="left" w:pos="709"/>
                <w:tab w:val="left" w:pos="1114"/>
              </w:tabs>
              <w:autoSpaceDE w:val="0"/>
              <w:autoSpaceDN w:val="0"/>
              <w:adjustRightInd w:val="0"/>
            </w:pPr>
          </w:p>
        </w:tc>
        <w:tc>
          <w:tcPr>
            <w:tcW w:w="201" w:type="pct"/>
            <w:gridSpan w:val="11"/>
          </w:tcPr>
          <w:p w:rsidR="00BB306C" w:rsidRPr="00955F35" w:rsidRDefault="00BB306C" w:rsidP="00BB306C"/>
        </w:tc>
        <w:tc>
          <w:tcPr>
            <w:tcW w:w="335" w:type="pct"/>
            <w:gridSpan w:val="15"/>
          </w:tcPr>
          <w:p w:rsidR="00BB306C" w:rsidRPr="00955F35" w:rsidRDefault="00BB306C" w:rsidP="00BB306C"/>
        </w:tc>
        <w:tc>
          <w:tcPr>
            <w:tcW w:w="212" w:type="pct"/>
            <w:gridSpan w:val="14"/>
          </w:tcPr>
          <w:p w:rsidR="00BB306C" w:rsidRPr="00955F35" w:rsidRDefault="00BB306C" w:rsidP="00BB306C"/>
        </w:tc>
        <w:tc>
          <w:tcPr>
            <w:tcW w:w="272" w:type="pct"/>
            <w:gridSpan w:val="14"/>
          </w:tcPr>
          <w:p w:rsidR="00BB306C" w:rsidRPr="00955F35" w:rsidRDefault="00BB306C" w:rsidP="00BB306C"/>
        </w:tc>
        <w:tc>
          <w:tcPr>
            <w:tcW w:w="216" w:type="pct"/>
            <w:gridSpan w:val="15"/>
          </w:tcPr>
          <w:p w:rsidR="00BB306C" w:rsidRPr="00955F35" w:rsidRDefault="00BB306C" w:rsidP="00BB306C"/>
        </w:tc>
        <w:tc>
          <w:tcPr>
            <w:tcW w:w="283" w:type="pct"/>
            <w:gridSpan w:val="17"/>
          </w:tcPr>
          <w:p w:rsidR="00BB306C" w:rsidRPr="00955F35" w:rsidRDefault="00BB306C" w:rsidP="00BB306C"/>
        </w:tc>
        <w:tc>
          <w:tcPr>
            <w:tcW w:w="272" w:type="pct"/>
            <w:gridSpan w:val="15"/>
          </w:tcPr>
          <w:p w:rsidR="00BB306C" w:rsidRPr="00955F35" w:rsidRDefault="00BB306C" w:rsidP="00BB306C"/>
        </w:tc>
        <w:tc>
          <w:tcPr>
            <w:tcW w:w="288" w:type="pct"/>
            <w:gridSpan w:val="20"/>
          </w:tcPr>
          <w:p w:rsidR="00BB306C" w:rsidRPr="00955F35" w:rsidRDefault="00BB306C" w:rsidP="00BB306C"/>
        </w:tc>
        <w:tc>
          <w:tcPr>
            <w:tcW w:w="286" w:type="pct"/>
            <w:gridSpan w:val="9"/>
          </w:tcPr>
          <w:p w:rsidR="00BB306C" w:rsidRPr="00955F35" w:rsidRDefault="00BB306C" w:rsidP="00BB306C"/>
        </w:tc>
      </w:tr>
      <w:tr w:rsidR="000433BA" w:rsidRPr="00955F35" w:rsidTr="000433BA">
        <w:trPr>
          <w:trHeight w:val="65"/>
        </w:trPr>
        <w:tc>
          <w:tcPr>
            <w:tcW w:w="2438" w:type="pct"/>
            <w:gridSpan w:val="9"/>
          </w:tcPr>
          <w:p w:rsidR="00BB306C" w:rsidRPr="009E3466" w:rsidRDefault="00BB306C" w:rsidP="00BB306C">
            <w:pPr>
              <w:rPr>
                <w:b/>
                <w:sz w:val="24"/>
                <w:szCs w:val="24"/>
              </w:rPr>
            </w:pPr>
            <w:r w:rsidRPr="009E3466">
              <w:rPr>
                <w:b/>
                <w:sz w:val="24"/>
                <w:szCs w:val="24"/>
              </w:rPr>
              <w:t>Итого водоснабжение:</w:t>
            </w:r>
            <w:r>
              <w:rPr>
                <w:b/>
                <w:sz w:val="24"/>
                <w:szCs w:val="24"/>
              </w:rPr>
              <w:t xml:space="preserve"> 223,24 млн</w:t>
            </w:r>
            <w:proofErr w:type="gramStart"/>
            <w:r>
              <w:rPr>
                <w:b/>
                <w:sz w:val="24"/>
                <w:szCs w:val="24"/>
              </w:rPr>
              <w:t>.р</w:t>
            </w:r>
            <w:proofErr w:type="gramEnd"/>
            <w:r>
              <w:rPr>
                <w:b/>
                <w:sz w:val="24"/>
                <w:szCs w:val="24"/>
              </w:rPr>
              <w:t>уб.</w:t>
            </w:r>
          </w:p>
        </w:tc>
        <w:tc>
          <w:tcPr>
            <w:tcW w:w="197" w:type="pct"/>
            <w:gridSpan w:val="11"/>
          </w:tcPr>
          <w:p w:rsidR="00BB306C" w:rsidRPr="00955F35" w:rsidRDefault="00BB306C" w:rsidP="00B21DAE">
            <w:pPr>
              <w:tabs>
                <w:tab w:val="left" w:pos="0"/>
                <w:tab w:val="left" w:pos="709"/>
                <w:tab w:val="left" w:pos="1114"/>
              </w:tabs>
              <w:autoSpaceDE w:val="0"/>
              <w:autoSpaceDN w:val="0"/>
              <w:adjustRightInd w:val="0"/>
              <w:ind w:firstLine="0"/>
            </w:pPr>
            <w:r>
              <w:t>0,3</w:t>
            </w:r>
          </w:p>
        </w:tc>
        <w:tc>
          <w:tcPr>
            <w:tcW w:w="201" w:type="pct"/>
            <w:gridSpan w:val="11"/>
          </w:tcPr>
          <w:p w:rsidR="00BB306C" w:rsidRPr="00955F35" w:rsidRDefault="00BB306C" w:rsidP="00B21DAE">
            <w:pPr>
              <w:ind w:firstLine="0"/>
            </w:pPr>
            <w:r>
              <w:t>1,73</w:t>
            </w:r>
          </w:p>
        </w:tc>
        <w:tc>
          <w:tcPr>
            <w:tcW w:w="335" w:type="pct"/>
            <w:gridSpan w:val="15"/>
          </w:tcPr>
          <w:p w:rsidR="00BB306C" w:rsidRPr="00955F35" w:rsidRDefault="00BB306C" w:rsidP="00B21DAE">
            <w:pPr>
              <w:ind w:firstLine="0"/>
            </w:pPr>
            <w:r>
              <w:t>6,03</w:t>
            </w:r>
          </w:p>
        </w:tc>
        <w:tc>
          <w:tcPr>
            <w:tcW w:w="212" w:type="pct"/>
            <w:gridSpan w:val="14"/>
          </w:tcPr>
          <w:p w:rsidR="00BB306C" w:rsidRPr="00955F35" w:rsidRDefault="00BB306C" w:rsidP="00B21DAE">
            <w:pPr>
              <w:ind w:firstLine="0"/>
            </w:pPr>
            <w:r>
              <w:t>24,57</w:t>
            </w:r>
          </w:p>
        </w:tc>
        <w:tc>
          <w:tcPr>
            <w:tcW w:w="272" w:type="pct"/>
            <w:gridSpan w:val="14"/>
          </w:tcPr>
          <w:p w:rsidR="00BB306C" w:rsidRPr="00955F35" w:rsidRDefault="00BB306C" w:rsidP="00B21DAE">
            <w:pPr>
              <w:ind w:firstLine="0"/>
            </w:pPr>
            <w:r>
              <w:t>26,8</w:t>
            </w:r>
          </w:p>
        </w:tc>
        <w:tc>
          <w:tcPr>
            <w:tcW w:w="216" w:type="pct"/>
            <w:gridSpan w:val="15"/>
          </w:tcPr>
          <w:p w:rsidR="00BB306C" w:rsidRPr="00955F35" w:rsidRDefault="00BB306C" w:rsidP="00B21DAE">
            <w:pPr>
              <w:ind w:firstLine="0"/>
            </w:pPr>
            <w:r>
              <w:t>40,1</w:t>
            </w:r>
          </w:p>
        </w:tc>
        <w:tc>
          <w:tcPr>
            <w:tcW w:w="283" w:type="pct"/>
            <w:gridSpan w:val="17"/>
          </w:tcPr>
          <w:p w:rsidR="00BB306C" w:rsidRPr="00955F35" w:rsidRDefault="00BB306C" w:rsidP="00B21DAE">
            <w:pPr>
              <w:ind w:firstLine="0"/>
            </w:pPr>
            <w:r>
              <w:t>36,336</w:t>
            </w:r>
          </w:p>
        </w:tc>
        <w:tc>
          <w:tcPr>
            <w:tcW w:w="272" w:type="pct"/>
            <w:gridSpan w:val="15"/>
          </w:tcPr>
          <w:p w:rsidR="00BB306C" w:rsidRPr="00955F35" w:rsidRDefault="00BB306C" w:rsidP="00B21DAE">
            <w:pPr>
              <w:ind w:firstLine="0"/>
            </w:pPr>
            <w:r>
              <w:t>35,88</w:t>
            </w:r>
          </w:p>
        </w:tc>
        <w:tc>
          <w:tcPr>
            <w:tcW w:w="288" w:type="pct"/>
            <w:gridSpan w:val="20"/>
          </w:tcPr>
          <w:p w:rsidR="00BB306C" w:rsidRPr="00955F35" w:rsidRDefault="00BB306C" w:rsidP="00B21DAE">
            <w:pPr>
              <w:ind w:firstLine="0"/>
            </w:pPr>
            <w:r>
              <w:t>30,8</w:t>
            </w:r>
          </w:p>
        </w:tc>
        <w:tc>
          <w:tcPr>
            <w:tcW w:w="286" w:type="pct"/>
            <w:gridSpan w:val="9"/>
          </w:tcPr>
          <w:p w:rsidR="00BB306C" w:rsidRPr="00955F35" w:rsidRDefault="00BB306C" w:rsidP="00B21DAE">
            <w:pPr>
              <w:ind w:firstLine="0"/>
            </w:pPr>
            <w:r>
              <w:t>20,694</w:t>
            </w:r>
          </w:p>
        </w:tc>
      </w:tr>
      <w:tr w:rsidR="00BB306C" w:rsidRPr="00955F35" w:rsidTr="000433BA">
        <w:trPr>
          <w:trHeight w:val="65"/>
        </w:trPr>
        <w:tc>
          <w:tcPr>
            <w:tcW w:w="5000" w:type="pct"/>
            <w:gridSpan w:val="150"/>
          </w:tcPr>
          <w:p w:rsidR="00BB306C" w:rsidRPr="00955F35" w:rsidRDefault="00BB306C" w:rsidP="00BB306C">
            <w:pPr>
              <w:tabs>
                <w:tab w:val="left" w:pos="0"/>
                <w:tab w:val="left" w:pos="709"/>
                <w:tab w:val="left" w:pos="1114"/>
              </w:tabs>
              <w:autoSpaceDE w:val="0"/>
              <w:autoSpaceDN w:val="0"/>
              <w:adjustRightInd w:val="0"/>
            </w:pPr>
          </w:p>
        </w:tc>
      </w:tr>
      <w:tr w:rsidR="00BB306C" w:rsidRPr="00955F35" w:rsidTr="000433BA">
        <w:trPr>
          <w:trHeight w:val="65"/>
        </w:trPr>
        <w:tc>
          <w:tcPr>
            <w:tcW w:w="5000" w:type="pct"/>
            <w:gridSpan w:val="150"/>
          </w:tcPr>
          <w:p w:rsidR="00BB306C" w:rsidRPr="009E3466" w:rsidRDefault="00BB306C" w:rsidP="00BB306C">
            <w:pPr>
              <w:tabs>
                <w:tab w:val="left" w:pos="0"/>
                <w:tab w:val="left" w:pos="709"/>
                <w:tab w:val="left" w:pos="1114"/>
              </w:tabs>
              <w:autoSpaceDE w:val="0"/>
              <w:autoSpaceDN w:val="0"/>
              <w:adjustRightInd w:val="0"/>
              <w:rPr>
                <w:b/>
                <w:bCs/>
                <w:sz w:val="22"/>
                <w:szCs w:val="22"/>
              </w:rPr>
            </w:pPr>
            <w:r w:rsidRPr="009E3466">
              <w:rPr>
                <w:b/>
                <w:bCs/>
                <w:sz w:val="22"/>
                <w:szCs w:val="22"/>
              </w:rPr>
              <w:t>Система водоотведения</w:t>
            </w:r>
          </w:p>
        </w:tc>
      </w:tr>
      <w:tr w:rsidR="00BB306C" w:rsidRPr="00955F35" w:rsidTr="000433BA">
        <w:trPr>
          <w:trHeight w:val="65"/>
        </w:trPr>
        <w:tc>
          <w:tcPr>
            <w:tcW w:w="5000" w:type="pct"/>
            <w:gridSpan w:val="150"/>
          </w:tcPr>
          <w:p w:rsidR="00BB306C" w:rsidRPr="009E3466" w:rsidRDefault="00BB306C" w:rsidP="00BB306C">
            <w:pPr>
              <w:tabs>
                <w:tab w:val="left" w:pos="0"/>
                <w:tab w:val="left" w:pos="709"/>
                <w:tab w:val="left" w:pos="1114"/>
              </w:tabs>
              <w:autoSpaceDE w:val="0"/>
              <w:autoSpaceDN w:val="0"/>
              <w:adjustRightInd w:val="0"/>
              <w:rPr>
                <w:b/>
                <w:bCs/>
                <w:sz w:val="22"/>
                <w:szCs w:val="22"/>
              </w:rPr>
            </w:pPr>
            <w:r>
              <w:rPr>
                <w:b/>
                <w:bCs/>
                <w:sz w:val="22"/>
                <w:szCs w:val="22"/>
              </w:rPr>
              <w:t>Инвестиционный проект №18</w:t>
            </w:r>
          </w:p>
          <w:p w:rsidR="00BB306C" w:rsidRPr="009E3466" w:rsidRDefault="00BB306C" w:rsidP="00BB306C">
            <w:pPr>
              <w:tabs>
                <w:tab w:val="left" w:pos="0"/>
                <w:tab w:val="left" w:pos="709"/>
                <w:tab w:val="left" w:pos="1114"/>
              </w:tabs>
              <w:autoSpaceDE w:val="0"/>
              <w:autoSpaceDN w:val="0"/>
              <w:adjustRightInd w:val="0"/>
              <w:rPr>
                <w:b/>
                <w:bCs/>
                <w:sz w:val="22"/>
                <w:szCs w:val="22"/>
              </w:rPr>
            </w:pPr>
            <w:r>
              <w:rPr>
                <w:b/>
                <w:bCs/>
                <w:sz w:val="22"/>
                <w:szCs w:val="22"/>
              </w:rPr>
              <w:t xml:space="preserve">Строительство </w:t>
            </w:r>
            <w:proofErr w:type="spellStart"/>
            <w:r>
              <w:rPr>
                <w:b/>
                <w:bCs/>
                <w:sz w:val="22"/>
                <w:szCs w:val="22"/>
              </w:rPr>
              <w:t>канализационнных</w:t>
            </w:r>
            <w:proofErr w:type="spellEnd"/>
            <w:r w:rsidRPr="009E3466">
              <w:rPr>
                <w:b/>
                <w:bCs/>
                <w:sz w:val="22"/>
                <w:szCs w:val="22"/>
              </w:rPr>
              <w:t xml:space="preserve"> очистных сооружений с</w:t>
            </w:r>
            <w:proofErr w:type="gramStart"/>
            <w:r w:rsidRPr="009E3466">
              <w:rPr>
                <w:b/>
                <w:bCs/>
                <w:sz w:val="22"/>
                <w:szCs w:val="22"/>
              </w:rPr>
              <w:t>.П</w:t>
            </w:r>
            <w:proofErr w:type="gramEnd"/>
            <w:r w:rsidRPr="009E3466">
              <w:rPr>
                <w:b/>
                <w:bCs/>
                <w:sz w:val="22"/>
                <w:szCs w:val="22"/>
              </w:rPr>
              <w:t>очинки ул.65 лет Победы -400 м3/</w:t>
            </w:r>
            <w:proofErr w:type="spellStart"/>
            <w:r w:rsidRPr="009E3466">
              <w:rPr>
                <w:b/>
                <w:bCs/>
                <w:sz w:val="22"/>
                <w:szCs w:val="22"/>
              </w:rPr>
              <w:t>сут</w:t>
            </w:r>
            <w:proofErr w:type="spellEnd"/>
            <w:r w:rsidRPr="009E3466">
              <w:rPr>
                <w:b/>
                <w:bCs/>
                <w:sz w:val="22"/>
                <w:szCs w:val="22"/>
              </w:rPr>
              <w:t>.</w:t>
            </w:r>
          </w:p>
        </w:tc>
      </w:tr>
      <w:tr w:rsidR="000433BA" w:rsidRPr="00955F35" w:rsidTr="000433BA">
        <w:trPr>
          <w:trHeight w:val="65"/>
        </w:trPr>
        <w:tc>
          <w:tcPr>
            <w:tcW w:w="2438" w:type="pct"/>
            <w:gridSpan w:val="9"/>
          </w:tcPr>
          <w:p w:rsidR="00BB306C" w:rsidRPr="009E3466" w:rsidRDefault="00BB306C" w:rsidP="00BB306C">
            <w:pPr>
              <w:tabs>
                <w:tab w:val="left" w:pos="0"/>
                <w:tab w:val="left" w:pos="709"/>
                <w:tab w:val="left" w:pos="1114"/>
              </w:tabs>
              <w:autoSpaceDE w:val="0"/>
              <w:autoSpaceDN w:val="0"/>
              <w:adjustRightInd w:val="0"/>
              <w:rPr>
                <w:sz w:val="22"/>
                <w:szCs w:val="22"/>
              </w:rPr>
            </w:pPr>
            <w:r w:rsidRPr="009E3466">
              <w:rPr>
                <w:sz w:val="22"/>
                <w:szCs w:val="22"/>
              </w:rPr>
              <w:t xml:space="preserve">Затраты, </w:t>
            </w:r>
            <w:proofErr w:type="spellStart"/>
            <w:r w:rsidRPr="009E3466">
              <w:rPr>
                <w:sz w:val="22"/>
                <w:szCs w:val="22"/>
              </w:rPr>
              <w:t>млн</w:t>
            </w:r>
            <w:proofErr w:type="gramStart"/>
            <w:r w:rsidRPr="009E3466">
              <w:rPr>
                <w:sz w:val="22"/>
                <w:szCs w:val="22"/>
              </w:rPr>
              <w:t>.р</w:t>
            </w:r>
            <w:proofErr w:type="gramEnd"/>
            <w:r w:rsidRPr="009E3466">
              <w:rPr>
                <w:sz w:val="22"/>
                <w:szCs w:val="22"/>
              </w:rPr>
              <w:t>уб</w:t>
            </w:r>
            <w:proofErr w:type="spellEnd"/>
          </w:p>
        </w:tc>
        <w:tc>
          <w:tcPr>
            <w:tcW w:w="197" w:type="pct"/>
            <w:gridSpan w:val="11"/>
          </w:tcPr>
          <w:p w:rsidR="00BB306C" w:rsidRPr="00955F35" w:rsidRDefault="00BB306C" w:rsidP="00BB306C">
            <w:pPr>
              <w:tabs>
                <w:tab w:val="left" w:pos="0"/>
                <w:tab w:val="left" w:pos="709"/>
              </w:tabs>
              <w:autoSpaceDE w:val="0"/>
              <w:autoSpaceDN w:val="0"/>
              <w:adjustRightInd w:val="0"/>
            </w:pPr>
          </w:p>
        </w:tc>
        <w:tc>
          <w:tcPr>
            <w:tcW w:w="201" w:type="pct"/>
            <w:gridSpan w:val="11"/>
          </w:tcPr>
          <w:p w:rsidR="00BB306C" w:rsidRPr="00955F35" w:rsidRDefault="00BB306C" w:rsidP="00BB306C">
            <w:pPr>
              <w:tabs>
                <w:tab w:val="left" w:pos="0"/>
                <w:tab w:val="left" w:pos="709"/>
                <w:tab w:val="left" w:pos="1114"/>
              </w:tabs>
              <w:autoSpaceDE w:val="0"/>
              <w:autoSpaceDN w:val="0"/>
              <w:adjustRightInd w:val="0"/>
            </w:pPr>
          </w:p>
        </w:tc>
        <w:tc>
          <w:tcPr>
            <w:tcW w:w="335" w:type="pct"/>
            <w:gridSpan w:val="15"/>
          </w:tcPr>
          <w:p w:rsidR="00BB306C" w:rsidRPr="00955F35" w:rsidRDefault="00BB306C" w:rsidP="00B21DAE">
            <w:pPr>
              <w:tabs>
                <w:tab w:val="left" w:pos="0"/>
                <w:tab w:val="left" w:pos="709"/>
                <w:tab w:val="left" w:pos="1114"/>
              </w:tabs>
              <w:autoSpaceDE w:val="0"/>
              <w:autoSpaceDN w:val="0"/>
              <w:adjustRightInd w:val="0"/>
              <w:ind w:firstLine="0"/>
            </w:pPr>
          </w:p>
        </w:tc>
        <w:tc>
          <w:tcPr>
            <w:tcW w:w="212" w:type="pct"/>
            <w:gridSpan w:val="14"/>
          </w:tcPr>
          <w:p w:rsidR="00BB306C" w:rsidRPr="00955F35" w:rsidRDefault="00BB306C" w:rsidP="00B21DAE">
            <w:pPr>
              <w:tabs>
                <w:tab w:val="left" w:pos="0"/>
                <w:tab w:val="left" w:pos="709"/>
                <w:tab w:val="left" w:pos="1114"/>
              </w:tabs>
              <w:autoSpaceDE w:val="0"/>
              <w:autoSpaceDN w:val="0"/>
              <w:adjustRightInd w:val="0"/>
              <w:ind w:firstLine="0"/>
            </w:pPr>
            <w:r>
              <w:t>1</w:t>
            </w:r>
          </w:p>
        </w:tc>
        <w:tc>
          <w:tcPr>
            <w:tcW w:w="272" w:type="pct"/>
            <w:gridSpan w:val="14"/>
          </w:tcPr>
          <w:p w:rsidR="00BB306C" w:rsidRPr="00955F35" w:rsidRDefault="00BB306C" w:rsidP="00B21DAE">
            <w:pPr>
              <w:tabs>
                <w:tab w:val="left" w:pos="0"/>
                <w:tab w:val="left" w:pos="709"/>
                <w:tab w:val="left" w:pos="1114"/>
              </w:tabs>
              <w:autoSpaceDE w:val="0"/>
              <w:autoSpaceDN w:val="0"/>
              <w:adjustRightInd w:val="0"/>
              <w:ind w:firstLine="0"/>
            </w:pPr>
            <w:r>
              <w:t>0</w:t>
            </w:r>
          </w:p>
        </w:tc>
        <w:tc>
          <w:tcPr>
            <w:tcW w:w="216" w:type="pct"/>
            <w:gridSpan w:val="15"/>
          </w:tcPr>
          <w:p w:rsidR="00BB306C" w:rsidRPr="00955F35" w:rsidRDefault="00BB306C" w:rsidP="00B21DAE">
            <w:pPr>
              <w:tabs>
                <w:tab w:val="left" w:pos="0"/>
                <w:tab w:val="left" w:pos="709"/>
                <w:tab w:val="left" w:pos="1114"/>
              </w:tabs>
              <w:autoSpaceDE w:val="0"/>
              <w:autoSpaceDN w:val="0"/>
              <w:adjustRightInd w:val="0"/>
              <w:ind w:firstLine="0"/>
            </w:pPr>
            <w:r>
              <w:t>0</w:t>
            </w:r>
          </w:p>
        </w:tc>
        <w:tc>
          <w:tcPr>
            <w:tcW w:w="283" w:type="pct"/>
            <w:gridSpan w:val="17"/>
          </w:tcPr>
          <w:p w:rsidR="00BB306C" w:rsidRPr="00955F35" w:rsidRDefault="00BB306C" w:rsidP="00B21DAE">
            <w:pPr>
              <w:tabs>
                <w:tab w:val="left" w:pos="0"/>
                <w:tab w:val="left" w:pos="709"/>
                <w:tab w:val="left" w:pos="1114"/>
              </w:tabs>
              <w:autoSpaceDE w:val="0"/>
              <w:autoSpaceDN w:val="0"/>
              <w:adjustRightInd w:val="0"/>
              <w:ind w:firstLine="0"/>
            </w:pPr>
            <w:r>
              <w:t>0</w:t>
            </w:r>
          </w:p>
        </w:tc>
        <w:tc>
          <w:tcPr>
            <w:tcW w:w="272" w:type="pct"/>
            <w:gridSpan w:val="15"/>
          </w:tcPr>
          <w:p w:rsidR="00BB306C" w:rsidRPr="00955F35" w:rsidRDefault="00BB306C" w:rsidP="00BB306C">
            <w:pPr>
              <w:tabs>
                <w:tab w:val="left" w:pos="0"/>
                <w:tab w:val="left" w:pos="709"/>
                <w:tab w:val="left" w:pos="1114"/>
              </w:tabs>
              <w:autoSpaceDE w:val="0"/>
              <w:autoSpaceDN w:val="0"/>
              <w:adjustRightInd w:val="0"/>
            </w:pPr>
          </w:p>
        </w:tc>
        <w:tc>
          <w:tcPr>
            <w:tcW w:w="288" w:type="pct"/>
            <w:gridSpan w:val="20"/>
          </w:tcPr>
          <w:p w:rsidR="00BB306C" w:rsidRPr="00955F35" w:rsidRDefault="00BB306C" w:rsidP="00BB306C">
            <w:pPr>
              <w:tabs>
                <w:tab w:val="left" w:pos="0"/>
                <w:tab w:val="left" w:pos="709"/>
                <w:tab w:val="left" w:pos="1114"/>
              </w:tabs>
              <w:autoSpaceDE w:val="0"/>
              <w:autoSpaceDN w:val="0"/>
              <w:adjustRightInd w:val="0"/>
            </w:pPr>
          </w:p>
        </w:tc>
        <w:tc>
          <w:tcPr>
            <w:tcW w:w="286" w:type="pct"/>
            <w:gridSpan w:val="9"/>
          </w:tcPr>
          <w:p w:rsidR="00BB306C" w:rsidRPr="00955F35" w:rsidRDefault="00BB306C" w:rsidP="00BB306C">
            <w:pPr>
              <w:tabs>
                <w:tab w:val="left" w:pos="0"/>
                <w:tab w:val="left" w:pos="709"/>
                <w:tab w:val="left" w:pos="1114"/>
              </w:tabs>
              <w:autoSpaceDE w:val="0"/>
              <w:autoSpaceDN w:val="0"/>
              <w:adjustRightInd w:val="0"/>
            </w:pPr>
          </w:p>
        </w:tc>
      </w:tr>
      <w:tr w:rsidR="000433BA" w:rsidRPr="00955F35" w:rsidTr="000433BA">
        <w:trPr>
          <w:trHeight w:val="65"/>
        </w:trPr>
        <w:tc>
          <w:tcPr>
            <w:tcW w:w="2438" w:type="pct"/>
            <w:gridSpan w:val="9"/>
          </w:tcPr>
          <w:p w:rsidR="00BB306C" w:rsidRPr="009E3466" w:rsidRDefault="00BB306C" w:rsidP="00BB306C">
            <w:pPr>
              <w:rPr>
                <w:sz w:val="22"/>
                <w:szCs w:val="22"/>
              </w:rPr>
            </w:pPr>
            <w:r w:rsidRPr="009E3466">
              <w:rPr>
                <w:sz w:val="22"/>
                <w:szCs w:val="22"/>
              </w:rPr>
              <w:t>Эффекты млн</w:t>
            </w:r>
            <w:proofErr w:type="gramStart"/>
            <w:r w:rsidRPr="009E3466">
              <w:rPr>
                <w:sz w:val="22"/>
                <w:szCs w:val="22"/>
              </w:rPr>
              <w:t>.р</w:t>
            </w:r>
            <w:proofErr w:type="gramEnd"/>
            <w:r w:rsidRPr="009E3466">
              <w:rPr>
                <w:sz w:val="22"/>
                <w:szCs w:val="22"/>
              </w:rPr>
              <w:t>уб.:</w:t>
            </w:r>
          </w:p>
          <w:p w:rsidR="00BB306C" w:rsidRPr="009E3466" w:rsidRDefault="00BB306C" w:rsidP="00BB306C">
            <w:pPr>
              <w:numPr>
                <w:ilvl w:val="0"/>
                <w:numId w:val="20"/>
              </w:numPr>
              <w:spacing w:before="0" w:after="0"/>
              <w:ind w:left="284" w:hanging="284"/>
              <w:rPr>
                <w:sz w:val="22"/>
                <w:szCs w:val="22"/>
              </w:rPr>
            </w:pPr>
            <w:r w:rsidRPr="009E3466">
              <w:rPr>
                <w:sz w:val="22"/>
                <w:szCs w:val="22"/>
              </w:rPr>
              <w:t xml:space="preserve"> снижение затрат обслуживания оборудования;</w:t>
            </w:r>
          </w:p>
          <w:p w:rsidR="00BB306C" w:rsidRPr="009E3466" w:rsidRDefault="00BB306C" w:rsidP="00BB306C">
            <w:pPr>
              <w:numPr>
                <w:ilvl w:val="0"/>
                <w:numId w:val="20"/>
              </w:numPr>
              <w:spacing w:before="0" w:after="0"/>
              <w:ind w:left="284" w:hanging="284"/>
              <w:rPr>
                <w:sz w:val="22"/>
                <w:szCs w:val="22"/>
              </w:rPr>
            </w:pPr>
            <w:r w:rsidRPr="009E3466">
              <w:rPr>
                <w:sz w:val="22"/>
                <w:szCs w:val="22"/>
              </w:rPr>
              <w:t>снижение аварийности в системах водоотведения;</w:t>
            </w:r>
          </w:p>
          <w:p w:rsidR="00BB306C" w:rsidRPr="009E3466" w:rsidRDefault="00BB306C" w:rsidP="00BB306C">
            <w:pPr>
              <w:rPr>
                <w:sz w:val="22"/>
                <w:szCs w:val="22"/>
              </w:rPr>
            </w:pPr>
            <w:r w:rsidRPr="009E3466">
              <w:rPr>
                <w:sz w:val="22"/>
                <w:szCs w:val="22"/>
              </w:rPr>
              <w:t>-  улучшение экологической обстановки в районе.</w:t>
            </w:r>
          </w:p>
        </w:tc>
        <w:tc>
          <w:tcPr>
            <w:tcW w:w="197" w:type="pct"/>
            <w:gridSpan w:val="11"/>
          </w:tcPr>
          <w:p w:rsidR="00BB306C" w:rsidRPr="00955F35" w:rsidRDefault="00BB306C" w:rsidP="00BB306C">
            <w:pPr>
              <w:tabs>
                <w:tab w:val="left" w:pos="0"/>
                <w:tab w:val="left" w:pos="709"/>
                <w:tab w:val="left" w:pos="1114"/>
              </w:tabs>
              <w:autoSpaceDE w:val="0"/>
              <w:autoSpaceDN w:val="0"/>
              <w:adjustRightInd w:val="0"/>
            </w:pPr>
          </w:p>
        </w:tc>
        <w:tc>
          <w:tcPr>
            <w:tcW w:w="201" w:type="pct"/>
            <w:gridSpan w:val="11"/>
          </w:tcPr>
          <w:p w:rsidR="00BB306C" w:rsidRPr="00955F35" w:rsidRDefault="00BB306C" w:rsidP="00BB306C">
            <w:pPr>
              <w:ind w:hanging="62"/>
            </w:pPr>
          </w:p>
        </w:tc>
        <w:tc>
          <w:tcPr>
            <w:tcW w:w="335" w:type="pct"/>
            <w:gridSpan w:val="15"/>
          </w:tcPr>
          <w:p w:rsidR="00BB306C" w:rsidRPr="00955F35" w:rsidRDefault="00BB306C" w:rsidP="00BB306C">
            <w:pPr>
              <w:ind w:hanging="62"/>
            </w:pPr>
          </w:p>
        </w:tc>
        <w:tc>
          <w:tcPr>
            <w:tcW w:w="212" w:type="pct"/>
            <w:gridSpan w:val="14"/>
          </w:tcPr>
          <w:p w:rsidR="00BB306C" w:rsidRPr="00955F35" w:rsidRDefault="00BB306C" w:rsidP="00BB306C">
            <w:pPr>
              <w:ind w:hanging="62"/>
            </w:pPr>
          </w:p>
        </w:tc>
        <w:tc>
          <w:tcPr>
            <w:tcW w:w="272" w:type="pct"/>
            <w:gridSpan w:val="14"/>
          </w:tcPr>
          <w:p w:rsidR="00BB306C" w:rsidRPr="00955F35" w:rsidRDefault="00BB306C" w:rsidP="00BB306C">
            <w:pPr>
              <w:ind w:hanging="62"/>
            </w:pPr>
          </w:p>
        </w:tc>
        <w:tc>
          <w:tcPr>
            <w:tcW w:w="216" w:type="pct"/>
            <w:gridSpan w:val="15"/>
          </w:tcPr>
          <w:p w:rsidR="00BB306C" w:rsidRPr="00955F35" w:rsidRDefault="00BB306C" w:rsidP="00BB306C">
            <w:pPr>
              <w:ind w:hanging="62"/>
            </w:pPr>
          </w:p>
        </w:tc>
        <w:tc>
          <w:tcPr>
            <w:tcW w:w="283" w:type="pct"/>
            <w:gridSpan w:val="17"/>
          </w:tcPr>
          <w:p w:rsidR="00BB306C" w:rsidRPr="00955F35" w:rsidRDefault="00BB306C" w:rsidP="00BB306C">
            <w:pPr>
              <w:ind w:hanging="62"/>
            </w:pPr>
          </w:p>
        </w:tc>
        <w:tc>
          <w:tcPr>
            <w:tcW w:w="272" w:type="pct"/>
            <w:gridSpan w:val="15"/>
          </w:tcPr>
          <w:p w:rsidR="00BB306C" w:rsidRPr="00955F35" w:rsidRDefault="00BB306C" w:rsidP="00BB306C">
            <w:pPr>
              <w:ind w:hanging="62"/>
            </w:pPr>
          </w:p>
        </w:tc>
        <w:tc>
          <w:tcPr>
            <w:tcW w:w="288" w:type="pct"/>
            <w:gridSpan w:val="20"/>
          </w:tcPr>
          <w:p w:rsidR="00BB306C" w:rsidRPr="00955F35" w:rsidRDefault="00BB306C" w:rsidP="00BB306C">
            <w:pPr>
              <w:ind w:hanging="62"/>
            </w:pPr>
          </w:p>
        </w:tc>
        <w:tc>
          <w:tcPr>
            <w:tcW w:w="286" w:type="pct"/>
            <w:gridSpan w:val="9"/>
          </w:tcPr>
          <w:p w:rsidR="00BB306C" w:rsidRPr="00955F35" w:rsidRDefault="00BB306C" w:rsidP="00BB306C">
            <w:pPr>
              <w:ind w:hanging="62"/>
            </w:pPr>
          </w:p>
        </w:tc>
      </w:tr>
      <w:tr w:rsidR="00BB306C" w:rsidRPr="00955F35" w:rsidTr="000433BA">
        <w:trPr>
          <w:trHeight w:val="65"/>
        </w:trPr>
        <w:tc>
          <w:tcPr>
            <w:tcW w:w="5000" w:type="pct"/>
            <w:gridSpan w:val="150"/>
          </w:tcPr>
          <w:p w:rsidR="00BB306C" w:rsidRPr="009E3466" w:rsidRDefault="00BB306C" w:rsidP="00BB306C">
            <w:pPr>
              <w:tabs>
                <w:tab w:val="left" w:pos="0"/>
                <w:tab w:val="left" w:pos="709"/>
                <w:tab w:val="left" w:pos="1114"/>
              </w:tabs>
              <w:autoSpaceDE w:val="0"/>
              <w:autoSpaceDN w:val="0"/>
              <w:adjustRightInd w:val="0"/>
              <w:rPr>
                <w:b/>
                <w:bCs/>
                <w:sz w:val="22"/>
                <w:szCs w:val="22"/>
              </w:rPr>
            </w:pPr>
            <w:r w:rsidRPr="009E3466">
              <w:rPr>
                <w:b/>
                <w:bCs/>
                <w:sz w:val="22"/>
                <w:szCs w:val="22"/>
              </w:rPr>
              <w:t>Инвестиционный проект №</w:t>
            </w:r>
            <w:r>
              <w:rPr>
                <w:b/>
                <w:bCs/>
                <w:sz w:val="22"/>
                <w:szCs w:val="22"/>
              </w:rPr>
              <w:t xml:space="preserve"> 19</w:t>
            </w:r>
          </w:p>
          <w:p w:rsidR="00BB306C" w:rsidRPr="009E3466" w:rsidRDefault="00BB306C" w:rsidP="00BB306C">
            <w:pPr>
              <w:tabs>
                <w:tab w:val="left" w:pos="0"/>
                <w:tab w:val="left" w:pos="709"/>
                <w:tab w:val="left" w:pos="1114"/>
              </w:tabs>
              <w:autoSpaceDE w:val="0"/>
              <w:autoSpaceDN w:val="0"/>
              <w:adjustRightInd w:val="0"/>
              <w:rPr>
                <w:sz w:val="22"/>
                <w:szCs w:val="22"/>
              </w:rPr>
            </w:pPr>
            <w:r>
              <w:rPr>
                <w:sz w:val="22"/>
                <w:szCs w:val="22"/>
              </w:rPr>
              <w:t>Разработка проектно-сметной документации и строительство канализационных очистных сооружений производительностью 18</w:t>
            </w:r>
            <w:r w:rsidRPr="009E3466">
              <w:rPr>
                <w:sz w:val="22"/>
                <w:szCs w:val="22"/>
              </w:rPr>
              <w:t>00 м3/сутки</w:t>
            </w:r>
            <w:r>
              <w:rPr>
                <w:sz w:val="22"/>
                <w:szCs w:val="22"/>
              </w:rPr>
              <w:t xml:space="preserve"> с подводящим и отводящим коллекторами в с</w:t>
            </w:r>
            <w:proofErr w:type="gramStart"/>
            <w:r>
              <w:rPr>
                <w:sz w:val="22"/>
                <w:szCs w:val="22"/>
              </w:rPr>
              <w:t>.П</w:t>
            </w:r>
            <w:proofErr w:type="gramEnd"/>
            <w:r>
              <w:rPr>
                <w:sz w:val="22"/>
                <w:szCs w:val="22"/>
              </w:rPr>
              <w:t>очинки</w:t>
            </w:r>
          </w:p>
        </w:tc>
      </w:tr>
      <w:tr w:rsidR="000433BA" w:rsidRPr="00955F35" w:rsidTr="000433BA">
        <w:trPr>
          <w:trHeight w:val="65"/>
        </w:trPr>
        <w:tc>
          <w:tcPr>
            <w:tcW w:w="2426" w:type="pct"/>
            <w:gridSpan w:val="6"/>
          </w:tcPr>
          <w:p w:rsidR="00BB306C" w:rsidRPr="009E3466" w:rsidRDefault="00BB306C" w:rsidP="00BB306C">
            <w:pPr>
              <w:tabs>
                <w:tab w:val="left" w:pos="0"/>
                <w:tab w:val="left" w:pos="709"/>
                <w:tab w:val="left" w:pos="1114"/>
              </w:tabs>
              <w:autoSpaceDE w:val="0"/>
              <w:autoSpaceDN w:val="0"/>
              <w:adjustRightInd w:val="0"/>
              <w:rPr>
                <w:sz w:val="22"/>
                <w:szCs w:val="22"/>
              </w:rPr>
            </w:pPr>
            <w:r w:rsidRPr="009E3466">
              <w:rPr>
                <w:sz w:val="22"/>
                <w:szCs w:val="22"/>
              </w:rPr>
              <w:t xml:space="preserve">Затраты, </w:t>
            </w:r>
            <w:proofErr w:type="spellStart"/>
            <w:r w:rsidRPr="009E3466">
              <w:rPr>
                <w:sz w:val="22"/>
                <w:szCs w:val="22"/>
              </w:rPr>
              <w:t>млн</w:t>
            </w:r>
            <w:proofErr w:type="gramStart"/>
            <w:r w:rsidRPr="009E3466">
              <w:rPr>
                <w:sz w:val="22"/>
                <w:szCs w:val="22"/>
              </w:rPr>
              <w:t>.р</w:t>
            </w:r>
            <w:proofErr w:type="gramEnd"/>
            <w:r w:rsidRPr="009E3466">
              <w:rPr>
                <w:sz w:val="22"/>
                <w:szCs w:val="22"/>
              </w:rPr>
              <w:t>уб</w:t>
            </w:r>
            <w:proofErr w:type="spellEnd"/>
          </w:p>
        </w:tc>
        <w:tc>
          <w:tcPr>
            <w:tcW w:w="177" w:type="pct"/>
            <w:gridSpan w:val="10"/>
          </w:tcPr>
          <w:p w:rsidR="00BB306C" w:rsidRPr="00955F35" w:rsidRDefault="00BB306C" w:rsidP="00BB306C">
            <w:pPr>
              <w:tabs>
                <w:tab w:val="left" w:pos="0"/>
                <w:tab w:val="left" w:pos="709"/>
              </w:tabs>
              <w:autoSpaceDE w:val="0"/>
              <w:autoSpaceDN w:val="0"/>
              <w:adjustRightInd w:val="0"/>
            </w:pPr>
          </w:p>
        </w:tc>
        <w:tc>
          <w:tcPr>
            <w:tcW w:w="218" w:type="pct"/>
            <w:gridSpan w:val="14"/>
          </w:tcPr>
          <w:p w:rsidR="00BB306C" w:rsidRPr="00955F35" w:rsidRDefault="00BB306C" w:rsidP="00BB306C">
            <w:pPr>
              <w:tabs>
                <w:tab w:val="left" w:pos="0"/>
                <w:tab w:val="left" w:pos="709"/>
                <w:tab w:val="left" w:pos="1114"/>
              </w:tabs>
              <w:autoSpaceDE w:val="0"/>
              <w:autoSpaceDN w:val="0"/>
              <w:adjustRightInd w:val="0"/>
            </w:pPr>
          </w:p>
        </w:tc>
        <w:tc>
          <w:tcPr>
            <w:tcW w:w="329" w:type="pct"/>
            <w:gridSpan w:val="15"/>
          </w:tcPr>
          <w:p w:rsidR="00BB306C" w:rsidRPr="00955F35" w:rsidRDefault="00BB306C" w:rsidP="00BB306C">
            <w:pPr>
              <w:tabs>
                <w:tab w:val="left" w:pos="0"/>
                <w:tab w:val="left" w:pos="709"/>
                <w:tab w:val="left" w:pos="1114"/>
              </w:tabs>
              <w:autoSpaceDE w:val="0"/>
              <w:autoSpaceDN w:val="0"/>
              <w:adjustRightInd w:val="0"/>
            </w:pPr>
          </w:p>
        </w:tc>
        <w:tc>
          <w:tcPr>
            <w:tcW w:w="213" w:type="pct"/>
            <w:gridSpan w:val="11"/>
          </w:tcPr>
          <w:p w:rsidR="00BB306C" w:rsidRPr="00955F35" w:rsidRDefault="00BB306C" w:rsidP="00B21DAE">
            <w:pPr>
              <w:tabs>
                <w:tab w:val="left" w:pos="0"/>
                <w:tab w:val="left" w:pos="709"/>
                <w:tab w:val="left" w:pos="1114"/>
              </w:tabs>
              <w:autoSpaceDE w:val="0"/>
              <w:autoSpaceDN w:val="0"/>
              <w:adjustRightInd w:val="0"/>
              <w:ind w:firstLine="0"/>
            </w:pPr>
            <w:r>
              <w:t>12,18</w:t>
            </w:r>
          </w:p>
        </w:tc>
        <w:tc>
          <w:tcPr>
            <w:tcW w:w="271" w:type="pct"/>
            <w:gridSpan w:val="17"/>
          </w:tcPr>
          <w:p w:rsidR="00BB306C" w:rsidRPr="00955F35" w:rsidRDefault="00BB306C" w:rsidP="00B21DAE">
            <w:pPr>
              <w:tabs>
                <w:tab w:val="left" w:pos="0"/>
                <w:tab w:val="left" w:pos="709"/>
                <w:tab w:val="left" w:pos="1114"/>
              </w:tabs>
              <w:autoSpaceDE w:val="0"/>
              <w:autoSpaceDN w:val="0"/>
              <w:adjustRightInd w:val="0"/>
              <w:ind w:firstLine="0"/>
            </w:pPr>
            <w:r>
              <w:t>5,22</w:t>
            </w:r>
          </w:p>
        </w:tc>
        <w:tc>
          <w:tcPr>
            <w:tcW w:w="236" w:type="pct"/>
            <w:gridSpan w:val="15"/>
          </w:tcPr>
          <w:p w:rsidR="00BB306C" w:rsidRPr="00955F35" w:rsidRDefault="00BB306C" w:rsidP="00B21DAE">
            <w:pPr>
              <w:tabs>
                <w:tab w:val="left" w:pos="0"/>
                <w:tab w:val="left" w:pos="709"/>
                <w:tab w:val="left" w:pos="1114"/>
              </w:tabs>
              <w:autoSpaceDE w:val="0"/>
              <w:autoSpaceDN w:val="0"/>
              <w:adjustRightInd w:val="0"/>
              <w:ind w:firstLine="0"/>
            </w:pPr>
            <w:r>
              <w:t>49</w:t>
            </w:r>
          </w:p>
        </w:tc>
        <w:tc>
          <w:tcPr>
            <w:tcW w:w="283" w:type="pct"/>
            <w:gridSpan w:val="17"/>
          </w:tcPr>
          <w:p w:rsidR="00BB306C" w:rsidRPr="00955F35" w:rsidRDefault="00BB306C" w:rsidP="00BB306C">
            <w:pPr>
              <w:tabs>
                <w:tab w:val="left" w:pos="0"/>
                <w:tab w:val="left" w:pos="709"/>
                <w:tab w:val="left" w:pos="1114"/>
              </w:tabs>
              <w:autoSpaceDE w:val="0"/>
              <w:autoSpaceDN w:val="0"/>
              <w:adjustRightInd w:val="0"/>
            </w:pPr>
          </w:p>
        </w:tc>
        <w:tc>
          <w:tcPr>
            <w:tcW w:w="277" w:type="pct"/>
            <w:gridSpan w:val="17"/>
          </w:tcPr>
          <w:p w:rsidR="00BB306C" w:rsidRPr="00955F35" w:rsidRDefault="00BB306C" w:rsidP="00BB306C">
            <w:pPr>
              <w:tabs>
                <w:tab w:val="left" w:pos="0"/>
                <w:tab w:val="left" w:pos="709"/>
                <w:tab w:val="left" w:pos="1114"/>
              </w:tabs>
              <w:autoSpaceDE w:val="0"/>
              <w:autoSpaceDN w:val="0"/>
              <w:adjustRightInd w:val="0"/>
            </w:pPr>
          </w:p>
        </w:tc>
        <w:tc>
          <w:tcPr>
            <w:tcW w:w="386" w:type="pct"/>
            <w:gridSpan w:val="26"/>
          </w:tcPr>
          <w:p w:rsidR="00BB306C" w:rsidRPr="00955F35" w:rsidRDefault="00BB306C" w:rsidP="00BB306C">
            <w:pPr>
              <w:tabs>
                <w:tab w:val="left" w:pos="0"/>
                <w:tab w:val="left" w:pos="709"/>
                <w:tab w:val="left" w:pos="1114"/>
              </w:tabs>
              <w:autoSpaceDE w:val="0"/>
              <w:autoSpaceDN w:val="0"/>
              <w:adjustRightInd w:val="0"/>
            </w:pPr>
          </w:p>
        </w:tc>
        <w:tc>
          <w:tcPr>
            <w:tcW w:w="185" w:type="pct"/>
            <w:gridSpan w:val="2"/>
          </w:tcPr>
          <w:p w:rsidR="00BB306C" w:rsidRPr="00955F35" w:rsidRDefault="00BB306C" w:rsidP="00BB306C">
            <w:pPr>
              <w:tabs>
                <w:tab w:val="left" w:pos="0"/>
                <w:tab w:val="left" w:pos="709"/>
                <w:tab w:val="left" w:pos="1114"/>
              </w:tabs>
              <w:autoSpaceDE w:val="0"/>
              <w:autoSpaceDN w:val="0"/>
              <w:adjustRightInd w:val="0"/>
            </w:pPr>
          </w:p>
        </w:tc>
      </w:tr>
      <w:tr w:rsidR="000433BA" w:rsidRPr="00955F35" w:rsidTr="000433BA">
        <w:trPr>
          <w:trHeight w:val="65"/>
        </w:trPr>
        <w:tc>
          <w:tcPr>
            <w:tcW w:w="2426" w:type="pct"/>
            <w:gridSpan w:val="6"/>
          </w:tcPr>
          <w:p w:rsidR="00BB306C" w:rsidRPr="009E3466" w:rsidRDefault="00BB306C" w:rsidP="00BB306C">
            <w:pPr>
              <w:rPr>
                <w:sz w:val="22"/>
                <w:szCs w:val="22"/>
              </w:rPr>
            </w:pPr>
            <w:r w:rsidRPr="009E3466">
              <w:rPr>
                <w:sz w:val="22"/>
                <w:szCs w:val="22"/>
              </w:rPr>
              <w:t>Эффекты млн</w:t>
            </w:r>
            <w:proofErr w:type="gramStart"/>
            <w:r w:rsidRPr="009E3466">
              <w:rPr>
                <w:sz w:val="22"/>
                <w:szCs w:val="22"/>
              </w:rPr>
              <w:t>.р</w:t>
            </w:r>
            <w:proofErr w:type="gramEnd"/>
            <w:r w:rsidRPr="009E3466">
              <w:rPr>
                <w:sz w:val="22"/>
                <w:szCs w:val="22"/>
              </w:rPr>
              <w:t>уб.:</w:t>
            </w:r>
          </w:p>
          <w:p w:rsidR="00BB306C" w:rsidRPr="009E3466" w:rsidRDefault="00BB306C" w:rsidP="00BB306C">
            <w:pPr>
              <w:numPr>
                <w:ilvl w:val="0"/>
                <w:numId w:val="20"/>
              </w:numPr>
              <w:spacing w:before="0" w:after="0"/>
              <w:ind w:left="284" w:hanging="284"/>
              <w:rPr>
                <w:sz w:val="22"/>
                <w:szCs w:val="22"/>
              </w:rPr>
            </w:pPr>
            <w:r w:rsidRPr="009E3466">
              <w:rPr>
                <w:sz w:val="22"/>
                <w:szCs w:val="22"/>
              </w:rPr>
              <w:t xml:space="preserve"> снижение затрат обслуживания оборудования;</w:t>
            </w:r>
          </w:p>
          <w:p w:rsidR="00BB306C" w:rsidRPr="009E3466" w:rsidRDefault="00BB306C" w:rsidP="00BB306C">
            <w:pPr>
              <w:numPr>
                <w:ilvl w:val="0"/>
                <w:numId w:val="20"/>
              </w:numPr>
              <w:spacing w:before="0" w:after="0"/>
              <w:ind w:left="284" w:hanging="284"/>
              <w:rPr>
                <w:sz w:val="22"/>
                <w:szCs w:val="22"/>
              </w:rPr>
            </w:pPr>
            <w:r w:rsidRPr="009E3466">
              <w:rPr>
                <w:sz w:val="22"/>
                <w:szCs w:val="22"/>
              </w:rPr>
              <w:t>снижение аварийности в системах водоотведения;</w:t>
            </w:r>
          </w:p>
          <w:p w:rsidR="00BB306C" w:rsidRPr="009E3466" w:rsidRDefault="00BB306C" w:rsidP="00BB306C">
            <w:pPr>
              <w:rPr>
                <w:sz w:val="22"/>
                <w:szCs w:val="22"/>
              </w:rPr>
            </w:pPr>
            <w:r w:rsidRPr="009E3466">
              <w:rPr>
                <w:sz w:val="22"/>
                <w:szCs w:val="22"/>
              </w:rPr>
              <w:t>-  улучшение экологической обстановки в районе.</w:t>
            </w:r>
          </w:p>
        </w:tc>
        <w:tc>
          <w:tcPr>
            <w:tcW w:w="177" w:type="pct"/>
            <w:gridSpan w:val="10"/>
          </w:tcPr>
          <w:p w:rsidR="00BB306C" w:rsidRPr="00955F35" w:rsidRDefault="00BB306C" w:rsidP="00BB306C">
            <w:pPr>
              <w:tabs>
                <w:tab w:val="left" w:pos="0"/>
                <w:tab w:val="left" w:pos="709"/>
                <w:tab w:val="left" w:pos="1114"/>
              </w:tabs>
              <w:autoSpaceDE w:val="0"/>
              <w:autoSpaceDN w:val="0"/>
              <w:adjustRightInd w:val="0"/>
            </w:pPr>
          </w:p>
        </w:tc>
        <w:tc>
          <w:tcPr>
            <w:tcW w:w="218" w:type="pct"/>
            <w:gridSpan w:val="14"/>
          </w:tcPr>
          <w:p w:rsidR="00BB306C" w:rsidRPr="00955F35" w:rsidRDefault="00BB306C" w:rsidP="00BB306C">
            <w:pPr>
              <w:ind w:hanging="62"/>
            </w:pPr>
          </w:p>
        </w:tc>
        <w:tc>
          <w:tcPr>
            <w:tcW w:w="329" w:type="pct"/>
            <w:gridSpan w:val="15"/>
          </w:tcPr>
          <w:p w:rsidR="00BB306C" w:rsidRPr="00955F35" w:rsidRDefault="00BB306C" w:rsidP="00BB306C">
            <w:pPr>
              <w:ind w:hanging="62"/>
            </w:pPr>
          </w:p>
        </w:tc>
        <w:tc>
          <w:tcPr>
            <w:tcW w:w="213" w:type="pct"/>
            <w:gridSpan w:val="11"/>
          </w:tcPr>
          <w:p w:rsidR="00BB306C" w:rsidRPr="00955F35" w:rsidRDefault="00BB306C" w:rsidP="00BB306C">
            <w:pPr>
              <w:ind w:hanging="62"/>
            </w:pPr>
          </w:p>
        </w:tc>
        <w:tc>
          <w:tcPr>
            <w:tcW w:w="271" w:type="pct"/>
            <w:gridSpan w:val="17"/>
          </w:tcPr>
          <w:p w:rsidR="00BB306C" w:rsidRPr="00955F35" w:rsidRDefault="00BB306C" w:rsidP="00BB306C">
            <w:pPr>
              <w:ind w:hanging="62"/>
            </w:pPr>
          </w:p>
        </w:tc>
        <w:tc>
          <w:tcPr>
            <w:tcW w:w="236" w:type="pct"/>
            <w:gridSpan w:val="15"/>
          </w:tcPr>
          <w:p w:rsidR="00BB306C" w:rsidRPr="00955F35" w:rsidRDefault="00BB306C" w:rsidP="00BB306C">
            <w:pPr>
              <w:ind w:hanging="62"/>
            </w:pPr>
          </w:p>
        </w:tc>
        <w:tc>
          <w:tcPr>
            <w:tcW w:w="283" w:type="pct"/>
            <w:gridSpan w:val="17"/>
          </w:tcPr>
          <w:p w:rsidR="00BB306C" w:rsidRPr="00955F35" w:rsidRDefault="00BB306C" w:rsidP="00BB306C">
            <w:pPr>
              <w:ind w:hanging="62"/>
            </w:pPr>
          </w:p>
        </w:tc>
        <w:tc>
          <w:tcPr>
            <w:tcW w:w="277" w:type="pct"/>
            <w:gridSpan w:val="17"/>
          </w:tcPr>
          <w:p w:rsidR="00BB306C" w:rsidRPr="00955F35" w:rsidRDefault="00BB306C" w:rsidP="00BB306C">
            <w:pPr>
              <w:ind w:hanging="62"/>
            </w:pPr>
          </w:p>
        </w:tc>
        <w:tc>
          <w:tcPr>
            <w:tcW w:w="386" w:type="pct"/>
            <w:gridSpan w:val="26"/>
          </w:tcPr>
          <w:p w:rsidR="00BB306C" w:rsidRPr="00955F35" w:rsidRDefault="00BB306C" w:rsidP="00BB306C">
            <w:pPr>
              <w:ind w:hanging="62"/>
            </w:pPr>
          </w:p>
        </w:tc>
        <w:tc>
          <w:tcPr>
            <w:tcW w:w="185" w:type="pct"/>
            <w:gridSpan w:val="2"/>
          </w:tcPr>
          <w:p w:rsidR="00BB306C" w:rsidRPr="00955F35" w:rsidRDefault="00BB306C" w:rsidP="00BB306C">
            <w:pPr>
              <w:ind w:hanging="62"/>
            </w:pPr>
          </w:p>
        </w:tc>
      </w:tr>
      <w:tr w:rsidR="00B21DAE" w:rsidRPr="00955F35" w:rsidTr="000433BA">
        <w:trPr>
          <w:trHeight w:val="65"/>
        </w:trPr>
        <w:tc>
          <w:tcPr>
            <w:tcW w:w="5000" w:type="pct"/>
            <w:gridSpan w:val="150"/>
          </w:tcPr>
          <w:p w:rsidR="00B21DAE" w:rsidRPr="009E3466" w:rsidRDefault="00B21DAE" w:rsidP="00B21DAE">
            <w:pPr>
              <w:tabs>
                <w:tab w:val="left" w:pos="0"/>
                <w:tab w:val="left" w:pos="709"/>
                <w:tab w:val="left" w:pos="1114"/>
              </w:tabs>
              <w:autoSpaceDE w:val="0"/>
              <w:autoSpaceDN w:val="0"/>
              <w:adjustRightInd w:val="0"/>
              <w:rPr>
                <w:b/>
                <w:bCs/>
                <w:sz w:val="22"/>
                <w:szCs w:val="22"/>
              </w:rPr>
            </w:pPr>
            <w:r>
              <w:rPr>
                <w:b/>
                <w:bCs/>
                <w:sz w:val="22"/>
                <w:szCs w:val="22"/>
              </w:rPr>
              <w:t>Инвестиционный проект № 20</w:t>
            </w:r>
          </w:p>
          <w:p w:rsidR="00B21DAE" w:rsidRPr="009E3466" w:rsidRDefault="00B21DAE" w:rsidP="00B21DAE">
            <w:pPr>
              <w:tabs>
                <w:tab w:val="left" w:pos="0"/>
                <w:tab w:val="left" w:pos="709"/>
                <w:tab w:val="left" w:pos="1114"/>
              </w:tabs>
              <w:autoSpaceDE w:val="0"/>
              <w:autoSpaceDN w:val="0"/>
              <w:adjustRightInd w:val="0"/>
              <w:rPr>
                <w:sz w:val="22"/>
                <w:szCs w:val="22"/>
              </w:rPr>
            </w:pPr>
            <w:r w:rsidRPr="009E3466">
              <w:rPr>
                <w:sz w:val="22"/>
                <w:szCs w:val="22"/>
              </w:rPr>
              <w:t xml:space="preserve">Строительство канализационных </w:t>
            </w:r>
            <w:r>
              <w:rPr>
                <w:sz w:val="22"/>
                <w:szCs w:val="22"/>
              </w:rPr>
              <w:t>сетей с</w:t>
            </w:r>
            <w:proofErr w:type="gramStart"/>
            <w:r>
              <w:rPr>
                <w:sz w:val="22"/>
                <w:szCs w:val="22"/>
              </w:rPr>
              <w:t>.П</w:t>
            </w:r>
            <w:proofErr w:type="gramEnd"/>
            <w:r>
              <w:rPr>
                <w:sz w:val="22"/>
                <w:szCs w:val="22"/>
              </w:rPr>
              <w:t>очинки</w:t>
            </w:r>
            <w:r w:rsidRPr="009E3466">
              <w:rPr>
                <w:sz w:val="22"/>
                <w:szCs w:val="22"/>
              </w:rPr>
              <w:t xml:space="preserve"> ул.Елисеева</w:t>
            </w:r>
          </w:p>
        </w:tc>
      </w:tr>
      <w:tr w:rsidR="000433BA" w:rsidRPr="00955F35" w:rsidTr="000433BA">
        <w:trPr>
          <w:trHeight w:val="65"/>
        </w:trPr>
        <w:tc>
          <w:tcPr>
            <w:tcW w:w="2426" w:type="pct"/>
            <w:gridSpan w:val="6"/>
          </w:tcPr>
          <w:p w:rsidR="00B21DAE" w:rsidRPr="00A91EE3" w:rsidRDefault="00B21DAE" w:rsidP="00B21DAE">
            <w:pPr>
              <w:tabs>
                <w:tab w:val="left" w:pos="0"/>
                <w:tab w:val="left" w:pos="709"/>
                <w:tab w:val="left" w:pos="1114"/>
              </w:tabs>
              <w:autoSpaceDE w:val="0"/>
              <w:autoSpaceDN w:val="0"/>
              <w:adjustRightInd w:val="0"/>
              <w:rPr>
                <w:sz w:val="18"/>
                <w:szCs w:val="18"/>
              </w:rPr>
            </w:pPr>
            <w:r w:rsidRPr="00A91EE3">
              <w:rPr>
                <w:sz w:val="18"/>
                <w:szCs w:val="18"/>
              </w:rPr>
              <w:t xml:space="preserve">Затраты, </w:t>
            </w:r>
            <w:proofErr w:type="spellStart"/>
            <w:r w:rsidRPr="00A91EE3">
              <w:rPr>
                <w:sz w:val="18"/>
                <w:szCs w:val="18"/>
              </w:rPr>
              <w:t>млн</w:t>
            </w:r>
            <w:proofErr w:type="gramStart"/>
            <w:r w:rsidRPr="00A91EE3">
              <w:rPr>
                <w:sz w:val="18"/>
                <w:szCs w:val="18"/>
              </w:rPr>
              <w:t>.р</w:t>
            </w:r>
            <w:proofErr w:type="gramEnd"/>
            <w:r w:rsidRPr="00A91EE3">
              <w:rPr>
                <w:sz w:val="18"/>
                <w:szCs w:val="18"/>
              </w:rPr>
              <w:t>уб</w:t>
            </w:r>
            <w:proofErr w:type="spellEnd"/>
          </w:p>
        </w:tc>
        <w:tc>
          <w:tcPr>
            <w:tcW w:w="177" w:type="pct"/>
            <w:gridSpan w:val="10"/>
          </w:tcPr>
          <w:p w:rsidR="00B21DAE" w:rsidRPr="00955F35" w:rsidRDefault="00B21DAE" w:rsidP="00B21DAE">
            <w:pPr>
              <w:tabs>
                <w:tab w:val="left" w:pos="0"/>
                <w:tab w:val="left" w:pos="709"/>
              </w:tabs>
              <w:autoSpaceDE w:val="0"/>
              <w:autoSpaceDN w:val="0"/>
              <w:adjustRightInd w:val="0"/>
            </w:pPr>
          </w:p>
        </w:tc>
        <w:tc>
          <w:tcPr>
            <w:tcW w:w="218" w:type="pct"/>
            <w:gridSpan w:val="14"/>
          </w:tcPr>
          <w:p w:rsidR="00B21DAE" w:rsidRPr="00955F35" w:rsidRDefault="00B21DAE" w:rsidP="00B21DAE">
            <w:pPr>
              <w:tabs>
                <w:tab w:val="left" w:pos="0"/>
                <w:tab w:val="left" w:pos="709"/>
                <w:tab w:val="left" w:pos="1114"/>
              </w:tabs>
              <w:autoSpaceDE w:val="0"/>
              <w:autoSpaceDN w:val="0"/>
              <w:adjustRightInd w:val="0"/>
            </w:pPr>
          </w:p>
        </w:tc>
        <w:tc>
          <w:tcPr>
            <w:tcW w:w="329" w:type="pct"/>
            <w:gridSpan w:val="15"/>
          </w:tcPr>
          <w:p w:rsidR="00B21DAE" w:rsidRPr="00955F35" w:rsidRDefault="00B21DAE" w:rsidP="00B21DAE">
            <w:pPr>
              <w:tabs>
                <w:tab w:val="left" w:pos="0"/>
                <w:tab w:val="left" w:pos="709"/>
                <w:tab w:val="left" w:pos="1114"/>
              </w:tabs>
              <w:autoSpaceDE w:val="0"/>
              <w:autoSpaceDN w:val="0"/>
              <w:adjustRightInd w:val="0"/>
              <w:ind w:firstLine="0"/>
            </w:pPr>
            <w:r>
              <w:t>4,11</w:t>
            </w:r>
          </w:p>
        </w:tc>
        <w:tc>
          <w:tcPr>
            <w:tcW w:w="213" w:type="pct"/>
            <w:gridSpan w:val="11"/>
          </w:tcPr>
          <w:p w:rsidR="00B21DAE" w:rsidRPr="00955F35" w:rsidRDefault="00B21DAE" w:rsidP="00B21DAE">
            <w:pPr>
              <w:tabs>
                <w:tab w:val="left" w:pos="0"/>
                <w:tab w:val="left" w:pos="709"/>
                <w:tab w:val="left" w:pos="1114"/>
              </w:tabs>
              <w:autoSpaceDE w:val="0"/>
              <w:autoSpaceDN w:val="0"/>
              <w:adjustRightInd w:val="0"/>
              <w:ind w:firstLine="0"/>
            </w:pPr>
            <w:r>
              <w:t>5,8</w:t>
            </w:r>
          </w:p>
        </w:tc>
        <w:tc>
          <w:tcPr>
            <w:tcW w:w="271" w:type="pct"/>
            <w:gridSpan w:val="17"/>
          </w:tcPr>
          <w:p w:rsidR="00B21DAE" w:rsidRPr="00955F35" w:rsidRDefault="00B21DAE" w:rsidP="00B21DAE">
            <w:pPr>
              <w:tabs>
                <w:tab w:val="left" w:pos="0"/>
                <w:tab w:val="left" w:pos="709"/>
                <w:tab w:val="left" w:pos="1114"/>
              </w:tabs>
              <w:autoSpaceDE w:val="0"/>
              <w:autoSpaceDN w:val="0"/>
              <w:adjustRightInd w:val="0"/>
              <w:ind w:firstLine="0"/>
            </w:pPr>
            <w:r>
              <w:t>0</w:t>
            </w:r>
          </w:p>
        </w:tc>
        <w:tc>
          <w:tcPr>
            <w:tcW w:w="236" w:type="pct"/>
            <w:gridSpan w:val="15"/>
          </w:tcPr>
          <w:p w:rsidR="00B21DAE" w:rsidRPr="00955F35" w:rsidRDefault="00B21DAE" w:rsidP="00B21DAE">
            <w:pPr>
              <w:tabs>
                <w:tab w:val="left" w:pos="0"/>
                <w:tab w:val="left" w:pos="709"/>
                <w:tab w:val="left" w:pos="1114"/>
              </w:tabs>
              <w:autoSpaceDE w:val="0"/>
              <w:autoSpaceDN w:val="0"/>
              <w:adjustRightInd w:val="0"/>
            </w:pPr>
          </w:p>
        </w:tc>
        <w:tc>
          <w:tcPr>
            <w:tcW w:w="283" w:type="pct"/>
            <w:gridSpan w:val="17"/>
          </w:tcPr>
          <w:p w:rsidR="00B21DAE" w:rsidRPr="00955F35" w:rsidRDefault="00B21DAE" w:rsidP="00B21DAE">
            <w:pPr>
              <w:tabs>
                <w:tab w:val="left" w:pos="0"/>
                <w:tab w:val="left" w:pos="709"/>
                <w:tab w:val="left" w:pos="1114"/>
              </w:tabs>
              <w:autoSpaceDE w:val="0"/>
              <w:autoSpaceDN w:val="0"/>
              <w:adjustRightInd w:val="0"/>
            </w:pPr>
          </w:p>
        </w:tc>
        <w:tc>
          <w:tcPr>
            <w:tcW w:w="277" w:type="pct"/>
            <w:gridSpan w:val="17"/>
          </w:tcPr>
          <w:p w:rsidR="00B21DAE" w:rsidRPr="00955F35" w:rsidRDefault="00B21DAE" w:rsidP="00B21DAE">
            <w:pPr>
              <w:tabs>
                <w:tab w:val="left" w:pos="0"/>
                <w:tab w:val="left" w:pos="709"/>
                <w:tab w:val="left" w:pos="1114"/>
              </w:tabs>
              <w:autoSpaceDE w:val="0"/>
              <w:autoSpaceDN w:val="0"/>
              <w:adjustRightInd w:val="0"/>
            </w:pPr>
          </w:p>
        </w:tc>
        <w:tc>
          <w:tcPr>
            <w:tcW w:w="386" w:type="pct"/>
            <w:gridSpan w:val="26"/>
          </w:tcPr>
          <w:p w:rsidR="00B21DAE" w:rsidRPr="00955F35" w:rsidRDefault="00B21DAE" w:rsidP="00B21DAE">
            <w:pPr>
              <w:tabs>
                <w:tab w:val="left" w:pos="0"/>
                <w:tab w:val="left" w:pos="709"/>
                <w:tab w:val="left" w:pos="1114"/>
              </w:tabs>
              <w:autoSpaceDE w:val="0"/>
              <w:autoSpaceDN w:val="0"/>
              <w:adjustRightInd w:val="0"/>
            </w:pPr>
          </w:p>
        </w:tc>
        <w:tc>
          <w:tcPr>
            <w:tcW w:w="185" w:type="pct"/>
            <w:gridSpan w:val="2"/>
          </w:tcPr>
          <w:p w:rsidR="00B21DAE" w:rsidRPr="00955F35" w:rsidRDefault="00B21DAE" w:rsidP="00B21DAE">
            <w:pPr>
              <w:tabs>
                <w:tab w:val="left" w:pos="0"/>
                <w:tab w:val="left" w:pos="709"/>
                <w:tab w:val="left" w:pos="1114"/>
              </w:tabs>
              <w:autoSpaceDE w:val="0"/>
              <w:autoSpaceDN w:val="0"/>
              <w:adjustRightInd w:val="0"/>
            </w:pPr>
          </w:p>
        </w:tc>
      </w:tr>
      <w:tr w:rsidR="000433BA" w:rsidRPr="00955F35" w:rsidTr="000433BA">
        <w:trPr>
          <w:trHeight w:val="65"/>
        </w:trPr>
        <w:tc>
          <w:tcPr>
            <w:tcW w:w="2426" w:type="pct"/>
            <w:gridSpan w:val="6"/>
          </w:tcPr>
          <w:p w:rsidR="00B21DAE" w:rsidRPr="00A91EE3" w:rsidRDefault="00B21DAE" w:rsidP="00B21DAE">
            <w:pPr>
              <w:rPr>
                <w:sz w:val="18"/>
                <w:szCs w:val="18"/>
              </w:rPr>
            </w:pPr>
            <w:r w:rsidRPr="00A91EE3">
              <w:rPr>
                <w:sz w:val="18"/>
                <w:szCs w:val="18"/>
              </w:rPr>
              <w:t>Эффекты млн</w:t>
            </w:r>
            <w:proofErr w:type="gramStart"/>
            <w:r w:rsidRPr="00A91EE3">
              <w:rPr>
                <w:sz w:val="18"/>
                <w:szCs w:val="18"/>
              </w:rPr>
              <w:t>.р</w:t>
            </w:r>
            <w:proofErr w:type="gramEnd"/>
            <w:r w:rsidRPr="00A91EE3">
              <w:rPr>
                <w:sz w:val="18"/>
                <w:szCs w:val="18"/>
              </w:rPr>
              <w:t>уб.:</w:t>
            </w:r>
          </w:p>
          <w:p w:rsidR="00B21DAE" w:rsidRPr="00A91EE3" w:rsidRDefault="00B21DAE" w:rsidP="00B21DAE">
            <w:pPr>
              <w:numPr>
                <w:ilvl w:val="0"/>
                <w:numId w:val="20"/>
              </w:numPr>
              <w:spacing w:before="0" w:after="0"/>
              <w:ind w:left="284" w:hanging="284"/>
              <w:rPr>
                <w:sz w:val="18"/>
                <w:szCs w:val="18"/>
              </w:rPr>
            </w:pPr>
            <w:r w:rsidRPr="00A91EE3">
              <w:rPr>
                <w:sz w:val="18"/>
                <w:szCs w:val="18"/>
              </w:rPr>
              <w:t xml:space="preserve"> снижение затрат обслуживания оборудования;</w:t>
            </w:r>
          </w:p>
          <w:p w:rsidR="00B21DAE" w:rsidRPr="00A91EE3" w:rsidRDefault="00B21DAE" w:rsidP="00B21DAE">
            <w:pPr>
              <w:numPr>
                <w:ilvl w:val="0"/>
                <w:numId w:val="20"/>
              </w:numPr>
              <w:spacing w:before="0" w:after="0"/>
              <w:ind w:left="284" w:hanging="284"/>
              <w:rPr>
                <w:sz w:val="18"/>
                <w:szCs w:val="18"/>
              </w:rPr>
            </w:pPr>
            <w:r w:rsidRPr="00A91EE3">
              <w:rPr>
                <w:sz w:val="18"/>
                <w:szCs w:val="18"/>
              </w:rPr>
              <w:t>снижение аварийности в системах водоотведения;</w:t>
            </w:r>
          </w:p>
          <w:p w:rsidR="00B21DAE" w:rsidRPr="00A91EE3" w:rsidRDefault="00B21DAE" w:rsidP="00B21DAE">
            <w:pPr>
              <w:rPr>
                <w:sz w:val="18"/>
                <w:szCs w:val="18"/>
              </w:rPr>
            </w:pPr>
            <w:r w:rsidRPr="00A91EE3">
              <w:rPr>
                <w:sz w:val="18"/>
                <w:szCs w:val="18"/>
              </w:rPr>
              <w:t>-  улучшение экологической обстановки в районе.</w:t>
            </w:r>
          </w:p>
        </w:tc>
        <w:tc>
          <w:tcPr>
            <w:tcW w:w="177" w:type="pct"/>
            <w:gridSpan w:val="10"/>
          </w:tcPr>
          <w:p w:rsidR="00B21DAE" w:rsidRPr="00955F35" w:rsidRDefault="00B21DAE" w:rsidP="00B21DAE">
            <w:pPr>
              <w:tabs>
                <w:tab w:val="left" w:pos="0"/>
                <w:tab w:val="left" w:pos="709"/>
                <w:tab w:val="left" w:pos="1114"/>
              </w:tabs>
              <w:autoSpaceDE w:val="0"/>
              <w:autoSpaceDN w:val="0"/>
              <w:adjustRightInd w:val="0"/>
            </w:pPr>
          </w:p>
        </w:tc>
        <w:tc>
          <w:tcPr>
            <w:tcW w:w="218" w:type="pct"/>
            <w:gridSpan w:val="14"/>
          </w:tcPr>
          <w:p w:rsidR="00B21DAE" w:rsidRPr="00955F35" w:rsidRDefault="00B21DAE" w:rsidP="00B21DAE">
            <w:pPr>
              <w:ind w:hanging="62"/>
            </w:pPr>
          </w:p>
        </w:tc>
        <w:tc>
          <w:tcPr>
            <w:tcW w:w="329" w:type="pct"/>
            <w:gridSpan w:val="15"/>
          </w:tcPr>
          <w:p w:rsidR="00B21DAE" w:rsidRPr="00955F35" w:rsidRDefault="00B21DAE" w:rsidP="00B21DAE">
            <w:pPr>
              <w:ind w:hanging="62"/>
            </w:pPr>
          </w:p>
        </w:tc>
        <w:tc>
          <w:tcPr>
            <w:tcW w:w="213" w:type="pct"/>
            <w:gridSpan w:val="11"/>
          </w:tcPr>
          <w:p w:rsidR="00B21DAE" w:rsidRPr="00955F35" w:rsidRDefault="00B21DAE" w:rsidP="00B21DAE">
            <w:pPr>
              <w:ind w:hanging="62"/>
            </w:pPr>
          </w:p>
        </w:tc>
        <w:tc>
          <w:tcPr>
            <w:tcW w:w="271" w:type="pct"/>
            <w:gridSpan w:val="17"/>
          </w:tcPr>
          <w:p w:rsidR="00B21DAE" w:rsidRPr="00955F35" w:rsidRDefault="00B21DAE" w:rsidP="00B21DAE">
            <w:pPr>
              <w:ind w:hanging="62"/>
            </w:pPr>
          </w:p>
        </w:tc>
        <w:tc>
          <w:tcPr>
            <w:tcW w:w="236" w:type="pct"/>
            <w:gridSpan w:val="15"/>
          </w:tcPr>
          <w:p w:rsidR="00B21DAE" w:rsidRPr="00955F35" w:rsidRDefault="00B21DAE" w:rsidP="00B21DAE">
            <w:pPr>
              <w:ind w:hanging="62"/>
            </w:pPr>
          </w:p>
        </w:tc>
        <w:tc>
          <w:tcPr>
            <w:tcW w:w="283" w:type="pct"/>
            <w:gridSpan w:val="17"/>
          </w:tcPr>
          <w:p w:rsidR="00B21DAE" w:rsidRPr="00955F35" w:rsidRDefault="00B21DAE" w:rsidP="00B21DAE">
            <w:pPr>
              <w:ind w:hanging="62"/>
            </w:pPr>
          </w:p>
        </w:tc>
        <w:tc>
          <w:tcPr>
            <w:tcW w:w="277" w:type="pct"/>
            <w:gridSpan w:val="17"/>
          </w:tcPr>
          <w:p w:rsidR="00B21DAE" w:rsidRPr="00955F35" w:rsidRDefault="00B21DAE" w:rsidP="00B21DAE">
            <w:pPr>
              <w:ind w:hanging="62"/>
            </w:pPr>
          </w:p>
        </w:tc>
        <w:tc>
          <w:tcPr>
            <w:tcW w:w="386" w:type="pct"/>
            <w:gridSpan w:val="26"/>
          </w:tcPr>
          <w:p w:rsidR="00B21DAE" w:rsidRPr="00955F35" w:rsidRDefault="00B21DAE" w:rsidP="00B21DAE">
            <w:pPr>
              <w:ind w:hanging="62"/>
            </w:pPr>
          </w:p>
        </w:tc>
        <w:tc>
          <w:tcPr>
            <w:tcW w:w="185" w:type="pct"/>
            <w:gridSpan w:val="2"/>
          </w:tcPr>
          <w:p w:rsidR="00B21DAE" w:rsidRPr="00955F35" w:rsidRDefault="00B21DAE" w:rsidP="00B21DAE">
            <w:pPr>
              <w:ind w:hanging="62"/>
            </w:pPr>
          </w:p>
        </w:tc>
      </w:tr>
      <w:tr w:rsidR="000433BA" w:rsidRPr="00955F35" w:rsidTr="000433BA">
        <w:trPr>
          <w:trHeight w:val="65"/>
        </w:trPr>
        <w:tc>
          <w:tcPr>
            <w:tcW w:w="2426" w:type="pct"/>
            <w:gridSpan w:val="6"/>
          </w:tcPr>
          <w:p w:rsidR="00B21DAE" w:rsidRPr="009E3466" w:rsidRDefault="00B21DAE" w:rsidP="00B21DAE">
            <w:pPr>
              <w:rPr>
                <w:sz w:val="22"/>
                <w:szCs w:val="22"/>
              </w:rPr>
            </w:pPr>
          </w:p>
        </w:tc>
        <w:tc>
          <w:tcPr>
            <w:tcW w:w="177" w:type="pct"/>
            <w:gridSpan w:val="10"/>
          </w:tcPr>
          <w:p w:rsidR="00B21DAE" w:rsidRPr="00955F35" w:rsidRDefault="00B21DAE" w:rsidP="00B21DAE">
            <w:pPr>
              <w:tabs>
                <w:tab w:val="left" w:pos="0"/>
                <w:tab w:val="left" w:pos="709"/>
                <w:tab w:val="left" w:pos="1114"/>
              </w:tabs>
              <w:autoSpaceDE w:val="0"/>
              <w:autoSpaceDN w:val="0"/>
              <w:adjustRightInd w:val="0"/>
            </w:pPr>
          </w:p>
        </w:tc>
        <w:tc>
          <w:tcPr>
            <w:tcW w:w="218" w:type="pct"/>
            <w:gridSpan w:val="14"/>
          </w:tcPr>
          <w:p w:rsidR="00B21DAE" w:rsidRPr="00955F35" w:rsidRDefault="00B21DAE" w:rsidP="00B21DAE">
            <w:pPr>
              <w:ind w:hanging="62"/>
            </w:pPr>
          </w:p>
        </w:tc>
        <w:tc>
          <w:tcPr>
            <w:tcW w:w="329" w:type="pct"/>
            <w:gridSpan w:val="15"/>
          </w:tcPr>
          <w:p w:rsidR="00B21DAE" w:rsidRPr="00955F35" w:rsidRDefault="00B21DAE" w:rsidP="00B21DAE">
            <w:pPr>
              <w:ind w:hanging="62"/>
            </w:pPr>
          </w:p>
        </w:tc>
        <w:tc>
          <w:tcPr>
            <w:tcW w:w="213" w:type="pct"/>
            <w:gridSpan w:val="11"/>
          </w:tcPr>
          <w:p w:rsidR="00B21DAE" w:rsidRPr="00955F35" w:rsidRDefault="00B21DAE" w:rsidP="00B21DAE">
            <w:pPr>
              <w:ind w:hanging="62"/>
            </w:pPr>
          </w:p>
        </w:tc>
        <w:tc>
          <w:tcPr>
            <w:tcW w:w="271" w:type="pct"/>
            <w:gridSpan w:val="17"/>
          </w:tcPr>
          <w:p w:rsidR="00B21DAE" w:rsidRPr="00955F35" w:rsidRDefault="00B21DAE" w:rsidP="00B21DAE">
            <w:pPr>
              <w:ind w:hanging="62"/>
            </w:pPr>
          </w:p>
        </w:tc>
        <w:tc>
          <w:tcPr>
            <w:tcW w:w="236" w:type="pct"/>
            <w:gridSpan w:val="15"/>
          </w:tcPr>
          <w:p w:rsidR="00B21DAE" w:rsidRPr="00955F35" w:rsidRDefault="00B21DAE" w:rsidP="00B21DAE">
            <w:pPr>
              <w:ind w:hanging="62"/>
            </w:pPr>
          </w:p>
        </w:tc>
        <w:tc>
          <w:tcPr>
            <w:tcW w:w="283" w:type="pct"/>
            <w:gridSpan w:val="17"/>
          </w:tcPr>
          <w:p w:rsidR="00B21DAE" w:rsidRPr="00955F35" w:rsidRDefault="00B21DAE" w:rsidP="00B21DAE">
            <w:pPr>
              <w:ind w:hanging="62"/>
            </w:pPr>
          </w:p>
        </w:tc>
        <w:tc>
          <w:tcPr>
            <w:tcW w:w="277" w:type="pct"/>
            <w:gridSpan w:val="17"/>
          </w:tcPr>
          <w:p w:rsidR="00B21DAE" w:rsidRPr="00955F35" w:rsidRDefault="00B21DAE" w:rsidP="00B21DAE">
            <w:pPr>
              <w:ind w:hanging="62"/>
            </w:pPr>
          </w:p>
        </w:tc>
        <w:tc>
          <w:tcPr>
            <w:tcW w:w="386" w:type="pct"/>
            <w:gridSpan w:val="26"/>
          </w:tcPr>
          <w:p w:rsidR="00B21DAE" w:rsidRPr="00955F35" w:rsidRDefault="00B21DAE" w:rsidP="00B21DAE">
            <w:pPr>
              <w:ind w:hanging="62"/>
            </w:pPr>
          </w:p>
        </w:tc>
        <w:tc>
          <w:tcPr>
            <w:tcW w:w="185" w:type="pct"/>
            <w:gridSpan w:val="2"/>
          </w:tcPr>
          <w:p w:rsidR="00B21DAE" w:rsidRPr="00955F35" w:rsidRDefault="00B21DAE" w:rsidP="00B21DAE">
            <w:pPr>
              <w:ind w:hanging="62"/>
            </w:pPr>
          </w:p>
        </w:tc>
      </w:tr>
      <w:tr w:rsidR="00B21DAE" w:rsidRPr="00955F35" w:rsidTr="000433BA">
        <w:trPr>
          <w:trHeight w:val="65"/>
        </w:trPr>
        <w:tc>
          <w:tcPr>
            <w:tcW w:w="5000" w:type="pct"/>
            <w:gridSpan w:val="150"/>
          </w:tcPr>
          <w:p w:rsidR="00B21DAE" w:rsidRPr="009E3466" w:rsidRDefault="00B21DAE" w:rsidP="00B21DAE">
            <w:pPr>
              <w:tabs>
                <w:tab w:val="left" w:pos="0"/>
                <w:tab w:val="left" w:pos="709"/>
                <w:tab w:val="left" w:pos="1114"/>
              </w:tabs>
              <w:autoSpaceDE w:val="0"/>
              <w:autoSpaceDN w:val="0"/>
              <w:adjustRightInd w:val="0"/>
              <w:rPr>
                <w:b/>
                <w:bCs/>
                <w:sz w:val="22"/>
                <w:szCs w:val="22"/>
              </w:rPr>
            </w:pPr>
            <w:r>
              <w:rPr>
                <w:b/>
                <w:bCs/>
                <w:sz w:val="22"/>
                <w:szCs w:val="22"/>
              </w:rPr>
              <w:t>Инвестиционный проект № 21</w:t>
            </w:r>
          </w:p>
          <w:p w:rsidR="00B21DAE" w:rsidRPr="009E3466" w:rsidRDefault="00B21DAE" w:rsidP="00B21DAE">
            <w:pPr>
              <w:tabs>
                <w:tab w:val="left" w:pos="0"/>
                <w:tab w:val="left" w:pos="709"/>
                <w:tab w:val="left" w:pos="1114"/>
              </w:tabs>
              <w:autoSpaceDE w:val="0"/>
              <w:autoSpaceDN w:val="0"/>
              <w:adjustRightInd w:val="0"/>
              <w:rPr>
                <w:sz w:val="22"/>
                <w:szCs w:val="22"/>
              </w:rPr>
            </w:pPr>
            <w:r w:rsidRPr="009E3466">
              <w:rPr>
                <w:sz w:val="22"/>
                <w:szCs w:val="22"/>
              </w:rPr>
              <w:t>Проектирование систем водоотведения с</w:t>
            </w:r>
            <w:proofErr w:type="gramStart"/>
            <w:r w:rsidRPr="009E3466">
              <w:rPr>
                <w:sz w:val="22"/>
                <w:szCs w:val="22"/>
              </w:rPr>
              <w:t>.П</w:t>
            </w:r>
            <w:proofErr w:type="gramEnd"/>
            <w:r w:rsidRPr="009E3466">
              <w:rPr>
                <w:sz w:val="22"/>
                <w:szCs w:val="22"/>
              </w:rPr>
              <w:t>очинки ул. 2, 3, 4, 5, 6, 7 линия -6км со строительством перекачивающей станции</w:t>
            </w:r>
          </w:p>
        </w:tc>
      </w:tr>
      <w:tr w:rsidR="000433BA" w:rsidRPr="00955F35" w:rsidTr="000433BA">
        <w:trPr>
          <w:trHeight w:val="65"/>
        </w:trPr>
        <w:tc>
          <w:tcPr>
            <w:tcW w:w="2426" w:type="pct"/>
            <w:gridSpan w:val="6"/>
          </w:tcPr>
          <w:p w:rsidR="00B21DAE" w:rsidRPr="00A91EE3" w:rsidRDefault="00B21DAE" w:rsidP="00B21DAE">
            <w:pPr>
              <w:tabs>
                <w:tab w:val="left" w:pos="0"/>
                <w:tab w:val="left" w:pos="709"/>
                <w:tab w:val="left" w:pos="1114"/>
              </w:tabs>
              <w:autoSpaceDE w:val="0"/>
              <w:autoSpaceDN w:val="0"/>
              <w:adjustRightInd w:val="0"/>
              <w:rPr>
                <w:sz w:val="18"/>
                <w:szCs w:val="18"/>
              </w:rPr>
            </w:pPr>
            <w:r w:rsidRPr="00A91EE3">
              <w:rPr>
                <w:sz w:val="18"/>
                <w:szCs w:val="18"/>
              </w:rPr>
              <w:t xml:space="preserve">Затраты, </w:t>
            </w:r>
            <w:proofErr w:type="spellStart"/>
            <w:r w:rsidRPr="00A91EE3">
              <w:rPr>
                <w:sz w:val="18"/>
                <w:szCs w:val="18"/>
              </w:rPr>
              <w:t>млн</w:t>
            </w:r>
            <w:proofErr w:type="gramStart"/>
            <w:r w:rsidRPr="00A91EE3">
              <w:rPr>
                <w:sz w:val="18"/>
                <w:szCs w:val="18"/>
              </w:rPr>
              <w:t>.р</w:t>
            </w:r>
            <w:proofErr w:type="gramEnd"/>
            <w:r w:rsidRPr="00A91EE3">
              <w:rPr>
                <w:sz w:val="18"/>
                <w:szCs w:val="18"/>
              </w:rPr>
              <w:t>уб</w:t>
            </w:r>
            <w:proofErr w:type="spellEnd"/>
          </w:p>
        </w:tc>
        <w:tc>
          <w:tcPr>
            <w:tcW w:w="177" w:type="pct"/>
            <w:gridSpan w:val="10"/>
          </w:tcPr>
          <w:p w:rsidR="00B21DAE" w:rsidRPr="00955F35" w:rsidRDefault="00B21DAE" w:rsidP="00B21DAE">
            <w:pPr>
              <w:tabs>
                <w:tab w:val="left" w:pos="0"/>
                <w:tab w:val="left" w:pos="709"/>
              </w:tabs>
              <w:autoSpaceDE w:val="0"/>
              <w:autoSpaceDN w:val="0"/>
              <w:adjustRightInd w:val="0"/>
            </w:pPr>
          </w:p>
        </w:tc>
        <w:tc>
          <w:tcPr>
            <w:tcW w:w="218" w:type="pct"/>
            <w:gridSpan w:val="14"/>
          </w:tcPr>
          <w:p w:rsidR="00B21DAE" w:rsidRPr="00955F35" w:rsidRDefault="00B21DAE" w:rsidP="00B21DAE">
            <w:pPr>
              <w:tabs>
                <w:tab w:val="left" w:pos="0"/>
                <w:tab w:val="left" w:pos="709"/>
                <w:tab w:val="left" w:pos="1114"/>
              </w:tabs>
              <w:autoSpaceDE w:val="0"/>
              <w:autoSpaceDN w:val="0"/>
              <w:adjustRightInd w:val="0"/>
            </w:pPr>
          </w:p>
        </w:tc>
        <w:tc>
          <w:tcPr>
            <w:tcW w:w="329" w:type="pct"/>
            <w:gridSpan w:val="15"/>
          </w:tcPr>
          <w:p w:rsidR="00B21DAE" w:rsidRPr="00955F35" w:rsidRDefault="00B21DAE" w:rsidP="00B21DAE">
            <w:pPr>
              <w:tabs>
                <w:tab w:val="left" w:pos="0"/>
                <w:tab w:val="left" w:pos="709"/>
                <w:tab w:val="left" w:pos="1114"/>
              </w:tabs>
              <w:autoSpaceDE w:val="0"/>
              <w:autoSpaceDN w:val="0"/>
              <w:adjustRightInd w:val="0"/>
            </w:pPr>
          </w:p>
        </w:tc>
        <w:tc>
          <w:tcPr>
            <w:tcW w:w="213" w:type="pct"/>
            <w:gridSpan w:val="11"/>
          </w:tcPr>
          <w:p w:rsidR="00B21DAE" w:rsidRPr="00955F35" w:rsidRDefault="00B21DAE" w:rsidP="00B21DAE">
            <w:pPr>
              <w:tabs>
                <w:tab w:val="left" w:pos="0"/>
                <w:tab w:val="left" w:pos="709"/>
                <w:tab w:val="left" w:pos="1114"/>
              </w:tabs>
              <w:autoSpaceDE w:val="0"/>
              <w:autoSpaceDN w:val="0"/>
              <w:adjustRightInd w:val="0"/>
            </w:pPr>
          </w:p>
        </w:tc>
        <w:tc>
          <w:tcPr>
            <w:tcW w:w="271" w:type="pct"/>
            <w:gridSpan w:val="17"/>
          </w:tcPr>
          <w:p w:rsidR="00B21DAE" w:rsidRPr="00955F35" w:rsidRDefault="00B21DAE" w:rsidP="00B21DAE">
            <w:pPr>
              <w:tabs>
                <w:tab w:val="left" w:pos="0"/>
                <w:tab w:val="left" w:pos="709"/>
                <w:tab w:val="left" w:pos="1114"/>
              </w:tabs>
              <w:autoSpaceDE w:val="0"/>
              <w:autoSpaceDN w:val="0"/>
              <w:adjustRightInd w:val="0"/>
            </w:pPr>
          </w:p>
        </w:tc>
        <w:tc>
          <w:tcPr>
            <w:tcW w:w="236" w:type="pct"/>
            <w:gridSpan w:val="15"/>
          </w:tcPr>
          <w:p w:rsidR="00B21DAE" w:rsidRPr="00955F35" w:rsidRDefault="00B21DAE" w:rsidP="00B21DAE">
            <w:pPr>
              <w:tabs>
                <w:tab w:val="left" w:pos="0"/>
                <w:tab w:val="left" w:pos="709"/>
                <w:tab w:val="left" w:pos="1114"/>
              </w:tabs>
              <w:autoSpaceDE w:val="0"/>
              <w:autoSpaceDN w:val="0"/>
              <w:adjustRightInd w:val="0"/>
              <w:ind w:firstLine="0"/>
            </w:pPr>
            <w:r>
              <w:t>1</w:t>
            </w:r>
          </w:p>
        </w:tc>
        <w:tc>
          <w:tcPr>
            <w:tcW w:w="283" w:type="pct"/>
            <w:gridSpan w:val="17"/>
          </w:tcPr>
          <w:p w:rsidR="00B21DAE" w:rsidRPr="00955F35" w:rsidRDefault="00B21DAE" w:rsidP="00B21DAE">
            <w:pPr>
              <w:tabs>
                <w:tab w:val="left" w:pos="0"/>
                <w:tab w:val="left" w:pos="709"/>
                <w:tab w:val="left" w:pos="1114"/>
              </w:tabs>
              <w:autoSpaceDE w:val="0"/>
              <w:autoSpaceDN w:val="0"/>
              <w:adjustRightInd w:val="0"/>
            </w:pPr>
          </w:p>
        </w:tc>
        <w:tc>
          <w:tcPr>
            <w:tcW w:w="277" w:type="pct"/>
            <w:gridSpan w:val="17"/>
          </w:tcPr>
          <w:p w:rsidR="00B21DAE" w:rsidRPr="00955F35" w:rsidRDefault="00B21DAE" w:rsidP="00B21DAE">
            <w:pPr>
              <w:tabs>
                <w:tab w:val="left" w:pos="0"/>
                <w:tab w:val="left" w:pos="709"/>
                <w:tab w:val="left" w:pos="1114"/>
              </w:tabs>
              <w:autoSpaceDE w:val="0"/>
              <w:autoSpaceDN w:val="0"/>
              <w:adjustRightInd w:val="0"/>
            </w:pPr>
          </w:p>
        </w:tc>
        <w:tc>
          <w:tcPr>
            <w:tcW w:w="386" w:type="pct"/>
            <w:gridSpan w:val="26"/>
          </w:tcPr>
          <w:p w:rsidR="00B21DAE" w:rsidRPr="00955F35" w:rsidRDefault="00B21DAE" w:rsidP="00B21DAE">
            <w:pPr>
              <w:tabs>
                <w:tab w:val="left" w:pos="0"/>
                <w:tab w:val="left" w:pos="709"/>
                <w:tab w:val="left" w:pos="1114"/>
              </w:tabs>
              <w:autoSpaceDE w:val="0"/>
              <w:autoSpaceDN w:val="0"/>
              <w:adjustRightInd w:val="0"/>
            </w:pPr>
          </w:p>
        </w:tc>
        <w:tc>
          <w:tcPr>
            <w:tcW w:w="185" w:type="pct"/>
            <w:gridSpan w:val="2"/>
          </w:tcPr>
          <w:p w:rsidR="00B21DAE" w:rsidRPr="00955F35" w:rsidRDefault="00B21DAE" w:rsidP="00B21DAE">
            <w:pPr>
              <w:tabs>
                <w:tab w:val="left" w:pos="0"/>
                <w:tab w:val="left" w:pos="709"/>
                <w:tab w:val="left" w:pos="1114"/>
              </w:tabs>
              <w:autoSpaceDE w:val="0"/>
              <w:autoSpaceDN w:val="0"/>
              <w:adjustRightInd w:val="0"/>
            </w:pPr>
          </w:p>
        </w:tc>
      </w:tr>
      <w:tr w:rsidR="000433BA" w:rsidRPr="00955F35" w:rsidTr="000433BA">
        <w:trPr>
          <w:trHeight w:val="65"/>
        </w:trPr>
        <w:tc>
          <w:tcPr>
            <w:tcW w:w="2426" w:type="pct"/>
            <w:gridSpan w:val="6"/>
          </w:tcPr>
          <w:p w:rsidR="00B21DAE" w:rsidRPr="00A91EE3" w:rsidRDefault="00B21DAE" w:rsidP="00B21DAE">
            <w:pPr>
              <w:rPr>
                <w:sz w:val="18"/>
                <w:szCs w:val="18"/>
              </w:rPr>
            </w:pPr>
            <w:r w:rsidRPr="00A91EE3">
              <w:rPr>
                <w:sz w:val="18"/>
                <w:szCs w:val="18"/>
              </w:rPr>
              <w:t>Эффекты млн</w:t>
            </w:r>
            <w:proofErr w:type="gramStart"/>
            <w:r w:rsidRPr="00A91EE3">
              <w:rPr>
                <w:sz w:val="18"/>
                <w:szCs w:val="18"/>
              </w:rPr>
              <w:t>.р</w:t>
            </w:r>
            <w:proofErr w:type="gramEnd"/>
            <w:r w:rsidRPr="00A91EE3">
              <w:rPr>
                <w:sz w:val="18"/>
                <w:szCs w:val="18"/>
              </w:rPr>
              <w:t>уб.:</w:t>
            </w:r>
          </w:p>
          <w:p w:rsidR="00B21DAE" w:rsidRPr="00A91EE3" w:rsidRDefault="00B21DAE" w:rsidP="00B21DAE">
            <w:pPr>
              <w:numPr>
                <w:ilvl w:val="0"/>
                <w:numId w:val="20"/>
              </w:numPr>
              <w:spacing w:before="0" w:after="0"/>
              <w:ind w:left="284" w:hanging="284"/>
              <w:rPr>
                <w:sz w:val="18"/>
                <w:szCs w:val="18"/>
              </w:rPr>
            </w:pPr>
            <w:r w:rsidRPr="00A91EE3">
              <w:rPr>
                <w:sz w:val="18"/>
                <w:szCs w:val="18"/>
              </w:rPr>
              <w:t xml:space="preserve"> снижение затрат обслуживания оборудования;</w:t>
            </w:r>
          </w:p>
          <w:p w:rsidR="00B21DAE" w:rsidRPr="00A91EE3" w:rsidRDefault="00B21DAE" w:rsidP="00B21DAE">
            <w:pPr>
              <w:numPr>
                <w:ilvl w:val="0"/>
                <w:numId w:val="20"/>
              </w:numPr>
              <w:spacing w:before="0" w:after="0"/>
              <w:ind w:left="284" w:hanging="284"/>
              <w:rPr>
                <w:sz w:val="18"/>
                <w:szCs w:val="18"/>
              </w:rPr>
            </w:pPr>
            <w:r w:rsidRPr="00A91EE3">
              <w:rPr>
                <w:sz w:val="18"/>
                <w:szCs w:val="18"/>
              </w:rPr>
              <w:lastRenderedPageBreak/>
              <w:t>снижение аварийности в системах водоотведения;</w:t>
            </w:r>
          </w:p>
          <w:p w:rsidR="00B21DAE" w:rsidRPr="00A91EE3" w:rsidRDefault="00B21DAE" w:rsidP="00B21DAE">
            <w:pPr>
              <w:rPr>
                <w:sz w:val="18"/>
                <w:szCs w:val="18"/>
              </w:rPr>
            </w:pPr>
            <w:r w:rsidRPr="00A91EE3">
              <w:rPr>
                <w:sz w:val="18"/>
                <w:szCs w:val="18"/>
              </w:rPr>
              <w:t>-  улучшение экологической обстановки в районе.</w:t>
            </w:r>
          </w:p>
        </w:tc>
        <w:tc>
          <w:tcPr>
            <w:tcW w:w="177" w:type="pct"/>
            <w:gridSpan w:val="10"/>
          </w:tcPr>
          <w:p w:rsidR="00B21DAE" w:rsidRPr="00955F35" w:rsidRDefault="00B21DAE" w:rsidP="00B21DAE">
            <w:pPr>
              <w:tabs>
                <w:tab w:val="left" w:pos="0"/>
                <w:tab w:val="left" w:pos="709"/>
                <w:tab w:val="left" w:pos="1114"/>
              </w:tabs>
              <w:autoSpaceDE w:val="0"/>
              <w:autoSpaceDN w:val="0"/>
              <w:adjustRightInd w:val="0"/>
            </w:pPr>
          </w:p>
        </w:tc>
        <w:tc>
          <w:tcPr>
            <w:tcW w:w="218" w:type="pct"/>
            <w:gridSpan w:val="14"/>
          </w:tcPr>
          <w:p w:rsidR="00B21DAE" w:rsidRPr="00955F35" w:rsidRDefault="00B21DAE" w:rsidP="00B21DAE">
            <w:pPr>
              <w:ind w:hanging="62"/>
            </w:pPr>
          </w:p>
        </w:tc>
        <w:tc>
          <w:tcPr>
            <w:tcW w:w="329" w:type="pct"/>
            <w:gridSpan w:val="15"/>
          </w:tcPr>
          <w:p w:rsidR="00B21DAE" w:rsidRPr="00955F35" w:rsidRDefault="00B21DAE" w:rsidP="00B21DAE">
            <w:pPr>
              <w:ind w:hanging="62"/>
            </w:pPr>
          </w:p>
        </w:tc>
        <w:tc>
          <w:tcPr>
            <w:tcW w:w="213" w:type="pct"/>
            <w:gridSpan w:val="11"/>
          </w:tcPr>
          <w:p w:rsidR="00B21DAE" w:rsidRPr="00955F35" w:rsidRDefault="00B21DAE" w:rsidP="00B21DAE">
            <w:pPr>
              <w:ind w:hanging="62"/>
            </w:pPr>
          </w:p>
        </w:tc>
        <w:tc>
          <w:tcPr>
            <w:tcW w:w="271" w:type="pct"/>
            <w:gridSpan w:val="17"/>
          </w:tcPr>
          <w:p w:rsidR="00B21DAE" w:rsidRPr="00955F35" w:rsidRDefault="00B21DAE" w:rsidP="00B21DAE">
            <w:pPr>
              <w:ind w:hanging="62"/>
            </w:pPr>
          </w:p>
        </w:tc>
        <w:tc>
          <w:tcPr>
            <w:tcW w:w="236" w:type="pct"/>
            <w:gridSpan w:val="15"/>
          </w:tcPr>
          <w:p w:rsidR="00B21DAE" w:rsidRPr="00955F35" w:rsidRDefault="00B21DAE" w:rsidP="00B21DAE">
            <w:pPr>
              <w:ind w:hanging="62"/>
            </w:pPr>
          </w:p>
        </w:tc>
        <w:tc>
          <w:tcPr>
            <w:tcW w:w="283" w:type="pct"/>
            <w:gridSpan w:val="17"/>
          </w:tcPr>
          <w:p w:rsidR="00B21DAE" w:rsidRPr="00955F35" w:rsidRDefault="00B21DAE" w:rsidP="00B21DAE">
            <w:pPr>
              <w:ind w:hanging="62"/>
            </w:pPr>
          </w:p>
        </w:tc>
        <w:tc>
          <w:tcPr>
            <w:tcW w:w="277" w:type="pct"/>
            <w:gridSpan w:val="17"/>
          </w:tcPr>
          <w:p w:rsidR="00B21DAE" w:rsidRPr="00955F35" w:rsidRDefault="00B21DAE" w:rsidP="00B21DAE">
            <w:pPr>
              <w:ind w:hanging="62"/>
            </w:pPr>
          </w:p>
        </w:tc>
        <w:tc>
          <w:tcPr>
            <w:tcW w:w="386" w:type="pct"/>
            <w:gridSpan w:val="26"/>
          </w:tcPr>
          <w:p w:rsidR="00B21DAE" w:rsidRPr="00955F35" w:rsidRDefault="00B21DAE" w:rsidP="00B21DAE">
            <w:pPr>
              <w:ind w:hanging="62"/>
            </w:pPr>
          </w:p>
        </w:tc>
        <w:tc>
          <w:tcPr>
            <w:tcW w:w="185" w:type="pct"/>
            <w:gridSpan w:val="2"/>
          </w:tcPr>
          <w:p w:rsidR="00B21DAE" w:rsidRPr="00955F35" w:rsidRDefault="00B21DAE" w:rsidP="00B21DAE">
            <w:pPr>
              <w:ind w:hanging="62"/>
            </w:pPr>
          </w:p>
        </w:tc>
      </w:tr>
      <w:tr w:rsidR="000433BA" w:rsidRPr="00955F35" w:rsidTr="000433BA">
        <w:trPr>
          <w:trHeight w:val="65"/>
        </w:trPr>
        <w:tc>
          <w:tcPr>
            <w:tcW w:w="2426" w:type="pct"/>
            <w:gridSpan w:val="6"/>
          </w:tcPr>
          <w:p w:rsidR="00B21DAE" w:rsidRPr="009E3466" w:rsidRDefault="00B21DAE" w:rsidP="00B21DAE">
            <w:pPr>
              <w:rPr>
                <w:sz w:val="22"/>
                <w:szCs w:val="22"/>
              </w:rPr>
            </w:pPr>
          </w:p>
        </w:tc>
        <w:tc>
          <w:tcPr>
            <w:tcW w:w="177" w:type="pct"/>
            <w:gridSpan w:val="10"/>
          </w:tcPr>
          <w:p w:rsidR="00B21DAE" w:rsidRPr="00955F35" w:rsidRDefault="00B21DAE" w:rsidP="00B21DAE">
            <w:pPr>
              <w:tabs>
                <w:tab w:val="left" w:pos="0"/>
                <w:tab w:val="left" w:pos="709"/>
                <w:tab w:val="left" w:pos="1114"/>
              </w:tabs>
              <w:autoSpaceDE w:val="0"/>
              <w:autoSpaceDN w:val="0"/>
              <w:adjustRightInd w:val="0"/>
            </w:pPr>
          </w:p>
        </w:tc>
        <w:tc>
          <w:tcPr>
            <w:tcW w:w="218" w:type="pct"/>
            <w:gridSpan w:val="14"/>
          </w:tcPr>
          <w:p w:rsidR="00B21DAE" w:rsidRPr="00955F35" w:rsidRDefault="00B21DAE" w:rsidP="00B21DAE">
            <w:pPr>
              <w:ind w:hanging="62"/>
            </w:pPr>
          </w:p>
        </w:tc>
        <w:tc>
          <w:tcPr>
            <w:tcW w:w="329" w:type="pct"/>
            <w:gridSpan w:val="15"/>
          </w:tcPr>
          <w:p w:rsidR="00B21DAE" w:rsidRPr="00955F35" w:rsidRDefault="00B21DAE" w:rsidP="00B21DAE">
            <w:pPr>
              <w:ind w:hanging="62"/>
            </w:pPr>
          </w:p>
        </w:tc>
        <w:tc>
          <w:tcPr>
            <w:tcW w:w="213" w:type="pct"/>
            <w:gridSpan w:val="11"/>
          </w:tcPr>
          <w:p w:rsidR="00B21DAE" w:rsidRPr="00955F35" w:rsidRDefault="00B21DAE" w:rsidP="00B21DAE">
            <w:pPr>
              <w:ind w:hanging="62"/>
            </w:pPr>
          </w:p>
        </w:tc>
        <w:tc>
          <w:tcPr>
            <w:tcW w:w="271" w:type="pct"/>
            <w:gridSpan w:val="17"/>
          </w:tcPr>
          <w:p w:rsidR="00B21DAE" w:rsidRPr="00955F35" w:rsidRDefault="00B21DAE" w:rsidP="00B21DAE">
            <w:pPr>
              <w:ind w:hanging="62"/>
            </w:pPr>
          </w:p>
        </w:tc>
        <w:tc>
          <w:tcPr>
            <w:tcW w:w="236" w:type="pct"/>
            <w:gridSpan w:val="15"/>
          </w:tcPr>
          <w:p w:rsidR="00B21DAE" w:rsidRPr="00955F35" w:rsidRDefault="00B21DAE" w:rsidP="00B21DAE">
            <w:pPr>
              <w:ind w:hanging="62"/>
            </w:pPr>
          </w:p>
        </w:tc>
        <w:tc>
          <w:tcPr>
            <w:tcW w:w="283" w:type="pct"/>
            <w:gridSpan w:val="17"/>
          </w:tcPr>
          <w:p w:rsidR="00B21DAE" w:rsidRPr="00955F35" w:rsidRDefault="00B21DAE" w:rsidP="00B21DAE">
            <w:pPr>
              <w:ind w:hanging="62"/>
            </w:pPr>
          </w:p>
        </w:tc>
        <w:tc>
          <w:tcPr>
            <w:tcW w:w="277" w:type="pct"/>
            <w:gridSpan w:val="17"/>
          </w:tcPr>
          <w:p w:rsidR="00B21DAE" w:rsidRPr="00955F35" w:rsidRDefault="00B21DAE" w:rsidP="00B21DAE">
            <w:pPr>
              <w:ind w:hanging="62"/>
            </w:pPr>
          </w:p>
        </w:tc>
        <w:tc>
          <w:tcPr>
            <w:tcW w:w="386" w:type="pct"/>
            <w:gridSpan w:val="26"/>
          </w:tcPr>
          <w:p w:rsidR="00B21DAE" w:rsidRPr="00955F35" w:rsidRDefault="00B21DAE" w:rsidP="00B21DAE">
            <w:pPr>
              <w:ind w:hanging="62"/>
            </w:pPr>
          </w:p>
        </w:tc>
        <w:tc>
          <w:tcPr>
            <w:tcW w:w="185" w:type="pct"/>
            <w:gridSpan w:val="2"/>
          </w:tcPr>
          <w:p w:rsidR="00B21DAE" w:rsidRPr="00955F35" w:rsidRDefault="00B21DAE" w:rsidP="00B21DAE">
            <w:pPr>
              <w:ind w:hanging="62"/>
            </w:pPr>
          </w:p>
        </w:tc>
      </w:tr>
      <w:tr w:rsidR="00B21DAE" w:rsidRPr="00955F35" w:rsidTr="000433BA">
        <w:trPr>
          <w:trHeight w:val="65"/>
        </w:trPr>
        <w:tc>
          <w:tcPr>
            <w:tcW w:w="5000" w:type="pct"/>
            <w:gridSpan w:val="150"/>
          </w:tcPr>
          <w:p w:rsidR="00B21DAE" w:rsidRPr="00047A31" w:rsidRDefault="00B21DAE" w:rsidP="00B21DAE">
            <w:pPr>
              <w:ind w:hanging="62"/>
              <w:rPr>
                <w:b/>
                <w:sz w:val="24"/>
                <w:szCs w:val="24"/>
              </w:rPr>
            </w:pPr>
            <w:r w:rsidRPr="00047A31">
              <w:rPr>
                <w:b/>
                <w:sz w:val="24"/>
                <w:szCs w:val="24"/>
              </w:rPr>
              <w:t>Инвестиционный проект № 22</w:t>
            </w:r>
          </w:p>
          <w:p w:rsidR="00B21DAE" w:rsidRPr="00955F35" w:rsidRDefault="00B21DAE" w:rsidP="00B21DAE">
            <w:pPr>
              <w:ind w:hanging="62"/>
            </w:pPr>
            <w:r>
              <w:t>Ремонт КНС и канализационных сетей в с</w:t>
            </w:r>
            <w:proofErr w:type="gramStart"/>
            <w:r>
              <w:t>.П</w:t>
            </w:r>
            <w:proofErr w:type="gramEnd"/>
            <w:r>
              <w:t>очинки по ул.Луначарского</w:t>
            </w:r>
          </w:p>
        </w:tc>
      </w:tr>
      <w:tr w:rsidR="000433BA" w:rsidRPr="00955F35" w:rsidTr="000433BA">
        <w:trPr>
          <w:trHeight w:val="65"/>
        </w:trPr>
        <w:tc>
          <w:tcPr>
            <w:tcW w:w="2426" w:type="pct"/>
            <w:gridSpan w:val="6"/>
          </w:tcPr>
          <w:p w:rsidR="00B21DAE" w:rsidRPr="009E3466" w:rsidRDefault="00B21DAE" w:rsidP="00B21DAE">
            <w:pPr>
              <w:rPr>
                <w:sz w:val="22"/>
                <w:szCs w:val="22"/>
              </w:rPr>
            </w:pPr>
            <w:r w:rsidRPr="009E3466">
              <w:rPr>
                <w:sz w:val="22"/>
                <w:szCs w:val="22"/>
              </w:rPr>
              <w:t xml:space="preserve">Затраты, </w:t>
            </w:r>
            <w:proofErr w:type="spellStart"/>
            <w:r w:rsidRPr="009E3466">
              <w:rPr>
                <w:sz w:val="22"/>
                <w:szCs w:val="22"/>
              </w:rPr>
              <w:t>млн</w:t>
            </w:r>
            <w:proofErr w:type="gramStart"/>
            <w:r w:rsidRPr="009E3466">
              <w:rPr>
                <w:sz w:val="22"/>
                <w:szCs w:val="22"/>
              </w:rPr>
              <w:t>.р</w:t>
            </w:r>
            <w:proofErr w:type="gramEnd"/>
            <w:r w:rsidRPr="009E3466">
              <w:rPr>
                <w:sz w:val="22"/>
                <w:szCs w:val="22"/>
              </w:rPr>
              <w:t>уб</w:t>
            </w:r>
            <w:proofErr w:type="spellEnd"/>
          </w:p>
        </w:tc>
        <w:tc>
          <w:tcPr>
            <w:tcW w:w="177" w:type="pct"/>
            <w:gridSpan w:val="10"/>
          </w:tcPr>
          <w:p w:rsidR="00B21DAE" w:rsidRPr="00955F35" w:rsidRDefault="00B21DAE" w:rsidP="00B21DAE">
            <w:pPr>
              <w:tabs>
                <w:tab w:val="left" w:pos="0"/>
                <w:tab w:val="left" w:pos="709"/>
                <w:tab w:val="left" w:pos="1114"/>
              </w:tabs>
              <w:autoSpaceDE w:val="0"/>
              <w:autoSpaceDN w:val="0"/>
              <w:adjustRightInd w:val="0"/>
            </w:pPr>
          </w:p>
        </w:tc>
        <w:tc>
          <w:tcPr>
            <w:tcW w:w="218" w:type="pct"/>
            <w:gridSpan w:val="14"/>
          </w:tcPr>
          <w:p w:rsidR="00B21DAE" w:rsidRPr="00955F35" w:rsidRDefault="00B21DAE" w:rsidP="00B21DAE">
            <w:pPr>
              <w:ind w:hanging="62"/>
            </w:pPr>
          </w:p>
        </w:tc>
        <w:tc>
          <w:tcPr>
            <w:tcW w:w="329" w:type="pct"/>
            <w:gridSpan w:val="15"/>
          </w:tcPr>
          <w:p w:rsidR="00B21DAE" w:rsidRPr="00955F35" w:rsidRDefault="00B21DAE" w:rsidP="00B21DAE">
            <w:pPr>
              <w:ind w:hanging="62"/>
            </w:pPr>
            <w:r>
              <w:t>0,02</w:t>
            </w:r>
          </w:p>
        </w:tc>
        <w:tc>
          <w:tcPr>
            <w:tcW w:w="213" w:type="pct"/>
            <w:gridSpan w:val="11"/>
          </w:tcPr>
          <w:p w:rsidR="00B21DAE" w:rsidRPr="00955F35" w:rsidRDefault="00B21DAE" w:rsidP="00B21DAE">
            <w:pPr>
              <w:ind w:hanging="62"/>
            </w:pPr>
            <w:r>
              <w:t>0,73</w:t>
            </w:r>
          </w:p>
        </w:tc>
        <w:tc>
          <w:tcPr>
            <w:tcW w:w="271" w:type="pct"/>
            <w:gridSpan w:val="17"/>
          </w:tcPr>
          <w:p w:rsidR="00B21DAE" w:rsidRPr="00955F35" w:rsidRDefault="00B21DAE" w:rsidP="00B21DAE">
            <w:pPr>
              <w:ind w:hanging="62"/>
            </w:pPr>
            <w:r>
              <w:t>1</w:t>
            </w:r>
          </w:p>
        </w:tc>
        <w:tc>
          <w:tcPr>
            <w:tcW w:w="236" w:type="pct"/>
            <w:gridSpan w:val="15"/>
          </w:tcPr>
          <w:p w:rsidR="00B21DAE" w:rsidRPr="00955F35" w:rsidRDefault="00B21DAE" w:rsidP="00B21DAE">
            <w:pPr>
              <w:ind w:hanging="62"/>
            </w:pPr>
            <w:r>
              <w:t>1</w:t>
            </w:r>
          </w:p>
        </w:tc>
        <w:tc>
          <w:tcPr>
            <w:tcW w:w="283" w:type="pct"/>
            <w:gridSpan w:val="17"/>
          </w:tcPr>
          <w:p w:rsidR="00B21DAE" w:rsidRPr="00955F35" w:rsidRDefault="00B21DAE" w:rsidP="00B21DAE">
            <w:pPr>
              <w:ind w:hanging="62"/>
            </w:pPr>
          </w:p>
        </w:tc>
        <w:tc>
          <w:tcPr>
            <w:tcW w:w="277" w:type="pct"/>
            <w:gridSpan w:val="17"/>
          </w:tcPr>
          <w:p w:rsidR="00B21DAE" w:rsidRPr="00955F35" w:rsidRDefault="00B21DAE" w:rsidP="00B21DAE">
            <w:pPr>
              <w:ind w:hanging="62"/>
            </w:pPr>
          </w:p>
        </w:tc>
        <w:tc>
          <w:tcPr>
            <w:tcW w:w="386" w:type="pct"/>
            <w:gridSpan w:val="26"/>
          </w:tcPr>
          <w:p w:rsidR="00B21DAE" w:rsidRPr="00955F35" w:rsidRDefault="00B21DAE" w:rsidP="00B21DAE">
            <w:pPr>
              <w:ind w:hanging="62"/>
            </w:pPr>
          </w:p>
        </w:tc>
        <w:tc>
          <w:tcPr>
            <w:tcW w:w="185" w:type="pct"/>
            <w:gridSpan w:val="2"/>
          </w:tcPr>
          <w:p w:rsidR="00B21DAE" w:rsidRPr="00955F35" w:rsidRDefault="00B21DAE" w:rsidP="00B21DAE">
            <w:pPr>
              <w:ind w:hanging="62"/>
            </w:pPr>
          </w:p>
        </w:tc>
      </w:tr>
      <w:tr w:rsidR="000433BA" w:rsidRPr="00955F35" w:rsidTr="000433BA">
        <w:trPr>
          <w:trHeight w:val="65"/>
        </w:trPr>
        <w:tc>
          <w:tcPr>
            <w:tcW w:w="2426" w:type="pct"/>
            <w:gridSpan w:val="6"/>
          </w:tcPr>
          <w:p w:rsidR="00B21DAE" w:rsidRPr="009E3466" w:rsidRDefault="00B21DAE" w:rsidP="00B21DAE">
            <w:pPr>
              <w:rPr>
                <w:sz w:val="22"/>
                <w:szCs w:val="22"/>
              </w:rPr>
            </w:pPr>
            <w:r w:rsidRPr="009E3466">
              <w:rPr>
                <w:sz w:val="22"/>
                <w:szCs w:val="22"/>
              </w:rPr>
              <w:t>Эффекты млн</w:t>
            </w:r>
            <w:proofErr w:type="gramStart"/>
            <w:r w:rsidRPr="009E3466">
              <w:rPr>
                <w:sz w:val="22"/>
                <w:szCs w:val="22"/>
              </w:rPr>
              <w:t>.р</w:t>
            </w:r>
            <w:proofErr w:type="gramEnd"/>
            <w:r w:rsidRPr="009E3466">
              <w:rPr>
                <w:sz w:val="22"/>
                <w:szCs w:val="22"/>
              </w:rPr>
              <w:t>уб.:</w:t>
            </w:r>
          </w:p>
          <w:p w:rsidR="00B21DAE" w:rsidRPr="009E3466" w:rsidRDefault="00B21DAE" w:rsidP="00B21DAE">
            <w:pPr>
              <w:numPr>
                <w:ilvl w:val="0"/>
                <w:numId w:val="20"/>
              </w:numPr>
              <w:spacing w:before="0" w:after="0"/>
              <w:ind w:left="284" w:hanging="284"/>
              <w:rPr>
                <w:sz w:val="22"/>
                <w:szCs w:val="22"/>
              </w:rPr>
            </w:pPr>
            <w:r w:rsidRPr="009E3466">
              <w:rPr>
                <w:sz w:val="22"/>
                <w:szCs w:val="22"/>
              </w:rPr>
              <w:t xml:space="preserve"> снижение затрат обслуживания оборудования;</w:t>
            </w:r>
          </w:p>
          <w:p w:rsidR="00B21DAE" w:rsidRPr="009E3466" w:rsidRDefault="00B21DAE" w:rsidP="00B21DAE">
            <w:pPr>
              <w:numPr>
                <w:ilvl w:val="0"/>
                <w:numId w:val="20"/>
              </w:numPr>
              <w:spacing w:before="0" w:after="0"/>
              <w:ind w:left="284" w:hanging="284"/>
              <w:rPr>
                <w:sz w:val="22"/>
                <w:szCs w:val="22"/>
              </w:rPr>
            </w:pPr>
            <w:r w:rsidRPr="009E3466">
              <w:rPr>
                <w:sz w:val="22"/>
                <w:szCs w:val="22"/>
              </w:rPr>
              <w:t>снижение аварийности в системах водоотведения;</w:t>
            </w:r>
          </w:p>
          <w:p w:rsidR="00B21DAE" w:rsidRPr="009E3466" w:rsidRDefault="00B21DAE" w:rsidP="00B21DAE">
            <w:pPr>
              <w:rPr>
                <w:sz w:val="22"/>
                <w:szCs w:val="22"/>
              </w:rPr>
            </w:pPr>
            <w:r w:rsidRPr="009E3466">
              <w:rPr>
                <w:sz w:val="22"/>
                <w:szCs w:val="22"/>
              </w:rPr>
              <w:t>-  улучшение экологической обстановки в районе.</w:t>
            </w:r>
          </w:p>
        </w:tc>
        <w:tc>
          <w:tcPr>
            <w:tcW w:w="177" w:type="pct"/>
            <w:gridSpan w:val="10"/>
          </w:tcPr>
          <w:p w:rsidR="00B21DAE" w:rsidRPr="00955F35" w:rsidRDefault="00B21DAE" w:rsidP="00B21DAE">
            <w:pPr>
              <w:tabs>
                <w:tab w:val="left" w:pos="0"/>
                <w:tab w:val="left" w:pos="709"/>
                <w:tab w:val="left" w:pos="1114"/>
              </w:tabs>
              <w:autoSpaceDE w:val="0"/>
              <w:autoSpaceDN w:val="0"/>
              <w:adjustRightInd w:val="0"/>
            </w:pPr>
          </w:p>
        </w:tc>
        <w:tc>
          <w:tcPr>
            <w:tcW w:w="218" w:type="pct"/>
            <w:gridSpan w:val="14"/>
          </w:tcPr>
          <w:p w:rsidR="00B21DAE" w:rsidRPr="00955F35" w:rsidRDefault="00B21DAE" w:rsidP="00B21DAE">
            <w:pPr>
              <w:ind w:hanging="62"/>
            </w:pPr>
          </w:p>
        </w:tc>
        <w:tc>
          <w:tcPr>
            <w:tcW w:w="329" w:type="pct"/>
            <w:gridSpan w:val="15"/>
          </w:tcPr>
          <w:p w:rsidR="00B21DAE" w:rsidRPr="00955F35" w:rsidRDefault="00B21DAE" w:rsidP="00B21DAE">
            <w:pPr>
              <w:ind w:hanging="62"/>
            </w:pPr>
          </w:p>
        </w:tc>
        <w:tc>
          <w:tcPr>
            <w:tcW w:w="213" w:type="pct"/>
            <w:gridSpan w:val="11"/>
          </w:tcPr>
          <w:p w:rsidR="00B21DAE" w:rsidRPr="00955F35" w:rsidRDefault="00B21DAE" w:rsidP="00B21DAE">
            <w:pPr>
              <w:ind w:hanging="62"/>
            </w:pPr>
          </w:p>
        </w:tc>
        <w:tc>
          <w:tcPr>
            <w:tcW w:w="271" w:type="pct"/>
            <w:gridSpan w:val="17"/>
          </w:tcPr>
          <w:p w:rsidR="00B21DAE" w:rsidRPr="00955F35" w:rsidRDefault="00B21DAE" w:rsidP="00B21DAE">
            <w:pPr>
              <w:ind w:hanging="62"/>
            </w:pPr>
          </w:p>
        </w:tc>
        <w:tc>
          <w:tcPr>
            <w:tcW w:w="236" w:type="pct"/>
            <w:gridSpan w:val="15"/>
          </w:tcPr>
          <w:p w:rsidR="00B21DAE" w:rsidRPr="00955F35" w:rsidRDefault="00B21DAE" w:rsidP="00B21DAE">
            <w:pPr>
              <w:ind w:hanging="62"/>
            </w:pPr>
          </w:p>
        </w:tc>
        <w:tc>
          <w:tcPr>
            <w:tcW w:w="283" w:type="pct"/>
            <w:gridSpan w:val="17"/>
          </w:tcPr>
          <w:p w:rsidR="00B21DAE" w:rsidRPr="00955F35" w:rsidRDefault="00B21DAE" w:rsidP="00B21DAE">
            <w:pPr>
              <w:ind w:hanging="62"/>
            </w:pPr>
          </w:p>
        </w:tc>
        <w:tc>
          <w:tcPr>
            <w:tcW w:w="277" w:type="pct"/>
            <w:gridSpan w:val="17"/>
          </w:tcPr>
          <w:p w:rsidR="00B21DAE" w:rsidRPr="00955F35" w:rsidRDefault="00B21DAE" w:rsidP="00B21DAE">
            <w:pPr>
              <w:ind w:hanging="62"/>
            </w:pPr>
          </w:p>
        </w:tc>
        <w:tc>
          <w:tcPr>
            <w:tcW w:w="386" w:type="pct"/>
            <w:gridSpan w:val="26"/>
          </w:tcPr>
          <w:p w:rsidR="00B21DAE" w:rsidRPr="00955F35" w:rsidRDefault="00B21DAE" w:rsidP="00B21DAE">
            <w:pPr>
              <w:ind w:hanging="62"/>
            </w:pPr>
          </w:p>
        </w:tc>
        <w:tc>
          <w:tcPr>
            <w:tcW w:w="185" w:type="pct"/>
            <w:gridSpan w:val="2"/>
          </w:tcPr>
          <w:p w:rsidR="00B21DAE" w:rsidRPr="00955F35" w:rsidRDefault="00B21DAE" w:rsidP="00B21DAE">
            <w:pPr>
              <w:ind w:hanging="62"/>
            </w:pPr>
          </w:p>
        </w:tc>
      </w:tr>
      <w:tr w:rsidR="000433BA" w:rsidRPr="00955F35" w:rsidTr="000433BA">
        <w:trPr>
          <w:trHeight w:val="65"/>
        </w:trPr>
        <w:tc>
          <w:tcPr>
            <w:tcW w:w="2426" w:type="pct"/>
            <w:gridSpan w:val="6"/>
          </w:tcPr>
          <w:p w:rsidR="00B21DAE" w:rsidRPr="009E3466" w:rsidRDefault="00B21DAE" w:rsidP="00B21DAE">
            <w:pPr>
              <w:rPr>
                <w:sz w:val="22"/>
                <w:szCs w:val="22"/>
              </w:rPr>
            </w:pPr>
          </w:p>
        </w:tc>
        <w:tc>
          <w:tcPr>
            <w:tcW w:w="177" w:type="pct"/>
            <w:gridSpan w:val="10"/>
          </w:tcPr>
          <w:p w:rsidR="00B21DAE" w:rsidRPr="00955F35" w:rsidRDefault="00B21DAE" w:rsidP="00B21DAE">
            <w:pPr>
              <w:tabs>
                <w:tab w:val="left" w:pos="0"/>
                <w:tab w:val="left" w:pos="709"/>
                <w:tab w:val="left" w:pos="1114"/>
              </w:tabs>
              <w:autoSpaceDE w:val="0"/>
              <w:autoSpaceDN w:val="0"/>
              <w:adjustRightInd w:val="0"/>
            </w:pPr>
          </w:p>
        </w:tc>
        <w:tc>
          <w:tcPr>
            <w:tcW w:w="218" w:type="pct"/>
            <w:gridSpan w:val="14"/>
          </w:tcPr>
          <w:p w:rsidR="00B21DAE" w:rsidRPr="00955F35" w:rsidRDefault="00B21DAE" w:rsidP="00B21DAE">
            <w:pPr>
              <w:ind w:hanging="62"/>
            </w:pPr>
          </w:p>
        </w:tc>
        <w:tc>
          <w:tcPr>
            <w:tcW w:w="329" w:type="pct"/>
            <w:gridSpan w:val="15"/>
          </w:tcPr>
          <w:p w:rsidR="00B21DAE" w:rsidRPr="00955F35" w:rsidRDefault="00B21DAE" w:rsidP="00B21DAE">
            <w:pPr>
              <w:ind w:hanging="62"/>
            </w:pPr>
          </w:p>
        </w:tc>
        <w:tc>
          <w:tcPr>
            <w:tcW w:w="213" w:type="pct"/>
            <w:gridSpan w:val="11"/>
          </w:tcPr>
          <w:p w:rsidR="00B21DAE" w:rsidRPr="00955F35" w:rsidRDefault="00B21DAE" w:rsidP="00B21DAE">
            <w:pPr>
              <w:ind w:hanging="62"/>
            </w:pPr>
          </w:p>
        </w:tc>
        <w:tc>
          <w:tcPr>
            <w:tcW w:w="271" w:type="pct"/>
            <w:gridSpan w:val="17"/>
          </w:tcPr>
          <w:p w:rsidR="00B21DAE" w:rsidRPr="00955F35" w:rsidRDefault="00B21DAE" w:rsidP="00B21DAE">
            <w:pPr>
              <w:ind w:hanging="62"/>
            </w:pPr>
          </w:p>
        </w:tc>
        <w:tc>
          <w:tcPr>
            <w:tcW w:w="236" w:type="pct"/>
            <w:gridSpan w:val="15"/>
          </w:tcPr>
          <w:p w:rsidR="00B21DAE" w:rsidRPr="00955F35" w:rsidRDefault="00B21DAE" w:rsidP="00B21DAE">
            <w:pPr>
              <w:ind w:hanging="62"/>
            </w:pPr>
          </w:p>
        </w:tc>
        <w:tc>
          <w:tcPr>
            <w:tcW w:w="283" w:type="pct"/>
            <w:gridSpan w:val="17"/>
          </w:tcPr>
          <w:p w:rsidR="00B21DAE" w:rsidRPr="00955F35" w:rsidRDefault="00B21DAE" w:rsidP="00B21DAE">
            <w:pPr>
              <w:ind w:hanging="62"/>
            </w:pPr>
          </w:p>
        </w:tc>
        <w:tc>
          <w:tcPr>
            <w:tcW w:w="277" w:type="pct"/>
            <w:gridSpan w:val="17"/>
          </w:tcPr>
          <w:p w:rsidR="00B21DAE" w:rsidRPr="00955F35" w:rsidRDefault="00B21DAE" w:rsidP="00B21DAE">
            <w:pPr>
              <w:ind w:hanging="62"/>
            </w:pPr>
          </w:p>
        </w:tc>
        <w:tc>
          <w:tcPr>
            <w:tcW w:w="386" w:type="pct"/>
            <w:gridSpan w:val="26"/>
          </w:tcPr>
          <w:p w:rsidR="00B21DAE" w:rsidRPr="00955F35" w:rsidRDefault="00B21DAE" w:rsidP="00B21DAE">
            <w:pPr>
              <w:ind w:hanging="62"/>
            </w:pPr>
          </w:p>
        </w:tc>
        <w:tc>
          <w:tcPr>
            <w:tcW w:w="185" w:type="pct"/>
            <w:gridSpan w:val="2"/>
          </w:tcPr>
          <w:p w:rsidR="00B21DAE" w:rsidRPr="00955F35" w:rsidRDefault="00B21DAE" w:rsidP="00B21DAE">
            <w:pPr>
              <w:ind w:hanging="62"/>
            </w:pPr>
          </w:p>
        </w:tc>
      </w:tr>
      <w:tr w:rsidR="00B21DAE" w:rsidRPr="00955F35" w:rsidTr="000433BA">
        <w:trPr>
          <w:trHeight w:val="65"/>
        </w:trPr>
        <w:tc>
          <w:tcPr>
            <w:tcW w:w="5000" w:type="pct"/>
            <w:gridSpan w:val="150"/>
          </w:tcPr>
          <w:p w:rsidR="00B21DAE" w:rsidRPr="00790808" w:rsidRDefault="00B21DAE" w:rsidP="00B21DAE">
            <w:pPr>
              <w:ind w:hanging="62"/>
              <w:rPr>
                <w:b/>
                <w:sz w:val="24"/>
                <w:szCs w:val="24"/>
              </w:rPr>
            </w:pPr>
            <w:r w:rsidRPr="00790808">
              <w:rPr>
                <w:b/>
                <w:sz w:val="24"/>
                <w:szCs w:val="24"/>
              </w:rPr>
              <w:t xml:space="preserve">Инвестиционный проект № 23 </w:t>
            </w:r>
          </w:p>
          <w:p w:rsidR="00B21DAE" w:rsidRPr="00955F35" w:rsidRDefault="00B21DAE" w:rsidP="00B21DAE">
            <w:pPr>
              <w:ind w:hanging="62"/>
            </w:pPr>
            <w:r>
              <w:t>Строительство канализационного коллектора к домам 21 и 23 по ул.65 лет Победы в с</w:t>
            </w:r>
            <w:proofErr w:type="gramStart"/>
            <w:r>
              <w:t>.П</w:t>
            </w:r>
            <w:proofErr w:type="gramEnd"/>
            <w:r>
              <w:t>очинки</w:t>
            </w:r>
          </w:p>
        </w:tc>
      </w:tr>
      <w:tr w:rsidR="000433BA" w:rsidRPr="00955F35" w:rsidTr="000433BA">
        <w:trPr>
          <w:trHeight w:val="65"/>
        </w:trPr>
        <w:tc>
          <w:tcPr>
            <w:tcW w:w="2430" w:type="pct"/>
            <w:gridSpan w:val="8"/>
          </w:tcPr>
          <w:p w:rsidR="00B21DAE" w:rsidRPr="009E3466" w:rsidRDefault="00B21DAE" w:rsidP="00B21DAE">
            <w:pPr>
              <w:rPr>
                <w:sz w:val="22"/>
                <w:szCs w:val="22"/>
              </w:rPr>
            </w:pPr>
            <w:r w:rsidRPr="009E3466">
              <w:rPr>
                <w:sz w:val="22"/>
                <w:szCs w:val="22"/>
              </w:rPr>
              <w:t xml:space="preserve">Затраты, </w:t>
            </w:r>
            <w:proofErr w:type="spellStart"/>
            <w:r w:rsidRPr="009E3466">
              <w:rPr>
                <w:sz w:val="22"/>
                <w:szCs w:val="22"/>
              </w:rPr>
              <w:t>млн</w:t>
            </w:r>
            <w:proofErr w:type="gramStart"/>
            <w:r w:rsidRPr="009E3466">
              <w:rPr>
                <w:sz w:val="22"/>
                <w:szCs w:val="22"/>
              </w:rPr>
              <w:t>.р</w:t>
            </w:r>
            <w:proofErr w:type="gramEnd"/>
            <w:r w:rsidRPr="009E3466">
              <w:rPr>
                <w:sz w:val="22"/>
                <w:szCs w:val="22"/>
              </w:rPr>
              <w:t>уб</w:t>
            </w:r>
            <w:proofErr w:type="spellEnd"/>
          </w:p>
        </w:tc>
        <w:tc>
          <w:tcPr>
            <w:tcW w:w="173" w:type="pct"/>
            <w:gridSpan w:val="8"/>
          </w:tcPr>
          <w:p w:rsidR="00B21DAE" w:rsidRPr="00955F35" w:rsidRDefault="00B21DAE" w:rsidP="00B21DAE">
            <w:pPr>
              <w:tabs>
                <w:tab w:val="left" w:pos="0"/>
                <w:tab w:val="left" w:pos="709"/>
                <w:tab w:val="left" w:pos="1114"/>
              </w:tabs>
              <w:autoSpaceDE w:val="0"/>
              <w:autoSpaceDN w:val="0"/>
              <w:adjustRightInd w:val="0"/>
            </w:pPr>
            <w:r>
              <w:t>0</w:t>
            </w:r>
          </w:p>
        </w:tc>
        <w:tc>
          <w:tcPr>
            <w:tcW w:w="218" w:type="pct"/>
            <w:gridSpan w:val="14"/>
          </w:tcPr>
          <w:p w:rsidR="00B21DAE" w:rsidRPr="00955F35" w:rsidRDefault="00B21DAE" w:rsidP="00B21DAE">
            <w:pPr>
              <w:ind w:hanging="62"/>
            </w:pPr>
            <w:r>
              <w:t>0</w:t>
            </w:r>
          </w:p>
        </w:tc>
        <w:tc>
          <w:tcPr>
            <w:tcW w:w="329" w:type="pct"/>
            <w:gridSpan w:val="15"/>
          </w:tcPr>
          <w:p w:rsidR="00B21DAE" w:rsidRPr="00955F35" w:rsidRDefault="00B21DAE" w:rsidP="00B21DAE">
            <w:pPr>
              <w:ind w:hanging="62"/>
            </w:pPr>
            <w:r>
              <w:t>0,17</w:t>
            </w:r>
          </w:p>
        </w:tc>
        <w:tc>
          <w:tcPr>
            <w:tcW w:w="213" w:type="pct"/>
            <w:gridSpan w:val="11"/>
          </w:tcPr>
          <w:p w:rsidR="00B21DAE" w:rsidRPr="00955F35" w:rsidRDefault="00B21DAE" w:rsidP="00B21DAE">
            <w:pPr>
              <w:ind w:hanging="62"/>
            </w:pPr>
            <w:r>
              <w:t>0</w:t>
            </w:r>
          </w:p>
        </w:tc>
        <w:tc>
          <w:tcPr>
            <w:tcW w:w="271" w:type="pct"/>
            <w:gridSpan w:val="17"/>
          </w:tcPr>
          <w:p w:rsidR="00B21DAE" w:rsidRPr="00955F35" w:rsidRDefault="00B21DAE" w:rsidP="00B21DAE">
            <w:pPr>
              <w:ind w:hanging="62"/>
            </w:pPr>
            <w:r>
              <w:t>0</w:t>
            </w:r>
          </w:p>
        </w:tc>
        <w:tc>
          <w:tcPr>
            <w:tcW w:w="236" w:type="pct"/>
            <w:gridSpan w:val="15"/>
          </w:tcPr>
          <w:p w:rsidR="00B21DAE" w:rsidRPr="00955F35" w:rsidRDefault="00B21DAE" w:rsidP="00B21DAE">
            <w:pPr>
              <w:ind w:hanging="62"/>
            </w:pPr>
            <w:r>
              <w:t>0</w:t>
            </w:r>
          </w:p>
        </w:tc>
        <w:tc>
          <w:tcPr>
            <w:tcW w:w="271" w:type="pct"/>
            <w:gridSpan w:val="16"/>
          </w:tcPr>
          <w:p w:rsidR="00B21DAE" w:rsidRPr="00955F35" w:rsidRDefault="00B21DAE" w:rsidP="00B21DAE">
            <w:pPr>
              <w:ind w:hanging="62"/>
            </w:pPr>
            <w:r>
              <w:t>0</w:t>
            </w:r>
          </w:p>
        </w:tc>
        <w:tc>
          <w:tcPr>
            <w:tcW w:w="289" w:type="pct"/>
            <w:gridSpan w:val="18"/>
          </w:tcPr>
          <w:p w:rsidR="00B21DAE" w:rsidRPr="00955F35" w:rsidRDefault="00B21DAE" w:rsidP="00B21DAE">
            <w:pPr>
              <w:ind w:hanging="62"/>
            </w:pPr>
            <w:r>
              <w:t>0</w:t>
            </w:r>
          </w:p>
        </w:tc>
        <w:tc>
          <w:tcPr>
            <w:tcW w:w="386" w:type="pct"/>
            <w:gridSpan w:val="26"/>
          </w:tcPr>
          <w:p w:rsidR="00B21DAE" w:rsidRPr="00955F35" w:rsidRDefault="00B21DAE" w:rsidP="00B21DAE">
            <w:pPr>
              <w:ind w:hanging="62"/>
            </w:pPr>
            <w:r>
              <w:t>0</w:t>
            </w:r>
          </w:p>
        </w:tc>
        <w:tc>
          <w:tcPr>
            <w:tcW w:w="185" w:type="pct"/>
            <w:gridSpan w:val="2"/>
          </w:tcPr>
          <w:p w:rsidR="00B21DAE" w:rsidRPr="00955F35" w:rsidRDefault="00B21DAE" w:rsidP="00B21DAE">
            <w:pPr>
              <w:ind w:hanging="62"/>
            </w:pPr>
            <w:r>
              <w:t>0</w:t>
            </w:r>
          </w:p>
        </w:tc>
      </w:tr>
      <w:tr w:rsidR="000433BA" w:rsidRPr="00955F35" w:rsidTr="000433BA">
        <w:trPr>
          <w:trHeight w:val="65"/>
        </w:trPr>
        <w:tc>
          <w:tcPr>
            <w:tcW w:w="2430" w:type="pct"/>
            <w:gridSpan w:val="8"/>
          </w:tcPr>
          <w:p w:rsidR="00B21DAE" w:rsidRPr="009E3466" w:rsidRDefault="00B21DAE" w:rsidP="00B21DAE">
            <w:pPr>
              <w:rPr>
                <w:sz w:val="22"/>
                <w:szCs w:val="22"/>
              </w:rPr>
            </w:pPr>
            <w:r w:rsidRPr="009E3466">
              <w:rPr>
                <w:sz w:val="22"/>
                <w:szCs w:val="22"/>
              </w:rPr>
              <w:t>Эффекты млн</w:t>
            </w:r>
            <w:proofErr w:type="gramStart"/>
            <w:r w:rsidRPr="009E3466">
              <w:rPr>
                <w:sz w:val="22"/>
                <w:szCs w:val="22"/>
              </w:rPr>
              <w:t>.р</w:t>
            </w:r>
            <w:proofErr w:type="gramEnd"/>
            <w:r w:rsidRPr="009E3466">
              <w:rPr>
                <w:sz w:val="22"/>
                <w:szCs w:val="22"/>
              </w:rPr>
              <w:t>уб.:</w:t>
            </w:r>
          </w:p>
          <w:p w:rsidR="00B21DAE" w:rsidRPr="009E3466" w:rsidRDefault="00B21DAE" w:rsidP="00B21DAE">
            <w:pPr>
              <w:numPr>
                <w:ilvl w:val="0"/>
                <w:numId w:val="20"/>
              </w:numPr>
              <w:spacing w:before="0" w:after="0"/>
              <w:ind w:left="284" w:hanging="284"/>
              <w:rPr>
                <w:sz w:val="22"/>
                <w:szCs w:val="22"/>
              </w:rPr>
            </w:pPr>
            <w:r w:rsidRPr="009E3466">
              <w:rPr>
                <w:sz w:val="22"/>
                <w:szCs w:val="22"/>
              </w:rPr>
              <w:t xml:space="preserve"> снижение затрат обслуживания оборудования;</w:t>
            </w:r>
          </w:p>
          <w:p w:rsidR="00B21DAE" w:rsidRPr="009E3466" w:rsidRDefault="00B21DAE" w:rsidP="00B21DAE">
            <w:pPr>
              <w:numPr>
                <w:ilvl w:val="0"/>
                <w:numId w:val="20"/>
              </w:numPr>
              <w:spacing w:before="0" w:after="0"/>
              <w:ind w:left="284" w:hanging="284"/>
              <w:rPr>
                <w:sz w:val="22"/>
                <w:szCs w:val="22"/>
              </w:rPr>
            </w:pPr>
            <w:r w:rsidRPr="009E3466">
              <w:rPr>
                <w:sz w:val="22"/>
                <w:szCs w:val="22"/>
              </w:rPr>
              <w:t>снижение аварийности в системах водоотведения;</w:t>
            </w:r>
          </w:p>
          <w:p w:rsidR="00B21DAE" w:rsidRPr="009E3466" w:rsidRDefault="00B21DAE" w:rsidP="00B21DAE">
            <w:pPr>
              <w:rPr>
                <w:sz w:val="22"/>
                <w:szCs w:val="22"/>
              </w:rPr>
            </w:pPr>
            <w:r w:rsidRPr="009E3466">
              <w:rPr>
                <w:sz w:val="22"/>
                <w:szCs w:val="22"/>
              </w:rPr>
              <w:t>-  улучшение экологической обстановки в районе.</w:t>
            </w:r>
          </w:p>
        </w:tc>
        <w:tc>
          <w:tcPr>
            <w:tcW w:w="173" w:type="pct"/>
            <w:gridSpan w:val="8"/>
          </w:tcPr>
          <w:p w:rsidR="00B21DAE" w:rsidRPr="00955F35" w:rsidRDefault="00B21DAE" w:rsidP="00B21DAE">
            <w:pPr>
              <w:tabs>
                <w:tab w:val="left" w:pos="0"/>
                <w:tab w:val="left" w:pos="709"/>
                <w:tab w:val="left" w:pos="1114"/>
              </w:tabs>
              <w:autoSpaceDE w:val="0"/>
              <w:autoSpaceDN w:val="0"/>
              <w:adjustRightInd w:val="0"/>
            </w:pPr>
          </w:p>
        </w:tc>
        <w:tc>
          <w:tcPr>
            <w:tcW w:w="218" w:type="pct"/>
            <w:gridSpan w:val="14"/>
          </w:tcPr>
          <w:p w:rsidR="00B21DAE" w:rsidRPr="00955F35" w:rsidRDefault="00B21DAE" w:rsidP="00B21DAE">
            <w:pPr>
              <w:ind w:hanging="62"/>
            </w:pPr>
          </w:p>
        </w:tc>
        <w:tc>
          <w:tcPr>
            <w:tcW w:w="329" w:type="pct"/>
            <w:gridSpan w:val="15"/>
          </w:tcPr>
          <w:p w:rsidR="00B21DAE" w:rsidRPr="00955F35" w:rsidRDefault="00B21DAE" w:rsidP="00B21DAE">
            <w:pPr>
              <w:ind w:hanging="62"/>
            </w:pPr>
          </w:p>
        </w:tc>
        <w:tc>
          <w:tcPr>
            <w:tcW w:w="213" w:type="pct"/>
            <w:gridSpan w:val="11"/>
          </w:tcPr>
          <w:p w:rsidR="00B21DAE" w:rsidRPr="00955F35" w:rsidRDefault="00B21DAE" w:rsidP="00B21DAE">
            <w:pPr>
              <w:ind w:hanging="62"/>
            </w:pPr>
          </w:p>
        </w:tc>
        <w:tc>
          <w:tcPr>
            <w:tcW w:w="271" w:type="pct"/>
            <w:gridSpan w:val="17"/>
          </w:tcPr>
          <w:p w:rsidR="00B21DAE" w:rsidRPr="00955F35" w:rsidRDefault="00B21DAE" w:rsidP="00B21DAE">
            <w:pPr>
              <w:ind w:hanging="62"/>
            </w:pPr>
          </w:p>
        </w:tc>
        <w:tc>
          <w:tcPr>
            <w:tcW w:w="236" w:type="pct"/>
            <w:gridSpan w:val="15"/>
          </w:tcPr>
          <w:p w:rsidR="00B21DAE" w:rsidRPr="00955F35" w:rsidRDefault="00B21DAE" w:rsidP="00B21DAE">
            <w:pPr>
              <w:ind w:hanging="62"/>
            </w:pPr>
          </w:p>
        </w:tc>
        <w:tc>
          <w:tcPr>
            <w:tcW w:w="271" w:type="pct"/>
            <w:gridSpan w:val="16"/>
          </w:tcPr>
          <w:p w:rsidR="00B21DAE" w:rsidRPr="00955F35" w:rsidRDefault="00B21DAE" w:rsidP="00B21DAE">
            <w:pPr>
              <w:ind w:hanging="62"/>
            </w:pPr>
          </w:p>
        </w:tc>
        <w:tc>
          <w:tcPr>
            <w:tcW w:w="289" w:type="pct"/>
            <w:gridSpan w:val="18"/>
          </w:tcPr>
          <w:p w:rsidR="00B21DAE" w:rsidRPr="00955F35" w:rsidRDefault="00B21DAE" w:rsidP="00B21DAE">
            <w:pPr>
              <w:ind w:hanging="62"/>
            </w:pPr>
          </w:p>
        </w:tc>
        <w:tc>
          <w:tcPr>
            <w:tcW w:w="386" w:type="pct"/>
            <w:gridSpan w:val="26"/>
          </w:tcPr>
          <w:p w:rsidR="00B21DAE" w:rsidRPr="00955F35" w:rsidRDefault="00B21DAE" w:rsidP="00B21DAE">
            <w:pPr>
              <w:ind w:hanging="62"/>
            </w:pPr>
          </w:p>
        </w:tc>
        <w:tc>
          <w:tcPr>
            <w:tcW w:w="185" w:type="pct"/>
            <w:gridSpan w:val="2"/>
          </w:tcPr>
          <w:p w:rsidR="00B21DAE" w:rsidRPr="00955F35" w:rsidRDefault="00B21DAE" w:rsidP="00B21DAE">
            <w:pPr>
              <w:ind w:hanging="62"/>
            </w:pPr>
          </w:p>
        </w:tc>
      </w:tr>
      <w:tr w:rsidR="000433BA" w:rsidRPr="00955F35" w:rsidTr="000433BA">
        <w:trPr>
          <w:trHeight w:val="65"/>
        </w:trPr>
        <w:tc>
          <w:tcPr>
            <w:tcW w:w="2430" w:type="pct"/>
            <w:gridSpan w:val="8"/>
          </w:tcPr>
          <w:p w:rsidR="00B21DAE" w:rsidRPr="009E3466" w:rsidRDefault="00B21DAE" w:rsidP="00B21DAE">
            <w:pPr>
              <w:rPr>
                <w:sz w:val="22"/>
                <w:szCs w:val="22"/>
              </w:rPr>
            </w:pPr>
          </w:p>
        </w:tc>
        <w:tc>
          <w:tcPr>
            <w:tcW w:w="173" w:type="pct"/>
            <w:gridSpan w:val="8"/>
          </w:tcPr>
          <w:p w:rsidR="00B21DAE" w:rsidRPr="00955F35" w:rsidRDefault="00B21DAE" w:rsidP="00B21DAE">
            <w:pPr>
              <w:tabs>
                <w:tab w:val="left" w:pos="0"/>
                <w:tab w:val="left" w:pos="709"/>
                <w:tab w:val="left" w:pos="1114"/>
              </w:tabs>
              <w:autoSpaceDE w:val="0"/>
              <w:autoSpaceDN w:val="0"/>
              <w:adjustRightInd w:val="0"/>
            </w:pPr>
          </w:p>
        </w:tc>
        <w:tc>
          <w:tcPr>
            <w:tcW w:w="218" w:type="pct"/>
            <w:gridSpan w:val="14"/>
          </w:tcPr>
          <w:p w:rsidR="00B21DAE" w:rsidRPr="00955F35" w:rsidRDefault="00B21DAE" w:rsidP="00B21DAE">
            <w:pPr>
              <w:ind w:hanging="62"/>
            </w:pPr>
          </w:p>
        </w:tc>
        <w:tc>
          <w:tcPr>
            <w:tcW w:w="329" w:type="pct"/>
            <w:gridSpan w:val="15"/>
          </w:tcPr>
          <w:p w:rsidR="00B21DAE" w:rsidRPr="00955F35" w:rsidRDefault="00B21DAE" w:rsidP="00B21DAE">
            <w:pPr>
              <w:ind w:hanging="62"/>
            </w:pPr>
          </w:p>
        </w:tc>
        <w:tc>
          <w:tcPr>
            <w:tcW w:w="213" w:type="pct"/>
            <w:gridSpan w:val="11"/>
          </w:tcPr>
          <w:p w:rsidR="00B21DAE" w:rsidRPr="00955F35" w:rsidRDefault="00B21DAE" w:rsidP="00B21DAE">
            <w:pPr>
              <w:ind w:hanging="62"/>
            </w:pPr>
          </w:p>
        </w:tc>
        <w:tc>
          <w:tcPr>
            <w:tcW w:w="271" w:type="pct"/>
            <w:gridSpan w:val="17"/>
          </w:tcPr>
          <w:p w:rsidR="00B21DAE" w:rsidRPr="00955F35" w:rsidRDefault="00B21DAE" w:rsidP="00B21DAE">
            <w:pPr>
              <w:ind w:hanging="62"/>
            </w:pPr>
          </w:p>
        </w:tc>
        <w:tc>
          <w:tcPr>
            <w:tcW w:w="236" w:type="pct"/>
            <w:gridSpan w:val="15"/>
          </w:tcPr>
          <w:p w:rsidR="00B21DAE" w:rsidRPr="00955F35" w:rsidRDefault="00B21DAE" w:rsidP="00B21DAE">
            <w:pPr>
              <w:ind w:hanging="62"/>
            </w:pPr>
          </w:p>
        </w:tc>
        <w:tc>
          <w:tcPr>
            <w:tcW w:w="271" w:type="pct"/>
            <w:gridSpan w:val="16"/>
          </w:tcPr>
          <w:p w:rsidR="00B21DAE" w:rsidRPr="00955F35" w:rsidRDefault="00B21DAE" w:rsidP="00B21DAE">
            <w:pPr>
              <w:ind w:hanging="62"/>
            </w:pPr>
          </w:p>
        </w:tc>
        <w:tc>
          <w:tcPr>
            <w:tcW w:w="289" w:type="pct"/>
            <w:gridSpan w:val="18"/>
          </w:tcPr>
          <w:p w:rsidR="00B21DAE" w:rsidRPr="00955F35" w:rsidRDefault="00B21DAE" w:rsidP="00B21DAE">
            <w:pPr>
              <w:ind w:hanging="62"/>
            </w:pPr>
          </w:p>
        </w:tc>
        <w:tc>
          <w:tcPr>
            <w:tcW w:w="386" w:type="pct"/>
            <w:gridSpan w:val="26"/>
          </w:tcPr>
          <w:p w:rsidR="00B21DAE" w:rsidRPr="00955F35" w:rsidRDefault="00B21DAE" w:rsidP="00B21DAE">
            <w:pPr>
              <w:ind w:hanging="62"/>
            </w:pPr>
          </w:p>
        </w:tc>
        <w:tc>
          <w:tcPr>
            <w:tcW w:w="185" w:type="pct"/>
            <w:gridSpan w:val="2"/>
          </w:tcPr>
          <w:p w:rsidR="00B21DAE" w:rsidRPr="00955F35" w:rsidRDefault="00B21DAE" w:rsidP="00B21DAE">
            <w:pPr>
              <w:ind w:hanging="62"/>
            </w:pPr>
          </w:p>
        </w:tc>
      </w:tr>
      <w:tr w:rsidR="000433BA" w:rsidRPr="00955F35" w:rsidTr="000433BA">
        <w:trPr>
          <w:trHeight w:val="65"/>
        </w:trPr>
        <w:tc>
          <w:tcPr>
            <w:tcW w:w="2430" w:type="pct"/>
            <w:gridSpan w:val="8"/>
          </w:tcPr>
          <w:p w:rsidR="00B21DAE" w:rsidRPr="000E4897" w:rsidRDefault="00B21DAE" w:rsidP="00B21DAE">
            <w:pPr>
              <w:rPr>
                <w:b/>
                <w:sz w:val="24"/>
                <w:szCs w:val="24"/>
              </w:rPr>
            </w:pPr>
            <w:r w:rsidRPr="000E4897">
              <w:rPr>
                <w:b/>
                <w:sz w:val="24"/>
                <w:szCs w:val="24"/>
              </w:rPr>
              <w:t>Всего по водоотведению:</w:t>
            </w:r>
            <w:r>
              <w:rPr>
                <w:b/>
                <w:sz w:val="24"/>
                <w:szCs w:val="24"/>
              </w:rPr>
              <w:t xml:space="preserve"> 81,23 млн</w:t>
            </w:r>
            <w:proofErr w:type="gramStart"/>
            <w:r>
              <w:rPr>
                <w:b/>
                <w:sz w:val="24"/>
                <w:szCs w:val="24"/>
              </w:rPr>
              <w:t>.р</w:t>
            </w:r>
            <w:proofErr w:type="gramEnd"/>
            <w:r>
              <w:rPr>
                <w:b/>
                <w:sz w:val="24"/>
                <w:szCs w:val="24"/>
              </w:rPr>
              <w:t>уб.</w:t>
            </w:r>
          </w:p>
        </w:tc>
        <w:tc>
          <w:tcPr>
            <w:tcW w:w="173" w:type="pct"/>
            <w:gridSpan w:val="8"/>
          </w:tcPr>
          <w:p w:rsidR="00B21DAE" w:rsidRPr="00955F35" w:rsidRDefault="00B21DAE" w:rsidP="00B21DAE">
            <w:pPr>
              <w:tabs>
                <w:tab w:val="left" w:pos="0"/>
                <w:tab w:val="left" w:pos="709"/>
                <w:tab w:val="left" w:pos="1114"/>
              </w:tabs>
              <w:autoSpaceDE w:val="0"/>
              <w:autoSpaceDN w:val="0"/>
              <w:adjustRightInd w:val="0"/>
            </w:pPr>
            <w:r>
              <w:t>0</w:t>
            </w:r>
          </w:p>
        </w:tc>
        <w:tc>
          <w:tcPr>
            <w:tcW w:w="218" w:type="pct"/>
            <w:gridSpan w:val="14"/>
          </w:tcPr>
          <w:p w:rsidR="00B21DAE" w:rsidRPr="00955F35" w:rsidRDefault="00B21DAE" w:rsidP="00B21DAE">
            <w:pPr>
              <w:ind w:hanging="62"/>
            </w:pPr>
            <w:r>
              <w:t>0</w:t>
            </w:r>
          </w:p>
        </w:tc>
        <w:tc>
          <w:tcPr>
            <w:tcW w:w="329" w:type="pct"/>
            <w:gridSpan w:val="15"/>
          </w:tcPr>
          <w:p w:rsidR="00B21DAE" w:rsidRPr="00955F35" w:rsidRDefault="00B21DAE" w:rsidP="00B21DAE">
            <w:pPr>
              <w:ind w:hanging="62"/>
            </w:pPr>
            <w:r>
              <w:t>4,3</w:t>
            </w:r>
          </w:p>
        </w:tc>
        <w:tc>
          <w:tcPr>
            <w:tcW w:w="213" w:type="pct"/>
            <w:gridSpan w:val="11"/>
          </w:tcPr>
          <w:p w:rsidR="00B21DAE" w:rsidRPr="00955F35" w:rsidRDefault="00B21DAE" w:rsidP="00B21DAE">
            <w:pPr>
              <w:ind w:hanging="62"/>
            </w:pPr>
            <w:r>
              <w:t>19,71</w:t>
            </w:r>
          </w:p>
        </w:tc>
        <w:tc>
          <w:tcPr>
            <w:tcW w:w="271" w:type="pct"/>
            <w:gridSpan w:val="17"/>
          </w:tcPr>
          <w:p w:rsidR="00B21DAE" w:rsidRPr="00955F35" w:rsidRDefault="00B21DAE" w:rsidP="00B21DAE">
            <w:pPr>
              <w:ind w:hanging="62"/>
            </w:pPr>
            <w:r>
              <w:t>6,22</w:t>
            </w:r>
          </w:p>
        </w:tc>
        <w:tc>
          <w:tcPr>
            <w:tcW w:w="236" w:type="pct"/>
            <w:gridSpan w:val="15"/>
          </w:tcPr>
          <w:p w:rsidR="00B21DAE" w:rsidRPr="00955F35" w:rsidRDefault="00B21DAE" w:rsidP="00B21DAE">
            <w:pPr>
              <w:ind w:hanging="62"/>
            </w:pPr>
            <w:r>
              <w:t>51</w:t>
            </w:r>
          </w:p>
        </w:tc>
        <w:tc>
          <w:tcPr>
            <w:tcW w:w="271" w:type="pct"/>
            <w:gridSpan w:val="16"/>
          </w:tcPr>
          <w:p w:rsidR="00B21DAE" w:rsidRPr="00955F35" w:rsidRDefault="00B21DAE" w:rsidP="00B21DAE">
            <w:pPr>
              <w:ind w:hanging="62"/>
            </w:pPr>
            <w:r>
              <w:t>0</w:t>
            </w:r>
          </w:p>
        </w:tc>
        <w:tc>
          <w:tcPr>
            <w:tcW w:w="289" w:type="pct"/>
            <w:gridSpan w:val="18"/>
          </w:tcPr>
          <w:p w:rsidR="00B21DAE" w:rsidRPr="00955F35" w:rsidRDefault="00B21DAE" w:rsidP="00B21DAE">
            <w:pPr>
              <w:ind w:hanging="62"/>
            </w:pPr>
            <w:r>
              <w:t>0</w:t>
            </w:r>
          </w:p>
        </w:tc>
        <w:tc>
          <w:tcPr>
            <w:tcW w:w="386" w:type="pct"/>
            <w:gridSpan w:val="26"/>
          </w:tcPr>
          <w:p w:rsidR="00B21DAE" w:rsidRPr="00955F35" w:rsidRDefault="00B21DAE" w:rsidP="00B21DAE">
            <w:pPr>
              <w:ind w:hanging="62"/>
            </w:pPr>
            <w:r>
              <w:t>0</w:t>
            </w:r>
          </w:p>
        </w:tc>
        <w:tc>
          <w:tcPr>
            <w:tcW w:w="185" w:type="pct"/>
            <w:gridSpan w:val="2"/>
          </w:tcPr>
          <w:p w:rsidR="00B21DAE" w:rsidRPr="00955F35" w:rsidRDefault="00B21DAE" w:rsidP="00B21DAE">
            <w:pPr>
              <w:ind w:hanging="62"/>
            </w:pPr>
            <w:r>
              <w:t>0</w:t>
            </w:r>
          </w:p>
        </w:tc>
      </w:tr>
      <w:tr w:rsidR="00B21DAE" w:rsidRPr="00955F35" w:rsidTr="000433BA">
        <w:trPr>
          <w:trHeight w:val="65"/>
        </w:trPr>
        <w:tc>
          <w:tcPr>
            <w:tcW w:w="5000" w:type="pct"/>
            <w:gridSpan w:val="150"/>
          </w:tcPr>
          <w:p w:rsidR="00B21DAE" w:rsidRDefault="00B21DAE" w:rsidP="00B21DAE">
            <w:pPr>
              <w:ind w:hanging="62"/>
            </w:pPr>
          </w:p>
        </w:tc>
      </w:tr>
      <w:tr w:rsidR="00B21DAE" w:rsidRPr="00955F35" w:rsidTr="000433BA">
        <w:trPr>
          <w:trHeight w:val="65"/>
        </w:trPr>
        <w:tc>
          <w:tcPr>
            <w:tcW w:w="5000" w:type="pct"/>
            <w:gridSpan w:val="150"/>
          </w:tcPr>
          <w:p w:rsidR="00B21DAE" w:rsidRPr="00F42133" w:rsidRDefault="00B21DAE" w:rsidP="00B21DAE">
            <w:pPr>
              <w:ind w:hanging="62"/>
              <w:rPr>
                <w:b/>
                <w:sz w:val="24"/>
                <w:szCs w:val="24"/>
              </w:rPr>
            </w:pPr>
            <w:r w:rsidRPr="00F42133">
              <w:rPr>
                <w:b/>
                <w:sz w:val="24"/>
                <w:szCs w:val="24"/>
              </w:rPr>
              <w:t>Система газоснабжения:</w:t>
            </w:r>
          </w:p>
        </w:tc>
      </w:tr>
      <w:tr w:rsidR="00B21DAE" w:rsidRPr="00955F35" w:rsidTr="000433BA">
        <w:trPr>
          <w:trHeight w:val="65"/>
        </w:trPr>
        <w:tc>
          <w:tcPr>
            <w:tcW w:w="5000" w:type="pct"/>
            <w:gridSpan w:val="150"/>
          </w:tcPr>
          <w:p w:rsidR="00B21DAE" w:rsidRPr="009E3466" w:rsidRDefault="00B21DAE" w:rsidP="00B21DAE">
            <w:pPr>
              <w:tabs>
                <w:tab w:val="left" w:pos="0"/>
                <w:tab w:val="left" w:pos="709"/>
                <w:tab w:val="left" w:pos="1114"/>
              </w:tabs>
              <w:autoSpaceDE w:val="0"/>
              <w:autoSpaceDN w:val="0"/>
              <w:adjustRightInd w:val="0"/>
              <w:rPr>
                <w:b/>
                <w:bCs/>
                <w:sz w:val="22"/>
                <w:szCs w:val="22"/>
              </w:rPr>
            </w:pPr>
            <w:r>
              <w:rPr>
                <w:b/>
                <w:bCs/>
                <w:sz w:val="22"/>
                <w:szCs w:val="22"/>
              </w:rPr>
              <w:t>Инвестиционный проект № 24</w:t>
            </w:r>
          </w:p>
          <w:p w:rsidR="00B21DAE" w:rsidRPr="009E3466" w:rsidRDefault="00B21DAE" w:rsidP="00B21DAE">
            <w:pPr>
              <w:tabs>
                <w:tab w:val="left" w:pos="0"/>
                <w:tab w:val="left" w:pos="709"/>
                <w:tab w:val="left" w:pos="1114"/>
              </w:tabs>
              <w:autoSpaceDE w:val="0"/>
              <w:autoSpaceDN w:val="0"/>
              <w:adjustRightInd w:val="0"/>
              <w:rPr>
                <w:sz w:val="22"/>
                <w:szCs w:val="22"/>
              </w:rPr>
            </w:pPr>
            <w:r w:rsidRPr="009E3466">
              <w:rPr>
                <w:sz w:val="22"/>
                <w:szCs w:val="22"/>
              </w:rPr>
              <w:t>Строительство сетей газоснабжения по ул</w:t>
            </w:r>
            <w:proofErr w:type="gramStart"/>
            <w:r w:rsidRPr="009E3466">
              <w:rPr>
                <w:sz w:val="22"/>
                <w:szCs w:val="22"/>
              </w:rPr>
              <w:t>.Е</w:t>
            </w:r>
            <w:proofErr w:type="gramEnd"/>
            <w:r w:rsidRPr="009E3466">
              <w:rPr>
                <w:sz w:val="22"/>
                <w:szCs w:val="22"/>
              </w:rPr>
              <w:t>лисеева с.Починки (для 41 дома) -1км.</w:t>
            </w:r>
          </w:p>
        </w:tc>
      </w:tr>
      <w:tr w:rsidR="00B21DAE" w:rsidRPr="00955F35" w:rsidTr="000433BA">
        <w:trPr>
          <w:trHeight w:val="65"/>
        </w:trPr>
        <w:tc>
          <w:tcPr>
            <w:tcW w:w="5000" w:type="pct"/>
            <w:gridSpan w:val="150"/>
          </w:tcPr>
          <w:p w:rsidR="00B21DAE" w:rsidRPr="009E3466" w:rsidRDefault="00B21DAE" w:rsidP="00B21DAE">
            <w:pPr>
              <w:tabs>
                <w:tab w:val="left" w:pos="0"/>
                <w:tab w:val="left" w:pos="709"/>
                <w:tab w:val="left" w:pos="1114"/>
              </w:tabs>
              <w:autoSpaceDE w:val="0"/>
              <w:autoSpaceDN w:val="0"/>
              <w:adjustRightInd w:val="0"/>
              <w:rPr>
                <w:b/>
                <w:bCs/>
                <w:sz w:val="22"/>
                <w:szCs w:val="22"/>
              </w:rPr>
            </w:pPr>
          </w:p>
        </w:tc>
      </w:tr>
      <w:tr w:rsidR="000433BA" w:rsidRPr="00955F35" w:rsidTr="000433BA">
        <w:trPr>
          <w:trHeight w:val="65"/>
        </w:trPr>
        <w:tc>
          <w:tcPr>
            <w:tcW w:w="2430" w:type="pct"/>
            <w:gridSpan w:val="8"/>
          </w:tcPr>
          <w:p w:rsidR="00B21DAE" w:rsidRPr="009E3466" w:rsidRDefault="00B21DAE" w:rsidP="00B21DAE">
            <w:pPr>
              <w:tabs>
                <w:tab w:val="left" w:pos="0"/>
                <w:tab w:val="left" w:pos="709"/>
                <w:tab w:val="left" w:pos="1114"/>
              </w:tabs>
              <w:autoSpaceDE w:val="0"/>
              <w:autoSpaceDN w:val="0"/>
              <w:adjustRightInd w:val="0"/>
              <w:rPr>
                <w:sz w:val="22"/>
                <w:szCs w:val="22"/>
              </w:rPr>
            </w:pPr>
            <w:r w:rsidRPr="009E3466">
              <w:rPr>
                <w:sz w:val="22"/>
                <w:szCs w:val="22"/>
              </w:rPr>
              <w:t xml:space="preserve">Затраты, </w:t>
            </w:r>
            <w:proofErr w:type="spellStart"/>
            <w:r w:rsidRPr="009E3466">
              <w:rPr>
                <w:sz w:val="22"/>
                <w:szCs w:val="22"/>
              </w:rPr>
              <w:t>млн</w:t>
            </w:r>
            <w:proofErr w:type="gramStart"/>
            <w:r w:rsidRPr="009E3466">
              <w:rPr>
                <w:sz w:val="22"/>
                <w:szCs w:val="22"/>
              </w:rPr>
              <w:t>.р</w:t>
            </w:r>
            <w:proofErr w:type="gramEnd"/>
            <w:r w:rsidRPr="009E3466">
              <w:rPr>
                <w:sz w:val="22"/>
                <w:szCs w:val="22"/>
              </w:rPr>
              <w:t>уб</w:t>
            </w:r>
            <w:proofErr w:type="spellEnd"/>
          </w:p>
        </w:tc>
        <w:tc>
          <w:tcPr>
            <w:tcW w:w="173" w:type="pct"/>
            <w:gridSpan w:val="8"/>
          </w:tcPr>
          <w:p w:rsidR="00B21DAE" w:rsidRPr="00955F35" w:rsidRDefault="00B21DAE" w:rsidP="00B21DAE">
            <w:pPr>
              <w:tabs>
                <w:tab w:val="left" w:pos="0"/>
                <w:tab w:val="left" w:pos="709"/>
              </w:tabs>
              <w:autoSpaceDE w:val="0"/>
              <w:autoSpaceDN w:val="0"/>
              <w:adjustRightInd w:val="0"/>
            </w:pPr>
          </w:p>
        </w:tc>
        <w:tc>
          <w:tcPr>
            <w:tcW w:w="218" w:type="pct"/>
            <w:gridSpan w:val="14"/>
          </w:tcPr>
          <w:p w:rsidR="00B21DAE" w:rsidRPr="00955F35" w:rsidRDefault="00B21DAE" w:rsidP="00B21DAE">
            <w:pPr>
              <w:tabs>
                <w:tab w:val="left" w:pos="0"/>
                <w:tab w:val="left" w:pos="709"/>
                <w:tab w:val="left" w:pos="1114"/>
              </w:tabs>
              <w:autoSpaceDE w:val="0"/>
              <w:autoSpaceDN w:val="0"/>
              <w:adjustRightInd w:val="0"/>
            </w:pPr>
          </w:p>
        </w:tc>
        <w:tc>
          <w:tcPr>
            <w:tcW w:w="266" w:type="pct"/>
            <w:gridSpan w:val="12"/>
          </w:tcPr>
          <w:p w:rsidR="00B21DAE" w:rsidRPr="00955F35" w:rsidRDefault="00B21DAE" w:rsidP="00B21DAE">
            <w:pPr>
              <w:tabs>
                <w:tab w:val="left" w:pos="0"/>
                <w:tab w:val="left" w:pos="709"/>
                <w:tab w:val="left" w:pos="1114"/>
              </w:tabs>
              <w:autoSpaceDE w:val="0"/>
              <w:autoSpaceDN w:val="0"/>
              <w:adjustRightInd w:val="0"/>
            </w:pPr>
          </w:p>
        </w:tc>
        <w:tc>
          <w:tcPr>
            <w:tcW w:w="273" w:type="pct"/>
            <w:gridSpan w:val="13"/>
          </w:tcPr>
          <w:p w:rsidR="00B21DAE" w:rsidRPr="00955F35" w:rsidRDefault="00B21DAE" w:rsidP="00B21DAE">
            <w:pPr>
              <w:tabs>
                <w:tab w:val="left" w:pos="0"/>
                <w:tab w:val="left" w:pos="709"/>
                <w:tab w:val="left" w:pos="1114"/>
              </w:tabs>
              <w:autoSpaceDE w:val="0"/>
              <w:autoSpaceDN w:val="0"/>
              <w:adjustRightInd w:val="0"/>
              <w:ind w:firstLine="0"/>
            </w:pPr>
            <w:r>
              <w:t>7,1</w:t>
            </w:r>
          </w:p>
        </w:tc>
        <w:tc>
          <w:tcPr>
            <w:tcW w:w="274" w:type="pct"/>
            <w:gridSpan w:val="18"/>
          </w:tcPr>
          <w:p w:rsidR="00B21DAE" w:rsidRPr="00955F35" w:rsidRDefault="00B21DAE" w:rsidP="00B21DAE">
            <w:pPr>
              <w:tabs>
                <w:tab w:val="left" w:pos="0"/>
                <w:tab w:val="left" w:pos="709"/>
                <w:tab w:val="left" w:pos="1114"/>
              </w:tabs>
              <w:autoSpaceDE w:val="0"/>
              <w:autoSpaceDN w:val="0"/>
              <w:adjustRightInd w:val="0"/>
            </w:pPr>
          </w:p>
        </w:tc>
        <w:tc>
          <w:tcPr>
            <w:tcW w:w="236" w:type="pct"/>
            <w:gridSpan w:val="15"/>
          </w:tcPr>
          <w:p w:rsidR="00B21DAE" w:rsidRPr="00955F35" w:rsidRDefault="00B21DAE" w:rsidP="00B21DAE">
            <w:pPr>
              <w:tabs>
                <w:tab w:val="left" w:pos="0"/>
                <w:tab w:val="left" w:pos="709"/>
                <w:tab w:val="left" w:pos="1114"/>
              </w:tabs>
              <w:autoSpaceDE w:val="0"/>
              <w:autoSpaceDN w:val="0"/>
              <w:adjustRightInd w:val="0"/>
            </w:pPr>
          </w:p>
        </w:tc>
        <w:tc>
          <w:tcPr>
            <w:tcW w:w="271" w:type="pct"/>
            <w:gridSpan w:val="16"/>
          </w:tcPr>
          <w:p w:rsidR="00B21DAE" w:rsidRPr="00955F35" w:rsidRDefault="00B21DAE" w:rsidP="00B21DAE">
            <w:pPr>
              <w:tabs>
                <w:tab w:val="left" w:pos="0"/>
                <w:tab w:val="left" w:pos="709"/>
                <w:tab w:val="left" w:pos="1114"/>
              </w:tabs>
              <w:autoSpaceDE w:val="0"/>
              <w:autoSpaceDN w:val="0"/>
              <w:adjustRightInd w:val="0"/>
            </w:pPr>
          </w:p>
        </w:tc>
        <w:tc>
          <w:tcPr>
            <w:tcW w:w="289" w:type="pct"/>
            <w:gridSpan w:val="18"/>
          </w:tcPr>
          <w:p w:rsidR="00B21DAE" w:rsidRPr="00955F35" w:rsidRDefault="00B21DAE" w:rsidP="00B21DAE">
            <w:pPr>
              <w:tabs>
                <w:tab w:val="left" w:pos="0"/>
                <w:tab w:val="left" w:pos="709"/>
                <w:tab w:val="left" w:pos="1114"/>
              </w:tabs>
              <w:autoSpaceDE w:val="0"/>
              <w:autoSpaceDN w:val="0"/>
              <w:adjustRightInd w:val="0"/>
            </w:pPr>
          </w:p>
        </w:tc>
        <w:tc>
          <w:tcPr>
            <w:tcW w:w="362" w:type="pct"/>
            <w:gridSpan w:val="25"/>
          </w:tcPr>
          <w:p w:rsidR="00B21DAE" w:rsidRPr="00955F35" w:rsidRDefault="00B21DAE" w:rsidP="00B21DAE">
            <w:pPr>
              <w:tabs>
                <w:tab w:val="left" w:pos="0"/>
                <w:tab w:val="left" w:pos="709"/>
                <w:tab w:val="left" w:pos="1114"/>
              </w:tabs>
              <w:autoSpaceDE w:val="0"/>
              <w:autoSpaceDN w:val="0"/>
              <w:adjustRightInd w:val="0"/>
            </w:pPr>
          </w:p>
        </w:tc>
        <w:tc>
          <w:tcPr>
            <w:tcW w:w="209" w:type="pct"/>
            <w:gridSpan w:val="3"/>
          </w:tcPr>
          <w:p w:rsidR="00B21DAE" w:rsidRPr="00955F35" w:rsidRDefault="00B21DAE" w:rsidP="00B21DAE">
            <w:pPr>
              <w:tabs>
                <w:tab w:val="left" w:pos="0"/>
                <w:tab w:val="left" w:pos="709"/>
                <w:tab w:val="left" w:pos="1114"/>
              </w:tabs>
              <w:autoSpaceDE w:val="0"/>
              <w:autoSpaceDN w:val="0"/>
              <w:adjustRightInd w:val="0"/>
            </w:pPr>
          </w:p>
        </w:tc>
      </w:tr>
      <w:tr w:rsidR="000433BA" w:rsidRPr="00955F35" w:rsidTr="000433BA">
        <w:trPr>
          <w:trHeight w:val="65"/>
        </w:trPr>
        <w:tc>
          <w:tcPr>
            <w:tcW w:w="2430" w:type="pct"/>
            <w:gridSpan w:val="8"/>
          </w:tcPr>
          <w:p w:rsidR="00B21DAE" w:rsidRPr="009E3466" w:rsidRDefault="00B21DAE" w:rsidP="00B21DAE">
            <w:pPr>
              <w:rPr>
                <w:sz w:val="22"/>
                <w:szCs w:val="22"/>
              </w:rPr>
            </w:pPr>
            <w:r w:rsidRPr="009E3466">
              <w:rPr>
                <w:sz w:val="22"/>
                <w:szCs w:val="22"/>
              </w:rPr>
              <w:t>Эффекты млн</w:t>
            </w:r>
            <w:proofErr w:type="gramStart"/>
            <w:r w:rsidRPr="009E3466">
              <w:rPr>
                <w:sz w:val="22"/>
                <w:szCs w:val="22"/>
              </w:rPr>
              <w:t>.р</w:t>
            </w:r>
            <w:proofErr w:type="gramEnd"/>
            <w:r w:rsidRPr="009E3466">
              <w:rPr>
                <w:sz w:val="22"/>
                <w:szCs w:val="22"/>
              </w:rPr>
              <w:t>уб.:</w:t>
            </w:r>
          </w:p>
          <w:p w:rsidR="00B21DAE" w:rsidRPr="009E3466" w:rsidRDefault="00B21DAE" w:rsidP="00B21DAE">
            <w:pPr>
              <w:rPr>
                <w:sz w:val="22"/>
                <w:szCs w:val="22"/>
              </w:rPr>
            </w:pPr>
            <w:r w:rsidRPr="009E3466">
              <w:rPr>
                <w:sz w:val="22"/>
                <w:szCs w:val="22"/>
              </w:rPr>
              <w:t>-  улучшение качества жизни населения.</w:t>
            </w:r>
          </w:p>
        </w:tc>
        <w:tc>
          <w:tcPr>
            <w:tcW w:w="173" w:type="pct"/>
            <w:gridSpan w:val="8"/>
          </w:tcPr>
          <w:p w:rsidR="00B21DAE" w:rsidRPr="00955F35" w:rsidRDefault="00B21DAE" w:rsidP="00B21DAE">
            <w:pPr>
              <w:tabs>
                <w:tab w:val="left" w:pos="0"/>
                <w:tab w:val="left" w:pos="709"/>
                <w:tab w:val="left" w:pos="1114"/>
              </w:tabs>
              <w:autoSpaceDE w:val="0"/>
              <w:autoSpaceDN w:val="0"/>
              <w:adjustRightInd w:val="0"/>
            </w:pPr>
          </w:p>
        </w:tc>
        <w:tc>
          <w:tcPr>
            <w:tcW w:w="218" w:type="pct"/>
            <w:gridSpan w:val="14"/>
          </w:tcPr>
          <w:p w:rsidR="00B21DAE" w:rsidRPr="00955F35" w:rsidRDefault="00B21DAE" w:rsidP="00B21DAE">
            <w:pPr>
              <w:ind w:hanging="62"/>
            </w:pPr>
          </w:p>
        </w:tc>
        <w:tc>
          <w:tcPr>
            <w:tcW w:w="266" w:type="pct"/>
            <w:gridSpan w:val="12"/>
          </w:tcPr>
          <w:p w:rsidR="00B21DAE" w:rsidRPr="00955F35" w:rsidRDefault="00B21DAE" w:rsidP="00B21DAE">
            <w:pPr>
              <w:ind w:hanging="62"/>
            </w:pPr>
          </w:p>
        </w:tc>
        <w:tc>
          <w:tcPr>
            <w:tcW w:w="273" w:type="pct"/>
            <w:gridSpan w:val="13"/>
          </w:tcPr>
          <w:p w:rsidR="00B21DAE" w:rsidRPr="00955F35" w:rsidRDefault="00B21DAE" w:rsidP="00B21DAE">
            <w:pPr>
              <w:ind w:hanging="62"/>
            </w:pPr>
          </w:p>
        </w:tc>
        <w:tc>
          <w:tcPr>
            <w:tcW w:w="274" w:type="pct"/>
            <w:gridSpan w:val="18"/>
          </w:tcPr>
          <w:p w:rsidR="00B21DAE" w:rsidRPr="00955F35" w:rsidRDefault="00B21DAE" w:rsidP="00B21DAE">
            <w:pPr>
              <w:ind w:hanging="62"/>
            </w:pPr>
          </w:p>
        </w:tc>
        <w:tc>
          <w:tcPr>
            <w:tcW w:w="236" w:type="pct"/>
            <w:gridSpan w:val="15"/>
          </w:tcPr>
          <w:p w:rsidR="00B21DAE" w:rsidRPr="00955F35" w:rsidRDefault="00B21DAE" w:rsidP="00B21DAE">
            <w:pPr>
              <w:ind w:hanging="62"/>
            </w:pPr>
          </w:p>
        </w:tc>
        <w:tc>
          <w:tcPr>
            <w:tcW w:w="271" w:type="pct"/>
            <w:gridSpan w:val="16"/>
          </w:tcPr>
          <w:p w:rsidR="00B21DAE" w:rsidRPr="00955F35" w:rsidRDefault="00B21DAE" w:rsidP="00B21DAE">
            <w:pPr>
              <w:ind w:hanging="62"/>
            </w:pPr>
          </w:p>
        </w:tc>
        <w:tc>
          <w:tcPr>
            <w:tcW w:w="289" w:type="pct"/>
            <w:gridSpan w:val="18"/>
          </w:tcPr>
          <w:p w:rsidR="00B21DAE" w:rsidRPr="00955F35" w:rsidRDefault="00B21DAE" w:rsidP="00B21DAE">
            <w:pPr>
              <w:ind w:hanging="62"/>
            </w:pPr>
          </w:p>
        </w:tc>
        <w:tc>
          <w:tcPr>
            <w:tcW w:w="362" w:type="pct"/>
            <w:gridSpan w:val="25"/>
          </w:tcPr>
          <w:p w:rsidR="00B21DAE" w:rsidRPr="00955F35" w:rsidRDefault="00B21DAE" w:rsidP="00B21DAE">
            <w:pPr>
              <w:ind w:hanging="62"/>
            </w:pPr>
          </w:p>
        </w:tc>
        <w:tc>
          <w:tcPr>
            <w:tcW w:w="209" w:type="pct"/>
            <w:gridSpan w:val="3"/>
          </w:tcPr>
          <w:p w:rsidR="00B21DAE" w:rsidRPr="00955F35" w:rsidRDefault="00B21DAE" w:rsidP="00B21DAE">
            <w:pPr>
              <w:ind w:hanging="62"/>
            </w:pPr>
          </w:p>
        </w:tc>
      </w:tr>
      <w:tr w:rsidR="00B21DAE" w:rsidRPr="00955F35" w:rsidTr="000433BA">
        <w:trPr>
          <w:trHeight w:val="65"/>
        </w:trPr>
        <w:tc>
          <w:tcPr>
            <w:tcW w:w="5000" w:type="pct"/>
            <w:gridSpan w:val="150"/>
          </w:tcPr>
          <w:p w:rsidR="00B21DAE" w:rsidRPr="009E3466" w:rsidRDefault="00B21DAE" w:rsidP="00B21DAE">
            <w:pPr>
              <w:tabs>
                <w:tab w:val="left" w:pos="0"/>
                <w:tab w:val="left" w:pos="709"/>
                <w:tab w:val="left" w:pos="1114"/>
              </w:tabs>
              <w:autoSpaceDE w:val="0"/>
              <w:autoSpaceDN w:val="0"/>
              <w:adjustRightInd w:val="0"/>
              <w:rPr>
                <w:b/>
                <w:bCs/>
                <w:sz w:val="22"/>
                <w:szCs w:val="22"/>
              </w:rPr>
            </w:pPr>
            <w:r w:rsidRPr="009E3466">
              <w:rPr>
                <w:b/>
                <w:bCs/>
                <w:sz w:val="22"/>
                <w:szCs w:val="22"/>
              </w:rPr>
              <w:lastRenderedPageBreak/>
              <w:t xml:space="preserve">Инвестиционный проект № </w:t>
            </w:r>
            <w:r>
              <w:rPr>
                <w:b/>
                <w:bCs/>
                <w:sz w:val="22"/>
                <w:szCs w:val="22"/>
              </w:rPr>
              <w:t>25</w:t>
            </w:r>
          </w:p>
          <w:p w:rsidR="00B21DAE" w:rsidRPr="009E3466" w:rsidRDefault="00B21DAE" w:rsidP="00B21DAE">
            <w:pPr>
              <w:tabs>
                <w:tab w:val="left" w:pos="0"/>
                <w:tab w:val="left" w:pos="709"/>
                <w:tab w:val="left" w:pos="1114"/>
              </w:tabs>
              <w:autoSpaceDE w:val="0"/>
              <w:autoSpaceDN w:val="0"/>
              <w:adjustRightInd w:val="0"/>
              <w:rPr>
                <w:sz w:val="22"/>
                <w:szCs w:val="22"/>
              </w:rPr>
            </w:pPr>
            <w:r w:rsidRPr="009E3466">
              <w:rPr>
                <w:sz w:val="22"/>
                <w:szCs w:val="22"/>
              </w:rPr>
              <w:t>Газоснабжение 15 одноквартирных дома с</w:t>
            </w:r>
            <w:proofErr w:type="gramStart"/>
            <w:r w:rsidRPr="009E3466">
              <w:rPr>
                <w:sz w:val="22"/>
                <w:szCs w:val="22"/>
              </w:rPr>
              <w:t>.П</w:t>
            </w:r>
            <w:proofErr w:type="gramEnd"/>
            <w:r w:rsidRPr="009E3466">
              <w:rPr>
                <w:sz w:val="22"/>
                <w:szCs w:val="22"/>
              </w:rPr>
              <w:t>очинки, ул. 65 лет Победы</w:t>
            </w:r>
          </w:p>
        </w:tc>
      </w:tr>
      <w:tr w:rsidR="000433BA" w:rsidRPr="00955F35" w:rsidTr="000433BA">
        <w:trPr>
          <w:trHeight w:val="211"/>
        </w:trPr>
        <w:tc>
          <w:tcPr>
            <w:tcW w:w="2308" w:type="pct"/>
          </w:tcPr>
          <w:p w:rsidR="00B21DAE" w:rsidRPr="009E3466" w:rsidRDefault="00B21DAE" w:rsidP="00B21DAE">
            <w:pPr>
              <w:tabs>
                <w:tab w:val="left" w:pos="0"/>
                <w:tab w:val="left" w:pos="709"/>
                <w:tab w:val="left" w:pos="1114"/>
              </w:tabs>
              <w:autoSpaceDE w:val="0"/>
              <w:autoSpaceDN w:val="0"/>
              <w:adjustRightInd w:val="0"/>
              <w:rPr>
                <w:sz w:val="22"/>
                <w:szCs w:val="22"/>
              </w:rPr>
            </w:pPr>
            <w:r w:rsidRPr="009E3466">
              <w:rPr>
                <w:sz w:val="22"/>
                <w:szCs w:val="22"/>
              </w:rPr>
              <w:t xml:space="preserve">Затраты, </w:t>
            </w:r>
            <w:proofErr w:type="spellStart"/>
            <w:r w:rsidRPr="009E3466">
              <w:rPr>
                <w:sz w:val="22"/>
                <w:szCs w:val="22"/>
              </w:rPr>
              <w:t>млн</w:t>
            </w:r>
            <w:proofErr w:type="gramStart"/>
            <w:r w:rsidRPr="009E3466">
              <w:rPr>
                <w:sz w:val="22"/>
                <w:szCs w:val="22"/>
              </w:rPr>
              <w:t>.р</w:t>
            </w:r>
            <w:proofErr w:type="gramEnd"/>
            <w:r w:rsidRPr="009E3466">
              <w:rPr>
                <w:sz w:val="22"/>
                <w:szCs w:val="22"/>
              </w:rPr>
              <w:t>уб</w:t>
            </w:r>
            <w:proofErr w:type="spellEnd"/>
          </w:p>
        </w:tc>
        <w:tc>
          <w:tcPr>
            <w:tcW w:w="188" w:type="pct"/>
            <w:gridSpan w:val="10"/>
          </w:tcPr>
          <w:p w:rsidR="00B21DAE" w:rsidRPr="00955F35" w:rsidRDefault="00B21DAE" w:rsidP="00B21DAE">
            <w:pPr>
              <w:tabs>
                <w:tab w:val="left" w:pos="0"/>
                <w:tab w:val="left" w:pos="709"/>
              </w:tabs>
              <w:autoSpaceDE w:val="0"/>
              <w:autoSpaceDN w:val="0"/>
              <w:adjustRightInd w:val="0"/>
            </w:pPr>
          </w:p>
        </w:tc>
        <w:tc>
          <w:tcPr>
            <w:tcW w:w="183" w:type="pct"/>
            <w:gridSpan w:val="14"/>
          </w:tcPr>
          <w:p w:rsidR="00B21DAE" w:rsidRPr="00955F35" w:rsidRDefault="00B21DAE" w:rsidP="00B21DAE">
            <w:pPr>
              <w:tabs>
                <w:tab w:val="left" w:pos="0"/>
                <w:tab w:val="left" w:pos="709"/>
                <w:tab w:val="left" w:pos="1114"/>
              </w:tabs>
              <w:autoSpaceDE w:val="0"/>
              <w:autoSpaceDN w:val="0"/>
              <w:adjustRightInd w:val="0"/>
            </w:pPr>
          </w:p>
        </w:tc>
        <w:tc>
          <w:tcPr>
            <w:tcW w:w="201" w:type="pct"/>
            <w:gridSpan w:val="11"/>
          </w:tcPr>
          <w:p w:rsidR="00B21DAE" w:rsidRPr="00955F35" w:rsidRDefault="00B21DAE" w:rsidP="00B21DAE">
            <w:pPr>
              <w:tabs>
                <w:tab w:val="left" w:pos="0"/>
                <w:tab w:val="left" w:pos="709"/>
                <w:tab w:val="left" w:pos="1114"/>
              </w:tabs>
              <w:autoSpaceDE w:val="0"/>
              <w:autoSpaceDN w:val="0"/>
              <w:adjustRightInd w:val="0"/>
            </w:pPr>
          </w:p>
        </w:tc>
        <w:tc>
          <w:tcPr>
            <w:tcW w:w="211" w:type="pct"/>
            <w:gridSpan w:val="7"/>
          </w:tcPr>
          <w:p w:rsidR="00B21DAE" w:rsidRPr="00955F35" w:rsidRDefault="00B21DAE" w:rsidP="00B21DAE">
            <w:pPr>
              <w:tabs>
                <w:tab w:val="left" w:pos="0"/>
                <w:tab w:val="left" w:pos="709"/>
                <w:tab w:val="left" w:pos="1114"/>
              </w:tabs>
              <w:autoSpaceDE w:val="0"/>
              <w:autoSpaceDN w:val="0"/>
              <w:adjustRightInd w:val="0"/>
            </w:pPr>
          </w:p>
        </w:tc>
        <w:tc>
          <w:tcPr>
            <w:tcW w:w="309" w:type="pct"/>
            <w:gridSpan w:val="18"/>
          </w:tcPr>
          <w:p w:rsidR="00B21DAE" w:rsidRPr="00955F35" w:rsidRDefault="00B21DAE" w:rsidP="00B21DAE">
            <w:pPr>
              <w:tabs>
                <w:tab w:val="left" w:pos="0"/>
                <w:tab w:val="left" w:pos="709"/>
                <w:tab w:val="left" w:pos="1114"/>
              </w:tabs>
              <w:autoSpaceDE w:val="0"/>
              <w:autoSpaceDN w:val="0"/>
              <w:adjustRightInd w:val="0"/>
            </w:pPr>
          </w:p>
        </w:tc>
        <w:tc>
          <w:tcPr>
            <w:tcW w:w="263" w:type="pct"/>
            <w:gridSpan w:val="14"/>
          </w:tcPr>
          <w:p w:rsidR="00B21DAE" w:rsidRPr="00955F35" w:rsidRDefault="00B21DAE" w:rsidP="00B21DAE">
            <w:pPr>
              <w:tabs>
                <w:tab w:val="left" w:pos="0"/>
                <w:tab w:val="left" w:pos="709"/>
                <w:tab w:val="left" w:pos="1114"/>
              </w:tabs>
              <w:autoSpaceDE w:val="0"/>
              <w:autoSpaceDN w:val="0"/>
              <w:adjustRightInd w:val="0"/>
            </w:pPr>
            <w:r>
              <w:t>1</w:t>
            </w:r>
          </w:p>
        </w:tc>
        <w:tc>
          <w:tcPr>
            <w:tcW w:w="333" w:type="pct"/>
            <w:gridSpan w:val="18"/>
          </w:tcPr>
          <w:p w:rsidR="00B21DAE" w:rsidRPr="00955F35" w:rsidRDefault="00B21DAE" w:rsidP="00B21DAE">
            <w:pPr>
              <w:tabs>
                <w:tab w:val="left" w:pos="0"/>
                <w:tab w:val="left" w:pos="709"/>
                <w:tab w:val="left" w:pos="1114"/>
              </w:tabs>
              <w:autoSpaceDE w:val="0"/>
              <w:autoSpaceDN w:val="0"/>
              <w:adjustRightInd w:val="0"/>
            </w:pPr>
          </w:p>
        </w:tc>
        <w:tc>
          <w:tcPr>
            <w:tcW w:w="434" w:type="pct"/>
            <w:gridSpan w:val="29"/>
          </w:tcPr>
          <w:p w:rsidR="00B21DAE" w:rsidRPr="00955F35" w:rsidRDefault="00B21DAE" w:rsidP="00B21DAE">
            <w:pPr>
              <w:tabs>
                <w:tab w:val="left" w:pos="0"/>
                <w:tab w:val="left" w:pos="709"/>
                <w:tab w:val="left" w:pos="1114"/>
              </w:tabs>
              <w:autoSpaceDE w:val="0"/>
              <w:autoSpaceDN w:val="0"/>
              <w:adjustRightInd w:val="0"/>
            </w:pPr>
          </w:p>
        </w:tc>
        <w:tc>
          <w:tcPr>
            <w:tcW w:w="307" w:type="pct"/>
            <w:gridSpan w:val="21"/>
          </w:tcPr>
          <w:p w:rsidR="00B21DAE" w:rsidRPr="00955F35" w:rsidRDefault="00B21DAE" w:rsidP="00B21DAE">
            <w:pPr>
              <w:tabs>
                <w:tab w:val="left" w:pos="0"/>
                <w:tab w:val="left" w:pos="709"/>
                <w:tab w:val="left" w:pos="1114"/>
              </w:tabs>
              <w:autoSpaceDE w:val="0"/>
              <w:autoSpaceDN w:val="0"/>
              <w:adjustRightInd w:val="0"/>
            </w:pPr>
          </w:p>
        </w:tc>
        <w:tc>
          <w:tcPr>
            <w:tcW w:w="264" w:type="pct"/>
            <w:gridSpan w:val="7"/>
          </w:tcPr>
          <w:p w:rsidR="00B21DAE" w:rsidRPr="00955F35" w:rsidRDefault="00B21DAE" w:rsidP="00B21DAE">
            <w:pPr>
              <w:tabs>
                <w:tab w:val="left" w:pos="0"/>
                <w:tab w:val="left" w:pos="709"/>
                <w:tab w:val="left" w:pos="1114"/>
              </w:tabs>
              <w:autoSpaceDE w:val="0"/>
              <w:autoSpaceDN w:val="0"/>
              <w:adjustRightInd w:val="0"/>
            </w:pPr>
          </w:p>
        </w:tc>
      </w:tr>
      <w:tr w:rsidR="000433BA" w:rsidRPr="00955F35" w:rsidTr="000433BA">
        <w:trPr>
          <w:trHeight w:val="361"/>
        </w:trPr>
        <w:tc>
          <w:tcPr>
            <w:tcW w:w="2308" w:type="pct"/>
          </w:tcPr>
          <w:p w:rsidR="00B21DAE" w:rsidRPr="009E3466" w:rsidRDefault="00B21DAE" w:rsidP="00B21DAE">
            <w:pPr>
              <w:rPr>
                <w:sz w:val="22"/>
                <w:szCs w:val="22"/>
              </w:rPr>
            </w:pPr>
            <w:r w:rsidRPr="009E3466">
              <w:rPr>
                <w:sz w:val="22"/>
                <w:szCs w:val="22"/>
              </w:rPr>
              <w:t>Эффекты млн</w:t>
            </w:r>
            <w:proofErr w:type="gramStart"/>
            <w:r w:rsidRPr="009E3466">
              <w:rPr>
                <w:sz w:val="22"/>
                <w:szCs w:val="22"/>
              </w:rPr>
              <w:t>.р</w:t>
            </w:r>
            <w:proofErr w:type="gramEnd"/>
            <w:r w:rsidRPr="009E3466">
              <w:rPr>
                <w:sz w:val="22"/>
                <w:szCs w:val="22"/>
              </w:rPr>
              <w:t>уб.:</w:t>
            </w:r>
          </w:p>
          <w:p w:rsidR="00B21DAE" w:rsidRPr="009E3466" w:rsidRDefault="00B21DAE" w:rsidP="00B21DAE">
            <w:pPr>
              <w:rPr>
                <w:sz w:val="22"/>
                <w:szCs w:val="22"/>
              </w:rPr>
            </w:pPr>
            <w:r w:rsidRPr="009E3466">
              <w:rPr>
                <w:sz w:val="22"/>
                <w:szCs w:val="22"/>
              </w:rPr>
              <w:t>-  улучшение качества жизни населения.</w:t>
            </w:r>
          </w:p>
        </w:tc>
        <w:tc>
          <w:tcPr>
            <w:tcW w:w="188" w:type="pct"/>
            <w:gridSpan w:val="10"/>
          </w:tcPr>
          <w:p w:rsidR="00B21DAE" w:rsidRPr="00955F35" w:rsidRDefault="00B21DAE" w:rsidP="00B21DAE">
            <w:pPr>
              <w:tabs>
                <w:tab w:val="left" w:pos="0"/>
                <w:tab w:val="left" w:pos="709"/>
                <w:tab w:val="left" w:pos="1114"/>
              </w:tabs>
              <w:autoSpaceDE w:val="0"/>
              <w:autoSpaceDN w:val="0"/>
              <w:adjustRightInd w:val="0"/>
            </w:pPr>
          </w:p>
        </w:tc>
        <w:tc>
          <w:tcPr>
            <w:tcW w:w="183" w:type="pct"/>
            <w:gridSpan w:val="14"/>
          </w:tcPr>
          <w:p w:rsidR="00B21DAE" w:rsidRPr="00955F35" w:rsidRDefault="00B21DAE" w:rsidP="00B21DAE">
            <w:pPr>
              <w:ind w:hanging="62"/>
            </w:pPr>
          </w:p>
        </w:tc>
        <w:tc>
          <w:tcPr>
            <w:tcW w:w="201" w:type="pct"/>
            <w:gridSpan w:val="11"/>
          </w:tcPr>
          <w:p w:rsidR="00B21DAE" w:rsidRPr="00955F35" w:rsidRDefault="00B21DAE" w:rsidP="00B21DAE">
            <w:pPr>
              <w:ind w:hanging="62"/>
            </w:pPr>
          </w:p>
        </w:tc>
        <w:tc>
          <w:tcPr>
            <w:tcW w:w="211" w:type="pct"/>
            <w:gridSpan w:val="7"/>
          </w:tcPr>
          <w:p w:rsidR="00B21DAE" w:rsidRPr="00955F35" w:rsidRDefault="00B21DAE" w:rsidP="00B21DAE">
            <w:pPr>
              <w:ind w:hanging="62"/>
            </w:pPr>
          </w:p>
        </w:tc>
        <w:tc>
          <w:tcPr>
            <w:tcW w:w="309" w:type="pct"/>
            <w:gridSpan w:val="18"/>
          </w:tcPr>
          <w:p w:rsidR="00B21DAE" w:rsidRPr="00955F35" w:rsidRDefault="00B21DAE" w:rsidP="00B21DAE">
            <w:pPr>
              <w:ind w:hanging="62"/>
            </w:pPr>
          </w:p>
        </w:tc>
        <w:tc>
          <w:tcPr>
            <w:tcW w:w="263" w:type="pct"/>
            <w:gridSpan w:val="14"/>
          </w:tcPr>
          <w:p w:rsidR="00B21DAE" w:rsidRPr="00955F35" w:rsidRDefault="00B21DAE" w:rsidP="00B21DAE">
            <w:pPr>
              <w:ind w:hanging="62"/>
            </w:pPr>
          </w:p>
        </w:tc>
        <w:tc>
          <w:tcPr>
            <w:tcW w:w="333" w:type="pct"/>
            <w:gridSpan w:val="18"/>
          </w:tcPr>
          <w:p w:rsidR="00B21DAE" w:rsidRPr="00955F35" w:rsidRDefault="00B21DAE" w:rsidP="00B21DAE">
            <w:pPr>
              <w:ind w:hanging="62"/>
            </w:pPr>
          </w:p>
        </w:tc>
        <w:tc>
          <w:tcPr>
            <w:tcW w:w="434" w:type="pct"/>
            <w:gridSpan w:val="29"/>
          </w:tcPr>
          <w:p w:rsidR="00B21DAE" w:rsidRPr="00955F35" w:rsidRDefault="00B21DAE" w:rsidP="00B21DAE">
            <w:pPr>
              <w:ind w:hanging="62"/>
            </w:pPr>
          </w:p>
        </w:tc>
        <w:tc>
          <w:tcPr>
            <w:tcW w:w="307" w:type="pct"/>
            <w:gridSpan w:val="21"/>
          </w:tcPr>
          <w:p w:rsidR="00B21DAE" w:rsidRPr="00955F35" w:rsidRDefault="00B21DAE" w:rsidP="00B21DAE">
            <w:pPr>
              <w:ind w:hanging="62"/>
            </w:pPr>
          </w:p>
        </w:tc>
        <w:tc>
          <w:tcPr>
            <w:tcW w:w="264" w:type="pct"/>
            <w:gridSpan w:val="7"/>
          </w:tcPr>
          <w:p w:rsidR="00B21DAE" w:rsidRPr="00955F35" w:rsidRDefault="00B21DAE" w:rsidP="00B21DAE">
            <w:pPr>
              <w:ind w:hanging="62"/>
            </w:pPr>
          </w:p>
        </w:tc>
      </w:tr>
      <w:tr w:rsidR="00B21DAE" w:rsidRPr="00955F35" w:rsidTr="000433BA">
        <w:trPr>
          <w:trHeight w:val="361"/>
        </w:trPr>
        <w:tc>
          <w:tcPr>
            <w:tcW w:w="5000" w:type="pct"/>
            <w:gridSpan w:val="150"/>
          </w:tcPr>
          <w:p w:rsidR="00B21DAE" w:rsidRDefault="00B21DAE" w:rsidP="00B21DAE">
            <w:pPr>
              <w:rPr>
                <w:b/>
                <w:sz w:val="22"/>
                <w:szCs w:val="22"/>
              </w:rPr>
            </w:pPr>
            <w:r>
              <w:rPr>
                <w:b/>
                <w:sz w:val="22"/>
                <w:szCs w:val="22"/>
              </w:rPr>
              <w:t>Инвестиционный проект № 26</w:t>
            </w:r>
          </w:p>
          <w:p w:rsidR="00B21DAE" w:rsidRDefault="00B21DAE" w:rsidP="00B21DAE">
            <w:pPr>
              <w:ind w:hanging="62"/>
            </w:pPr>
            <w:r w:rsidRPr="001F4C5B">
              <w:rPr>
                <w:sz w:val="22"/>
                <w:szCs w:val="22"/>
              </w:rPr>
              <w:t xml:space="preserve">Разработка </w:t>
            </w:r>
            <w:r>
              <w:rPr>
                <w:sz w:val="22"/>
                <w:szCs w:val="22"/>
              </w:rPr>
              <w:t>проектно-сметной документации и</w:t>
            </w:r>
            <w:r w:rsidRPr="001F4C5B">
              <w:rPr>
                <w:sz w:val="22"/>
                <w:szCs w:val="22"/>
              </w:rPr>
              <w:t xml:space="preserve"> строительство газопровода в п</w:t>
            </w:r>
            <w:proofErr w:type="gramStart"/>
            <w:r w:rsidRPr="001F4C5B">
              <w:rPr>
                <w:sz w:val="22"/>
                <w:szCs w:val="22"/>
              </w:rPr>
              <w:t>.О</w:t>
            </w:r>
            <w:proofErr w:type="gramEnd"/>
            <w:r w:rsidRPr="001F4C5B">
              <w:rPr>
                <w:sz w:val="22"/>
                <w:szCs w:val="22"/>
              </w:rPr>
              <w:t xml:space="preserve">синовка </w:t>
            </w:r>
            <w:proofErr w:type="spellStart"/>
            <w:r w:rsidRPr="001F4C5B">
              <w:rPr>
                <w:sz w:val="22"/>
                <w:szCs w:val="22"/>
              </w:rPr>
              <w:t>п.Ужовка</w:t>
            </w:r>
            <w:proofErr w:type="spellEnd"/>
          </w:p>
        </w:tc>
      </w:tr>
      <w:tr w:rsidR="000433BA" w:rsidRPr="00955F35" w:rsidTr="000433BA">
        <w:trPr>
          <w:trHeight w:val="345"/>
        </w:trPr>
        <w:tc>
          <w:tcPr>
            <w:tcW w:w="2308" w:type="pct"/>
          </w:tcPr>
          <w:p w:rsidR="00B21DAE" w:rsidRPr="001F4C5B" w:rsidRDefault="00B21DAE" w:rsidP="00B21DAE">
            <w:pPr>
              <w:rPr>
                <w:sz w:val="24"/>
                <w:szCs w:val="24"/>
              </w:rPr>
            </w:pPr>
            <w:r w:rsidRPr="001F4C5B">
              <w:rPr>
                <w:sz w:val="24"/>
                <w:szCs w:val="24"/>
              </w:rPr>
              <w:t>Затраты, млн</w:t>
            </w:r>
            <w:proofErr w:type="gramStart"/>
            <w:r w:rsidRPr="001F4C5B">
              <w:rPr>
                <w:sz w:val="24"/>
                <w:szCs w:val="24"/>
              </w:rPr>
              <w:t>.р</w:t>
            </w:r>
            <w:proofErr w:type="gramEnd"/>
            <w:r w:rsidRPr="001F4C5B">
              <w:rPr>
                <w:sz w:val="24"/>
                <w:szCs w:val="24"/>
              </w:rPr>
              <w:t>уб.</w:t>
            </w:r>
          </w:p>
        </w:tc>
        <w:tc>
          <w:tcPr>
            <w:tcW w:w="220" w:type="pct"/>
            <w:gridSpan w:val="12"/>
          </w:tcPr>
          <w:p w:rsidR="00B21DAE" w:rsidRDefault="00B21DAE" w:rsidP="00B21DAE">
            <w:pPr>
              <w:tabs>
                <w:tab w:val="left" w:pos="0"/>
                <w:tab w:val="left" w:pos="709"/>
                <w:tab w:val="left" w:pos="1114"/>
              </w:tabs>
              <w:autoSpaceDE w:val="0"/>
              <w:autoSpaceDN w:val="0"/>
              <w:adjustRightInd w:val="0"/>
            </w:pPr>
          </w:p>
        </w:tc>
        <w:tc>
          <w:tcPr>
            <w:tcW w:w="293" w:type="pct"/>
            <w:gridSpan w:val="17"/>
          </w:tcPr>
          <w:p w:rsidR="00B21DAE" w:rsidRDefault="00B21DAE" w:rsidP="00B21DAE">
            <w:pPr>
              <w:ind w:hanging="62"/>
            </w:pPr>
          </w:p>
        </w:tc>
        <w:tc>
          <w:tcPr>
            <w:tcW w:w="266" w:type="pct"/>
            <w:gridSpan w:val="12"/>
          </w:tcPr>
          <w:p w:rsidR="00B21DAE" w:rsidRDefault="00B21DAE" w:rsidP="00B21DAE">
            <w:pPr>
              <w:ind w:hanging="62"/>
            </w:pPr>
            <w:r>
              <w:t>0,1</w:t>
            </w:r>
          </w:p>
        </w:tc>
        <w:tc>
          <w:tcPr>
            <w:tcW w:w="273" w:type="pct"/>
            <w:gridSpan w:val="13"/>
          </w:tcPr>
          <w:p w:rsidR="00B21DAE" w:rsidRDefault="00B21DAE" w:rsidP="00B21DAE">
            <w:pPr>
              <w:ind w:hanging="62"/>
            </w:pPr>
            <w:r>
              <w:t>2,5</w:t>
            </w:r>
          </w:p>
        </w:tc>
        <w:tc>
          <w:tcPr>
            <w:tcW w:w="222" w:type="pct"/>
            <w:gridSpan w:val="17"/>
          </w:tcPr>
          <w:p w:rsidR="00B21DAE" w:rsidRDefault="00B21DAE" w:rsidP="00B21DAE">
            <w:pPr>
              <w:ind w:hanging="62"/>
            </w:pPr>
            <w:r>
              <w:t>1,5</w:t>
            </w:r>
          </w:p>
        </w:tc>
        <w:tc>
          <w:tcPr>
            <w:tcW w:w="287" w:type="pct"/>
            <w:gridSpan w:val="16"/>
          </w:tcPr>
          <w:p w:rsidR="00B21DAE" w:rsidRDefault="00B21DAE" w:rsidP="00B21DAE">
            <w:pPr>
              <w:ind w:hanging="62"/>
            </w:pPr>
          </w:p>
        </w:tc>
        <w:tc>
          <w:tcPr>
            <w:tcW w:w="351" w:type="pct"/>
            <w:gridSpan w:val="20"/>
          </w:tcPr>
          <w:p w:rsidR="00B21DAE" w:rsidRDefault="00B21DAE" w:rsidP="00B21DAE">
            <w:pPr>
              <w:ind w:hanging="62"/>
            </w:pPr>
          </w:p>
        </w:tc>
        <w:tc>
          <w:tcPr>
            <w:tcW w:w="270" w:type="pct"/>
            <w:gridSpan w:val="17"/>
          </w:tcPr>
          <w:p w:rsidR="00B21DAE" w:rsidRDefault="00B21DAE" w:rsidP="00B21DAE">
            <w:pPr>
              <w:ind w:hanging="62"/>
            </w:pPr>
          </w:p>
        </w:tc>
        <w:tc>
          <w:tcPr>
            <w:tcW w:w="246" w:type="pct"/>
            <w:gridSpan w:val="18"/>
          </w:tcPr>
          <w:p w:rsidR="00B21DAE" w:rsidRDefault="00B21DAE" w:rsidP="00B21DAE">
            <w:pPr>
              <w:ind w:hanging="62"/>
            </w:pPr>
          </w:p>
        </w:tc>
        <w:tc>
          <w:tcPr>
            <w:tcW w:w="264" w:type="pct"/>
            <w:gridSpan w:val="7"/>
          </w:tcPr>
          <w:p w:rsidR="00B21DAE" w:rsidRDefault="00B21DAE" w:rsidP="00B21DAE">
            <w:pPr>
              <w:ind w:hanging="62"/>
            </w:pPr>
          </w:p>
        </w:tc>
      </w:tr>
      <w:tr w:rsidR="000433BA" w:rsidRPr="00955F35" w:rsidTr="000433BA">
        <w:trPr>
          <w:trHeight w:val="376"/>
        </w:trPr>
        <w:tc>
          <w:tcPr>
            <w:tcW w:w="2308" w:type="pct"/>
          </w:tcPr>
          <w:p w:rsidR="00B21DAE" w:rsidRPr="001F4C5B" w:rsidRDefault="00B21DAE" w:rsidP="00B21DAE">
            <w:pPr>
              <w:rPr>
                <w:sz w:val="24"/>
                <w:szCs w:val="24"/>
              </w:rPr>
            </w:pPr>
            <w:r w:rsidRPr="001F4C5B">
              <w:rPr>
                <w:sz w:val="24"/>
                <w:szCs w:val="24"/>
              </w:rPr>
              <w:t>Эффекты млн</w:t>
            </w:r>
            <w:proofErr w:type="gramStart"/>
            <w:r w:rsidRPr="001F4C5B">
              <w:rPr>
                <w:sz w:val="24"/>
                <w:szCs w:val="24"/>
              </w:rPr>
              <w:t>.р</w:t>
            </w:r>
            <w:proofErr w:type="gramEnd"/>
            <w:r w:rsidRPr="001F4C5B">
              <w:rPr>
                <w:sz w:val="24"/>
                <w:szCs w:val="24"/>
              </w:rPr>
              <w:t>уб.:</w:t>
            </w:r>
          </w:p>
          <w:p w:rsidR="00B21DAE" w:rsidRPr="001F4C5B" w:rsidRDefault="00B21DAE" w:rsidP="00B21DAE">
            <w:pPr>
              <w:rPr>
                <w:sz w:val="24"/>
                <w:szCs w:val="24"/>
              </w:rPr>
            </w:pPr>
            <w:r w:rsidRPr="001F4C5B">
              <w:rPr>
                <w:sz w:val="24"/>
                <w:szCs w:val="24"/>
              </w:rPr>
              <w:t>-улучшение качества жизни населения</w:t>
            </w:r>
          </w:p>
        </w:tc>
        <w:tc>
          <w:tcPr>
            <w:tcW w:w="220" w:type="pct"/>
            <w:gridSpan w:val="12"/>
          </w:tcPr>
          <w:p w:rsidR="00B21DAE" w:rsidRDefault="00B21DAE" w:rsidP="00B21DAE">
            <w:pPr>
              <w:tabs>
                <w:tab w:val="left" w:pos="0"/>
                <w:tab w:val="left" w:pos="709"/>
                <w:tab w:val="left" w:pos="1114"/>
              </w:tabs>
              <w:autoSpaceDE w:val="0"/>
              <w:autoSpaceDN w:val="0"/>
              <w:adjustRightInd w:val="0"/>
            </w:pPr>
          </w:p>
        </w:tc>
        <w:tc>
          <w:tcPr>
            <w:tcW w:w="293" w:type="pct"/>
            <w:gridSpan w:val="17"/>
          </w:tcPr>
          <w:p w:rsidR="00B21DAE" w:rsidRDefault="00B21DAE" w:rsidP="00B21DAE">
            <w:pPr>
              <w:ind w:hanging="62"/>
            </w:pPr>
          </w:p>
        </w:tc>
        <w:tc>
          <w:tcPr>
            <w:tcW w:w="266" w:type="pct"/>
            <w:gridSpan w:val="12"/>
          </w:tcPr>
          <w:p w:rsidR="00B21DAE" w:rsidRDefault="00B21DAE" w:rsidP="00B21DAE">
            <w:pPr>
              <w:ind w:hanging="62"/>
            </w:pPr>
          </w:p>
        </w:tc>
        <w:tc>
          <w:tcPr>
            <w:tcW w:w="273" w:type="pct"/>
            <w:gridSpan w:val="13"/>
          </w:tcPr>
          <w:p w:rsidR="00B21DAE" w:rsidRDefault="00B21DAE" w:rsidP="00B21DAE">
            <w:pPr>
              <w:ind w:hanging="62"/>
            </w:pPr>
          </w:p>
        </w:tc>
        <w:tc>
          <w:tcPr>
            <w:tcW w:w="222" w:type="pct"/>
            <w:gridSpan w:val="17"/>
          </w:tcPr>
          <w:p w:rsidR="00B21DAE" w:rsidRDefault="00B21DAE" w:rsidP="00B21DAE">
            <w:pPr>
              <w:ind w:hanging="62"/>
            </w:pPr>
          </w:p>
        </w:tc>
        <w:tc>
          <w:tcPr>
            <w:tcW w:w="287" w:type="pct"/>
            <w:gridSpan w:val="16"/>
          </w:tcPr>
          <w:p w:rsidR="00B21DAE" w:rsidRDefault="00B21DAE" w:rsidP="00B21DAE">
            <w:pPr>
              <w:ind w:hanging="62"/>
            </w:pPr>
          </w:p>
        </w:tc>
        <w:tc>
          <w:tcPr>
            <w:tcW w:w="351" w:type="pct"/>
            <w:gridSpan w:val="20"/>
          </w:tcPr>
          <w:p w:rsidR="00B21DAE" w:rsidRDefault="00B21DAE" w:rsidP="00B21DAE">
            <w:pPr>
              <w:ind w:hanging="62"/>
            </w:pPr>
          </w:p>
        </w:tc>
        <w:tc>
          <w:tcPr>
            <w:tcW w:w="270" w:type="pct"/>
            <w:gridSpan w:val="17"/>
          </w:tcPr>
          <w:p w:rsidR="00B21DAE" w:rsidRDefault="00B21DAE" w:rsidP="00B21DAE">
            <w:pPr>
              <w:ind w:hanging="62"/>
            </w:pPr>
          </w:p>
        </w:tc>
        <w:tc>
          <w:tcPr>
            <w:tcW w:w="246" w:type="pct"/>
            <w:gridSpan w:val="18"/>
          </w:tcPr>
          <w:p w:rsidR="00B21DAE" w:rsidRDefault="00B21DAE" w:rsidP="00B21DAE">
            <w:pPr>
              <w:ind w:hanging="62"/>
            </w:pPr>
          </w:p>
        </w:tc>
        <w:tc>
          <w:tcPr>
            <w:tcW w:w="264" w:type="pct"/>
            <w:gridSpan w:val="7"/>
          </w:tcPr>
          <w:p w:rsidR="00B21DAE" w:rsidRDefault="00B21DAE" w:rsidP="00B21DAE">
            <w:pPr>
              <w:ind w:hanging="62"/>
            </w:pPr>
          </w:p>
        </w:tc>
      </w:tr>
      <w:tr w:rsidR="000433BA" w:rsidRPr="00955F35" w:rsidTr="000433BA">
        <w:trPr>
          <w:trHeight w:val="345"/>
        </w:trPr>
        <w:tc>
          <w:tcPr>
            <w:tcW w:w="2308" w:type="pct"/>
          </w:tcPr>
          <w:p w:rsidR="00B21DAE" w:rsidRPr="000E4897" w:rsidRDefault="00B21DAE" w:rsidP="00B21DAE">
            <w:pPr>
              <w:rPr>
                <w:b/>
                <w:sz w:val="24"/>
                <w:szCs w:val="24"/>
              </w:rPr>
            </w:pPr>
            <w:r w:rsidRPr="000E4897">
              <w:rPr>
                <w:b/>
                <w:sz w:val="24"/>
                <w:szCs w:val="24"/>
              </w:rPr>
              <w:t>Всего по газоснабжению:</w:t>
            </w:r>
            <w:r>
              <w:rPr>
                <w:b/>
                <w:sz w:val="24"/>
                <w:szCs w:val="24"/>
              </w:rPr>
              <w:t xml:space="preserve"> 12,2 млн</w:t>
            </w:r>
            <w:proofErr w:type="gramStart"/>
            <w:r>
              <w:rPr>
                <w:b/>
                <w:sz w:val="24"/>
                <w:szCs w:val="24"/>
              </w:rPr>
              <w:t>.р</w:t>
            </w:r>
            <w:proofErr w:type="gramEnd"/>
            <w:r>
              <w:rPr>
                <w:b/>
                <w:sz w:val="24"/>
                <w:szCs w:val="24"/>
              </w:rPr>
              <w:t>уб.</w:t>
            </w:r>
          </w:p>
        </w:tc>
        <w:tc>
          <w:tcPr>
            <w:tcW w:w="220" w:type="pct"/>
            <w:gridSpan w:val="12"/>
          </w:tcPr>
          <w:p w:rsidR="00B21DAE" w:rsidRPr="00955F35" w:rsidRDefault="00B21DAE" w:rsidP="00B21DAE">
            <w:pPr>
              <w:tabs>
                <w:tab w:val="left" w:pos="0"/>
                <w:tab w:val="left" w:pos="709"/>
                <w:tab w:val="left" w:pos="1114"/>
              </w:tabs>
              <w:autoSpaceDE w:val="0"/>
              <w:autoSpaceDN w:val="0"/>
              <w:adjustRightInd w:val="0"/>
            </w:pPr>
            <w:r>
              <w:t>0</w:t>
            </w:r>
          </w:p>
        </w:tc>
        <w:tc>
          <w:tcPr>
            <w:tcW w:w="293" w:type="pct"/>
            <w:gridSpan w:val="17"/>
          </w:tcPr>
          <w:p w:rsidR="00B21DAE" w:rsidRPr="00955F35" w:rsidRDefault="00B21DAE" w:rsidP="00B21DAE">
            <w:pPr>
              <w:ind w:hanging="62"/>
            </w:pPr>
            <w:r>
              <w:t>0</w:t>
            </w:r>
          </w:p>
        </w:tc>
        <w:tc>
          <w:tcPr>
            <w:tcW w:w="266" w:type="pct"/>
            <w:gridSpan w:val="12"/>
          </w:tcPr>
          <w:p w:rsidR="00B21DAE" w:rsidRPr="00955F35" w:rsidRDefault="00B21DAE" w:rsidP="00B21DAE">
            <w:pPr>
              <w:ind w:hanging="62"/>
            </w:pPr>
            <w:r>
              <w:t>0,1</w:t>
            </w:r>
          </w:p>
        </w:tc>
        <w:tc>
          <w:tcPr>
            <w:tcW w:w="273" w:type="pct"/>
            <w:gridSpan w:val="13"/>
          </w:tcPr>
          <w:p w:rsidR="00B21DAE" w:rsidRPr="00955F35" w:rsidRDefault="00B21DAE" w:rsidP="00B21DAE">
            <w:pPr>
              <w:ind w:hanging="62"/>
            </w:pPr>
            <w:r>
              <w:t>9,6</w:t>
            </w:r>
          </w:p>
        </w:tc>
        <w:tc>
          <w:tcPr>
            <w:tcW w:w="222" w:type="pct"/>
            <w:gridSpan w:val="17"/>
          </w:tcPr>
          <w:p w:rsidR="00B21DAE" w:rsidRPr="00955F35" w:rsidRDefault="00B21DAE" w:rsidP="00B21DAE">
            <w:pPr>
              <w:ind w:hanging="62"/>
            </w:pPr>
            <w:r>
              <w:t>1,5</w:t>
            </w:r>
          </w:p>
        </w:tc>
        <w:tc>
          <w:tcPr>
            <w:tcW w:w="287" w:type="pct"/>
            <w:gridSpan w:val="16"/>
          </w:tcPr>
          <w:p w:rsidR="00B21DAE" w:rsidRPr="00955F35" w:rsidRDefault="00B21DAE" w:rsidP="00B21DAE">
            <w:pPr>
              <w:ind w:hanging="62"/>
            </w:pPr>
            <w:r>
              <w:t>1</w:t>
            </w:r>
          </w:p>
        </w:tc>
        <w:tc>
          <w:tcPr>
            <w:tcW w:w="351" w:type="pct"/>
            <w:gridSpan w:val="20"/>
          </w:tcPr>
          <w:p w:rsidR="00B21DAE" w:rsidRPr="00955F35" w:rsidRDefault="00B21DAE" w:rsidP="00B21DAE">
            <w:pPr>
              <w:ind w:hanging="62"/>
            </w:pPr>
            <w:r>
              <w:t>0</w:t>
            </w:r>
          </w:p>
        </w:tc>
        <w:tc>
          <w:tcPr>
            <w:tcW w:w="270" w:type="pct"/>
            <w:gridSpan w:val="17"/>
          </w:tcPr>
          <w:p w:rsidR="00B21DAE" w:rsidRPr="00955F35" w:rsidRDefault="00B21DAE" w:rsidP="00B21DAE">
            <w:pPr>
              <w:ind w:hanging="62"/>
            </w:pPr>
            <w:r>
              <w:t>0</w:t>
            </w:r>
          </w:p>
        </w:tc>
        <w:tc>
          <w:tcPr>
            <w:tcW w:w="246" w:type="pct"/>
            <w:gridSpan w:val="18"/>
          </w:tcPr>
          <w:p w:rsidR="00B21DAE" w:rsidRPr="00955F35" w:rsidRDefault="00B21DAE" w:rsidP="00B21DAE">
            <w:pPr>
              <w:ind w:hanging="62"/>
            </w:pPr>
            <w:r>
              <w:t>0</w:t>
            </w:r>
          </w:p>
        </w:tc>
        <w:tc>
          <w:tcPr>
            <w:tcW w:w="264" w:type="pct"/>
            <w:gridSpan w:val="7"/>
          </w:tcPr>
          <w:p w:rsidR="00B21DAE" w:rsidRPr="00955F35" w:rsidRDefault="00B21DAE" w:rsidP="00B21DAE">
            <w:pPr>
              <w:ind w:hanging="62"/>
            </w:pPr>
            <w:r>
              <w:t>0</w:t>
            </w:r>
          </w:p>
        </w:tc>
      </w:tr>
      <w:tr w:rsidR="00B21DAE" w:rsidRPr="00847188" w:rsidTr="000433BA">
        <w:trPr>
          <w:trHeight w:val="203"/>
        </w:trPr>
        <w:tc>
          <w:tcPr>
            <w:tcW w:w="5000" w:type="pct"/>
            <w:gridSpan w:val="150"/>
          </w:tcPr>
          <w:p w:rsidR="00B21DAE" w:rsidRPr="000E4897" w:rsidRDefault="00B21DAE" w:rsidP="00B21DAE">
            <w:pPr>
              <w:tabs>
                <w:tab w:val="left" w:pos="0"/>
                <w:tab w:val="left" w:pos="709"/>
                <w:tab w:val="left" w:pos="1114"/>
              </w:tabs>
              <w:autoSpaceDE w:val="0"/>
              <w:autoSpaceDN w:val="0"/>
              <w:adjustRightInd w:val="0"/>
              <w:rPr>
                <w:b/>
                <w:bCs/>
                <w:sz w:val="24"/>
                <w:szCs w:val="24"/>
              </w:rPr>
            </w:pPr>
            <w:r w:rsidRPr="000E4897">
              <w:rPr>
                <w:b/>
                <w:bCs/>
                <w:sz w:val="24"/>
                <w:szCs w:val="24"/>
              </w:rPr>
              <w:t>Теплоснабжение</w:t>
            </w:r>
          </w:p>
        </w:tc>
      </w:tr>
      <w:tr w:rsidR="00B21DAE" w:rsidRPr="00955F35" w:rsidTr="000433BA">
        <w:trPr>
          <w:trHeight w:val="466"/>
        </w:trPr>
        <w:tc>
          <w:tcPr>
            <w:tcW w:w="5000" w:type="pct"/>
            <w:gridSpan w:val="150"/>
          </w:tcPr>
          <w:p w:rsidR="00B21DAE" w:rsidRPr="009E3466" w:rsidRDefault="00B21DAE" w:rsidP="00B21DAE">
            <w:pPr>
              <w:tabs>
                <w:tab w:val="left" w:pos="0"/>
                <w:tab w:val="left" w:pos="709"/>
                <w:tab w:val="left" w:pos="1114"/>
              </w:tabs>
              <w:autoSpaceDE w:val="0"/>
              <w:autoSpaceDN w:val="0"/>
              <w:adjustRightInd w:val="0"/>
              <w:rPr>
                <w:b/>
                <w:bCs/>
                <w:sz w:val="22"/>
                <w:szCs w:val="22"/>
              </w:rPr>
            </w:pPr>
            <w:r w:rsidRPr="009E3466">
              <w:rPr>
                <w:b/>
                <w:bCs/>
                <w:sz w:val="22"/>
                <w:szCs w:val="22"/>
              </w:rPr>
              <w:t>Инвестиционный проект №</w:t>
            </w:r>
            <w:r>
              <w:rPr>
                <w:b/>
                <w:bCs/>
                <w:sz w:val="22"/>
                <w:szCs w:val="22"/>
              </w:rPr>
              <w:t>27</w:t>
            </w:r>
          </w:p>
          <w:p w:rsidR="00B21DAE" w:rsidRPr="009E3466" w:rsidRDefault="00B21DAE" w:rsidP="00B21DAE">
            <w:pPr>
              <w:tabs>
                <w:tab w:val="left" w:pos="0"/>
                <w:tab w:val="left" w:pos="709"/>
                <w:tab w:val="left" w:pos="1114"/>
              </w:tabs>
              <w:autoSpaceDE w:val="0"/>
              <w:autoSpaceDN w:val="0"/>
              <w:adjustRightInd w:val="0"/>
              <w:rPr>
                <w:sz w:val="22"/>
                <w:szCs w:val="22"/>
              </w:rPr>
            </w:pPr>
            <w:r w:rsidRPr="009E3466">
              <w:rPr>
                <w:sz w:val="22"/>
                <w:szCs w:val="22"/>
              </w:rPr>
              <w:t>Котлы наружного размещения для отопления  районного Дворца культуры  с</w:t>
            </w:r>
            <w:proofErr w:type="gramStart"/>
            <w:r w:rsidRPr="009E3466">
              <w:rPr>
                <w:sz w:val="22"/>
                <w:szCs w:val="22"/>
              </w:rPr>
              <w:t>.П</w:t>
            </w:r>
            <w:proofErr w:type="gramEnd"/>
            <w:r w:rsidRPr="009E3466">
              <w:rPr>
                <w:sz w:val="22"/>
                <w:szCs w:val="22"/>
              </w:rPr>
              <w:t xml:space="preserve">очинки, пл.Ленина, д.44, </w:t>
            </w:r>
            <w:proofErr w:type="spellStart"/>
            <w:r w:rsidRPr="009E3466">
              <w:rPr>
                <w:sz w:val="22"/>
                <w:szCs w:val="22"/>
              </w:rPr>
              <w:t>мощн</w:t>
            </w:r>
            <w:proofErr w:type="spellEnd"/>
            <w:r w:rsidRPr="009E3466">
              <w:rPr>
                <w:sz w:val="22"/>
                <w:szCs w:val="22"/>
              </w:rPr>
              <w:t>. 0,3Г/кал</w:t>
            </w:r>
          </w:p>
        </w:tc>
      </w:tr>
      <w:tr w:rsidR="000433BA" w:rsidRPr="00955F35" w:rsidTr="000433BA">
        <w:trPr>
          <w:trHeight w:val="482"/>
        </w:trPr>
        <w:tc>
          <w:tcPr>
            <w:tcW w:w="2308" w:type="pct"/>
          </w:tcPr>
          <w:p w:rsidR="00B21DAE" w:rsidRPr="009E3466" w:rsidRDefault="00B21DAE" w:rsidP="00B21DAE">
            <w:pPr>
              <w:tabs>
                <w:tab w:val="left" w:pos="0"/>
                <w:tab w:val="left" w:pos="709"/>
                <w:tab w:val="left" w:pos="1114"/>
              </w:tabs>
              <w:autoSpaceDE w:val="0"/>
              <w:autoSpaceDN w:val="0"/>
              <w:adjustRightInd w:val="0"/>
              <w:rPr>
                <w:sz w:val="22"/>
                <w:szCs w:val="22"/>
              </w:rPr>
            </w:pPr>
            <w:r w:rsidRPr="009E3466">
              <w:rPr>
                <w:sz w:val="22"/>
                <w:szCs w:val="22"/>
              </w:rPr>
              <w:t>Затраты, млн</w:t>
            </w:r>
            <w:proofErr w:type="gramStart"/>
            <w:r w:rsidRPr="009E3466">
              <w:rPr>
                <w:sz w:val="22"/>
                <w:szCs w:val="22"/>
              </w:rPr>
              <w:t>.р</w:t>
            </w:r>
            <w:proofErr w:type="gramEnd"/>
            <w:r w:rsidRPr="009E3466">
              <w:rPr>
                <w:sz w:val="22"/>
                <w:szCs w:val="22"/>
              </w:rPr>
              <w:t>уб.</w:t>
            </w:r>
          </w:p>
        </w:tc>
        <w:tc>
          <w:tcPr>
            <w:tcW w:w="195" w:type="pct"/>
            <w:gridSpan w:val="11"/>
          </w:tcPr>
          <w:p w:rsidR="00B21DAE" w:rsidRPr="00955F35" w:rsidRDefault="00B21DAE" w:rsidP="000433BA">
            <w:pPr>
              <w:tabs>
                <w:tab w:val="left" w:pos="0"/>
                <w:tab w:val="left" w:pos="709"/>
              </w:tabs>
              <w:autoSpaceDE w:val="0"/>
              <w:autoSpaceDN w:val="0"/>
              <w:adjustRightInd w:val="0"/>
              <w:ind w:firstLine="0"/>
            </w:pPr>
            <w:r>
              <w:t>2,89</w:t>
            </w:r>
          </w:p>
        </w:tc>
        <w:tc>
          <w:tcPr>
            <w:tcW w:w="280" w:type="pct"/>
            <w:gridSpan w:val="14"/>
          </w:tcPr>
          <w:p w:rsidR="00B21DAE" w:rsidRPr="00955F35" w:rsidRDefault="00B21DAE" w:rsidP="00B21DAE">
            <w:pPr>
              <w:tabs>
                <w:tab w:val="left" w:pos="0"/>
                <w:tab w:val="left" w:pos="709"/>
                <w:tab w:val="left" w:pos="1114"/>
              </w:tabs>
              <w:autoSpaceDE w:val="0"/>
              <w:autoSpaceDN w:val="0"/>
              <w:adjustRightInd w:val="0"/>
            </w:pPr>
          </w:p>
        </w:tc>
        <w:tc>
          <w:tcPr>
            <w:tcW w:w="260" w:type="pct"/>
            <w:gridSpan w:val="15"/>
          </w:tcPr>
          <w:p w:rsidR="00B21DAE" w:rsidRPr="00955F35" w:rsidRDefault="00B21DAE" w:rsidP="00B21DAE">
            <w:pPr>
              <w:tabs>
                <w:tab w:val="left" w:pos="0"/>
                <w:tab w:val="left" w:pos="709"/>
                <w:tab w:val="left" w:pos="1114"/>
              </w:tabs>
              <w:autoSpaceDE w:val="0"/>
              <w:autoSpaceDN w:val="0"/>
              <w:adjustRightInd w:val="0"/>
            </w:pPr>
          </w:p>
        </w:tc>
        <w:tc>
          <w:tcPr>
            <w:tcW w:w="269" w:type="pct"/>
            <w:gridSpan w:val="12"/>
          </w:tcPr>
          <w:p w:rsidR="00B21DAE" w:rsidRPr="00955F35" w:rsidRDefault="00B21DAE" w:rsidP="00B21DAE">
            <w:pPr>
              <w:tabs>
                <w:tab w:val="left" w:pos="0"/>
                <w:tab w:val="left" w:pos="709"/>
                <w:tab w:val="left" w:pos="1114"/>
              </w:tabs>
              <w:autoSpaceDE w:val="0"/>
              <w:autoSpaceDN w:val="0"/>
              <w:adjustRightInd w:val="0"/>
            </w:pPr>
          </w:p>
        </w:tc>
        <w:tc>
          <w:tcPr>
            <w:tcW w:w="205" w:type="pct"/>
            <w:gridSpan w:val="13"/>
          </w:tcPr>
          <w:p w:rsidR="00B21DAE" w:rsidRPr="00955F35" w:rsidRDefault="00B21DAE" w:rsidP="00B21DAE">
            <w:pPr>
              <w:tabs>
                <w:tab w:val="left" w:pos="0"/>
                <w:tab w:val="left" w:pos="709"/>
                <w:tab w:val="left" w:pos="1114"/>
              </w:tabs>
              <w:autoSpaceDE w:val="0"/>
              <w:autoSpaceDN w:val="0"/>
              <w:adjustRightInd w:val="0"/>
            </w:pPr>
          </w:p>
        </w:tc>
        <w:tc>
          <w:tcPr>
            <w:tcW w:w="263" w:type="pct"/>
            <w:gridSpan w:val="13"/>
          </w:tcPr>
          <w:p w:rsidR="00B21DAE" w:rsidRPr="00955F35" w:rsidRDefault="00B21DAE" w:rsidP="00B21DAE">
            <w:pPr>
              <w:tabs>
                <w:tab w:val="left" w:pos="0"/>
                <w:tab w:val="left" w:pos="709"/>
                <w:tab w:val="left" w:pos="1114"/>
              </w:tabs>
              <w:autoSpaceDE w:val="0"/>
              <w:autoSpaceDN w:val="0"/>
              <w:adjustRightInd w:val="0"/>
            </w:pPr>
          </w:p>
        </w:tc>
        <w:tc>
          <w:tcPr>
            <w:tcW w:w="356" w:type="pct"/>
            <w:gridSpan w:val="23"/>
          </w:tcPr>
          <w:p w:rsidR="00B21DAE" w:rsidRPr="00955F35" w:rsidRDefault="00B21DAE" w:rsidP="00B21DAE">
            <w:pPr>
              <w:tabs>
                <w:tab w:val="left" w:pos="0"/>
                <w:tab w:val="left" w:pos="709"/>
                <w:tab w:val="left" w:pos="1114"/>
              </w:tabs>
              <w:autoSpaceDE w:val="0"/>
              <w:autoSpaceDN w:val="0"/>
              <w:adjustRightInd w:val="0"/>
            </w:pPr>
          </w:p>
        </w:tc>
        <w:tc>
          <w:tcPr>
            <w:tcW w:w="283" w:type="pct"/>
            <w:gridSpan w:val="18"/>
          </w:tcPr>
          <w:p w:rsidR="00B21DAE" w:rsidRPr="00955F35" w:rsidRDefault="00B21DAE" w:rsidP="00B21DAE">
            <w:pPr>
              <w:tabs>
                <w:tab w:val="left" w:pos="0"/>
                <w:tab w:val="left" w:pos="709"/>
                <w:tab w:val="left" w:pos="1114"/>
              </w:tabs>
              <w:autoSpaceDE w:val="0"/>
              <w:autoSpaceDN w:val="0"/>
              <w:adjustRightInd w:val="0"/>
            </w:pPr>
          </w:p>
        </w:tc>
        <w:tc>
          <w:tcPr>
            <w:tcW w:w="288" w:type="pct"/>
            <w:gridSpan w:val="20"/>
          </w:tcPr>
          <w:p w:rsidR="00B21DAE" w:rsidRPr="00955F35" w:rsidRDefault="00B21DAE" w:rsidP="00B21DAE">
            <w:pPr>
              <w:tabs>
                <w:tab w:val="left" w:pos="0"/>
                <w:tab w:val="left" w:pos="709"/>
                <w:tab w:val="left" w:pos="1114"/>
              </w:tabs>
              <w:autoSpaceDE w:val="0"/>
              <w:autoSpaceDN w:val="0"/>
              <w:adjustRightInd w:val="0"/>
            </w:pPr>
          </w:p>
        </w:tc>
        <w:tc>
          <w:tcPr>
            <w:tcW w:w="293" w:type="pct"/>
            <w:gridSpan w:val="10"/>
          </w:tcPr>
          <w:p w:rsidR="00B21DAE" w:rsidRPr="00955F35" w:rsidRDefault="00B21DAE" w:rsidP="00B21DAE">
            <w:pPr>
              <w:tabs>
                <w:tab w:val="left" w:pos="0"/>
                <w:tab w:val="left" w:pos="709"/>
                <w:tab w:val="left" w:pos="1114"/>
              </w:tabs>
              <w:autoSpaceDE w:val="0"/>
              <w:autoSpaceDN w:val="0"/>
              <w:adjustRightInd w:val="0"/>
            </w:pPr>
          </w:p>
        </w:tc>
      </w:tr>
      <w:tr w:rsidR="000433BA" w:rsidRPr="00955F35" w:rsidTr="000433BA">
        <w:trPr>
          <w:trHeight w:val="315"/>
        </w:trPr>
        <w:tc>
          <w:tcPr>
            <w:tcW w:w="2308" w:type="pct"/>
          </w:tcPr>
          <w:p w:rsidR="00B21DAE" w:rsidRPr="009E3466" w:rsidRDefault="00B21DAE" w:rsidP="00B21DAE">
            <w:pPr>
              <w:rPr>
                <w:sz w:val="22"/>
                <w:szCs w:val="22"/>
              </w:rPr>
            </w:pPr>
            <w:r w:rsidRPr="009E3466">
              <w:rPr>
                <w:sz w:val="22"/>
                <w:szCs w:val="22"/>
              </w:rPr>
              <w:t>Эффекты:</w:t>
            </w:r>
          </w:p>
          <w:p w:rsidR="00B21DAE" w:rsidRPr="009E3466" w:rsidRDefault="00B21DAE" w:rsidP="00B21DAE">
            <w:pPr>
              <w:numPr>
                <w:ilvl w:val="0"/>
                <w:numId w:val="20"/>
              </w:numPr>
              <w:spacing w:before="0" w:after="0"/>
              <w:ind w:left="284" w:hanging="284"/>
              <w:rPr>
                <w:sz w:val="22"/>
                <w:szCs w:val="22"/>
              </w:rPr>
            </w:pPr>
            <w:r w:rsidRPr="009E3466">
              <w:rPr>
                <w:sz w:val="22"/>
                <w:szCs w:val="22"/>
              </w:rPr>
              <w:t>Улучшение качества жизни населения</w:t>
            </w:r>
          </w:p>
        </w:tc>
        <w:tc>
          <w:tcPr>
            <w:tcW w:w="195" w:type="pct"/>
            <w:gridSpan w:val="11"/>
          </w:tcPr>
          <w:p w:rsidR="00B21DAE" w:rsidRPr="00955F35" w:rsidRDefault="00B21DAE" w:rsidP="00B21DAE">
            <w:pPr>
              <w:tabs>
                <w:tab w:val="left" w:pos="0"/>
                <w:tab w:val="left" w:pos="709"/>
                <w:tab w:val="left" w:pos="1114"/>
              </w:tabs>
              <w:autoSpaceDE w:val="0"/>
              <w:autoSpaceDN w:val="0"/>
              <w:adjustRightInd w:val="0"/>
            </w:pPr>
          </w:p>
        </w:tc>
        <w:tc>
          <w:tcPr>
            <w:tcW w:w="280" w:type="pct"/>
            <w:gridSpan w:val="14"/>
          </w:tcPr>
          <w:p w:rsidR="00B21DAE" w:rsidRPr="00955F35" w:rsidRDefault="00B21DAE" w:rsidP="00B21DAE">
            <w:pPr>
              <w:ind w:hanging="62"/>
            </w:pPr>
          </w:p>
        </w:tc>
        <w:tc>
          <w:tcPr>
            <w:tcW w:w="260" w:type="pct"/>
            <w:gridSpan w:val="15"/>
          </w:tcPr>
          <w:p w:rsidR="00B21DAE" w:rsidRPr="00955F35" w:rsidRDefault="00B21DAE" w:rsidP="00B21DAE">
            <w:pPr>
              <w:ind w:hanging="62"/>
            </w:pPr>
          </w:p>
        </w:tc>
        <w:tc>
          <w:tcPr>
            <w:tcW w:w="269" w:type="pct"/>
            <w:gridSpan w:val="12"/>
          </w:tcPr>
          <w:p w:rsidR="00B21DAE" w:rsidRPr="00955F35" w:rsidRDefault="00B21DAE" w:rsidP="00B21DAE">
            <w:pPr>
              <w:ind w:hanging="62"/>
            </w:pPr>
          </w:p>
        </w:tc>
        <w:tc>
          <w:tcPr>
            <w:tcW w:w="205" w:type="pct"/>
            <w:gridSpan w:val="13"/>
          </w:tcPr>
          <w:p w:rsidR="00B21DAE" w:rsidRPr="00955F35" w:rsidRDefault="00B21DAE" w:rsidP="00B21DAE">
            <w:pPr>
              <w:ind w:hanging="62"/>
            </w:pPr>
          </w:p>
        </w:tc>
        <w:tc>
          <w:tcPr>
            <w:tcW w:w="263" w:type="pct"/>
            <w:gridSpan w:val="13"/>
          </w:tcPr>
          <w:p w:rsidR="00B21DAE" w:rsidRPr="00955F35" w:rsidRDefault="00B21DAE" w:rsidP="00B21DAE">
            <w:pPr>
              <w:ind w:hanging="62"/>
            </w:pPr>
          </w:p>
        </w:tc>
        <w:tc>
          <w:tcPr>
            <w:tcW w:w="356" w:type="pct"/>
            <w:gridSpan w:val="23"/>
          </w:tcPr>
          <w:p w:rsidR="00B21DAE" w:rsidRPr="00955F35" w:rsidRDefault="00B21DAE" w:rsidP="00B21DAE">
            <w:pPr>
              <w:ind w:hanging="62"/>
            </w:pPr>
          </w:p>
        </w:tc>
        <w:tc>
          <w:tcPr>
            <w:tcW w:w="283" w:type="pct"/>
            <w:gridSpan w:val="18"/>
          </w:tcPr>
          <w:p w:rsidR="00B21DAE" w:rsidRPr="00955F35" w:rsidRDefault="00B21DAE" w:rsidP="00B21DAE">
            <w:pPr>
              <w:ind w:hanging="62"/>
            </w:pPr>
          </w:p>
        </w:tc>
        <w:tc>
          <w:tcPr>
            <w:tcW w:w="288" w:type="pct"/>
            <w:gridSpan w:val="20"/>
          </w:tcPr>
          <w:p w:rsidR="00B21DAE" w:rsidRPr="00955F35" w:rsidRDefault="00B21DAE" w:rsidP="00B21DAE">
            <w:pPr>
              <w:ind w:hanging="62"/>
            </w:pPr>
          </w:p>
        </w:tc>
        <w:tc>
          <w:tcPr>
            <w:tcW w:w="293" w:type="pct"/>
            <w:gridSpan w:val="10"/>
          </w:tcPr>
          <w:p w:rsidR="00B21DAE" w:rsidRPr="00955F35" w:rsidRDefault="00B21DAE" w:rsidP="00B21DAE">
            <w:pPr>
              <w:ind w:hanging="62"/>
            </w:pPr>
          </w:p>
        </w:tc>
      </w:tr>
      <w:tr w:rsidR="00B21DAE" w:rsidRPr="00955F35" w:rsidTr="000433BA">
        <w:trPr>
          <w:trHeight w:val="188"/>
        </w:trPr>
        <w:tc>
          <w:tcPr>
            <w:tcW w:w="5000" w:type="pct"/>
            <w:gridSpan w:val="150"/>
          </w:tcPr>
          <w:p w:rsidR="00B21DAE" w:rsidRPr="009E3466" w:rsidRDefault="00B21DAE" w:rsidP="00B21DAE">
            <w:pPr>
              <w:tabs>
                <w:tab w:val="left" w:pos="0"/>
                <w:tab w:val="left" w:pos="709"/>
                <w:tab w:val="left" w:pos="1114"/>
              </w:tabs>
              <w:autoSpaceDE w:val="0"/>
              <w:autoSpaceDN w:val="0"/>
              <w:adjustRightInd w:val="0"/>
              <w:rPr>
                <w:sz w:val="22"/>
                <w:szCs w:val="22"/>
              </w:rPr>
            </w:pPr>
          </w:p>
        </w:tc>
      </w:tr>
      <w:tr w:rsidR="00B21DAE" w:rsidRPr="00955F35" w:rsidTr="000433BA">
        <w:trPr>
          <w:trHeight w:val="474"/>
        </w:trPr>
        <w:tc>
          <w:tcPr>
            <w:tcW w:w="5000" w:type="pct"/>
            <w:gridSpan w:val="150"/>
          </w:tcPr>
          <w:p w:rsidR="00B21DAE" w:rsidRPr="009E3466" w:rsidRDefault="00B21DAE" w:rsidP="00B21DAE">
            <w:pPr>
              <w:tabs>
                <w:tab w:val="left" w:pos="0"/>
                <w:tab w:val="left" w:pos="709"/>
                <w:tab w:val="left" w:pos="1114"/>
              </w:tabs>
              <w:autoSpaceDE w:val="0"/>
              <w:autoSpaceDN w:val="0"/>
              <w:adjustRightInd w:val="0"/>
              <w:rPr>
                <w:b/>
                <w:bCs/>
                <w:sz w:val="22"/>
                <w:szCs w:val="22"/>
              </w:rPr>
            </w:pPr>
            <w:r>
              <w:rPr>
                <w:b/>
                <w:bCs/>
                <w:sz w:val="22"/>
                <w:szCs w:val="22"/>
              </w:rPr>
              <w:t>Инвестиционный проект № 28</w:t>
            </w:r>
          </w:p>
          <w:p w:rsidR="00B21DAE" w:rsidRPr="009E3466" w:rsidRDefault="00B21DAE" w:rsidP="00B21DAE">
            <w:pPr>
              <w:tabs>
                <w:tab w:val="left" w:pos="0"/>
                <w:tab w:val="left" w:pos="709"/>
                <w:tab w:val="left" w:pos="1114"/>
              </w:tabs>
              <w:autoSpaceDE w:val="0"/>
              <w:autoSpaceDN w:val="0"/>
              <w:adjustRightInd w:val="0"/>
              <w:rPr>
                <w:sz w:val="22"/>
                <w:szCs w:val="22"/>
              </w:rPr>
            </w:pPr>
            <w:r w:rsidRPr="009E3466">
              <w:rPr>
                <w:sz w:val="22"/>
                <w:szCs w:val="22"/>
              </w:rPr>
              <w:t>Газоснабжение помещения для установки газоиспользующего оборудования для отопления нежилого здания с</w:t>
            </w:r>
            <w:proofErr w:type="gramStart"/>
            <w:r w:rsidRPr="009E3466">
              <w:rPr>
                <w:sz w:val="22"/>
                <w:szCs w:val="22"/>
              </w:rPr>
              <w:t>.П</w:t>
            </w:r>
            <w:proofErr w:type="gramEnd"/>
            <w:r w:rsidRPr="009E3466">
              <w:rPr>
                <w:sz w:val="22"/>
                <w:szCs w:val="22"/>
              </w:rPr>
              <w:t>очинки, пл.Ленина д.12 (</w:t>
            </w:r>
            <w:proofErr w:type="spellStart"/>
            <w:r w:rsidRPr="009E3466">
              <w:rPr>
                <w:sz w:val="22"/>
                <w:szCs w:val="22"/>
              </w:rPr>
              <w:t>Россельхозбанк</w:t>
            </w:r>
            <w:proofErr w:type="spellEnd"/>
            <w:r w:rsidRPr="009E3466">
              <w:rPr>
                <w:sz w:val="22"/>
                <w:szCs w:val="22"/>
              </w:rPr>
              <w:t>)</w:t>
            </w:r>
          </w:p>
        </w:tc>
      </w:tr>
      <w:tr w:rsidR="000433BA" w:rsidRPr="00955F35" w:rsidTr="000433BA">
        <w:trPr>
          <w:trHeight w:val="482"/>
        </w:trPr>
        <w:tc>
          <w:tcPr>
            <w:tcW w:w="2308" w:type="pct"/>
          </w:tcPr>
          <w:p w:rsidR="00B21DAE" w:rsidRPr="009E3466" w:rsidRDefault="00B21DAE" w:rsidP="00B21DAE">
            <w:pPr>
              <w:tabs>
                <w:tab w:val="left" w:pos="0"/>
                <w:tab w:val="left" w:pos="709"/>
                <w:tab w:val="left" w:pos="1114"/>
              </w:tabs>
              <w:autoSpaceDE w:val="0"/>
              <w:autoSpaceDN w:val="0"/>
              <w:adjustRightInd w:val="0"/>
              <w:rPr>
                <w:sz w:val="22"/>
                <w:szCs w:val="22"/>
              </w:rPr>
            </w:pPr>
            <w:r w:rsidRPr="009E3466">
              <w:rPr>
                <w:sz w:val="22"/>
                <w:szCs w:val="22"/>
              </w:rPr>
              <w:t>Затраты, млн</w:t>
            </w:r>
            <w:proofErr w:type="gramStart"/>
            <w:r w:rsidRPr="009E3466">
              <w:rPr>
                <w:sz w:val="22"/>
                <w:szCs w:val="22"/>
              </w:rPr>
              <w:t>.р</w:t>
            </w:r>
            <w:proofErr w:type="gramEnd"/>
            <w:r w:rsidRPr="009E3466">
              <w:rPr>
                <w:sz w:val="22"/>
                <w:szCs w:val="22"/>
              </w:rPr>
              <w:t>уб.</w:t>
            </w:r>
          </w:p>
        </w:tc>
        <w:tc>
          <w:tcPr>
            <w:tcW w:w="195" w:type="pct"/>
            <w:gridSpan w:val="11"/>
          </w:tcPr>
          <w:p w:rsidR="00B21DAE" w:rsidRPr="00955F35" w:rsidRDefault="00B21DAE" w:rsidP="000433BA">
            <w:pPr>
              <w:tabs>
                <w:tab w:val="left" w:pos="0"/>
                <w:tab w:val="left" w:pos="709"/>
                <w:tab w:val="left" w:pos="1114"/>
              </w:tabs>
              <w:autoSpaceDE w:val="0"/>
              <w:autoSpaceDN w:val="0"/>
              <w:adjustRightInd w:val="0"/>
              <w:ind w:firstLine="0"/>
            </w:pPr>
            <w:r>
              <w:t>0,92</w:t>
            </w:r>
          </w:p>
        </w:tc>
        <w:tc>
          <w:tcPr>
            <w:tcW w:w="293" w:type="pct"/>
            <w:gridSpan w:val="15"/>
          </w:tcPr>
          <w:p w:rsidR="00B21DAE" w:rsidRPr="00955F35" w:rsidRDefault="00B21DAE" w:rsidP="00B21DAE">
            <w:pPr>
              <w:tabs>
                <w:tab w:val="left" w:pos="0"/>
                <w:tab w:val="left" w:pos="709"/>
                <w:tab w:val="left" w:pos="1114"/>
              </w:tabs>
              <w:autoSpaceDE w:val="0"/>
              <w:autoSpaceDN w:val="0"/>
              <w:adjustRightInd w:val="0"/>
            </w:pPr>
          </w:p>
        </w:tc>
        <w:tc>
          <w:tcPr>
            <w:tcW w:w="291" w:type="pct"/>
            <w:gridSpan w:val="15"/>
          </w:tcPr>
          <w:p w:rsidR="00B21DAE" w:rsidRPr="00955F35" w:rsidRDefault="00B21DAE" w:rsidP="00B21DAE">
            <w:pPr>
              <w:tabs>
                <w:tab w:val="left" w:pos="0"/>
                <w:tab w:val="left" w:pos="709"/>
                <w:tab w:val="left" w:pos="1114"/>
              </w:tabs>
              <w:autoSpaceDE w:val="0"/>
              <w:autoSpaceDN w:val="0"/>
              <w:adjustRightInd w:val="0"/>
            </w:pPr>
          </w:p>
        </w:tc>
        <w:tc>
          <w:tcPr>
            <w:tcW w:w="273" w:type="pct"/>
            <w:gridSpan w:val="13"/>
          </w:tcPr>
          <w:p w:rsidR="00B21DAE" w:rsidRPr="00955F35" w:rsidRDefault="00B21DAE" w:rsidP="00B21DAE">
            <w:pPr>
              <w:tabs>
                <w:tab w:val="left" w:pos="0"/>
                <w:tab w:val="left" w:pos="709"/>
                <w:tab w:val="left" w:pos="1114"/>
              </w:tabs>
              <w:autoSpaceDE w:val="0"/>
              <w:autoSpaceDN w:val="0"/>
              <w:adjustRightInd w:val="0"/>
            </w:pPr>
          </w:p>
        </w:tc>
        <w:tc>
          <w:tcPr>
            <w:tcW w:w="213" w:type="pct"/>
            <w:gridSpan w:val="13"/>
          </w:tcPr>
          <w:p w:rsidR="00B21DAE" w:rsidRPr="00955F35" w:rsidRDefault="00B21DAE" w:rsidP="00B21DAE">
            <w:pPr>
              <w:tabs>
                <w:tab w:val="left" w:pos="0"/>
                <w:tab w:val="left" w:pos="709"/>
                <w:tab w:val="left" w:pos="1114"/>
              </w:tabs>
              <w:autoSpaceDE w:val="0"/>
              <w:autoSpaceDN w:val="0"/>
              <w:adjustRightInd w:val="0"/>
            </w:pPr>
          </w:p>
        </w:tc>
        <w:tc>
          <w:tcPr>
            <w:tcW w:w="283" w:type="pct"/>
            <w:gridSpan w:val="18"/>
          </w:tcPr>
          <w:p w:rsidR="00B21DAE" w:rsidRPr="00955F35" w:rsidRDefault="00B21DAE" w:rsidP="00B21DAE">
            <w:pPr>
              <w:tabs>
                <w:tab w:val="left" w:pos="0"/>
                <w:tab w:val="left" w:pos="709"/>
                <w:tab w:val="left" w:pos="1114"/>
              </w:tabs>
              <w:autoSpaceDE w:val="0"/>
              <w:autoSpaceDN w:val="0"/>
              <w:adjustRightInd w:val="0"/>
            </w:pPr>
          </w:p>
        </w:tc>
        <w:tc>
          <w:tcPr>
            <w:tcW w:w="281" w:type="pct"/>
            <w:gridSpan w:val="16"/>
          </w:tcPr>
          <w:p w:rsidR="00B21DAE" w:rsidRPr="00955F35" w:rsidRDefault="00B21DAE" w:rsidP="00B21DAE">
            <w:pPr>
              <w:tabs>
                <w:tab w:val="left" w:pos="0"/>
                <w:tab w:val="left" w:pos="709"/>
                <w:tab w:val="left" w:pos="1114"/>
              </w:tabs>
              <w:autoSpaceDE w:val="0"/>
              <w:autoSpaceDN w:val="0"/>
              <w:adjustRightInd w:val="0"/>
            </w:pPr>
          </w:p>
        </w:tc>
        <w:tc>
          <w:tcPr>
            <w:tcW w:w="283" w:type="pct"/>
            <w:gridSpan w:val="18"/>
          </w:tcPr>
          <w:p w:rsidR="00B21DAE" w:rsidRPr="00955F35" w:rsidRDefault="00B21DAE" w:rsidP="00B21DAE">
            <w:pPr>
              <w:tabs>
                <w:tab w:val="left" w:pos="0"/>
                <w:tab w:val="left" w:pos="709"/>
                <w:tab w:val="left" w:pos="1114"/>
              </w:tabs>
              <w:autoSpaceDE w:val="0"/>
              <w:autoSpaceDN w:val="0"/>
              <w:adjustRightInd w:val="0"/>
            </w:pPr>
          </w:p>
        </w:tc>
        <w:tc>
          <w:tcPr>
            <w:tcW w:w="288" w:type="pct"/>
            <w:gridSpan w:val="20"/>
          </w:tcPr>
          <w:p w:rsidR="00B21DAE" w:rsidRPr="00955F35" w:rsidRDefault="00B21DAE" w:rsidP="00B21DAE">
            <w:pPr>
              <w:tabs>
                <w:tab w:val="left" w:pos="0"/>
                <w:tab w:val="left" w:pos="709"/>
                <w:tab w:val="left" w:pos="1114"/>
              </w:tabs>
              <w:autoSpaceDE w:val="0"/>
              <w:autoSpaceDN w:val="0"/>
              <w:adjustRightInd w:val="0"/>
            </w:pPr>
          </w:p>
        </w:tc>
        <w:tc>
          <w:tcPr>
            <w:tcW w:w="293" w:type="pct"/>
            <w:gridSpan w:val="10"/>
          </w:tcPr>
          <w:p w:rsidR="00B21DAE" w:rsidRPr="00955F35" w:rsidRDefault="00B21DAE" w:rsidP="00B21DAE">
            <w:pPr>
              <w:tabs>
                <w:tab w:val="left" w:pos="0"/>
                <w:tab w:val="left" w:pos="709"/>
                <w:tab w:val="left" w:pos="1114"/>
              </w:tabs>
              <w:autoSpaceDE w:val="0"/>
              <w:autoSpaceDN w:val="0"/>
              <w:adjustRightInd w:val="0"/>
            </w:pPr>
          </w:p>
        </w:tc>
      </w:tr>
      <w:tr w:rsidR="000433BA" w:rsidRPr="00955F35" w:rsidTr="000433BA">
        <w:trPr>
          <w:trHeight w:val="315"/>
        </w:trPr>
        <w:tc>
          <w:tcPr>
            <w:tcW w:w="2308" w:type="pct"/>
          </w:tcPr>
          <w:p w:rsidR="00B21DAE" w:rsidRPr="009E3466" w:rsidRDefault="00B21DAE" w:rsidP="00B21DAE">
            <w:pPr>
              <w:rPr>
                <w:sz w:val="22"/>
                <w:szCs w:val="22"/>
              </w:rPr>
            </w:pPr>
            <w:r w:rsidRPr="009E3466">
              <w:rPr>
                <w:sz w:val="22"/>
                <w:szCs w:val="22"/>
              </w:rPr>
              <w:t>Эффекты:</w:t>
            </w:r>
          </w:p>
          <w:p w:rsidR="00B21DAE" w:rsidRPr="009E3466" w:rsidRDefault="00B21DAE" w:rsidP="00B21DAE">
            <w:pPr>
              <w:numPr>
                <w:ilvl w:val="0"/>
                <w:numId w:val="20"/>
              </w:numPr>
              <w:spacing w:before="0" w:after="0"/>
              <w:ind w:left="284" w:hanging="284"/>
              <w:rPr>
                <w:sz w:val="22"/>
                <w:szCs w:val="22"/>
              </w:rPr>
            </w:pPr>
            <w:r w:rsidRPr="009E3466">
              <w:rPr>
                <w:sz w:val="22"/>
                <w:szCs w:val="22"/>
              </w:rPr>
              <w:t>Улучшение качества жизни населения</w:t>
            </w:r>
          </w:p>
        </w:tc>
        <w:tc>
          <w:tcPr>
            <w:tcW w:w="195" w:type="pct"/>
            <w:gridSpan w:val="11"/>
          </w:tcPr>
          <w:p w:rsidR="00B21DAE" w:rsidRPr="00955F35" w:rsidRDefault="00B21DAE" w:rsidP="00B21DAE">
            <w:pPr>
              <w:tabs>
                <w:tab w:val="left" w:pos="0"/>
                <w:tab w:val="left" w:pos="709"/>
                <w:tab w:val="left" w:pos="1114"/>
              </w:tabs>
              <w:autoSpaceDE w:val="0"/>
              <w:autoSpaceDN w:val="0"/>
              <w:adjustRightInd w:val="0"/>
            </w:pPr>
          </w:p>
        </w:tc>
        <w:tc>
          <w:tcPr>
            <w:tcW w:w="293" w:type="pct"/>
            <w:gridSpan w:val="15"/>
          </w:tcPr>
          <w:p w:rsidR="00B21DAE" w:rsidRPr="00955F35" w:rsidRDefault="00B21DAE" w:rsidP="00B21DAE">
            <w:pPr>
              <w:tabs>
                <w:tab w:val="left" w:pos="0"/>
                <w:tab w:val="left" w:pos="709"/>
                <w:tab w:val="left" w:pos="1114"/>
              </w:tabs>
              <w:autoSpaceDE w:val="0"/>
              <w:autoSpaceDN w:val="0"/>
              <w:adjustRightInd w:val="0"/>
            </w:pPr>
          </w:p>
        </w:tc>
        <w:tc>
          <w:tcPr>
            <w:tcW w:w="291" w:type="pct"/>
            <w:gridSpan w:val="15"/>
          </w:tcPr>
          <w:p w:rsidR="00B21DAE" w:rsidRPr="00955F35" w:rsidRDefault="00B21DAE" w:rsidP="00B21DAE">
            <w:pPr>
              <w:tabs>
                <w:tab w:val="left" w:pos="0"/>
                <w:tab w:val="left" w:pos="709"/>
                <w:tab w:val="left" w:pos="1114"/>
              </w:tabs>
              <w:autoSpaceDE w:val="0"/>
              <w:autoSpaceDN w:val="0"/>
              <w:adjustRightInd w:val="0"/>
            </w:pPr>
          </w:p>
        </w:tc>
        <w:tc>
          <w:tcPr>
            <w:tcW w:w="273" w:type="pct"/>
            <w:gridSpan w:val="13"/>
          </w:tcPr>
          <w:p w:rsidR="00B21DAE" w:rsidRPr="00955F35" w:rsidRDefault="00B21DAE" w:rsidP="00B21DAE">
            <w:pPr>
              <w:tabs>
                <w:tab w:val="left" w:pos="0"/>
                <w:tab w:val="left" w:pos="709"/>
                <w:tab w:val="left" w:pos="1114"/>
              </w:tabs>
              <w:autoSpaceDE w:val="0"/>
              <w:autoSpaceDN w:val="0"/>
              <w:adjustRightInd w:val="0"/>
            </w:pPr>
          </w:p>
        </w:tc>
        <w:tc>
          <w:tcPr>
            <w:tcW w:w="213" w:type="pct"/>
            <w:gridSpan w:val="13"/>
          </w:tcPr>
          <w:p w:rsidR="00B21DAE" w:rsidRPr="00955F35" w:rsidRDefault="00B21DAE" w:rsidP="00B21DAE">
            <w:pPr>
              <w:tabs>
                <w:tab w:val="left" w:pos="0"/>
                <w:tab w:val="left" w:pos="709"/>
                <w:tab w:val="left" w:pos="1114"/>
              </w:tabs>
              <w:autoSpaceDE w:val="0"/>
              <w:autoSpaceDN w:val="0"/>
              <w:adjustRightInd w:val="0"/>
            </w:pPr>
          </w:p>
        </w:tc>
        <w:tc>
          <w:tcPr>
            <w:tcW w:w="283" w:type="pct"/>
            <w:gridSpan w:val="18"/>
          </w:tcPr>
          <w:p w:rsidR="00B21DAE" w:rsidRPr="00955F35" w:rsidRDefault="00B21DAE" w:rsidP="00B21DAE">
            <w:pPr>
              <w:tabs>
                <w:tab w:val="left" w:pos="0"/>
                <w:tab w:val="left" w:pos="709"/>
                <w:tab w:val="left" w:pos="1114"/>
              </w:tabs>
              <w:autoSpaceDE w:val="0"/>
              <w:autoSpaceDN w:val="0"/>
              <w:adjustRightInd w:val="0"/>
            </w:pPr>
          </w:p>
        </w:tc>
        <w:tc>
          <w:tcPr>
            <w:tcW w:w="281" w:type="pct"/>
            <w:gridSpan w:val="16"/>
          </w:tcPr>
          <w:p w:rsidR="00B21DAE" w:rsidRPr="00955F35" w:rsidRDefault="00B21DAE" w:rsidP="00B21DAE">
            <w:pPr>
              <w:tabs>
                <w:tab w:val="left" w:pos="0"/>
                <w:tab w:val="left" w:pos="709"/>
                <w:tab w:val="left" w:pos="1114"/>
              </w:tabs>
              <w:autoSpaceDE w:val="0"/>
              <w:autoSpaceDN w:val="0"/>
              <w:adjustRightInd w:val="0"/>
            </w:pPr>
          </w:p>
        </w:tc>
        <w:tc>
          <w:tcPr>
            <w:tcW w:w="283" w:type="pct"/>
            <w:gridSpan w:val="18"/>
          </w:tcPr>
          <w:p w:rsidR="00B21DAE" w:rsidRPr="00955F35" w:rsidRDefault="00B21DAE" w:rsidP="00B21DAE">
            <w:pPr>
              <w:tabs>
                <w:tab w:val="left" w:pos="0"/>
                <w:tab w:val="left" w:pos="709"/>
                <w:tab w:val="left" w:pos="1114"/>
              </w:tabs>
              <w:autoSpaceDE w:val="0"/>
              <w:autoSpaceDN w:val="0"/>
              <w:adjustRightInd w:val="0"/>
            </w:pPr>
          </w:p>
        </w:tc>
        <w:tc>
          <w:tcPr>
            <w:tcW w:w="288" w:type="pct"/>
            <w:gridSpan w:val="20"/>
          </w:tcPr>
          <w:p w:rsidR="00B21DAE" w:rsidRPr="00955F35" w:rsidRDefault="00B21DAE" w:rsidP="00B21DAE">
            <w:pPr>
              <w:tabs>
                <w:tab w:val="left" w:pos="0"/>
                <w:tab w:val="left" w:pos="709"/>
                <w:tab w:val="left" w:pos="1114"/>
              </w:tabs>
              <w:autoSpaceDE w:val="0"/>
              <w:autoSpaceDN w:val="0"/>
              <w:adjustRightInd w:val="0"/>
            </w:pPr>
          </w:p>
        </w:tc>
        <w:tc>
          <w:tcPr>
            <w:tcW w:w="293" w:type="pct"/>
            <w:gridSpan w:val="10"/>
          </w:tcPr>
          <w:p w:rsidR="00B21DAE" w:rsidRPr="00955F35" w:rsidRDefault="00B21DAE" w:rsidP="00B21DAE">
            <w:pPr>
              <w:tabs>
                <w:tab w:val="left" w:pos="0"/>
                <w:tab w:val="left" w:pos="709"/>
                <w:tab w:val="left" w:pos="1114"/>
              </w:tabs>
              <w:autoSpaceDE w:val="0"/>
              <w:autoSpaceDN w:val="0"/>
              <w:adjustRightInd w:val="0"/>
            </w:pPr>
          </w:p>
        </w:tc>
      </w:tr>
      <w:tr w:rsidR="00B21DAE" w:rsidRPr="00955F35" w:rsidTr="000433BA">
        <w:trPr>
          <w:trHeight w:val="466"/>
        </w:trPr>
        <w:tc>
          <w:tcPr>
            <w:tcW w:w="5000" w:type="pct"/>
            <w:gridSpan w:val="150"/>
          </w:tcPr>
          <w:p w:rsidR="00B21DAE" w:rsidRPr="009E3466" w:rsidRDefault="00B21DAE" w:rsidP="00B21DAE">
            <w:pPr>
              <w:tabs>
                <w:tab w:val="left" w:pos="0"/>
                <w:tab w:val="left" w:pos="709"/>
                <w:tab w:val="left" w:pos="1114"/>
              </w:tabs>
              <w:autoSpaceDE w:val="0"/>
              <w:autoSpaceDN w:val="0"/>
              <w:adjustRightInd w:val="0"/>
              <w:rPr>
                <w:b/>
                <w:bCs/>
                <w:sz w:val="22"/>
                <w:szCs w:val="22"/>
              </w:rPr>
            </w:pPr>
            <w:r>
              <w:rPr>
                <w:b/>
                <w:bCs/>
                <w:sz w:val="22"/>
                <w:szCs w:val="22"/>
              </w:rPr>
              <w:t>Инвестиционный проект №29</w:t>
            </w:r>
          </w:p>
          <w:p w:rsidR="00B21DAE" w:rsidRPr="009E3466" w:rsidRDefault="00B21DAE" w:rsidP="00B21DAE">
            <w:pPr>
              <w:tabs>
                <w:tab w:val="left" w:pos="0"/>
                <w:tab w:val="left" w:pos="709"/>
                <w:tab w:val="left" w:pos="1114"/>
              </w:tabs>
              <w:autoSpaceDE w:val="0"/>
              <w:autoSpaceDN w:val="0"/>
              <w:adjustRightInd w:val="0"/>
              <w:rPr>
                <w:sz w:val="22"/>
                <w:szCs w:val="22"/>
              </w:rPr>
            </w:pPr>
            <w:r w:rsidRPr="009E3466">
              <w:rPr>
                <w:sz w:val="22"/>
                <w:szCs w:val="22"/>
              </w:rPr>
              <w:t>Котлы наружного размещения для отопления здания школы, расположенной по адресу: с</w:t>
            </w:r>
            <w:proofErr w:type="gramStart"/>
            <w:r w:rsidRPr="009E3466">
              <w:rPr>
                <w:sz w:val="22"/>
                <w:szCs w:val="22"/>
              </w:rPr>
              <w:t>.П</w:t>
            </w:r>
            <w:proofErr w:type="gramEnd"/>
            <w:r w:rsidRPr="009E3466">
              <w:rPr>
                <w:sz w:val="22"/>
                <w:szCs w:val="22"/>
              </w:rPr>
              <w:t xml:space="preserve">очинки, пл.Ленина, д.5 </w:t>
            </w:r>
            <w:proofErr w:type="spellStart"/>
            <w:r w:rsidRPr="009E3466">
              <w:rPr>
                <w:sz w:val="22"/>
                <w:szCs w:val="22"/>
              </w:rPr>
              <w:t>мощн</w:t>
            </w:r>
            <w:proofErr w:type="spellEnd"/>
            <w:r w:rsidRPr="009E3466">
              <w:rPr>
                <w:sz w:val="22"/>
                <w:szCs w:val="22"/>
              </w:rPr>
              <w:t>. 0,1 Г/кал</w:t>
            </w:r>
          </w:p>
        </w:tc>
      </w:tr>
      <w:tr w:rsidR="000433BA" w:rsidRPr="00955F35" w:rsidTr="000433BA">
        <w:trPr>
          <w:trHeight w:val="489"/>
        </w:trPr>
        <w:tc>
          <w:tcPr>
            <w:tcW w:w="2308" w:type="pct"/>
          </w:tcPr>
          <w:p w:rsidR="00B21DAE" w:rsidRPr="009E3466" w:rsidRDefault="00B21DAE" w:rsidP="00B21DAE">
            <w:pPr>
              <w:tabs>
                <w:tab w:val="left" w:pos="0"/>
                <w:tab w:val="left" w:pos="709"/>
                <w:tab w:val="left" w:pos="1114"/>
              </w:tabs>
              <w:autoSpaceDE w:val="0"/>
              <w:autoSpaceDN w:val="0"/>
              <w:adjustRightInd w:val="0"/>
              <w:rPr>
                <w:sz w:val="22"/>
                <w:szCs w:val="22"/>
              </w:rPr>
            </w:pPr>
            <w:r w:rsidRPr="009E3466">
              <w:rPr>
                <w:sz w:val="22"/>
                <w:szCs w:val="22"/>
              </w:rPr>
              <w:t>Затраты, млн</w:t>
            </w:r>
            <w:proofErr w:type="gramStart"/>
            <w:r w:rsidRPr="009E3466">
              <w:rPr>
                <w:sz w:val="22"/>
                <w:szCs w:val="22"/>
              </w:rPr>
              <w:t>.р</w:t>
            </w:r>
            <w:proofErr w:type="gramEnd"/>
            <w:r w:rsidRPr="009E3466">
              <w:rPr>
                <w:sz w:val="22"/>
                <w:szCs w:val="22"/>
              </w:rPr>
              <w:t>уб.</w:t>
            </w:r>
          </w:p>
        </w:tc>
        <w:tc>
          <w:tcPr>
            <w:tcW w:w="195" w:type="pct"/>
            <w:gridSpan w:val="11"/>
          </w:tcPr>
          <w:p w:rsidR="00B21DAE" w:rsidRPr="00955F35" w:rsidRDefault="00B21DAE" w:rsidP="000433BA">
            <w:pPr>
              <w:tabs>
                <w:tab w:val="left" w:pos="0"/>
                <w:tab w:val="left" w:pos="709"/>
                <w:tab w:val="left" w:pos="1114"/>
              </w:tabs>
              <w:autoSpaceDE w:val="0"/>
              <w:autoSpaceDN w:val="0"/>
              <w:adjustRightInd w:val="0"/>
              <w:ind w:firstLine="0"/>
            </w:pPr>
            <w:r>
              <w:t>1,6</w:t>
            </w:r>
            <w:r>
              <w:lastRenderedPageBreak/>
              <w:t>2</w:t>
            </w:r>
          </w:p>
        </w:tc>
        <w:tc>
          <w:tcPr>
            <w:tcW w:w="293" w:type="pct"/>
            <w:gridSpan w:val="15"/>
          </w:tcPr>
          <w:p w:rsidR="00B21DAE" w:rsidRPr="00955F35" w:rsidRDefault="00B21DAE" w:rsidP="00B21DAE">
            <w:pPr>
              <w:tabs>
                <w:tab w:val="left" w:pos="0"/>
                <w:tab w:val="left" w:pos="709"/>
                <w:tab w:val="left" w:pos="1114"/>
              </w:tabs>
              <w:autoSpaceDE w:val="0"/>
              <w:autoSpaceDN w:val="0"/>
              <w:adjustRightInd w:val="0"/>
            </w:pPr>
          </w:p>
        </w:tc>
        <w:tc>
          <w:tcPr>
            <w:tcW w:w="291" w:type="pct"/>
            <w:gridSpan w:val="15"/>
          </w:tcPr>
          <w:p w:rsidR="00B21DAE" w:rsidRPr="00955F35" w:rsidRDefault="00B21DAE" w:rsidP="00B21DAE">
            <w:pPr>
              <w:tabs>
                <w:tab w:val="left" w:pos="0"/>
                <w:tab w:val="left" w:pos="709"/>
                <w:tab w:val="left" w:pos="1114"/>
              </w:tabs>
              <w:autoSpaceDE w:val="0"/>
              <w:autoSpaceDN w:val="0"/>
              <w:adjustRightInd w:val="0"/>
            </w:pPr>
          </w:p>
        </w:tc>
        <w:tc>
          <w:tcPr>
            <w:tcW w:w="273" w:type="pct"/>
            <w:gridSpan w:val="13"/>
          </w:tcPr>
          <w:p w:rsidR="00B21DAE" w:rsidRPr="00955F35" w:rsidRDefault="00B21DAE" w:rsidP="00B21DAE">
            <w:pPr>
              <w:tabs>
                <w:tab w:val="left" w:pos="0"/>
                <w:tab w:val="left" w:pos="709"/>
                <w:tab w:val="left" w:pos="1114"/>
              </w:tabs>
              <w:autoSpaceDE w:val="0"/>
              <w:autoSpaceDN w:val="0"/>
              <w:adjustRightInd w:val="0"/>
            </w:pPr>
          </w:p>
        </w:tc>
        <w:tc>
          <w:tcPr>
            <w:tcW w:w="213" w:type="pct"/>
            <w:gridSpan w:val="13"/>
          </w:tcPr>
          <w:p w:rsidR="00B21DAE" w:rsidRPr="00955F35" w:rsidRDefault="00B21DAE" w:rsidP="00B21DAE">
            <w:pPr>
              <w:tabs>
                <w:tab w:val="left" w:pos="0"/>
                <w:tab w:val="left" w:pos="709"/>
                <w:tab w:val="left" w:pos="1114"/>
              </w:tabs>
              <w:autoSpaceDE w:val="0"/>
              <w:autoSpaceDN w:val="0"/>
              <w:adjustRightInd w:val="0"/>
            </w:pPr>
          </w:p>
        </w:tc>
        <w:tc>
          <w:tcPr>
            <w:tcW w:w="283" w:type="pct"/>
            <w:gridSpan w:val="18"/>
          </w:tcPr>
          <w:p w:rsidR="00B21DAE" w:rsidRPr="00955F35" w:rsidRDefault="00B21DAE" w:rsidP="00B21DAE">
            <w:pPr>
              <w:tabs>
                <w:tab w:val="left" w:pos="0"/>
                <w:tab w:val="left" w:pos="709"/>
                <w:tab w:val="left" w:pos="1114"/>
              </w:tabs>
              <w:autoSpaceDE w:val="0"/>
              <w:autoSpaceDN w:val="0"/>
              <w:adjustRightInd w:val="0"/>
            </w:pPr>
          </w:p>
        </w:tc>
        <w:tc>
          <w:tcPr>
            <w:tcW w:w="281" w:type="pct"/>
            <w:gridSpan w:val="16"/>
          </w:tcPr>
          <w:p w:rsidR="00B21DAE" w:rsidRPr="00955F35" w:rsidRDefault="00B21DAE" w:rsidP="00B21DAE">
            <w:pPr>
              <w:tabs>
                <w:tab w:val="left" w:pos="0"/>
                <w:tab w:val="left" w:pos="709"/>
                <w:tab w:val="left" w:pos="1114"/>
              </w:tabs>
              <w:autoSpaceDE w:val="0"/>
              <w:autoSpaceDN w:val="0"/>
              <w:adjustRightInd w:val="0"/>
            </w:pPr>
          </w:p>
        </w:tc>
        <w:tc>
          <w:tcPr>
            <w:tcW w:w="283" w:type="pct"/>
            <w:gridSpan w:val="18"/>
          </w:tcPr>
          <w:p w:rsidR="00B21DAE" w:rsidRPr="00955F35" w:rsidRDefault="00B21DAE" w:rsidP="00B21DAE">
            <w:pPr>
              <w:tabs>
                <w:tab w:val="left" w:pos="0"/>
                <w:tab w:val="left" w:pos="709"/>
                <w:tab w:val="left" w:pos="1114"/>
              </w:tabs>
              <w:autoSpaceDE w:val="0"/>
              <w:autoSpaceDN w:val="0"/>
              <w:adjustRightInd w:val="0"/>
            </w:pPr>
          </w:p>
        </w:tc>
        <w:tc>
          <w:tcPr>
            <w:tcW w:w="288" w:type="pct"/>
            <w:gridSpan w:val="20"/>
          </w:tcPr>
          <w:p w:rsidR="00B21DAE" w:rsidRPr="00955F35" w:rsidRDefault="00B21DAE" w:rsidP="00B21DAE">
            <w:pPr>
              <w:tabs>
                <w:tab w:val="left" w:pos="0"/>
                <w:tab w:val="left" w:pos="709"/>
                <w:tab w:val="left" w:pos="1114"/>
              </w:tabs>
              <w:autoSpaceDE w:val="0"/>
              <w:autoSpaceDN w:val="0"/>
              <w:adjustRightInd w:val="0"/>
            </w:pPr>
          </w:p>
        </w:tc>
        <w:tc>
          <w:tcPr>
            <w:tcW w:w="293" w:type="pct"/>
            <w:gridSpan w:val="10"/>
          </w:tcPr>
          <w:p w:rsidR="00B21DAE" w:rsidRPr="00955F35" w:rsidRDefault="00B21DAE" w:rsidP="00B21DAE">
            <w:pPr>
              <w:tabs>
                <w:tab w:val="left" w:pos="0"/>
                <w:tab w:val="left" w:pos="709"/>
                <w:tab w:val="left" w:pos="1114"/>
              </w:tabs>
              <w:autoSpaceDE w:val="0"/>
              <w:autoSpaceDN w:val="0"/>
              <w:adjustRightInd w:val="0"/>
            </w:pPr>
          </w:p>
        </w:tc>
      </w:tr>
      <w:tr w:rsidR="000433BA" w:rsidRPr="00955F35" w:rsidTr="000433BA">
        <w:trPr>
          <w:trHeight w:val="315"/>
        </w:trPr>
        <w:tc>
          <w:tcPr>
            <w:tcW w:w="2308" w:type="pct"/>
          </w:tcPr>
          <w:p w:rsidR="00B21DAE" w:rsidRPr="009E3466" w:rsidRDefault="00B21DAE" w:rsidP="00B21DAE">
            <w:pPr>
              <w:rPr>
                <w:sz w:val="22"/>
                <w:szCs w:val="22"/>
              </w:rPr>
            </w:pPr>
            <w:r w:rsidRPr="009E3466">
              <w:rPr>
                <w:sz w:val="22"/>
                <w:szCs w:val="22"/>
              </w:rPr>
              <w:lastRenderedPageBreak/>
              <w:t>Эффекты:</w:t>
            </w:r>
          </w:p>
          <w:p w:rsidR="00B21DAE" w:rsidRPr="009E3466" w:rsidRDefault="00B21DAE" w:rsidP="00B21DAE">
            <w:pPr>
              <w:numPr>
                <w:ilvl w:val="0"/>
                <w:numId w:val="20"/>
              </w:numPr>
              <w:spacing w:before="0" w:after="0"/>
              <w:ind w:left="284" w:hanging="284"/>
              <w:rPr>
                <w:sz w:val="22"/>
                <w:szCs w:val="22"/>
              </w:rPr>
            </w:pPr>
            <w:r w:rsidRPr="009E3466">
              <w:rPr>
                <w:sz w:val="22"/>
                <w:szCs w:val="22"/>
              </w:rPr>
              <w:t>Улучшение качества жизни населения</w:t>
            </w:r>
          </w:p>
        </w:tc>
        <w:tc>
          <w:tcPr>
            <w:tcW w:w="195" w:type="pct"/>
            <w:gridSpan w:val="11"/>
          </w:tcPr>
          <w:p w:rsidR="00B21DAE" w:rsidRPr="00955F35" w:rsidRDefault="00B21DAE" w:rsidP="00B21DAE">
            <w:pPr>
              <w:tabs>
                <w:tab w:val="left" w:pos="0"/>
                <w:tab w:val="left" w:pos="709"/>
                <w:tab w:val="left" w:pos="1114"/>
              </w:tabs>
              <w:autoSpaceDE w:val="0"/>
              <w:autoSpaceDN w:val="0"/>
              <w:adjustRightInd w:val="0"/>
            </w:pPr>
          </w:p>
        </w:tc>
        <w:tc>
          <w:tcPr>
            <w:tcW w:w="293" w:type="pct"/>
            <w:gridSpan w:val="15"/>
          </w:tcPr>
          <w:p w:rsidR="00B21DAE" w:rsidRPr="00955F35" w:rsidRDefault="00B21DAE" w:rsidP="00B21DAE">
            <w:pPr>
              <w:tabs>
                <w:tab w:val="left" w:pos="0"/>
                <w:tab w:val="left" w:pos="709"/>
                <w:tab w:val="left" w:pos="1114"/>
              </w:tabs>
              <w:autoSpaceDE w:val="0"/>
              <w:autoSpaceDN w:val="0"/>
              <w:adjustRightInd w:val="0"/>
            </w:pPr>
          </w:p>
        </w:tc>
        <w:tc>
          <w:tcPr>
            <w:tcW w:w="291" w:type="pct"/>
            <w:gridSpan w:val="15"/>
          </w:tcPr>
          <w:p w:rsidR="00B21DAE" w:rsidRPr="00955F35" w:rsidRDefault="00B21DAE" w:rsidP="00B21DAE">
            <w:pPr>
              <w:tabs>
                <w:tab w:val="left" w:pos="0"/>
                <w:tab w:val="left" w:pos="709"/>
                <w:tab w:val="left" w:pos="1114"/>
              </w:tabs>
              <w:autoSpaceDE w:val="0"/>
              <w:autoSpaceDN w:val="0"/>
              <w:adjustRightInd w:val="0"/>
            </w:pPr>
          </w:p>
        </w:tc>
        <w:tc>
          <w:tcPr>
            <w:tcW w:w="273" w:type="pct"/>
            <w:gridSpan w:val="13"/>
          </w:tcPr>
          <w:p w:rsidR="00B21DAE" w:rsidRPr="00955F35" w:rsidRDefault="00B21DAE" w:rsidP="00B21DAE">
            <w:pPr>
              <w:tabs>
                <w:tab w:val="left" w:pos="0"/>
                <w:tab w:val="left" w:pos="709"/>
                <w:tab w:val="left" w:pos="1114"/>
              </w:tabs>
              <w:autoSpaceDE w:val="0"/>
              <w:autoSpaceDN w:val="0"/>
              <w:adjustRightInd w:val="0"/>
            </w:pPr>
          </w:p>
        </w:tc>
        <w:tc>
          <w:tcPr>
            <w:tcW w:w="213" w:type="pct"/>
            <w:gridSpan w:val="13"/>
          </w:tcPr>
          <w:p w:rsidR="00B21DAE" w:rsidRPr="00955F35" w:rsidRDefault="00B21DAE" w:rsidP="00B21DAE">
            <w:pPr>
              <w:tabs>
                <w:tab w:val="left" w:pos="0"/>
                <w:tab w:val="left" w:pos="709"/>
                <w:tab w:val="left" w:pos="1114"/>
              </w:tabs>
              <w:autoSpaceDE w:val="0"/>
              <w:autoSpaceDN w:val="0"/>
              <w:adjustRightInd w:val="0"/>
            </w:pPr>
          </w:p>
        </w:tc>
        <w:tc>
          <w:tcPr>
            <w:tcW w:w="283" w:type="pct"/>
            <w:gridSpan w:val="18"/>
          </w:tcPr>
          <w:p w:rsidR="00B21DAE" w:rsidRPr="00955F35" w:rsidRDefault="00B21DAE" w:rsidP="00B21DAE">
            <w:pPr>
              <w:tabs>
                <w:tab w:val="left" w:pos="0"/>
                <w:tab w:val="left" w:pos="709"/>
                <w:tab w:val="left" w:pos="1114"/>
              </w:tabs>
              <w:autoSpaceDE w:val="0"/>
              <w:autoSpaceDN w:val="0"/>
              <w:adjustRightInd w:val="0"/>
            </w:pPr>
          </w:p>
        </w:tc>
        <w:tc>
          <w:tcPr>
            <w:tcW w:w="281" w:type="pct"/>
            <w:gridSpan w:val="16"/>
          </w:tcPr>
          <w:p w:rsidR="00B21DAE" w:rsidRPr="00955F35" w:rsidRDefault="00B21DAE" w:rsidP="00B21DAE">
            <w:pPr>
              <w:tabs>
                <w:tab w:val="left" w:pos="0"/>
                <w:tab w:val="left" w:pos="709"/>
                <w:tab w:val="left" w:pos="1114"/>
              </w:tabs>
              <w:autoSpaceDE w:val="0"/>
              <w:autoSpaceDN w:val="0"/>
              <w:adjustRightInd w:val="0"/>
            </w:pPr>
          </w:p>
        </w:tc>
        <w:tc>
          <w:tcPr>
            <w:tcW w:w="283" w:type="pct"/>
            <w:gridSpan w:val="18"/>
          </w:tcPr>
          <w:p w:rsidR="00B21DAE" w:rsidRPr="00955F35" w:rsidRDefault="00B21DAE" w:rsidP="00B21DAE">
            <w:pPr>
              <w:tabs>
                <w:tab w:val="left" w:pos="0"/>
                <w:tab w:val="left" w:pos="709"/>
                <w:tab w:val="left" w:pos="1114"/>
              </w:tabs>
              <w:autoSpaceDE w:val="0"/>
              <w:autoSpaceDN w:val="0"/>
              <w:adjustRightInd w:val="0"/>
            </w:pPr>
          </w:p>
        </w:tc>
        <w:tc>
          <w:tcPr>
            <w:tcW w:w="288" w:type="pct"/>
            <w:gridSpan w:val="20"/>
          </w:tcPr>
          <w:p w:rsidR="00B21DAE" w:rsidRPr="00955F35" w:rsidRDefault="00B21DAE" w:rsidP="00B21DAE">
            <w:pPr>
              <w:tabs>
                <w:tab w:val="left" w:pos="0"/>
                <w:tab w:val="left" w:pos="709"/>
                <w:tab w:val="left" w:pos="1114"/>
              </w:tabs>
              <w:autoSpaceDE w:val="0"/>
              <w:autoSpaceDN w:val="0"/>
              <w:adjustRightInd w:val="0"/>
            </w:pPr>
          </w:p>
        </w:tc>
        <w:tc>
          <w:tcPr>
            <w:tcW w:w="293" w:type="pct"/>
            <w:gridSpan w:val="10"/>
          </w:tcPr>
          <w:p w:rsidR="00B21DAE" w:rsidRPr="00955F35" w:rsidRDefault="00B21DAE" w:rsidP="00B21DAE">
            <w:pPr>
              <w:tabs>
                <w:tab w:val="left" w:pos="0"/>
                <w:tab w:val="left" w:pos="709"/>
                <w:tab w:val="left" w:pos="1114"/>
              </w:tabs>
              <w:autoSpaceDE w:val="0"/>
              <w:autoSpaceDN w:val="0"/>
              <w:adjustRightInd w:val="0"/>
            </w:pPr>
          </w:p>
        </w:tc>
      </w:tr>
      <w:tr w:rsidR="00B21DAE" w:rsidRPr="00955F35" w:rsidTr="000433BA">
        <w:trPr>
          <w:trHeight w:val="188"/>
        </w:trPr>
        <w:tc>
          <w:tcPr>
            <w:tcW w:w="5000" w:type="pct"/>
            <w:gridSpan w:val="150"/>
          </w:tcPr>
          <w:p w:rsidR="00B21DAE" w:rsidRPr="009E3466" w:rsidRDefault="00B21DAE" w:rsidP="00B21DAE">
            <w:pPr>
              <w:tabs>
                <w:tab w:val="left" w:pos="0"/>
                <w:tab w:val="left" w:pos="709"/>
                <w:tab w:val="left" w:pos="1114"/>
              </w:tabs>
              <w:autoSpaceDE w:val="0"/>
              <w:autoSpaceDN w:val="0"/>
              <w:adjustRightInd w:val="0"/>
              <w:rPr>
                <w:sz w:val="22"/>
                <w:szCs w:val="22"/>
              </w:rPr>
            </w:pPr>
          </w:p>
        </w:tc>
      </w:tr>
      <w:tr w:rsidR="00B21DAE" w:rsidRPr="00955F35" w:rsidTr="000433BA">
        <w:trPr>
          <w:trHeight w:val="474"/>
        </w:trPr>
        <w:tc>
          <w:tcPr>
            <w:tcW w:w="5000" w:type="pct"/>
            <w:gridSpan w:val="150"/>
          </w:tcPr>
          <w:p w:rsidR="00B21DAE" w:rsidRPr="009E3466" w:rsidRDefault="00B21DAE" w:rsidP="00B21DAE">
            <w:pPr>
              <w:tabs>
                <w:tab w:val="left" w:pos="0"/>
                <w:tab w:val="left" w:pos="709"/>
                <w:tab w:val="left" w:pos="1114"/>
              </w:tabs>
              <w:autoSpaceDE w:val="0"/>
              <w:autoSpaceDN w:val="0"/>
              <w:adjustRightInd w:val="0"/>
              <w:rPr>
                <w:b/>
                <w:bCs/>
                <w:sz w:val="22"/>
                <w:szCs w:val="22"/>
              </w:rPr>
            </w:pPr>
            <w:r w:rsidRPr="009E3466">
              <w:rPr>
                <w:b/>
                <w:bCs/>
                <w:sz w:val="22"/>
                <w:szCs w:val="22"/>
              </w:rPr>
              <w:t xml:space="preserve">Инвестиционный проект № </w:t>
            </w:r>
            <w:r>
              <w:rPr>
                <w:b/>
                <w:bCs/>
                <w:sz w:val="22"/>
                <w:szCs w:val="22"/>
              </w:rPr>
              <w:t>30</w:t>
            </w:r>
          </w:p>
          <w:p w:rsidR="00B21DAE" w:rsidRPr="009E3466" w:rsidRDefault="00B21DAE" w:rsidP="00B21DAE">
            <w:pPr>
              <w:tabs>
                <w:tab w:val="left" w:pos="0"/>
                <w:tab w:val="left" w:pos="709"/>
                <w:tab w:val="left" w:pos="1114"/>
              </w:tabs>
              <w:autoSpaceDE w:val="0"/>
              <w:autoSpaceDN w:val="0"/>
              <w:adjustRightInd w:val="0"/>
              <w:rPr>
                <w:b/>
                <w:bCs/>
                <w:sz w:val="22"/>
                <w:szCs w:val="22"/>
              </w:rPr>
            </w:pPr>
            <w:r w:rsidRPr="009E3466">
              <w:rPr>
                <w:sz w:val="22"/>
                <w:szCs w:val="22"/>
              </w:rPr>
              <w:t>Котлы наружного размещения для отопления здания школы, по адресу  с. Починки, пл</w:t>
            </w:r>
            <w:proofErr w:type="gramStart"/>
            <w:r w:rsidRPr="009E3466">
              <w:rPr>
                <w:sz w:val="22"/>
                <w:szCs w:val="22"/>
              </w:rPr>
              <w:t>.Л</w:t>
            </w:r>
            <w:proofErr w:type="gramEnd"/>
            <w:r w:rsidRPr="009E3466">
              <w:rPr>
                <w:sz w:val="22"/>
                <w:szCs w:val="22"/>
              </w:rPr>
              <w:t>енина, д.11</w:t>
            </w:r>
          </w:p>
        </w:tc>
      </w:tr>
      <w:tr w:rsidR="000433BA" w:rsidRPr="00955F35" w:rsidTr="000433BA">
        <w:trPr>
          <w:trHeight w:val="482"/>
        </w:trPr>
        <w:tc>
          <w:tcPr>
            <w:tcW w:w="2308" w:type="pct"/>
          </w:tcPr>
          <w:p w:rsidR="00B21DAE" w:rsidRPr="009E3466" w:rsidRDefault="00B21DAE" w:rsidP="00B21DAE">
            <w:pPr>
              <w:tabs>
                <w:tab w:val="left" w:pos="0"/>
                <w:tab w:val="left" w:pos="709"/>
                <w:tab w:val="left" w:pos="1114"/>
              </w:tabs>
              <w:autoSpaceDE w:val="0"/>
              <w:autoSpaceDN w:val="0"/>
              <w:adjustRightInd w:val="0"/>
              <w:rPr>
                <w:sz w:val="22"/>
                <w:szCs w:val="22"/>
              </w:rPr>
            </w:pPr>
            <w:r w:rsidRPr="009E3466">
              <w:rPr>
                <w:sz w:val="22"/>
                <w:szCs w:val="22"/>
              </w:rPr>
              <w:t>Затраты, млн</w:t>
            </w:r>
            <w:proofErr w:type="gramStart"/>
            <w:r w:rsidRPr="009E3466">
              <w:rPr>
                <w:sz w:val="22"/>
                <w:szCs w:val="22"/>
              </w:rPr>
              <w:t>.р</w:t>
            </w:r>
            <w:proofErr w:type="gramEnd"/>
            <w:r w:rsidRPr="009E3466">
              <w:rPr>
                <w:sz w:val="22"/>
                <w:szCs w:val="22"/>
              </w:rPr>
              <w:t>уб.</w:t>
            </w:r>
          </w:p>
        </w:tc>
        <w:tc>
          <w:tcPr>
            <w:tcW w:w="195" w:type="pct"/>
            <w:gridSpan w:val="11"/>
          </w:tcPr>
          <w:p w:rsidR="00B21DAE" w:rsidRPr="00955F35" w:rsidRDefault="00B21DAE" w:rsidP="000433BA">
            <w:pPr>
              <w:tabs>
                <w:tab w:val="left" w:pos="0"/>
                <w:tab w:val="left" w:pos="709"/>
                <w:tab w:val="left" w:pos="1114"/>
              </w:tabs>
              <w:autoSpaceDE w:val="0"/>
              <w:autoSpaceDN w:val="0"/>
              <w:adjustRightInd w:val="0"/>
              <w:ind w:firstLine="0"/>
            </w:pPr>
            <w:r>
              <w:t>2,93</w:t>
            </w:r>
          </w:p>
        </w:tc>
        <w:tc>
          <w:tcPr>
            <w:tcW w:w="293" w:type="pct"/>
            <w:gridSpan w:val="15"/>
          </w:tcPr>
          <w:p w:rsidR="00B21DAE" w:rsidRPr="00955F35" w:rsidRDefault="00B21DAE" w:rsidP="00B21DAE">
            <w:pPr>
              <w:tabs>
                <w:tab w:val="left" w:pos="0"/>
                <w:tab w:val="left" w:pos="709"/>
                <w:tab w:val="left" w:pos="1114"/>
              </w:tabs>
              <w:autoSpaceDE w:val="0"/>
              <w:autoSpaceDN w:val="0"/>
              <w:adjustRightInd w:val="0"/>
            </w:pPr>
          </w:p>
        </w:tc>
        <w:tc>
          <w:tcPr>
            <w:tcW w:w="291" w:type="pct"/>
            <w:gridSpan w:val="15"/>
          </w:tcPr>
          <w:p w:rsidR="00B21DAE" w:rsidRPr="00955F35" w:rsidRDefault="00B21DAE" w:rsidP="00B21DAE">
            <w:pPr>
              <w:tabs>
                <w:tab w:val="left" w:pos="0"/>
                <w:tab w:val="left" w:pos="709"/>
                <w:tab w:val="left" w:pos="1114"/>
              </w:tabs>
              <w:autoSpaceDE w:val="0"/>
              <w:autoSpaceDN w:val="0"/>
              <w:adjustRightInd w:val="0"/>
            </w:pPr>
          </w:p>
        </w:tc>
        <w:tc>
          <w:tcPr>
            <w:tcW w:w="270" w:type="pct"/>
            <w:gridSpan w:val="12"/>
          </w:tcPr>
          <w:p w:rsidR="00B21DAE" w:rsidRPr="00955F35" w:rsidRDefault="00B21DAE" w:rsidP="00B21DAE">
            <w:pPr>
              <w:tabs>
                <w:tab w:val="left" w:pos="0"/>
                <w:tab w:val="left" w:pos="709"/>
                <w:tab w:val="left" w:pos="1114"/>
              </w:tabs>
              <w:autoSpaceDE w:val="0"/>
              <w:autoSpaceDN w:val="0"/>
              <w:adjustRightInd w:val="0"/>
            </w:pPr>
          </w:p>
        </w:tc>
        <w:tc>
          <w:tcPr>
            <w:tcW w:w="215" w:type="pct"/>
            <w:gridSpan w:val="14"/>
          </w:tcPr>
          <w:p w:rsidR="00B21DAE" w:rsidRPr="00955F35" w:rsidRDefault="00B21DAE" w:rsidP="00B21DAE">
            <w:pPr>
              <w:tabs>
                <w:tab w:val="left" w:pos="0"/>
                <w:tab w:val="left" w:pos="709"/>
                <w:tab w:val="left" w:pos="1114"/>
              </w:tabs>
              <w:autoSpaceDE w:val="0"/>
              <w:autoSpaceDN w:val="0"/>
              <w:adjustRightInd w:val="0"/>
            </w:pPr>
          </w:p>
        </w:tc>
        <w:tc>
          <w:tcPr>
            <w:tcW w:w="274" w:type="pct"/>
            <w:gridSpan w:val="15"/>
          </w:tcPr>
          <w:p w:rsidR="00B21DAE" w:rsidRPr="00955F35" w:rsidRDefault="00B21DAE" w:rsidP="00B21DAE">
            <w:pPr>
              <w:tabs>
                <w:tab w:val="left" w:pos="0"/>
                <w:tab w:val="left" w:pos="709"/>
                <w:tab w:val="left" w:pos="1114"/>
              </w:tabs>
              <w:autoSpaceDE w:val="0"/>
              <w:autoSpaceDN w:val="0"/>
              <w:adjustRightInd w:val="0"/>
            </w:pPr>
          </w:p>
        </w:tc>
        <w:tc>
          <w:tcPr>
            <w:tcW w:w="274" w:type="pct"/>
            <w:gridSpan w:val="16"/>
          </w:tcPr>
          <w:p w:rsidR="00B21DAE" w:rsidRPr="00955F35" w:rsidRDefault="00B21DAE" w:rsidP="00B21DAE">
            <w:pPr>
              <w:tabs>
                <w:tab w:val="left" w:pos="0"/>
                <w:tab w:val="left" w:pos="709"/>
                <w:tab w:val="left" w:pos="1114"/>
              </w:tabs>
              <w:autoSpaceDE w:val="0"/>
              <w:autoSpaceDN w:val="0"/>
              <w:adjustRightInd w:val="0"/>
            </w:pPr>
          </w:p>
        </w:tc>
        <w:tc>
          <w:tcPr>
            <w:tcW w:w="299" w:type="pct"/>
            <w:gridSpan w:val="21"/>
          </w:tcPr>
          <w:p w:rsidR="00B21DAE" w:rsidRPr="00955F35" w:rsidRDefault="00B21DAE" w:rsidP="00B21DAE">
            <w:pPr>
              <w:tabs>
                <w:tab w:val="left" w:pos="0"/>
                <w:tab w:val="left" w:pos="709"/>
                <w:tab w:val="left" w:pos="1114"/>
              </w:tabs>
              <w:autoSpaceDE w:val="0"/>
              <w:autoSpaceDN w:val="0"/>
              <w:adjustRightInd w:val="0"/>
            </w:pPr>
          </w:p>
        </w:tc>
        <w:tc>
          <w:tcPr>
            <w:tcW w:w="288" w:type="pct"/>
            <w:gridSpan w:val="20"/>
          </w:tcPr>
          <w:p w:rsidR="00B21DAE" w:rsidRPr="00955F35" w:rsidRDefault="00B21DAE" w:rsidP="00B21DAE">
            <w:pPr>
              <w:tabs>
                <w:tab w:val="left" w:pos="0"/>
                <w:tab w:val="left" w:pos="709"/>
                <w:tab w:val="left" w:pos="1114"/>
              </w:tabs>
              <w:autoSpaceDE w:val="0"/>
              <w:autoSpaceDN w:val="0"/>
              <w:adjustRightInd w:val="0"/>
            </w:pPr>
          </w:p>
        </w:tc>
        <w:tc>
          <w:tcPr>
            <w:tcW w:w="293" w:type="pct"/>
            <w:gridSpan w:val="10"/>
          </w:tcPr>
          <w:p w:rsidR="00B21DAE" w:rsidRPr="00955F35" w:rsidRDefault="00B21DAE" w:rsidP="00B21DAE">
            <w:pPr>
              <w:tabs>
                <w:tab w:val="left" w:pos="0"/>
                <w:tab w:val="left" w:pos="709"/>
                <w:tab w:val="left" w:pos="1114"/>
              </w:tabs>
              <w:autoSpaceDE w:val="0"/>
              <w:autoSpaceDN w:val="0"/>
              <w:adjustRightInd w:val="0"/>
            </w:pPr>
          </w:p>
        </w:tc>
      </w:tr>
      <w:tr w:rsidR="000433BA" w:rsidRPr="00955F35" w:rsidTr="000433BA">
        <w:trPr>
          <w:trHeight w:val="308"/>
        </w:trPr>
        <w:tc>
          <w:tcPr>
            <w:tcW w:w="2308" w:type="pct"/>
          </w:tcPr>
          <w:p w:rsidR="00B21DAE" w:rsidRPr="009E3466" w:rsidRDefault="00B21DAE" w:rsidP="00B21DAE">
            <w:pPr>
              <w:rPr>
                <w:sz w:val="22"/>
                <w:szCs w:val="22"/>
              </w:rPr>
            </w:pPr>
            <w:r w:rsidRPr="009E3466">
              <w:rPr>
                <w:sz w:val="22"/>
                <w:szCs w:val="22"/>
              </w:rPr>
              <w:t>Эффекты:</w:t>
            </w:r>
          </w:p>
          <w:p w:rsidR="00B21DAE" w:rsidRPr="009E3466" w:rsidRDefault="00B21DAE" w:rsidP="00B21DAE">
            <w:pPr>
              <w:numPr>
                <w:ilvl w:val="0"/>
                <w:numId w:val="20"/>
              </w:numPr>
              <w:spacing w:before="0" w:after="0"/>
              <w:ind w:left="284" w:hanging="284"/>
              <w:rPr>
                <w:sz w:val="22"/>
                <w:szCs w:val="22"/>
              </w:rPr>
            </w:pPr>
            <w:r w:rsidRPr="009E3466">
              <w:rPr>
                <w:sz w:val="22"/>
                <w:szCs w:val="22"/>
              </w:rPr>
              <w:t>Улучшение качества жизни населения</w:t>
            </w:r>
          </w:p>
        </w:tc>
        <w:tc>
          <w:tcPr>
            <w:tcW w:w="195" w:type="pct"/>
            <w:gridSpan w:val="11"/>
          </w:tcPr>
          <w:p w:rsidR="00B21DAE" w:rsidRPr="00955F35" w:rsidRDefault="00B21DAE" w:rsidP="00B21DAE">
            <w:pPr>
              <w:tabs>
                <w:tab w:val="left" w:pos="0"/>
                <w:tab w:val="left" w:pos="709"/>
                <w:tab w:val="left" w:pos="1114"/>
              </w:tabs>
              <w:autoSpaceDE w:val="0"/>
              <w:autoSpaceDN w:val="0"/>
              <w:adjustRightInd w:val="0"/>
            </w:pPr>
          </w:p>
        </w:tc>
        <w:tc>
          <w:tcPr>
            <w:tcW w:w="293" w:type="pct"/>
            <w:gridSpan w:val="15"/>
          </w:tcPr>
          <w:p w:rsidR="00B21DAE" w:rsidRPr="00955F35" w:rsidRDefault="00B21DAE" w:rsidP="00B21DAE">
            <w:pPr>
              <w:tabs>
                <w:tab w:val="left" w:pos="0"/>
                <w:tab w:val="left" w:pos="709"/>
                <w:tab w:val="left" w:pos="1114"/>
              </w:tabs>
              <w:autoSpaceDE w:val="0"/>
              <w:autoSpaceDN w:val="0"/>
              <w:adjustRightInd w:val="0"/>
            </w:pPr>
          </w:p>
        </w:tc>
        <w:tc>
          <w:tcPr>
            <w:tcW w:w="291" w:type="pct"/>
            <w:gridSpan w:val="15"/>
          </w:tcPr>
          <w:p w:rsidR="00B21DAE" w:rsidRPr="00955F35" w:rsidRDefault="00B21DAE" w:rsidP="00B21DAE">
            <w:pPr>
              <w:tabs>
                <w:tab w:val="left" w:pos="0"/>
                <w:tab w:val="left" w:pos="709"/>
                <w:tab w:val="left" w:pos="1114"/>
              </w:tabs>
              <w:autoSpaceDE w:val="0"/>
              <w:autoSpaceDN w:val="0"/>
              <w:adjustRightInd w:val="0"/>
            </w:pPr>
          </w:p>
        </w:tc>
        <w:tc>
          <w:tcPr>
            <w:tcW w:w="270" w:type="pct"/>
            <w:gridSpan w:val="12"/>
          </w:tcPr>
          <w:p w:rsidR="00B21DAE" w:rsidRPr="00955F35" w:rsidRDefault="00B21DAE" w:rsidP="00B21DAE">
            <w:pPr>
              <w:tabs>
                <w:tab w:val="left" w:pos="0"/>
                <w:tab w:val="left" w:pos="709"/>
                <w:tab w:val="left" w:pos="1114"/>
              </w:tabs>
              <w:autoSpaceDE w:val="0"/>
              <w:autoSpaceDN w:val="0"/>
              <w:adjustRightInd w:val="0"/>
            </w:pPr>
          </w:p>
        </w:tc>
        <w:tc>
          <w:tcPr>
            <w:tcW w:w="215" w:type="pct"/>
            <w:gridSpan w:val="14"/>
          </w:tcPr>
          <w:p w:rsidR="00B21DAE" w:rsidRPr="00955F35" w:rsidRDefault="00B21DAE" w:rsidP="00B21DAE">
            <w:pPr>
              <w:tabs>
                <w:tab w:val="left" w:pos="0"/>
                <w:tab w:val="left" w:pos="709"/>
                <w:tab w:val="left" w:pos="1114"/>
              </w:tabs>
              <w:autoSpaceDE w:val="0"/>
              <w:autoSpaceDN w:val="0"/>
              <w:adjustRightInd w:val="0"/>
            </w:pPr>
          </w:p>
        </w:tc>
        <w:tc>
          <w:tcPr>
            <w:tcW w:w="274" w:type="pct"/>
            <w:gridSpan w:val="15"/>
          </w:tcPr>
          <w:p w:rsidR="00B21DAE" w:rsidRPr="00955F35" w:rsidRDefault="00B21DAE" w:rsidP="00B21DAE">
            <w:pPr>
              <w:tabs>
                <w:tab w:val="left" w:pos="0"/>
                <w:tab w:val="left" w:pos="709"/>
                <w:tab w:val="left" w:pos="1114"/>
              </w:tabs>
              <w:autoSpaceDE w:val="0"/>
              <w:autoSpaceDN w:val="0"/>
              <w:adjustRightInd w:val="0"/>
            </w:pPr>
          </w:p>
        </w:tc>
        <w:tc>
          <w:tcPr>
            <w:tcW w:w="274" w:type="pct"/>
            <w:gridSpan w:val="16"/>
          </w:tcPr>
          <w:p w:rsidR="00B21DAE" w:rsidRPr="00955F35" w:rsidRDefault="00B21DAE" w:rsidP="00B21DAE">
            <w:pPr>
              <w:tabs>
                <w:tab w:val="left" w:pos="0"/>
                <w:tab w:val="left" w:pos="709"/>
                <w:tab w:val="left" w:pos="1114"/>
              </w:tabs>
              <w:autoSpaceDE w:val="0"/>
              <w:autoSpaceDN w:val="0"/>
              <w:adjustRightInd w:val="0"/>
            </w:pPr>
          </w:p>
        </w:tc>
        <w:tc>
          <w:tcPr>
            <w:tcW w:w="299" w:type="pct"/>
            <w:gridSpan w:val="21"/>
          </w:tcPr>
          <w:p w:rsidR="00B21DAE" w:rsidRPr="00955F35" w:rsidRDefault="00B21DAE" w:rsidP="00B21DAE">
            <w:pPr>
              <w:tabs>
                <w:tab w:val="left" w:pos="0"/>
                <w:tab w:val="left" w:pos="709"/>
                <w:tab w:val="left" w:pos="1114"/>
              </w:tabs>
              <w:autoSpaceDE w:val="0"/>
              <w:autoSpaceDN w:val="0"/>
              <w:adjustRightInd w:val="0"/>
            </w:pPr>
          </w:p>
        </w:tc>
        <w:tc>
          <w:tcPr>
            <w:tcW w:w="288" w:type="pct"/>
            <w:gridSpan w:val="20"/>
          </w:tcPr>
          <w:p w:rsidR="00B21DAE" w:rsidRPr="00955F35" w:rsidRDefault="00B21DAE" w:rsidP="00B21DAE">
            <w:pPr>
              <w:tabs>
                <w:tab w:val="left" w:pos="0"/>
                <w:tab w:val="left" w:pos="709"/>
                <w:tab w:val="left" w:pos="1114"/>
              </w:tabs>
              <w:autoSpaceDE w:val="0"/>
              <w:autoSpaceDN w:val="0"/>
              <w:adjustRightInd w:val="0"/>
            </w:pPr>
          </w:p>
        </w:tc>
        <w:tc>
          <w:tcPr>
            <w:tcW w:w="293" w:type="pct"/>
            <w:gridSpan w:val="10"/>
          </w:tcPr>
          <w:p w:rsidR="00B21DAE" w:rsidRPr="00955F35" w:rsidRDefault="00B21DAE" w:rsidP="00B21DAE">
            <w:pPr>
              <w:tabs>
                <w:tab w:val="left" w:pos="0"/>
                <w:tab w:val="left" w:pos="709"/>
                <w:tab w:val="left" w:pos="1114"/>
              </w:tabs>
              <w:autoSpaceDE w:val="0"/>
              <w:autoSpaceDN w:val="0"/>
              <w:adjustRightInd w:val="0"/>
            </w:pPr>
          </w:p>
        </w:tc>
      </w:tr>
      <w:tr w:rsidR="00B21DAE" w:rsidRPr="00955F35" w:rsidTr="000433BA">
        <w:trPr>
          <w:trHeight w:val="32"/>
        </w:trPr>
        <w:tc>
          <w:tcPr>
            <w:tcW w:w="5000" w:type="pct"/>
            <w:gridSpan w:val="150"/>
          </w:tcPr>
          <w:p w:rsidR="00B21DAE" w:rsidRPr="009E3466" w:rsidRDefault="00B21DAE" w:rsidP="00B21DAE">
            <w:pPr>
              <w:tabs>
                <w:tab w:val="left" w:pos="0"/>
                <w:tab w:val="left" w:pos="709"/>
                <w:tab w:val="left" w:pos="1114"/>
              </w:tabs>
              <w:autoSpaceDE w:val="0"/>
              <w:autoSpaceDN w:val="0"/>
              <w:adjustRightInd w:val="0"/>
              <w:rPr>
                <w:b/>
                <w:bCs/>
                <w:sz w:val="22"/>
                <w:szCs w:val="22"/>
              </w:rPr>
            </w:pPr>
            <w:r>
              <w:rPr>
                <w:b/>
                <w:bCs/>
                <w:sz w:val="22"/>
                <w:szCs w:val="22"/>
              </w:rPr>
              <w:t>Инвестиционный проект № 31</w:t>
            </w:r>
          </w:p>
          <w:p w:rsidR="00B21DAE" w:rsidRPr="009E3466" w:rsidRDefault="00B21DAE" w:rsidP="00B21DAE">
            <w:pPr>
              <w:tabs>
                <w:tab w:val="left" w:pos="0"/>
                <w:tab w:val="left" w:pos="709"/>
                <w:tab w:val="left" w:pos="1114"/>
              </w:tabs>
              <w:autoSpaceDE w:val="0"/>
              <w:autoSpaceDN w:val="0"/>
              <w:adjustRightInd w:val="0"/>
              <w:rPr>
                <w:sz w:val="22"/>
                <w:szCs w:val="22"/>
              </w:rPr>
            </w:pPr>
            <w:r>
              <w:rPr>
                <w:sz w:val="22"/>
                <w:szCs w:val="22"/>
              </w:rPr>
              <w:t xml:space="preserve"> Ремонт</w:t>
            </w:r>
            <w:r w:rsidRPr="009E3466">
              <w:rPr>
                <w:sz w:val="22"/>
                <w:szCs w:val="22"/>
              </w:rPr>
              <w:t xml:space="preserve">  квартальной котельной  с. Починки ул. Коммунистическая, д.42 </w:t>
            </w:r>
            <w:proofErr w:type="spellStart"/>
            <w:r w:rsidRPr="009E3466">
              <w:rPr>
                <w:sz w:val="22"/>
                <w:szCs w:val="22"/>
              </w:rPr>
              <w:t>мощн</w:t>
            </w:r>
            <w:proofErr w:type="spellEnd"/>
            <w:r w:rsidRPr="009E3466">
              <w:rPr>
                <w:sz w:val="22"/>
                <w:szCs w:val="22"/>
              </w:rPr>
              <w:t>.  13Г/кал</w:t>
            </w:r>
          </w:p>
        </w:tc>
      </w:tr>
      <w:tr w:rsidR="000433BA" w:rsidRPr="00955F35" w:rsidTr="000433BA">
        <w:trPr>
          <w:trHeight w:val="32"/>
        </w:trPr>
        <w:tc>
          <w:tcPr>
            <w:tcW w:w="2308" w:type="pct"/>
          </w:tcPr>
          <w:p w:rsidR="00B21DAE" w:rsidRPr="009E3466" w:rsidRDefault="00B21DAE" w:rsidP="00B21DAE">
            <w:pPr>
              <w:tabs>
                <w:tab w:val="left" w:pos="0"/>
                <w:tab w:val="left" w:pos="709"/>
                <w:tab w:val="left" w:pos="1114"/>
              </w:tabs>
              <w:autoSpaceDE w:val="0"/>
              <w:autoSpaceDN w:val="0"/>
              <w:adjustRightInd w:val="0"/>
              <w:rPr>
                <w:sz w:val="22"/>
                <w:szCs w:val="22"/>
              </w:rPr>
            </w:pPr>
            <w:r w:rsidRPr="009E3466">
              <w:rPr>
                <w:sz w:val="22"/>
                <w:szCs w:val="22"/>
              </w:rPr>
              <w:t>Затраты, млн</w:t>
            </w:r>
            <w:proofErr w:type="gramStart"/>
            <w:r w:rsidRPr="009E3466">
              <w:rPr>
                <w:sz w:val="22"/>
                <w:szCs w:val="22"/>
              </w:rPr>
              <w:t>.р</w:t>
            </w:r>
            <w:proofErr w:type="gramEnd"/>
            <w:r w:rsidRPr="009E3466">
              <w:rPr>
                <w:sz w:val="22"/>
                <w:szCs w:val="22"/>
              </w:rPr>
              <w:t>уб.</w:t>
            </w:r>
          </w:p>
        </w:tc>
        <w:tc>
          <w:tcPr>
            <w:tcW w:w="195" w:type="pct"/>
            <w:gridSpan w:val="11"/>
          </w:tcPr>
          <w:p w:rsidR="00B21DAE" w:rsidRPr="00955F35" w:rsidRDefault="00B21DAE" w:rsidP="00B21DAE">
            <w:pPr>
              <w:tabs>
                <w:tab w:val="left" w:pos="0"/>
                <w:tab w:val="left" w:pos="709"/>
                <w:tab w:val="left" w:pos="1114"/>
              </w:tabs>
              <w:autoSpaceDE w:val="0"/>
              <w:autoSpaceDN w:val="0"/>
              <w:adjustRightInd w:val="0"/>
            </w:pPr>
          </w:p>
        </w:tc>
        <w:tc>
          <w:tcPr>
            <w:tcW w:w="293" w:type="pct"/>
            <w:gridSpan w:val="15"/>
          </w:tcPr>
          <w:p w:rsidR="00B21DAE" w:rsidRPr="00955F35" w:rsidRDefault="00B21DAE" w:rsidP="00B21DAE">
            <w:pPr>
              <w:tabs>
                <w:tab w:val="left" w:pos="0"/>
                <w:tab w:val="left" w:pos="709"/>
                <w:tab w:val="left" w:pos="1114"/>
              </w:tabs>
              <w:autoSpaceDE w:val="0"/>
              <w:autoSpaceDN w:val="0"/>
              <w:adjustRightInd w:val="0"/>
            </w:pPr>
          </w:p>
        </w:tc>
        <w:tc>
          <w:tcPr>
            <w:tcW w:w="291" w:type="pct"/>
            <w:gridSpan w:val="15"/>
          </w:tcPr>
          <w:p w:rsidR="00B21DAE" w:rsidRPr="00955F35" w:rsidRDefault="00B21DAE" w:rsidP="000433BA">
            <w:pPr>
              <w:tabs>
                <w:tab w:val="left" w:pos="0"/>
                <w:tab w:val="left" w:pos="709"/>
                <w:tab w:val="left" w:pos="1114"/>
              </w:tabs>
              <w:autoSpaceDE w:val="0"/>
              <w:autoSpaceDN w:val="0"/>
              <w:adjustRightInd w:val="0"/>
              <w:ind w:firstLine="0"/>
            </w:pPr>
            <w:r>
              <w:t>0,5</w:t>
            </w:r>
          </w:p>
        </w:tc>
        <w:tc>
          <w:tcPr>
            <w:tcW w:w="270" w:type="pct"/>
            <w:gridSpan w:val="12"/>
          </w:tcPr>
          <w:p w:rsidR="00B21DAE" w:rsidRPr="00955F35" w:rsidRDefault="00B21DAE" w:rsidP="00B21DAE">
            <w:pPr>
              <w:tabs>
                <w:tab w:val="left" w:pos="0"/>
                <w:tab w:val="left" w:pos="709"/>
                <w:tab w:val="left" w:pos="1114"/>
              </w:tabs>
              <w:autoSpaceDE w:val="0"/>
              <w:autoSpaceDN w:val="0"/>
              <w:adjustRightInd w:val="0"/>
            </w:pPr>
          </w:p>
        </w:tc>
        <w:tc>
          <w:tcPr>
            <w:tcW w:w="215" w:type="pct"/>
            <w:gridSpan w:val="14"/>
          </w:tcPr>
          <w:p w:rsidR="00B21DAE" w:rsidRPr="00955F35" w:rsidRDefault="00B21DAE" w:rsidP="00B21DAE">
            <w:pPr>
              <w:tabs>
                <w:tab w:val="left" w:pos="0"/>
                <w:tab w:val="left" w:pos="709"/>
                <w:tab w:val="left" w:pos="1114"/>
              </w:tabs>
              <w:autoSpaceDE w:val="0"/>
              <w:autoSpaceDN w:val="0"/>
              <w:adjustRightInd w:val="0"/>
            </w:pPr>
          </w:p>
        </w:tc>
        <w:tc>
          <w:tcPr>
            <w:tcW w:w="274" w:type="pct"/>
            <w:gridSpan w:val="15"/>
          </w:tcPr>
          <w:p w:rsidR="00B21DAE" w:rsidRPr="00955F35" w:rsidRDefault="00B21DAE" w:rsidP="00B21DAE">
            <w:pPr>
              <w:tabs>
                <w:tab w:val="left" w:pos="0"/>
                <w:tab w:val="left" w:pos="709"/>
                <w:tab w:val="left" w:pos="1114"/>
              </w:tabs>
              <w:autoSpaceDE w:val="0"/>
              <w:autoSpaceDN w:val="0"/>
              <w:adjustRightInd w:val="0"/>
            </w:pPr>
          </w:p>
        </w:tc>
        <w:tc>
          <w:tcPr>
            <w:tcW w:w="271" w:type="pct"/>
            <w:gridSpan w:val="15"/>
          </w:tcPr>
          <w:p w:rsidR="00B21DAE" w:rsidRPr="00955F35" w:rsidRDefault="00B21DAE" w:rsidP="00B21DAE">
            <w:pPr>
              <w:tabs>
                <w:tab w:val="left" w:pos="0"/>
                <w:tab w:val="left" w:pos="709"/>
                <w:tab w:val="left" w:pos="1114"/>
              </w:tabs>
              <w:autoSpaceDE w:val="0"/>
              <w:autoSpaceDN w:val="0"/>
              <w:adjustRightInd w:val="0"/>
            </w:pPr>
          </w:p>
        </w:tc>
        <w:tc>
          <w:tcPr>
            <w:tcW w:w="277" w:type="pct"/>
            <w:gridSpan w:val="18"/>
          </w:tcPr>
          <w:p w:rsidR="00B21DAE" w:rsidRPr="00955F35" w:rsidRDefault="00B21DAE" w:rsidP="00B21DAE">
            <w:pPr>
              <w:tabs>
                <w:tab w:val="left" w:pos="0"/>
                <w:tab w:val="left" w:pos="709"/>
                <w:tab w:val="left" w:pos="1114"/>
              </w:tabs>
              <w:autoSpaceDE w:val="0"/>
              <w:autoSpaceDN w:val="0"/>
              <w:adjustRightInd w:val="0"/>
            </w:pPr>
          </w:p>
        </w:tc>
        <w:tc>
          <w:tcPr>
            <w:tcW w:w="288" w:type="pct"/>
            <w:gridSpan w:val="22"/>
          </w:tcPr>
          <w:p w:rsidR="00B21DAE" w:rsidRPr="00955F35" w:rsidRDefault="00B21DAE" w:rsidP="00B21DAE">
            <w:pPr>
              <w:tabs>
                <w:tab w:val="left" w:pos="0"/>
                <w:tab w:val="left" w:pos="709"/>
                <w:tab w:val="left" w:pos="1114"/>
              </w:tabs>
              <w:autoSpaceDE w:val="0"/>
              <w:autoSpaceDN w:val="0"/>
              <w:adjustRightInd w:val="0"/>
            </w:pPr>
          </w:p>
        </w:tc>
        <w:tc>
          <w:tcPr>
            <w:tcW w:w="317" w:type="pct"/>
            <w:gridSpan w:val="12"/>
          </w:tcPr>
          <w:p w:rsidR="00B21DAE" w:rsidRPr="00955F35" w:rsidRDefault="00B21DAE" w:rsidP="00B21DAE">
            <w:pPr>
              <w:tabs>
                <w:tab w:val="left" w:pos="0"/>
                <w:tab w:val="left" w:pos="709"/>
                <w:tab w:val="left" w:pos="1114"/>
              </w:tabs>
              <w:autoSpaceDE w:val="0"/>
              <w:autoSpaceDN w:val="0"/>
              <w:adjustRightInd w:val="0"/>
            </w:pPr>
          </w:p>
        </w:tc>
      </w:tr>
      <w:tr w:rsidR="000433BA" w:rsidRPr="00955F35" w:rsidTr="000433BA">
        <w:trPr>
          <w:trHeight w:val="398"/>
        </w:trPr>
        <w:tc>
          <w:tcPr>
            <w:tcW w:w="2308" w:type="pct"/>
          </w:tcPr>
          <w:p w:rsidR="00B21DAE" w:rsidRPr="009E3466" w:rsidRDefault="00B21DAE" w:rsidP="00B21DAE">
            <w:pPr>
              <w:rPr>
                <w:sz w:val="22"/>
                <w:szCs w:val="22"/>
              </w:rPr>
            </w:pPr>
            <w:r w:rsidRPr="009E3466">
              <w:rPr>
                <w:sz w:val="22"/>
                <w:szCs w:val="22"/>
              </w:rPr>
              <w:t>Эффекты:</w:t>
            </w:r>
          </w:p>
          <w:p w:rsidR="00B21DAE" w:rsidRPr="009E3466" w:rsidRDefault="00B21DAE" w:rsidP="00B21DAE">
            <w:pPr>
              <w:numPr>
                <w:ilvl w:val="0"/>
                <w:numId w:val="20"/>
              </w:numPr>
              <w:spacing w:before="0" w:after="0"/>
              <w:ind w:left="284" w:hanging="284"/>
              <w:rPr>
                <w:sz w:val="22"/>
                <w:szCs w:val="22"/>
              </w:rPr>
            </w:pPr>
            <w:r w:rsidRPr="009E3466">
              <w:rPr>
                <w:sz w:val="22"/>
                <w:szCs w:val="22"/>
              </w:rPr>
              <w:t>Улучшение качества жизни населения</w:t>
            </w:r>
          </w:p>
        </w:tc>
        <w:tc>
          <w:tcPr>
            <w:tcW w:w="195" w:type="pct"/>
            <w:gridSpan w:val="11"/>
          </w:tcPr>
          <w:p w:rsidR="00B21DAE" w:rsidRPr="00955F35" w:rsidRDefault="00B21DAE" w:rsidP="00B21DAE">
            <w:pPr>
              <w:tabs>
                <w:tab w:val="left" w:pos="0"/>
                <w:tab w:val="left" w:pos="709"/>
                <w:tab w:val="left" w:pos="1114"/>
              </w:tabs>
              <w:autoSpaceDE w:val="0"/>
              <w:autoSpaceDN w:val="0"/>
              <w:adjustRightInd w:val="0"/>
            </w:pPr>
          </w:p>
        </w:tc>
        <w:tc>
          <w:tcPr>
            <w:tcW w:w="293" w:type="pct"/>
            <w:gridSpan w:val="15"/>
          </w:tcPr>
          <w:p w:rsidR="00B21DAE" w:rsidRPr="00955F35" w:rsidRDefault="00B21DAE" w:rsidP="00B21DAE">
            <w:pPr>
              <w:tabs>
                <w:tab w:val="left" w:pos="0"/>
                <w:tab w:val="left" w:pos="709"/>
                <w:tab w:val="left" w:pos="1114"/>
              </w:tabs>
              <w:autoSpaceDE w:val="0"/>
              <w:autoSpaceDN w:val="0"/>
              <w:adjustRightInd w:val="0"/>
            </w:pPr>
          </w:p>
        </w:tc>
        <w:tc>
          <w:tcPr>
            <w:tcW w:w="291" w:type="pct"/>
            <w:gridSpan w:val="15"/>
          </w:tcPr>
          <w:p w:rsidR="00B21DAE" w:rsidRPr="00955F35" w:rsidRDefault="00B21DAE" w:rsidP="00B21DAE">
            <w:pPr>
              <w:tabs>
                <w:tab w:val="left" w:pos="0"/>
                <w:tab w:val="left" w:pos="709"/>
                <w:tab w:val="left" w:pos="1114"/>
              </w:tabs>
              <w:autoSpaceDE w:val="0"/>
              <w:autoSpaceDN w:val="0"/>
              <w:adjustRightInd w:val="0"/>
            </w:pPr>
          </w:p>
        </w:tc>
        <w:tc>
          <w:tcPr>
            <w:tcW w:w="270" w:type="pct"/>
            <w:gridSpan w:val="12"/>
          </w:tcPr>
          <w:p w:rsidR="00B21DAE" w:rsidRPr="00955F35" w:rsidRDefault="00B21DAE" w:rsidP="00B21DAE">
            <w:pPr>
              <w:tabs>
                <w:tab w:val="left" w:pos="0"/>
                <w:tab w:val="left" w:pos="709"/>
                <w:tab w:val="left" w:pos="1114"/>
              </w:tabs>
              <w:autoSpaceDE w:val="0"/>
              <w:autoSpaceDN w:val="0"/>
              <w:adjustRightInd w:val="0"/>
            </w:pPr>
          </w:p>
        </w:tc>
        <w:tc>
          <w:tcPr>
            <w:tcW w:w="215" w:type="pct"/>
            <w:gridSpan w:val="14"/>
          </w:tcPr>
          <w:p w:rsidR="00B21DAE" w:rsidRPr="00955F35" w:rsidRDefault="00B21DAE" w:rsidP="00B21DAE">
            <w:pPr>
              <w:tabs>
                <w:tab w:val="left" w:pos="0"/>
                <w:tab w:val="left" w:pos="709"/>
                <w:tab w:val="left" w:pos="1114"/>
              </w:tabs>
              <w:autoSpaceDE w:val="0"/>
              <w:autoSpaceDN w:val="0"/>
              <w:adjustRightInd w:val="0"/>
            </w:pPr>
          </w:p>
        </w:tc>
        <w:tc>
          <w:tcPr>
            <w:tcW w:w="274" w:type="pct"/>
            <w:gridSpan w:val="15"/>
          </w:tcPr>
          <w:p w:rsidR="00B21DAE" w:rsidRPr="00955F35" w:rsidRDefault="00B21DAE" w:rsidP="00B21DAE">
            <w:pPr>
              <w:tabs>
                <w:tab w:val="left" w:pos="0"/>
                <w:tab w:val="left" w:pos="709"/>
                <w:tab w:val="left" w:pos="1114"/>
              </w:tabs>
              <w:autoSpaceDE w:val="0"/>
              <w:autoSpaceDN w:val="0"/>
              <w:adjustRightInd w:val="0"/>
            </w:pPr>
          </w:p>
        </w:tc>
        <w:tc>
          <w:tcPr>
            <w:tcW w:w="271" w:type="pct"/>
            <w:gridSpan w:val="15"/>
          </w:tcPr>
          <w:p w:rsidR="00B21DAE" w:rsidRPr="00955F35" w:rsidRDefault="00B21DAE" w:rsidP="00B21DAE">
            <w:pPr>
              <w:tabs>
                <w:tab w:val="left" w:pos="0"/>
                <w:tab w:val="left" w:pos="709"/>
                <w:tab w:val="left" w:pos="1114"/>
              </w:tabs>
              <w:autoSpaceDE w:val="0"/>
              <w:autoSpaceDN w:val="0"/>
              <w:adjustRightInd w:val="0"/>
            </w:pPr>
          </w:p>
        </w:tc>
        <w:tc>
          <w:tcPr>
            <w:tcW w:w="277" w:type="pct"/>
            <w:gridSpan w:val="18"/>
          </w:tcPr>
          <w:p w:rsidR="00B21DAE" w:rsidRPr="00955F35" w:rsidRDefault="00B21DAE" w:rsidP="00B21DAE">
            <w:pPr>
              <w:tabs>
                <w:tab w:val="left" w:pos="0"/>
                <w:tab w:val="left" w:pos="709"/>
                <w:tab w:val="left" w:pos="1114"/>
              </w:tabs>
              <w:autoSpaceDE w:val="0"/>
              <w:autoSpaceDN w:val="0"/>
              <w:adjustRightInd w:val="0"/>
            </w:pPr>
          </w:p>
        </w:tc>
        <w:tc>
          <w:tcPr>
            <w:tcW w:w="288" w:type="pct"/>
            <w:gridSpan w:val="22"/>
          </w:tcPr>
          <w:p w:rsidR="00B21DAE" w:rsidRPr="00955F35" w:rsidRDefault="00B21DAE" w:rsidP="00B21DAE">
            <w:pPr>
              <w:tabs>
                <w:tab w:val="left" w:pos="0"/>
                <w:tab w:val="left" w:pos="709"/>
                <w:tab w:val="left" w:pos="1114"/>
              </w:tabs>
              <w:autoSpaceDE w:val="0"/>
              <w:autoSpaceDN w:val="0"/>
              <w:adjustRightInd w:val="0"/>
            </w:pPr>
          </w:p>
        </w:tc>
        <w:tc>
          <w:tcPr>
            <w:tcW w:w="317" w:type="pct"/>
            <w:gridSpan w:val="12"/>
          </w:tcPr>
          <w:p w:rsidR="00B21DAE" w:rsidRPr="00955F35" w:rsidRDefault="00B21DAE" w:rsidP="00B21DAE">
            <w:pPr>
              <w:tabs>
                <w:tab w:val="left" w:pos="0"/>
                <w:tab w:val="left" w:pos="709"/>
                <w:tab w:val="left" w:pos="1114"/>
              </w:tabs>
              <w:autoSpaceDE w:val="0"/>
              <w:autoSpaceDN w:val="0"/>
              <w:adjustRightInd w:val="0"/>
            </w:pPr>
          </w:p>
          <w:p w:rsidR="00B21DAE" w:rsidRPr="00955F35" w:rsidRDefault="00B21DAE" w:rsidP="00B21DAE">
            <w:pPr>
              <w:tabs>
                <w:tab w:val="left" w:pos="0"/>
                <w:tab w:val="left" w:pos="709"/>
                <w:tab w:val="left" w:pos="1114"/>
              </w:tabs>
              <w:autoSpaceDE w:val="0"/>
              <w:autoSpaceDN w:val="0"/>
              <w:adjustRightInd w:val="0"/>
            </w:pPr>
          </w:p>
        </w:tc>
      </w:tr>
      <w:tr w:rsidR="00B21DAE" w:rsidRPr="00955F35" w:rsidTr="000433BA">
        <w:trPr>
          <w:trHeight w:val="361"/>
        </w:trPr>
        <w:tc>
          <w:tcPr>
            <w:tcW w:w="5000" w:type="pct"/>
            <w:gridSpan w:val="150"/>
          </w:tcPr>
          <w:p w:rsidR="00B21DAE" w:rsidRPr="009E3466" w:rsidRDefault="00B21DAE" w:rsidP="00B21DAE">
            <w:pPr>
              <w:tabs>
                <w:tab w:val="left" w:pos="0"/>
                <w:tab w:val="left" w:pos="709"/>
                <w:tab w:val="left" w:pos="1114"/>
              </w:tabs>
              <w:autoSpaceDE w:val="0"/>
              <w:autoSpaceDN w:val="0"/>
              <w:adjustRightInd w:val="0"/>
              <w:rPr>
                <w:b/>
                <w:bCs/>
                <w:sz w:val="22"/>
                <w:szCs w:val="22"/>
              </w:rPr>
            </w:pPr>
            <w:r w:rsidRPr="009E3466">
              <w:rPr>
                <w:b/>
                <w:bCs/>
                <w:sz w:val="22"/>
                <w:szCs w:val="22"/>
              </w:rPr>
              <w:t xml:space="preserve">Инвестиционный проект № </w:t>
            </w:r>
            <w:r>
              <w:rPr>
                <w:b/>
                <w:bCs/>
                <w:sz w:val="22"/>
                <w:szCs w:val="22"/>
              </w:rPr>
              <w:t>32</w:t>
            </w:r>
          </w:p>
          <w:p w:rsidR="00B21DAE" w:rsidRPr="009E3466" w:rsidRDefault="00B21DAE" w:rsidP="00B21DAE">
            <w:pPr>
              <w:tabs>
                <w:tab w:val="left" w:pos="0"/>
                <w:tab w:val="left" w:pos="709"/>
                <w:tab w:val="left" w:pos="1114"/>
              </w:tabs>
              <w:autoSpaceDE w:val="0"/>
              <w:autoSpaceDN w:val="0"/>
              <w:adjustRightInd w:val="0"/>
              <w:rPr>
                <w:sz w:val="22"/>
                <w:szCs w:val="22"/>
              </w:rPr>
            </w:pPr>
            <w:r w:rsidRPr="009E3466">
              <w:rPr>
                <w:sz w:val="22"/>
                <w:szCs w:val="22"/>
              </w:rPr>
              <w:t>Газоснабжение котельной здания администрации и гаражей, с</w:t>
            </w:r>
            <w:proofErr w:type="gramStart"/>
            <w:r w:rsidRPr="009E3466">
              <w:rPr>
                <w:sz w:val="22"/>
                <w:szCs w:val="22"/>
              </w:rPr>
              <w:t>.П</w:t>
            </w:r>
            <w:proofErr w:type="gramEnd"/>
            <w:r w:rsidRPr="009E3466">
              <w:rPr>
                <w:sz w:val="22"/>
                <w:szCs w:val="22"/>
              </w:rPr>
              <w:t xml:space="preserve">очинки, ул.Ленина, д.1 </w:t>
            </w:r>
          </w:p>
        </w:tc>
      </w:tr>
      <w:tr w:rsidR="000433BA" w:rsidRPr="00955F35" w:rsidTr="000433BA">
        <w:trPr>
          <w:trHeight w:val="482"/>
        </w:trPr>
        <w:tc>
          <w:tcPr>
            <w:tcW w:w="2308" w:type="pct"/>
          </w:tcPr>
          <w:p w:rsidR="00B21DAE" w:rsidRPr="009E3466" w:rsidRDefault="00B21DAE" w:rsidP="00B21DAE">
            <w:pPr>
              <w:tabs>
                <w:tab w:val="left" w:pos="0"/>
                <w:tab w:val="left" w:pos="709"/>
                <w:tab w:val="left" w:pos="1114"/>
              </w:tabs>
              <w:autoSpaceDE w:val="0"/>
              <w:autoSpaceDN w:val="0"/>
              <w:adjustRightInd w:val="0"/>
              <w:rPr>
                <w:sz w:val="22"/>
                <w:szCs w:val="22"/>
              </w:rPr>
            </w:pPr>
            <w:proofErr w:type="spellStart"/>
            <w:r w:rsidRPr="009E3466">
              <w:rPr>
                <w:sz w:val="22"/>
                <w:szCs w:val="22"/>
              </w:rPr>
              <w:t>Затраты</w:t>
            </w:r>
            <w:proofErr w:type="gramStart"/>
            <w:r w:rsidRPr="009E3466">
              <w:rPr>
                <w:sz w:val="22"/>
                <w:szCs w:val="22"/>
              </w:rPr>
              <w:t>,м</w:t>
            </w:r>
            <w:proofErr w:type="gramEnd"/>
            <w:r w:rsidRPr="009E3466">
              <w:rPr>
                <w:sz w:val="22"/>
                <w:szCs w:val="22"/>
              </w:rPr>
              <w:t>лн.руб</w:t>
            </w:r>
            <w:proofErr w:type="spellEnd"/>
            <w:r w:rsidRPr="009E3466">
              <w:rPr>
                <w:sz w:val="22"/>
                <w:szCs w:val="22"/>
              </w:rPr>
              <w:t>.</w:t>
            </w:r>
          </w:p>
        </w:tc>
        <w:tc>
          <w:tcPr>
            <w:tcW w:w="195" w:type="pct"/>
            <w:gridSpan w:val="11"/>
          </w:tcPr>
          <w:p w:rsidR="00B21DAE" w:rsidRPr="00955F35" w:rsidRDefault="00B21DAE" w:rsidP="000433BA">
            <w:pPr>
              <w:tabs>
                <w:tab w:val="left" w:pos="0"/>
                <w:tab w:val="left" w:pos="709"/>
                <w:tab w:val="left" w:pos="1114"/>
              </w:tabs>
              <w:autoSpaceDE w:val="0"/>
              <w:autoSpaceDN w:val="0"/>
              <w:adjustRightInd w:val="0"/>
              <w:ind w:firstLine="0"/>
            </w:pPr>
            <w:r>
              <w:t>2,42</w:t>
            </w:r>
          </w:p>
        </w:tc>
        <w:tc>
          <w:tcPr>
            <w:tcW w:w="293" w:type="pct"/>
            <w:gridSpan w:val="15"/>
          </w:tcPr>
          <w:p w:rsidR="00B21DAE" w:rsidRPr="00955F35" w:rsidRDefault="00B21DAE" w:rsidP="00B21DAE">
            <w:pPr>
              <w:tabs>
                <w:tab w:val="left" w:pos="0"/>
                <w:tab w:val="left" w:pos="709"/>
                <w:tab w:val="left" w:pos="1114"/>
              </w:tabs>
              <w:autoSpaceDE w:val="0"/>
              <w:autoSpaceDN w:val="0"/>
              <w:adjustRightInd w:val="0"/>
            </w:pPr>
          </w:p>
        </w:tc>
        <w:tc>
          <w:tcPr>
            <w:tcW w:w="291" w:type="pct"/>
            <w:gridSpan w:val="15"/>
          </w:tcPr>
          <w:p w:rsidR="00B21DAE" w:rsidRPr="00955F35" w:rsidRDefault="00B21DAE" w:rsidP="00B21DAE">
            <w:pPr>
              <w:tabs>
                <w:tab w:val="left" w:pos="0"/>
                <w:tab w:val="left" w:pos="709"/>
                <w:tab w:val="left" w:pos="1114"/>
              </w:tabs>
              <w:autoSpaceDE w:val="0"/>
              <w:autoSpaceDN w:val="0"/>
              <w:adjustRightInd w:val="0"/>
            </w:pPr>
          </w:p>
        </w:tc>
        <w:tc>
          <w:tcPr>
            <w:tcW w:w="270" w:type="pct"/>
            <w:gridSpan w:val="12"/>
          </w:tcPr>
          <w:p w:rsidR="00B21DAE" w:rsidRPr="00955F35" w:rsidRDefault="00B21DAE" w:rsidP="00B21DAE">
            <w:pPr>
              <w:tabs>
                <w:tab w:val="left" w:pos="0"/>
                <w:tab w:val="left" w:pos="709"/>
                <w:tab w:val="left" w:pos="1114"/>
              </w:tabs>
              <w:autoSpaceDE w:val="0"/>
              <w:autoSpaceDN w:val="0"/>
              <w:adjustRightInd w:val="0"/>
            </w:pPr>
          </w:p>
        </w:tc>
        <w:tc>
          <w:tcPr>
            <w:tcW w:w="206" w:type="pct"/>
            <w:gridSpan w:val="13"/>
          </w:tcPr>
          <w:p w:rsidR="00B21DAE" w:rsidRPr="00955F35" w:rsidRDefault="00B21DAE" w:rsidP="00B21DAE">
            <w:pPr>
              <w:tabs>
                <w:tab w:val="left" w:pos="0"/>
                <w:tab w:val="left" w:pos="709"/>
                <w:tab w:val="left" w:pos="1114"/>
              </w:tabs>
              <w:autoSpaceDE w:val="0"/>
              <w:autoSpaceDN w:val="0"/>
              <w:adjustRightInd w:val="0"/>
            </w:pPr>
          </w:p>
        </w:tc>
        <w:tc>
          <w:tcPr>
            <w:tcW w:w="275" w:type="pct"/>
            <w:gridSpan w:val="15"/>
          </w:tcPr>
          <w:p w:rsidR="00B21DAE" w:rsidRPr="00955F35" w:rsidRDefault="00B21DAE" w:rsidP="00B21DAE">
            <w:pPr>
              <w:tabs>
                <w:tab w:val="left" w:pos="0"/>
                <w:tab w:val="left" w:pos="709"/>
                <w:tab w:val="left" w:pos="1114"/>
              </w:tabs>
              <w:autoSpaceDE w:val="0"/>
              <w:autoSpaceDN w:val="0"/>
              <w:adjustRightInd w:val="0"/>
            </w:pPr>
          </w:p>
        </w:tc>
        <w:tc>
          <w:tcPr>
            <w:tcW w:w="271" w:type="pct"/>
            <w:gridSpan w:val="15"/>
          </w:tcPr>
          <w:p w:rsidR="00B21DAE" w:rsidRPr="00955F35" w:rsidRDefault="00B21DAE" w:rsidP="00B21DAE">
            <w:pPr>
              <w:tabs>
                <w:tab w:val="left" w:pos="0"/>
                <w:tab w:val="left" w:pos="709"/>
                <w:tab w:val="left" w:pos="1114"/>
              </w:tabs>
              <w:autoSpaceDE w:val="0"/>
              <w:autoSpaceDN w:val="0"/>
              <w:adjustRightInd w:val="0"/>
            </w:pPr>
          </w:p>
        </w:tc>
        <w:tc>
          <w:tcPr>
            <w:tcW w:w="274" w:type="pct"/>
            <w:gridSpan w:val="18"/>
          </w:tcPr>
          <w:p w:rsidR="00B21DAE" w:rsidRDefault="00B21DAE" w:rsidP="00B21DAE">
            <w:pPr>
              <w:tabs>
                <w:tab w:val="left" w:pos="0"/>
                <w:tab w:val="left" w:pos="709"/>
                <w:tab w:val="left" w:pos="1114"/>
              </w:tabs>
              <w:autoSpaceDE w:val="0"/>
              <w:autoSpaceDN w:val="0"/>
              <w:adjustRightInd w:val="0"/>
            </w:pPr>
          </w:p>
        </w:tc>
        <w:tc>
          <w:tcPr>
            <w:tcW w:w="288" w:type="pct"/>
            <w:gridSpan w:val="21"/>
          </w:tcPr>
          <w:p w:rsidR="00B21DAE" w:rsidRPr="00955F35" w:rsidRDefault="00B21DAE" w:rsidP="00B21DAE">
            <w:pPr>
              <w:tabs>
                <w:tab w:val="left" w:pos="0"/>
                <w:tab w:val="left" w:pos="709"/>
                <w:tab w:val="left" w:pos="1114"/>
              </w:tabs>
              <w:autoSpaceDE w:val="0"/>
              <w:autoSpaceDN w:val="0"/>
              <w:adjustRightInd w:val="0"/>
            </w:pPr>
          </w:p>
        </w:tc>
        <w:tc>
          <w:tcPr>
            <w:tcW w:w="329" w:type="pct"/>
            <w:gridSpan w:val="14"/>
          </w:tcPr>
          <w:p w:rsidR="00B21DAE" w:rsidRPr="00955F35" w:rsidRDefault="00B21DAE" w:rsidP="00B21DAE">
            <w:pPr>
              <w:tabs>
                <w:tab w:val="left" w:pos="0"/>
                <w:tab w:val="left" w:pos="709"/>
                <w:tab w:val="left" w:pos="1114"/>
              </w:tabs>
              <w:autoSpaceDE w:val="0"/>
              <w:autoSpaceDN w:val="0"/>
              <w:adjustRightInd w:val="0"/>
            </w:pPr>
          </w:p>
        </w:tc>
      </w:tr>
      <w:tr w:rsidR="000433BA" w:rsidRPr="00955F35" w:rsidTr="000433BA">
        <w:trPr>
          <w:trHeight w:val="315"/>
        </w:trPr>
        <w:tc>
          <w:tcPr>
            <w:tcW w:w="2308" w:type="pct"/>
          </w:tcPr>
          <w:p w:rsidR="00B21DAE" w:rsidRPr="009E3466" w:rsidRDefault="00B21DAE" w:rsidP="00B21DAE">
            <w:pPr>
              <w:rPr>
                <w:sz w:val="22"/>
                <w:szCs w:val="22"/>
              </w:rPr>
            </w:pPr>
            <w:r w:rsidRPr="009E3466">
              <w:rPr>
                <w:sz w:val="22"/>
                <w:szCs w:val="22"/>
              </w:rPr>
              <w:t>Эффекты млн</w:t>
            </w:r>
            <w:proofErr w:type="gramStart"/>
            <w:r w:rsidRPr="009E3466">
              <w:rPr>
                <w:sz w:val="22"/>
                <w:szCs w:val="22"/>
              </w:rPr>
              <w:t>.р</w:t>
            </w:r>
            <w:proofErr w:type="gramEnd"/>
            <w:r w:rsidRPr="009E3466">
              <w:rPr>
                <w:sz w:val="22"/>
                <w:szCs w:val="22"/>
              </w:rPr>
              <w:t>уб.:</w:t>
            </w:r>
          </w:p>
          <w:p w:rsidR="00B21DAE" w:rsidRPr="009E3466" w:rsidRDefault="00B21DAE" w:rsidP="00B21DAE">
            <w:pPr>
              <w:numPr>
                <w:ilvl w:val="0"/>
                <w:numId w:val="20"/>
              </w:numPr>
              <w:spacing w:before="0" w:after="0"/>
              <w:ind w:left="284" w:hanging="284"/>
              <w:rPr>
                <w:sz w:val="22"/>
                <w:szCs w:val="22"/>
              </w:rPr>
            </w:pPr>
            <w:r w:rsidRPr="009E3466">
              <w:rPr>
                <w:sz w:val="22"/>
                <w:szCs w:val="22"/>
              </w:rPr>
              <w:t>Улучшение качества жизни населения</w:t>
            </w:r>
          </w:p>
        </w:tc>
        <w:tc>
          <w:tcPr>
            <w:tcW w:w="195" w:type="pct"/>
            <w:gridSpan w:val="11"/>
          </w:tcPr>
          <w:p w:rsidR="00B21DAE" w:rsidRPr="00955F35" w:rsidRDefault="00B21DAE" w:rsidP="00B21DAE">
            <w:pPr>
              <w:tabs>
                <w:tab w:val="left" w:pos="0"/>
                <w:tab w:val="left" w:pos="709"/>
                <w:tab w:val="left" w:pos="1114"/>
              </w:tabs>
              <w:autoSpaceDE w:val="0"/>
              <w:autoSpaceDN w:val="0"/>
              <w:adjustRightInd w:val="0"/>
            </w:pPr>
          </w:p>
        </w:tc>
        <w:tc>
          <w:tcPr>
            <w:tcW w:w="293" w:type="pct"/>
            <w:gridSpan w:val="15"/>
          </w:tcPr>
          <w:p w:rsidR="00B21DAE" w:rsidRPr="00955F35" w:rsidRDefault="00B21DAE" w:rsidP="00B21DAE"/>
        </w:tc>
        <w:tc>
          <w:tcPr>
            <w:tcW w:w="291" w:type="pct"/>
            <w:gridSpan w:val="15"/>
          </w:tcPr>
          <w:p w:rsidR="00B21DAE" w:rsidRPr="00955F35" w:rsidRDefault="00B21DAE" w:rsidP="00B21DAE"/>
        </w:tc>
        <w:tc>
          <w:tcPr>
            <w:tcW w:w="270" w:type="pct"/>
            <w:gridSpan w:val="12"/>
          </w:tcPr>
          <w:p w:rsidR="00B21DAE" w:rsidRPr="00955F35" w:rsidRDefault="00B21DAE" w:rsidP="00B21DAE"/>
        </w:tc>
        <w:tc>
          <w:tcPr>
            <w:tcW w:w="206" w:type="pct"/>
            <w:gridSpan w:val="13"/>
          </w:tcPr>
          <w:p w:rsidR="00B21DAE" w:rsidRPr="00955F35" w:rsidRDefault="00B21DAE" w:rsidP="00B21DAE"/>
        </w:tc>
        <w:tc>
          <w:tcPr>
            <w:tcW w:w="275" w:type="pct"/>
            <w:gridSpan w:val="15"/>
          </w:tcPr>
          <w:p w:rsidR="00B21DAE" w:rsidRPr="00955F35" w:rsidRDefault="00B21DAE" w:rsidP="00B21DAE"/>
        </w:tc>
        <w:tc>
          <w:tcPr>
            <w:tcW w:w="271" w:type="pct"/>
            <w:gridSpan w:val="15"/>
          </w:tcPr>
          <w:p w:rsidR="00B21DAE" w:rsidRPr="00955F35" w:rsidRDefault="00B21DAE" w:rsidP="00B21DAE"/>
        </w:tc>
        <w:tc>
          <w:tcPr>
            <w:tcW w:w="274" w:type="pct"/>
            <w:gridSpan w:val="18"/>
          </w:tcPr>
          <w:p w:rsidR="00B21DAE" w:rsidRPr="00955F35" w:rsidRDefault="00B21DAE" w:rsidP="00B21DAE"/>
        </w:tc>
        <w:tc>
          <w:tcPr>
            <w:tcW w:w="288" w:type="pct"/>
            <w:gridSpan w:val="21"/>
          </w:tcPr>
          <w:p w:rsidR="00B21DAE" w:rsidRPr="00955F35" w:rsidRDefault="00B21DAE" w:rsidP="00B21DAE"/>
        </w:tc>
        <w:tc>
          <w:tcPr>
            <w:tcW w:w="329" w:type="pct"/>
            <w:gridSpan w:val="14"/>
          </w:tcPr>
          <w:p w:rsidR="00B21DAE" w:rsidRPr="00955F35" w:rsidRDefault="00B21DAE" w:rsidP="00B21DAE"/>
        </w:tc>
      </w:tr>
      <w:tr w:rsidR="00B21DAE" w:rsidRPr="00955F35" w:rsidTr="000433BA">
        <w:trPr>
          <w:trHeight w:val="353"/>
        </w:trPr>
        <w:tc>
          <w:tcPr>
            <w:tcW w:w="5000" w:type="pct"/>
            <w:gridSpan w:val="150"/>
          </w:tcPr>
          <w:p w:rsidR="00B21DAE" w:rsidRPr="009E3466" w:rsidRDefault="00B21DAE" w:rsidP="00B21DAE">
            <w:pPr>
              <w:tabs>
                <w:tab w:val="left" w:pos="0"/>
                <w:tab w:val="left" w:pos="709"/>
                <w:tab w:val="left" w:pos="1114"/>
              </w:tabs>
              <w:autoSpaceDE w:val="0"/>
              <w:autoSpaceDN w:val="0"/>
              <w:adjustRightInd w:val="0"/>
              <w:rPr>
                <w:b/>
                <w:bCs/>
                <w:sz w:val="22"/>
                <w:szCs w:val="22"/>
              </w:rPr>
            </w:pPr>
            <w:r w:rsidRPr="009E3466">
              <w:rPr>
                <w:b/>
                <w:bCs/>
                <w:sz w:val="22"/>
                <w:szCs w:val="22"/>
              </w:rPr>
              <w:t>Инвестиционный проект №</w:t>
            </w:r>
            <w:r>
              <w:rPr>
                <w:b/>
                <w:bCs/>
                <w:sz w:val="22"/>
                <w:szCs w:val="22"/>
              </w:rPr>
              <w:t>33</w:t>
            </w:r>
          </w:p>
          <w:p w:rsidR="00B21DAE" w:rsidRPr="009E3466" w:rsidRDefault="00B21DAE" w:rsidP="00B21DAE">
            <w:pPr>
              <w:tabs>
                <w:tab w:val="left" w:pos="0"/>
                <w:tab w:val="left" w:pos="709"/>
                <w:tab w:val="left" w:pos="1114"/>
              </w:tabs>
              <w:autoSpaceDE w:val="0"/>
              <w:autoSpaceDN w:val="0"/>
              <w:adjustRightInd w:val="0"/>
              <w:rPr>
                <w:sz w:val="22"/>
                <w:szCs w:val="22"/>
              </w:rPr>
            </w:pPr>
            <w:r>
              <w:rPr>
                <w:sz w:val="22"/>
                <w:szCs w:val="22"/>
              </w:rPr>
              <w:t xml:space="preserve">Ремонт </w:t>
            </w:r>
            <w:r w:rsidRPr="009E3466">
              <w:rPr>
                <w:sz w:val="22"/>
                <w:szCs w:val="22"/>
              </w:rPr>
              <w:t xml:space="preserve"> </w:t>
            </w:r>
            <w:r>
              <w:rPr>
                <w:sz w:val="22"/>
                <w:szCs w:val="22"/>
              </w:rPr>
              <w:t xml:space="preserve">центрального </w:t>
            </w:r>
            <w:r w:rsidRPr="009E3466">
              <w:rPr>
                <w:sz w:val="22"/>
                <w:szCs w:val="22"/>
              </w:rPr>
              <w:t>трубопровод</w:t>
            </w:r>
            <w:r>
              <w:rPr>
                <w:sz w:val="22"/>
                <w:szCs w:val="22"/>
              </w:rPr>
              <w:t xml:space="preserve">а по </w:t>
            </w:r>
            <w:r w:rsidRPr="009E3466">
              <w:rPr>
                <w:sz w:val="22"/>
                <w:szCs w:val="22"/>
              </w:rPr>
              <w:t xml:space="preserve">ул. </w:t>
            </w:r>
            <w:proofErr w:type="gramStart"/>
            <w:r w:rsidRPr="009E3466">
              <w:rPr>
                <w:sz w:val="22"/>
                <w:szCs w:val="22"/>
              </w:rPr>
              <w:t>Коммунистическая</w:t>
            </w:r>
            <w:proofErr w:type="gramEnd"/>
            <w:r w:rsidRPr="009E3466">
              <w:rPr>
                <w:sz w:val="22"/>
                <w:szCs w:val="22"/>
              </w:rPr>
              <w:t xml:space="preserve"> с. Починки </w:t>
            </w:r>
            <w:smartTag w:uri="urn:schemas-microsoft-com:office:smarttags" w:element="metricconverter">
              <w:smartTagPr>
                <w:attr w:name="ProductID" w:val="1200 м"/>
              </w:smartTagPr>
              <w:r w:rsidRPr="009E3466">
                <w:rPr>
                  <w:sz w:val="22"/>
                  <w:szCs w:val="22"/>
                </w:rPr>
                <w:t>1200 м</w:t>
              </w:r>
            </w:smartTag>
            <w:r w:rsidRPr="009E3466">
              <w:rPr>
                <w:sz w:val="22"/>
                <w:szCs w:val="22"/>
              </w:rPr>
              <w:t xml:space="preserve">  д=21</w:t>
            </w:r>
            <w:r>
              <w:rPr>
                <w:sz w:val="22"/>
                <w:szCs w:val="22"/>
              </w:rPr>
              <w:t>9</w:t>
            </w:r>
          </w:p>
        </w:tc>
      </w:tr>
      <w:tr w:rsidR="000433BA" w:rsidRPr="00955F35" w:rsidTr="000433BA">
        <w:trPr>
          <w:trHeight w:val="345"/>
        </w:trPr>
        <w:tc>
          <w:tcPr>
            <w:tcW w:w="2308" w:type="pct"/>
          </w:tcPr>
          <w:p w:rsidR="00B21DAE" w:rsidRPr="009E3466" w:rsidRDefault="00B21DAE" w:rsidP="00B21DAE">
            <w:pPr>
              <w:tabs>
                <w:tab w:val="left" w:pos="0"/>
                <w:tab w:val="left" w:pos="709"/>
                <w:tab w:val="left" w:pos="1114"/>
              </w:tabs>
              <w:autoSpaceDE w:val="0"/>
              <w:autoSpaceDN w:val="0"/>
              <w:adjustRightInd w:val="0"/>
              <w:rPr>
                <w:sz w:val="22"/>
                <w:szCs w:val="22"/>
              </w:rPr>
            </w:pPr>
            <w:r w:rsidRPr="009E3466">
              <w:rPr>
                <w:sz w:val="22"/>
                <w:szCs w:val="22"/>
              </w:rPr>
              <w:t xml:space="preserve">Затраты, </w:t>
            </w:r>
            <w:proofErr w:type="spellStart"/>
            <w:r w:rsidRPr="009E3466">
              <w:rPr>
                <w:sz w:val="22"/>
                <w:szCs w:val="22"/>
              </w:rPr>
              <w:t>млн</w:t>
            </w:r>
            <w:proofErr w:type="gramStart"/>
            <w:r w:rsidRPr="009E3466">
              <w:rPr>
                <w:sz w:val="22"/>
                <w:szCs w:val="22"/>
              </w:rPr>
              <w:t>.р</w:t>
            </w:r>
            <w:proofErr w:type="gramEnd"/>
            <w:r w:rsidRPr="009E3466">
              <w:rPr>
                <w:sz w:val="22"/>
                <w:szCs w:val="22"/>
              </w:rPr>
              <w:t>уб</w:t>
            </w:r>
            <w:proofErr w:type="spellEnd"/>
          </w:p>
        </w:tc>
        <w:tc>
          <w:tcPr>
            <w:tcW w:w="195" w:type="pct"/>
            <w:gridSpan w:val="11"/>
          </w:tcPr>
          <w:p w:rsidR="00B21DAE" w:rsidRPr="00955F35" w:rsidRDefault="00B21DAE" w:rsidP="000433BA">
            <w:pPr>
              <w:tabs>
                <w:tab w:val="left" w:pos="0"/>
                <w:tab w:val="left" w:pos="709"/>
                <w:tab w:val="left" w:pos="1114"/>
              </w:tabs>
              <w:autoSpaceDE w:val="0"/>
              <w:autoSpaceDN w:val="0"/>
              <w:adjustRightInd w:val="0"/>
              <w:ind w:firstLine="0"/>
            </w:pPr>
            <w:r>
              <w:t>0</w:t>
            </w:r>
          </w:p>
        </w:tc>
        <w:tc>
          <w:tcPr>
            <w:tcW w:w="318" w:type="pct"/>
            <w:gridSpan w:val="18"/>
          </w:tcPr>
          <w:p w:rsidR="00B21DAE" w:rsidRPr="00955F35" w:rsidRDefault="00B21DAE" w:rsidP="000433BA">
            <w:pPr>
              <w:tabs>
                <w:tab w:val="left" w:pos="0"/>
                <w:tab w:val="left" w:pos="709"/>
                <w:tab w:val="left" w:pos="1114"/>
              </w:tabs>
              <w:autoSpaceDE w:val="0"/>
              <w:autoSpaceDN w:val="0"/>
              <w:adjustRightInd w:val="0"/>
              <w:ind w:firstLine="0"/>
            </w:pPr>
            <w:r>
              <w:t>0</w:t>
            </w:r>
          </w:p>
        </w:tc>
        <w:tc>
          <w:tcPr>
            <w:tcW w:w="266" w:type="pct"/>
            <w:gridSpan w:val="12"/>
          </w:tcPr>
          <w:p w:rsidR="00B21DAE" w:rsidRPr="00955F35" w:rsidRDefault="00B21DAE" w:rsidP="000433BA">
            <w:pPr>
              <w:tabs>
                <w:tab w:val="left" w:pos="0"/>
                <w:tab w:val="left" w:pos="709"/>
                <w:tab w:val="left" w:pos="1114"/>
              </w:tabs>
              <w:autoSpaceDE w:val="0"/>
              <w:autoSpaceDN w:val="0"/>
              <w:adjustRightInd w:val="0"/>
              <w:ind w:firstLine="0"/>
            </w:pPr>
            <w:r>
              <w:t>0</w:t>
            </w:r>
          </w:p>
        </w:tc>
        <w:tc>
          <w:tcPr>
            <w:tcW w:w="270" w:type="pct"/>
            <w:gridSpan w:val="12"/>
          </w:tcPr>
          <w:p w:rsidR="00B21DAE" w:rsidRPr="00955F35" w:rsidRDefault="00B21DAE" w:rsidP="000433BA">
            <w:pPr>
              <w:tabs>
                <w:tab w:val="left" w:pos="0"/>
                <w:tab w:val="left" w:pos="709"/>
                <w:tab w:val="left" w:pos="1114"/>
              </w:tabs>
              <w:autoSpaceDE w:val="0"/>
              <w:autoSpaceDN w:val="0"/>
              <w:adjustRightInd w:val="0"/>
              <w:ind w:firstLine="0"/>
            </w:pPr>
            <w:r>
              <w:t>0,4</w:t>
            </w:r>
          </w:p>
        </w:tc>
        <w:tc>
          <w:tcPr>
            <w:tcW w:w="206" w:type="pct"/>
            <w:gridSpan w:val="13"/>
          </w:tcPr>
          <w:p w:rsidR="00B21DAE" w:rsidRPr="00955F35" w:rsidRDefault="00B21DAE" w:rsidP="000433BA">
            <w:pPr>
              <w:tabs>
                <w:tab w:val="left" w:pos="0"/>
                <w:tab w:val="left" w:pos="709"/>
                <w:tab w:val="left" w:pos="1114"/>
              </w:tabs>
              <w:autoSpaceDE w:val="0"/>
              <w:autoSpaceDN w:val="0"/>
              <w:adjustRightInd w:val="0"/>
              <w:ind w:firstLine="0"/>
            </w:pPr>
            <w:r>
              <w:t>0</w:t>
            </w:r>
          </w:p>
        </w:tc>
        <w:tc>
          <w:tcPr>
            <w:tcW w:w="275" w:type="pct"/>
            <w:gridSpan w:val="15"/>
          </w:tcPr>
          <w:p w:rsidR="00B21DAE" w:rsidRPr="00955F35" w:rsidRDefault="00B21DAE" w:rsidP="000433BA">
            <w:pPr>
              <w:tabs>
                <w:tab w:val="left" w:pos="0"/>
                <w:tab w:val="left" w:pos="709"/>
                <w:tab w:val="left" w:pos="1114"/>
              </w:tabs>
              <w:autoSpaceDE w:val="0"/>
              <w:autoSpaceDN w:val="0"/>
              <w:adjustRightInd w:val="0"/>
              <w:ind w:firstLine="0"/>
            </w:pPr>
            <w:r>
              <w:t>1</w:t>
            </w:r>
          </w:p>
        </w:tc>
        <w:tc>
          <w:tcPr>
            <w:tcW w:w="271" w:type="pct"/>
            <w:gridSpan w:val="15"/>
          </w:tcPr>
          <w:p w:rsidR="00B21DAE" w:rsidRPr="00955F35" w:rsidRDefault="00B21DAE" w:rsidP="000433BA">
            <w:pPr>
              <w:tabs>
                <w:tab w:val="left" w:pos="0"/>
                <w:tab w:val="left" w:pos="709"/>
                <w:tab w:val="left" w:pos="1114"/>
              </w:tabs>
              <w:autoSpaceDE w:val="0"/>
              <w:autoSpaceDN w:val="0"/>
              <w:adjustRightInd w:val="0"/>
              <w:ind w:firstLine="0"/>
            </w:pPr>
          </w:p>
        </w:tc>
        <w:tc>
          <w:tcPr>
            <w:tcW w:w="274" w:type="pct"/>
            <w:gridSpan w:val="18"/>
          </w:tcPr>
          <w:p w:rsidR="00B21DAE" w:rsidRPr="00955F35" w:rsidRDefault="00B21DAE" w:rsidP="000433BA">
            <w:pPr>
              <w:tabs>
                <w:tab w:val="left" w:pos="0"/>
                <w:tab w:val="left" w:pos="709"/>
                <w:tab w:val="left" w:pos="1114"/>
              </w:tabs>
              <w:autoSpaceDE w:val="0"/>
              <w:autoSpaceDN w:val="0"/>
              <w:adjustRightInd w:val="0"/>
              <w:ind w:firstLine="0"/>
            </w:pPr>
            <w:r>
              <w:t>0</w:t>
            </w:r>
          </w:p>
        </w:tc>
        <w:tc>
          <w:tcPr>
            <w:tcW w:w="285" w:type="pct"/>
            <w:gridSpan w:val="19"/>
          </w:tcPr>
          <w:p w:rsidR="00B21DAE" w:rsidRPr="00955F35" w:rsidRDefault="00B21DAE" w:rsidP="000433BA">
            <w:pPr>
              <w:tabs>
                <w:tab w:val="left" w:pos="0"/>
                <w:tab w:val="left" w:pos="709"/>
                <w:tab w:val="left" w:pos="1114"/>
              </w:tabs>
              <w:autoSpaceDE w:val="0"/>
              <w:autoSpaceDN w:val="0"/>
              <w:adjustRightInd w:val="0"/>
              <w:ind w:firstLine="0"/>
            </w:pPr>
            <w:r>
              <w:t>0</w:t>
            </w:r>
          </w:p>
        </w:tc>
        <w:tc>
          <w:tcPr>
            <w:tcW w:w="333" w:type="pct"/>
            <w:gridSpan w:val="16"/>
          </w:tcPr>
          <w:p w:rsidR="00B21DAE" w:rsidRPr="00955F35" w:rsidRDefault="00B21DAE" w:rsidP="000433BA">
            <w:pPr>
              <w:tabs>
                <w:tab w:val="left" w:pos="0"/>
                <w:tab w:val="left" w:pos="709"/>
                <w:tab w:val="left" w:pos="1114"/>
              </w:tabs>
              <w:autoSpaceDE w:val="0"/>
              <w:autoSpaceDN w:val="0"/>
              <w:adjustRightInd w:val="0"/>
              <w:ind w:firstLine="0"/>
            </w:pPr>
            <w:r>
              <w:t>0</w:t>
            </w:r>
          </w:p>
        </w:tc>
      </w:tr>
      <w:tr w:rsidR="000433BA" w:rsidRPr="00955F35" w:rsidTr="000433BA">
        <w:trPr>
          <w:trHeight w:val="315"/>
        </w:trPr>
        <w:tc>
          <w:tcPr>
            <w:tcW w:w="2308" w:type="pct"/>
          </w:tcPr>
          <w:p w:rsidR="00B21DAE" w:rsidRPr="009E3466" w:rsidRDefault="00B21DAE" w:rsidP="00B21DAE">
            <w:pPr>
              <w:rPr>
                <w:sz w:val="22"/>
                <w:szCs w:val="22"/>
              </w:rPr>
            </w:pPr>
            <w:r w:rsidRPr="009E3466">
              <w:rPr>
                <w:sz w:val="22"/>
                <w:szCs w:val="22"/>
              </w:rPr>
              <w:t>Эффекты млн</w:t>
            </w:r>
            <w:proofErr w:type="gramStart"/>
            <w:r w:rsidRPr="009E3466">
              <w:rPr>
                <w:sz w:val="22"/>
                <w:szCs w:val="22"/>
              </w:rPr>
              <w:t>.р</w:t>
            </w:r>
            <w:proofErr w:type="gramEnd"/>
            <w:r w:rsidRPr="009E3466">
              <w:rPr>
                <w:sz w:val="22"/>
                <w:szCs w:val="22"/>
              </w:rPr>
              <w:t>уб.:</w:t>
            </w:r>
          </w:p>
          <w:p w:rsidR="00B21DAE" w:rsidRPr="009E3466" w:rsidRDefault="00B21DAE" w:rsidP="00B21DAE">
            <w:pPr>
              <w:numPr>
                <w:ilvl w:val="0"/>
                <w:numId w:val="20"/>
              </w:numPr>
              <w:spacing w:before="0" w:after="0"/>
              <w:ind w:left="284" w:hanging="284"/>
              <w:rPr>
                <w:sz w:val="22"/>
                <w:szCs w:val="22"/>
              </w:rPr>
            </w:pPr>
            <w:r w:rsidRPr="009E3466">
              <w:rPr>
                <w:sz w:val="22"/>
                <w:szCs w:val="22"/>
              </w:rPr>
              <w:t xml:space="preserve">Улучшение качества жизни населения </w:t>
            </w:r>
          </w:p>
        </w:tc>
        <w:tc>
          <w:tcPr>
            <w:tcW w:w="195" w:type="pct"/>
            <w:gridSpan w:val="11"/>
          </w:tcPr>
          <w:p w:rsidR="00B21DAE" w:rsidRPr="00955F35" w:rsidRDefault="00B21DAE" w:rsidP="00B21DAE">
            <w:pPr>
              <w:tabs>
                <w:tab w:val="left" w:pos="0"/>
                <w:tab w:val="left" w:pos="709"/>
                <w:tab w:val="left" w:pos="1114"/>
              </w:tabs>
              <w:autoSpaceDE w:val="0"/>
              <w:autoSpaceDN w:val="0"/>
              <w:adjustRightInd w:val="0"/>
            </w:pPr>
          </w:p>
        </w:tc>
        <w:tc>
          <w:tcPr>
            <w:tcW w:w="318" w:type="pct"/>
            <w:gridSpan w:val="18"/>
          </w:tcPr>
          <w:p w:rsidR="00B21DAE" w:rsidRPr="00955F35" w:rsidRDefault="00B21DAE" w:rsidP="00B21DAE"/>
        </w:tc>
        <w:tc>
          <w:tcPr>
            <w:tcW w:w="266" w:type="pct"/>
            <w:gridSpan w:val="12"/>
          </w:tcPr>
          <w:p w:rsidR="00B21DAE" w:rsidRPr="00955F35" w:rsidRDefault="00B21DAE" w:rsidP="00B21DAE"/>
        </w:tc>
        <w:tc>
          <w:tcPr>
            <w:tcW w:w="270" w:type="pct"/>
            <w:gridSpan w:val="12"/>
          </w:tcPr>
          <w:p w:rsidR="00B21DAE" w:rsidRPr="00955F35" w:rsidRDefault="00B21DAE" w:rsidP="00B21DAE"/>
        </w:tc>
        <w:tc>
          <w:tcPr>
            <w:tcW w:w="206" w:type="pct"/>
            <w:gridSpan w:val="13"/>
          </w:tcPr>
          <w:p w:rsidR="00B21DAE" w:rsidRPr="00955F35" w:rsidRDefault="00B21DAE" w:rsidP="00B21DAE"/>
        </w:tc>
        <w:tc>
          <w:tcPr>
            <w:tcW w:w="275" w:type="pct"/>
            <w:gridSpan w:val="15"/>
          </w:tcPr>
          <w:p w:rsidR="00B21DAE" w:rsidRPr="00955F35" w:rsidRDefault="00B21DAE" w:rsidP="00B21DAE"/>
        </w:tc>
        <w:tc>
          <w:tcPr>
            <w:tcW w:w="271" w:type="pct"/>
            <w:gridSpan w:val="15"/>
          </w:tcPr>
          <w:p w:rsidR="00B21DAE" w:rsidRPr="00955F35" w:rsidRDefault="00B21DAE" w:rsidP="00B21DAE"/>
        </w:tc>
        <w:tc>
          <w:tcPr>
            <w:tcW w:w="274" w:type="pct"/>
            <w:gridSpan w:val="18"/>
          </w:tcPr>
          <w:p w:rsidR="00B21DAE" w:rsidRPr="00955F35" w:rsidRDefault="00B21DAE" w:rsidP="00B21DAE"/>
        </w:tc>
        <w:tc>
          <w:tcPr>
            <w:tcW w:w="285" w:type="pct"/>
            <w:gridSpan w:val="19"/>
          </w:tcPr>
          <w:p w:rsidR="00B21DAE" w:rsidRPr="00955F35" w:rsidRDefault="00B21DAE" w:rsidP="00B21DAE"/>
        </w:tc>
        <w:tc>
          <w:tcPr>
            <w:tcW w:w="333" w:type="pct"/>
            <w:gridSpan w:val="16"/>
          </w:tcPr>
          <w:p w:rsidR="00B21DAE" w:rsidRPr="00955F35" w:rsidRDefault="00B21DAE" w:rsidP="00B21DAE"/>
        </w:tc>
      </w:tr>
      <w:tr w:rsidR="00B21DAE" w:rsidRPr="00955F35" w:rsidTr="000433BA">
        <w:trPr>
          <w:trHeight w:val="474"/>
        </w:trPr>
        <w:tc>
          <w:tcPr>
            <w:tcW w:w="5000" w:type="pct"/>
            <w:gridSpan w:val="150"/>
          </w:tcPr>
          <w:p w:rsidR="00B21DAE" w:rsidRPr="009E3466" w:rsidRDefault="00B21DAE" w:rsidP="00B21DAE">
            <w:pPr>
              <w:tabs>
                <w:tab w:val="left" w:pos="0"/>
                <w:tab w:val="left" w:pos="709"/>
                <w:tab w:val="left" w:pos="1114"/>
              </w:tabs>
              <w:autoSpaceDE w:val="0"/>
              <w:autoSpaceDN w:val="0"/>
              <w:adjustRightInd w:val="0"/>
              <w:rPr>
                <w:b/>
                <w:bCs/>
                <w:sz w:val="22"/>
                <w:szCs w:val="22"/>
              </w:rPr>
            </w:pPr>
            <w:r w:rsidRPr="009E3466">
              <w:rPr>
                <w:b/>
                <w:bCs/>
                <w:sz w:val="22"/>
                <w:szCs w:val="22"/>
              </w:rPr>
              <w:t>Инвестиционный проект № 3</w:t>
            </w:r>
            <w:r>
              <w:rPr>
                <w:b/>
                <w:bCs/>
                <w:sz w:val="22"/>
                <w:szCs w:val="22"/>
              </w:rPr>
              <w:t>4</w:t>
            </w:r>
          </w:p>
          <w:p w:rsidR="00B21DAE" w:rsidRPr="009E3466" w:rsidRDefault="00B21DAE" w:rsidP="00B21DAE">
            <w:pPr>
              <w:tabs>
                <w:tab w:val="left" w:pos="0"/>
                <w:tab w:val="left" w:pos="709"/>
                <w:tab w:val="left" w:pos="1114"/>
              </w:tabs>
              <w:autoSpaceDE w:val="0"/>
              <w:autoSpaceDN w:val="0"/>
              <w:adjustRightInd w:val="0"/>
              <w:rPr>
                <w:sz w:val="22"/>
                <w:szCs w:val="22"/>
              </w:rPr>
            </w:pPr>
            <w:r>
              <w:rPr>
                <w:sz w:val="22"/>
                <w:szCs w:val="22"/>
              </w:rPr>
              <w:t>Ремонт подводящего</w:t>
            </w:r>
            <w:r w:rsidRPr="009E3466">
              <w:rPr>
                <w:sz w:val="22"/>
                <w:szCs w:val="22"/>
              </w:rPr>
              <w:t xml:space="preserve"> трубопровод</w:t>
            </w:r>
            <w:r>
              <w:rPr>
                <w:sz w:val="22"/>
                <w:szCs w:val="22"/>
              </w:rPr>
              <w:t>а</w:t>
            </w:r>
            <w:r w:rsidRPr="009E3466">
              <w:rPr>
                <w:sz w:val="22"/>
                <w:szCs w:val="22"/>
              </w:rPr>
              <w:t xml:space="preserve"> к домам </w:t>
            </w:r>
            <w:r>
              <w:rPr>
                <w:sz w:val="22"/>
                <w:szCs w:val="22"/>
              </w:rPr>
              <w:t xml:space="preserve">от № </w:t>
            </w:r>
            <w:r w:rsidRPr="009E3466">
              <w:rPr>
                <w:sz w:val="22"/>
                <w:szCs w:val="22"/>
              </w:rPr>
              <w:t>14</w:t>
            </w:r>
            <w:r>
              <w:rPr>
                <w:sz w:val="22"/>
                <w:szCs w:val="22"/>
              </w:rPr>
              <w:t xml:space="preserve">  до  № 37 </w:t>
            </w:r>
            <w:r w:rsidRPr="009E3466">
              <w:rPr>
                <w:sz w:val="22"/>
                <w:szCs w:val="22"/>
              </w:rPr>
              <w:t xml:space="preserve"> ул. </w:t>
            </w:r>
            <w:proofErr w:type="gramStart"/>
            <w:r w:rsidRPr="009E3466">
              <w:rPr>
                <w:sz w:val="22"/>
                <w:szCs w:val="22"/>
              </w:rPr>
              <w:t>Коммунистическая</w:t>
            </w:r>
            <w:proofErr w:type="gramEnd"/>
            <w:r>
              <w:rPr>
                <w:sz w:val="22"/>
                <w:szCs w:val="22"/>
              </w:rPr>
              <w:t xml:space="preserve">,  к домам № 1,2,3 ул. Строителей </w:t>
            </w:r>
            <w:r w:rsidRPr="009E3466">
              <w:rPr>
                <w:sz w:val="22"/>
                <w:szCs w:val="22"/>
              </w:rPr>
              <w:t xml:space="preserve"> с. Починки </w:t>
            </w:r>
            <w:r>
              <w:rPr>
                <w:sz w:val="22"/>
                <w:szCs w:val="22"/>
              </w:rPr>
              <w:t xml:space="preserve">  </w:t>
            </w:r>
          </w:p>
        </w:tc>
      </w:tr>
      <w:tr w:rsidR="000433BA" w:rsidRPr="00955F35" w:rsidTr="000433BA">
        <w:trPr>
          <w:trHeight w:val="482"/>
        </w:trPr>
        <w:tc>
          <w:tcPr>
            <w:tcW w:w="2308" w:type="pct"/>
          </w:tcPr>
          <w:p w:rsidR="00B21DAE" w:rsidRPr="009E3466" w:rsidRDefault="00B21DAE" w:rsidP="00B21DAE">
            <w:pPr>
              <w:tabs>
                <w:tab w:val="left" w:pos="0"/>
                <w:tab w:val="left" w:pos="709"/>
                <w:tab w:val="left" w:pos="1114"/>
              </w:tabs>
              <w:autoSpaceDE w:val="0"/>
              <w:autoSpaceDN w:val="0"/>
              <w:adjustRightInd w:val="0"/>
              <w:rPr>
                <w:sz w:val="22"/>
                <w:szCs w:val="22"/>
              </w:rPr>
            </w:pPr>
            <w:r w:rsidRPr="009E3466">
              <w:rPr>
                <w:sz w:val="22"/>
                <w:szCs w:val="22"/>
              </w:rPr>
              <w:t xml:space="preserve">Затраты, </w:t>
            </w:r>
            <w:proofErr w:type="spellStart"/>
            <w:r w:rsidRPr="009E3466">
              <w:rPr>
                <w:sz w:val="22"/>
                <w:szCs w:val="22"/>
              </w:rPr>
              <w:t>млн</w:t>
            </w:r>
            <w:proofErr w:type="gramStart"/>
            <w:r w:rsidRPr="009E3466">
              <w:rPr>
                <w:sz w:val="22"/>
                <w:szCs w:val="22"/>
              </w:rPr>
              <w:t>.р</w:t>
            </w:r>
            <w:proofErr w:type="gramEnd"/>
            <w:r w:rsidRPr="009E3466">
              <w:rPr>
                <w:sz w:val="22"/>
                <w:szCs w:val="22"/>
              </w:rPr>
              <w:t>уб</w:t>
            </w:r>
            <w:proofErr w:type="spellEnd"/>
          </w:p>
        </w:tc>
        <w:tc>
          <w:tcPr>
            <w:tcW w:w="238" w:type="pct"/>
            <w:gridSpan w:val="13"/>
          </w:tcPr>
          <w:p w:rsidR="00B21DAE" w:rsidRPr="00923ED9" w:rsidRDefault="00B21DAE" w:rsidP="000433BA">
            <w:pPr>
              <w:tabs>
                <w:tab w:val="left" w:pos="0"/>
                <w:tab w:val="left" w:pos="709"/>
              </w:tabs>
              <w:autoSpaceDE w:val="0"/>
              <w:autoSpaceDN w:val="0"/>
              <w:adjustRightInd w:val="0"/>
              <w:ind w:firstLine="0"/>
            </w:pPr>
            <w:r w:rsidRPr="00923ED9">
              <w:t>0,6</w:t>
            </w:r>
          </w:p>
        </w:tc>
        <w:tc>
          <w:tcPr>
            <w:tcW w:w="275" w:type="pct"/>
            <w:gridSpan w:val="16"/>
          </w:tcPr>
          <w:p w:rsidR="00B21DAE" w:rsidRPr="00955F35" w:rsidRDefault="00B21DAE" w:rsidP="000433BA">
            <w:pPr>
              <w:tabs>
                <w:tab w:val="left" w:pos="0"/>
                <w:tab w:val="left" w:pos="709"/>
                <w:tab w:val="left" w:pos="1114"/>
              </w:tabs>
              <w:autoSpaceDE w:val="0"/>
              <w:autoSpaceDN w:val="0"/>
              <w:adjustRightInd w:val="0"/>
              <w:ind w:firstLine="0"/>
            </w:pPr>
            <w:r>
              <w:t>1,31</w:t>
            </w:r>
          </w:p>
        </w:tc>
        <w:tc>
          <w:tcPr>
            <w:tcW w:w="266" w:type="pct"/>
            <w:gridSpan w:val="12"/>
          </w:tcPr>
          <w:p w:rsidR="00B21DAE" w:rsidRPr="00955F35" w:rsidRDefault="00B21DAE" w:rsidP="000433BA">
            <w:pPr>
              <w:tabs>
                <w:tab w:val="left" w:pos="0"/>
                <w:tab w:val="left" w:pos="709"/>
                <w:tab w:val="left" w:pos="1114"/>
              </w:tabs>
              <w:autoSpaceDE w:val="0"/>
              <w:autoSpaceDN w:val="0"/>
              <w:adjustRightInd w:val="0"/>
              <w:ind w:firstLine="0"/>
            </w:pPr>
            <w:r>
              <w:t>1,1</w:t>
            </w:r>
          </w:p>
        </w:tc>
        <w:tc>
          <w:tcPr>
            <w:tcW w:w="270" w:type="pct"/>
            <w:gridSpan w:val="12"/>
          </w:tcPr>
          <w:p w:rsidR="00B21DAE" w:rsidRPr="00955F35" w:rsidRDefault="00B21DAE" w:rsidP="000433BA">
            <w:pPr>
              <w:tabs>
                <w:tab w:val="left" w:pos="0"/>
                <w:tab w:val="left" w:pos="709"/>
                <w:tab w:val="left" w:pos="1114"/>
              </w:tabs>
              <w:autoSpaceDE w:val="0"/>
              <w:autoSpaceDN w:val="0"/>
              <w:adjustRightInd w:val="0"/>
              <w:ind w:firstLine="0"/>
            </w:pPr>
            <w:r>
              <w:t>0</w:t>
            </w:r>
          </w:p>
        </w:tc>
        <w:tc>
          <w:tcPr>
            <w:tcW w:w="206" w:type="pct"/>
            <w:gridSpan w:val="13"/>
          </w:tcPr>
          <w:p w:rsidR="00B21DAE" w:rsidRPr="00955F35" w:rsidRDefault="00B21DAE" w:rsidP="000433BA">
            <w:pPr>
              <w:tabs>
                <w:tab w:val="left" w:pos="0"/>
                <w:tab w:val="left" w:pos="709"/>
                <w:tab w:val="left" w:pos="1114"/>
              </w:tabs>
              <w:autoSpaceDE w:val="0"/>
              <w:autoSpaceDN w:val="0"/>
              <w:adjustRightInd w:val="0"/>
              <w:ind w:firstLine="0"/>
            </w:pPr>
            <w:r>
              <w:t>0</w:t>
            </w:r>
          </w:p>
        </w:tc>
        <w:tc>
          <w:tcPr>
            <w:tcW w:w="263" w:type="pct"/>
            <w:gridSpan w:val="13"/>
          </w:tcPr>
          <w:p w:rsidR="00B21DAE" w:rsidRPr="00955F35" w:rsidRDefault="00B21DAE" w:rsidP="000433BA">
            <w:pPr>
              <w:tabs>
                <w:tab w:val="left" w:pos="0"/>
                <w:tab w:val="left" w:pos="709"/>
                <w:tab w:val="left" w:pos="1114"/>
              </w:tabs>
              <w:autoSpaceDE w:val="0"/>
              <w:autoSpaceDN w:val="0"/>
              <w:adjustRightInd w:val="0"/>
              <w:ind w:firstLine="0"/>
            </w:pPr>
            <w:r>
              <w:t>1,05</w:t>
            </w:r>
          </w:p>
        </w:tc>
        <w:tc>
          <w:tcPr>
            <w:tcW w:w="276" w:type="pct"/>
            <w:gridSpan w:val="16"/>
          </w:tcPr>
          <w:p w:rsidR="00B21DAE" w:rsidRPr="00955F35" w:rsidRDefault="00B21DAE" w:rsidP="00B21DAE">
            <w:pPr>
              <w:tabs>
                <w:tab w:val="left" w:pos="0"/>
                <w:tab w:val="left" w:pos="709"/>
                <w:tab w:val="left" w:pos="1114"/>
              </w:tabs>
              <w:autoSpaceDE w:val="0"/>
              <w:autoSpaceDN w:val="0"/>
              <w:adjustRightInd w:val="0"/>
            </w:pPr>
          </w:p>
        </w:tc>
        <w:tc>
          <w:tcPr>
            <w:tcW w:w="270" w:type="pct"/>
            <w:gridSpan w:val="17"/>
          </w:tcPr>
          <w:p w:rsidR="00B21DAE" w:rsidRPr="00955F35" w:rsidRDefault="00B21DAE" w:rsidP="00B21DAE">
            <w:pPr>
              <w:tabs>
                <w:tab w:val="left" w:pos="0"/>
                <w:tab w:val="left" w:pos="709"/>
                <w:tab w:val="left" w:pos="1114"/>
              </w:tabs>
              <w:autoSpaceDE w:val="0"/>
              <w:autoSpaceDN w:val="0"/>
              <w:adjustRightInd w:val="0"/>
            </w:pPr>
          </w:p>
        </w:tc>
        <w:tc>
          <w:tcPr>
            <w:tcW w:w="270" w:type="pct"/>
            <w:gridSpan w:val="19"/>
          </w:tcPr>
          <w:p w:rsidR="00B21DAE" w:rsidRPr="00955F35" w:rsidRDefault="00B21DAE" w:rsidP="00B21DAE">
            <w:pPr>
              <w:tabs>
                <w:tab w:val="left" w:pos="0"/>
                <w:tab w:val="left" w:pos="709"/>
                <w:tab w:val="left" w:pos="1114"/>
              </w:tabs>
              <w:autoSpaceDE w:val="0"/>
              <w:autoSpaceDN w:val="0"/>
              <w:adjustRightInd w:val="0"/>
            </w:pPr>
          </w:p>
        </w:tc>
        <w:tc>
          <w:tcPr>
            <w:tcW w:w="358" w:type="pct"/>
            <w:gridSpan w:val="18"/>
          </w:tcPr>
          <w:p w:rsidR="00B21DAE" w:rsidRPr="00955F35" w:rsidRDefault="00B21DAE" w:rsidP="00B21DAE">
            <w:pPr>
              <w:tabs>
                <w:tab w:val="left" w:pos="0"/>
                <w:tab w:val="left" w:pos="709"/>
                <w:tab w:val="left" w:pos="1114"/>
              </w:tabs>
              <w:autoSpaceDE w:val="0"/>
              <w:autoSpaceDN w:val="0"/>
              <w:adjustRightInd w:val="0"/>
            </w:pPr>
          </w:p>
        </w:tc>
      </w:tr>
      <w:tr w:rsidR="000433BA" w:rsidRPr="00955F35" w:rsidTr="000433BA">
        <w:trPr>
          <w:trHeight w:val="315"/>
        </w:trPr>
        <w:tc>
          <w:tcPr>
            <w:tcW w:w="2308" w:type="pct"/>
          </w:tcPr>
          <w:p w:rsidR="00B21DAE" w:rsidRPr="009E3466" w:rsidRDefault="00B21DAE" w:rsidP="00B21DAE">
            <w:pPr>
              <w:rPr>
                <w:sz w:val="22"/>
                <w:szCs w:val="22"/>
              </w:rPr>
            </w:pPr>
            <w:r w:rsidRPr="009E3466">
              <w:rPr>
                <w:sz w:val="22"/>
                <w:szCs w:val="22"/>
              </w:rPr>
              <w:t>Эффекты млн</w:t>
            </w:r>
            <w:proofErr w:type="gramStart"/>
            <w:r w:rsidRPr="009E3466">
              <w:rPr>
                <w:sz w:val="22"/>
                <w:szCs w:val="22"/>
              </w:rPr>
              <w:t>.р</w:t>
            </w:r>
            <w:proofErr w:type="gramEnd"/>
            <w:r w:rsidRPr="009E3466">
              <w:rPr>
                <w:sz w:val="22"/>
                <w:szCs w:val="22"/>
              </w:rPr>
              <w:t>уб.:</w:t>
            </w:r>
          </w:p>
          <w:p w:rsidR="00B21DAE" w:rsidRPr="009E3466" w:rsidRDefault="00B21DAE" w:rsidP="00B21DAE">
            <w:pPr>
              <w:numPr>
                <w:ilvl w:val="0"/>
                <w:numId w:val="20"/>
              </w:numPr>
              <w:spacing w:before="0" w:after="0"/>
              <w:ind w:left="284" w:hanging="284"/>
              <w:rPr>
                <w:sz w:val="22"/>
                <w:szCs w:val="22"/>
              </w:rPr>
            </w:pPr>
            <w:r w:rsidRPr="009E3466">
              <w:rPr>
                <w:sz w:val="22"/>
                <w:szCs w:val="22"/>
              </w:rPr>
              <w:t xml:space="preserve"> улучшение качества жизни населения</w:t>
            </w:r>
          </w:p>
        </w:tc>
        <w:tc>
          <w:tcPr>
            <w:tcW w:w="238" w:type="pct"/>
            <w:gridSpan w:val="13"/>
          </w:tcPr>
          <w:p w:rsidR="00B21DAE" w:rsidRPr="00955F35" w:rsidRDefault="00B21DAE" w:rsidP="00B21DAE">
            <w:pPr>
              <w:tabs>
                <w:tab w:val="left" w:pos="0"/>
                <w:tab w:val="left" w:pos="709"/>
                <w:tab w:val="left" w:pos="1114"/>
              </w:tabs>
              <w:autoSpaceDE w:val="0"/>
              <w:autoSpaceDN w:val="0"/>
              <w:adjustRightInd w:val="0"/>
            </w:pPr>
          </w:p>
        </w:tc>
        <w:tc>
          <w:tcPr>
            <w:tcW w:w="275" w:type="pct"/>
            <w:gridSpan w:val="16"/>
          </w:tcPr>
          <w:p w:rsidR="00B21DAE" w:rsidRPr="00955F35" w:rsidRDefault="00B21DAE" w:rsidP="00B21DAE">
            <w:pPr>
              <w:ind w:hanging="62"/>
            </w:pPr>
          </w:p>
        </w:tc>
        <w:tc>
          <w:tcPr>
            <w:tcW w:w="266" w:type="pct"/>
            <w:gridSpan w:val="12"/>
          </w:tcPr>
          <w:p w:rsidR="00B21DAE" w:rsidRPr="00955F35" w:rsidRDefault="00B21DAE" w:rsidP="00B21DAE">
            <w:pPr>
              <w:ind w:hanging="62"/>
            </w:pPr>
          </w:p>
        </w:tc>
        <w:tc>
          <w:tcPr>
            <w:tcW w:w="270" w:type="pct"/>
            <w:gridSpan w:val="12"/>
          </w:tcPr>
          <w:p w:rsidR="00B21DAE" w:rsidRPr="00955F35" w:rsidRDefault="00B21DAE" w:rsidP="00B21DAE">
            <w:pPr>
              <w:ind w:hanging="62"/>
            </w:pPr>
          </w:p>
        </w:tc>
        <w:tc>
          <w:tcPr>
            <w:tcW w:w="206" w:type="pct"/>
            <w:gridSpan w:val="13"/>
          </w:tcPr>
          <w:p w:rsidR="00B21DAE" w:rsidRPr="00955F35" w:rsidRDefault="00B21DAE" w:rsidP="00B21DAE">
            <w:pPr>
              <w:ind w:hanging="62"/>
            </w:pPr>
          </w:p>
        </w:tc>
        <w:tc>
          <w:tcPr>
            <w:tcW w:w="263" w:type="pct"/>
            <w:gridSpan w:val="13"/>
          </w:tcPr>
          <w:p w:rsidR="00B21DAE" w:rsidRPr="00955F35" w:rsidRDefault="00B21DAE" w:rsidP="00B21DAE">
            <w:pPr>
              <w:ind w:hanging="62"/>
            </w:pPr>
          </w:p>
        </w:tc>
        <w:tc>
          <w:tcPr>
            <w:tcW w:w="276" w:type="pct"/>
            <w:gridSpan w:val="16"/>
          </w:tcPr>
          <w:p w:rsidR="00B21DAE" w:rsidRPr="00955F35" w:rsidRDefault="00B21DAE" w:rsidP="00B21DAE">
            <w:pPr>
              <w:ind w:hanging="62"/>
            </w:pPr>
          </w:p>
        </w:tc>
        <w:tc>
          <w:tcPr>
            <w:tcW w:w="270" w:type="pct"/>
            <w:gridSpan w:val="17"/>
          </w:tcPr>
          <w:p w:rsidR="00B21DAE" w:rsidRPr="00955F35" w:rsidRDefault="00B21DAE" w:rsidP="00B21DAE">
            <w:pPr>
              <w:ind w:hanging="62"/>
            </w:pPr>
          </w:p>
        </w:tc>
        <w:tc>
          <w:tcPr>
            <w:tcW w:w="270" w:type="pct"/>
            <w:gridSpan w:val="19"/>
          </w:tcPr>
          <w:p w:rsidR="00B21DAE" w:rsidRPr="00955F35" w:rsidRDefault="00B21DAE" w:rsidP="00B21DAE">
            <w:pPr>
              <w:ind w:hanging="62"/>
            </w:pPr>
          </w:p>
        </w:tc>
        <w:tc>
          <w:tcPr>
            <w:tcW w:w="358" w:type="pct"/>
            <w:gridSpan w:val="18"/>
          </w:tcPr>
          <w:p w:rsidR="00B21DAE" w:rsidRPr="00955F35" w:rsidRDefault="00B21DAE" w:rsidP="00B21DAE">
            <w:pPr>
              <w:ind w:hanging="62"/>
            </w:pPr>
          </w:p>
        </w:tc>
      </w:tr>
      <w:tr w:rsidR="00B21DAE" w:rsidRPr="00955F35" w:rsidTr="000433BA">
        <w:trPr>
          <w:trHeight w:val="65"/>
        </w:trPr>
        <w:tc>
          <w:tcPr>
            <w:tcW w:w="5000" w:type="pct"/>
            <w:gridSpan w:val="150"/>
          </w:tcPr>
          <w:p w:rsidR="00B21DAE" w:rsidRPr="009E3466" w:rsidRDefault="00B21DAE" w:rsidP="00B21DAE">
            <w:pPr>
              <w:tabs>
                <w:tab w:val="left" w:pos="0"/>
                <w:tab w:val="left" w:pos="709"/>
                <w:tab w:val="left" w:pos="1114"/>
              </w:tabs>
              <w:autoSpaceDE w:val="0"/>
              <w:autoSpaceDN w:val="0"/>
              <w:adjustRightInd w:val="0"/>
              <w:rPr>
                <w:b/>
                <w:bCs/>
                <w:sz w:val="22"/>
                <w:szCs w:val="22"/>
              </w:rPr>
            </w:pPr>
            <w:r w:rsidRPr="009E3466">
              <w:rPr>
                <w:b/>
                <w:bCs/>
                <w:sz w:val="22"/>
                <w:szCs w:val="22"/>
              </w:rPr>
              <w:t>Инвестиционный проект №</w:t>
            </w:r>
            <w:r>
              <w:rPr>
                <w:b/>
                <w:bCs/>
                <w:sz w:val="22"/>
                <w:szCs w:val="22"/>
              </w:rPr>
              <w:t xml:space="preserve"> 35</w:t>
            </w:r>
          </w:p>
          <w:p w:rsidR="00B21DAE" w:rsidRPr="009E3466" w:rsidRDefault="00B21DAE" w:rsidP="00B21DAE">
            <w:pPr>
              <w:tabs>
                <w:tab w:val="left" w:pos="0"/>
                <w:tab w:val="left" w:pos="709"/>
                <w:tab w:val="left" w:pos="1114"/>
              </w:tabs>
              <w:autoSpaceDE w:val="0"/>
              <w:autoSpaceDN w:val="0"/>
              <w:adjustRightInd w:val="0"/>
              <w:rPr>
                <w:sz w:val="22"/>
                <w:szCs w:val="22"/>
              </w:rPr>
            </w:pPr>
            <w:r>
              <w:rPr>
                <w:sz w:val="22"/>
                <w:szCs w:val="22"/>
              </w:rPr>
              <w:lastRenderedPageBreak/>
              <w:t>Ремонт подводящего</w:t>
            </w:r>
            <w:r w:rsidRPr="009E3466">
              <w:rPr>
                <w:sz w:val="22"/>
                <w:szCs w:val="22"/>
              </w:rPr>
              <w:t xml:space="preserve"> трубопровод</w:t>
            </w:r>
            <w:r>
              <w:rPr>
                <w:sz w:val="22"/>
                <w:szCs w:val="22"/>
              </w:rPr>
              <w:t>а</w:t>
            </w:r>
            <w:r w:rsidRPr="009E3466">
              <w:rPr>
                <w:sz w:val="22"/>
                <w:szCs w:val="22"/>
              </w:rPr>
              <w:t xml:space="preserve"> к домам 1 - 6 ул. Советского с. Починки </w:t>
            </w:r>
            <w:smartTag w:uri="urn:schemas-microsoft-com:office:smarttags" w:element="metricconverter">
              <w:smartTagPr>
                <w:attr w:name="ProductID" w:val="280 м"/>
              </w:smartTagPr>
              <w:r w:rsidRPr="009E3466">
                <w:rPr>
                  <w:sz w:val="22"/>
                  <w:szCs w:val="22"/>
                </w:rPr>
                <w:t>280 м</w:t>
              </w:r>
            </w:smartTag>
            <w:r w:rsidRPr="009E3466">
              <w:rPr>
                <w:sz w:val="22"/>
                <w:szCs w:val="22"/>
              </w:rPr>
              <w:t xml:space="preserve">  д=100</w:t>
            </w:r>
          </w:p>
        </w:tc>
      </w:tr>
      <w:tr w:rsidR="000433BA" w:rsidRPr="00955F35" w:rsidTr="000433BA">
        <w:trPr>
          <w:trHeight w:val="65"/>
        </w:trPr>
        <w:tc>
          <w:tcPr>
            <w:tcW w:w="2308" w:type="pct"/>
          </w:tcPr>
          <w:p w:rsidR="00B21DAE" w:rsidRPr="009E3466" w:rsidRDefault="00B21DAE" w:rsidP="00B21DAE">
            <w:pPr>
              <w:tabs>
                <w:tab w:val="left" w:pos="0"/>
                <w:tab w:val="left" w:pos="709"/>
                <w:tab w:val="left" w:pos="1114"/>
              </w:tabs>
              <w:autoSpaceDE w:val="0"/>
              <w:autoSpaceDN w:val="0"/>
              <w:adjustRightInd w:val="0"/>
              <w:rPr>
                <w:sz w:val="22"/>
                <w:szCs w:val="22"/>
              </w:rPr>
            </w:pPr>
            <w:r w:rsidRPr="009E3466">
              <w:rPr>
                <w:sz w:val="22"/>
                <w:szCs w:val="22"/>
              </w:rPr>
              <w:lastRenderedPageBreak/>
              <w:t xml:space="preserve">Затраты, </w:t>
            </w:r>
            <w:proofErr w:type="spellStart"/>
            <w:r w:rsidRPr="009E3466">
              <w:rPr>
                <w:sz w:val="22"/>
                <w:szCs w:val="22"/>
              </w:rPr>
              <w:t>млн</w:t>
            </w:r>
            <w:proofErr w:type="gramStart"/>
            <w:r w:rsidRPr="009E3466">
              <w:rPr>
                <w:sz w:val="22"/>
                <w:szCs w:val="22"/>
              </w:rPr>
              <w:t>.р</w:t>
            </w:r>
            <w:proofErr w:type="gramEnd"/>
            <w:r w:rsidRPr="009E3466">
              <w:rPr>
                <w:sz w:val="22"/>
                <w:szCs w:val="22"/>
              </w:rPr>
              <w:t>уб</w:t>
            </w:r>
            <w:proofErr w:type="spellEnd"/>
          </w:p>
        </w:tc>
        <w:tc>
          <w:tcPr>
            <w:tcW w:w="238" w:type="pct"/>
            <w:gridSpan w:val="13"/>
          </w:tcPr>
          <w:p w:rsidR="00B21DAE" w:rsidRPr="00955F35" w:rsidRDefault="00B21DAE" w:rsidP="00B21DAE">
            <w:pPr>
              <w:tabs>
                <w:tab w:val="left" w:pos="0"/>
                <w:tab w:val="left" w:pos="709"/>
              </w:tabs>
              <w:autoSpaceDE w:val="0"/>
              <w:autoSpaceDN w:val="0"/>
              <w:adjustRightInd w:val="0"/>
            </w:pPr>
          </w:p>
        </w:tc>
        <w:tc>
          <w:tcPr>
            <w:tcW w:w="260" w:type="pct"/>
            <w:gridSpan w:val="14"/>
          </w:tcPr>
          <w:p w:rsidR="00B21DAE" w:rsidRPr="00955F35" w:rsidRDefault="00B21DAE" w:rsidP="000433BA">
            <w:pPr>
              <w:tabs>
                <w:tab w:val="left" w:pos="0"/>
                <w:tab w:val="left" w:pos="709"/>
                <w:tab w:val="left" w:pos="1114"/>
              </w:tabs>
              <w:autoSpaceDE w:val="0"/>
              <w:autoSpaceDN w:val="0"/>
              <w:adjustRightInd w:val="0"/>
              <w:ind w:firstLine="0"/>
            </w:pPr>
          </w:p>
        </w:tc>
        <w:tc>
          <w:tcPr>
            <w:tcW w:w="281" w:type="pct"/>
            <w:gridSpan w:val="14"/>
          </w:tcPr>
          <w:p w:rsidR="00B21DAE" w:rsidRPr="00955F35" w:rsidRDefault="00B21DAE" w:rsidP="000433BA">
            <w:pPr>
              <w:tabs>
                <w:tab w:val="left" w:pos="0"/>
                <w:tab w:val="left" w:pos="709"/>
                <w:tab w:val="left" w:pos="1114"/>
              </w:tabs>
              <w:autoSpaceDE w:val="0"/>
              <w:autoSpaceDN w:val="0"/>
              <w:adjustRightInd w:val="0"/>
              <w:ind w:firstLine="0"/>
            </w:pPr>
          </w:p>
        </w:tc>
        <w:tc>
          <w:tcPr>
            <w:tcW w:w="270" w:type="pct"/>
            <w:gridSpan w:val="12"/>
          </w:tcPr>
          <w:p w:rsidR="00B21DAE" w:rsidRPr="00955F35" w:rsidRDefault="00B21DAE" w:rsidP="000433BA">
            <w:pPr>
              <w:tabs>
                <w:tab w:val="left" w:pos="0"/>
                <w:tab w:val="left" w:pos="709"/>
                <w:tab w:val="left" w:pos="1114"/>
              </w:tabs>
              <w:autoSpaceDE w:val="0"/>
              <w:autoSpaceDN w:val="0"/>
              <w:adjustRightInd w:val="0"/>
              <w:ind w:firstLine="0"/>
            </w:pPr>
            <w:r>
              <w:t>0,6</w:t>
            </w:r>
          </w:p>
        </w:tc>
        <w:tc>
          <w:tcPr>
            <w:tcW w:w="206" w:type="pct"/>
            <w:gridSpan w:val="13"/>
          </w:tcPr>
          <w:p w:rsidR="00B21DAE" w:rsidRPr="00955F35" w:rsidRDefault="00B21DAE" w:rsidP="000433BA">
            <w:pPr>
              <w:tabs>
                <w:tab w:val="left" w:pos="0"/>
                <w:tab w:val="left" w:pos="709"/>
                <w:tab w:val="left" w:pos="1114"/>
              </w:tabs>
              <w:autoSpaceDE w:val="0"/>
              <w:autoSpaceDN w:val="0"/>
              <w:adjustRightInd w:val="0"/>
              <w:ind w:firstLine="0"/>
            </w:pPr>
          </w:p>
        </w:tc>
        <w:tc>
          <w:tcPr>
            <w:tcW w:w="267" w:type="pct"/>
            <w:gridSpan w:val="14"/>
          </w:tcPr>
          <w:p w:rsidR="00B21DAE" w:rsidRPr="00955F35" w:rsidRDefault="00B21DAE" w:rsidP="000433BA">
            <w:pPr>
              <w:tabs>
                <w:tab w:val="left" w:pos="0"/>
                <w:tab w:val="left" w:pos="709"/>
                <w:tab w:val="left" w:pos="1114"/>
              </w:tabs>
              <w:autoSpaceDE w:val="0"/>
              <w:autoSpaceDN w:val="0"/>
              <w:adjustRightInd w:val="0"/>
              <w:ind w:firstLine="0"/>
            </w:pPr>
          </w:p>
        </w:tc>
        <w:tc>
          <w:tcPr>
            <w:tcW w:w="272" w:type="pct"/>
            <w:gridSpan w:val="15"/>
          </w:tcPr>
          <w:p w:rsidR="00B21DAE" w:rsidRPr="00955F35" w:rsidRDefault="00B21DAE" w:rsidP="000433BA">
            <w:pPr>
              <w:tabs>
                <w:tab w:val="left" w:pos="0"/>
                <w:tab w:val="left" w:pos="709"/>
                <w:tab w:val="left" w:pos="1114"/>
              </w:tabs>
              <w:autoSpaceDE w:val="0"/>
              <w:autoSpaceDN w:val="0"/>
              <w:adjustRightInd w:val="0"/>
              <w:ind w:firstLine="0"/>
            </w:pPr>
          </w:p>
        </w:tc>
        <w:tc>
          <w:tcPr>
            <w:tcW w:w="274" w:type="pct"/>
            <w:gridSpan w:val="18"/>
          </w:tcPr>
          <w:p w:rsidR="00B21DAE" w:rsidRPr="00955F35" w:rsidRDefault="00B21DAE" w:rsidP="000433BA">
            <w:pPr>
              <w:tabs>
                <w:tab w:val="left" w:pos="0"/>
                <w:tab w:val="left" w:pos="709"/>
                <w:tab w:val="left" w:pos="1114"/>
              </w:tabs>
              <w:autoSpaceDE w:val="0"/>
              <w:autoSpaceDN w:val="0"/>
              <w:adjustRightInd w:val="0"/>
              <w:ind w:firstLine="0"/>
            </w:pPr>
          </w:p>
        </w:tc>
        <w:tc>
          <w:tcPr>
            <w:tcW w:w="288" w:type="pct"/>
            <w:gridSpan w:val="19"/>
          </w:tcPr>
          <w:p w:rsidR="00B21DAE" w:rsidRPr="00955F35" w:rsidRDefault="00B21DAE" w:rsidP="000433BA">
            <w:pPr>
              <w:tabs>
                <w:tab w:val="left" w:pos="0"/>
                <w:tab w:val="left" w:pos="709"/>
                <w:tab w:val="left" w:pos="1114"/>
              </w:tabs>
              <w:autoSpaceDE w:val="0"/>
              <w:autoSpaceDN w:val="0"/>
              <w:adjustRightInd w:val="0"/>
              <w:ind w:firstLine="0"/>
            </w:pPr>
          </w:p>
        </w:tc>
        <w:tc>
          <w:tcPr>
            <w:tcW w:w="337" w:type="pct"/>
            <w:gridSpan w:val="17"/>
          </w:tcPr>
          <w:p w:rsidR="00B21DAE" w:rsidRPr="00955F35" w:rsidRDefault="00B21DAE" w:rsidP="00B21DAE">
            <w:pPr>
              <w:tabs>
                <w:tab w:val="left" w:pos="0"/>
                <w:tab w:val="left" w:pos="709"/>
                <w:tab w:val="left" w:pos="1114"/>
              </w:tabs>
              <w:autoSpaceDE w:val="0"/>
              <w:autoSpaceDN w:val="0"/>
              <w:adjustRightInd w:val="0"/>
            </w:pPr>
          </w:p>
        </w:tc>
      </w:tr>
      <w:tr w:rsidR="000433BA" w:rsidRPr="00955F35" w:rsidTr="000433BA">
        <w:trPr>
          <w:trHeight w:val="65"/>
        </w:trPr>
        <w:tc>
          <w:tcPr>
            <w:tcW w:w="2308" w:type="pct"/>
          </w:tcPr>
          <w:p w:rsidR="00B21DAE" w:rsidRPr="009E3466" w:rsidRDefault="00B21DAE" w:rsidP="00B21DAE">
            <w:pPr>
              <w:rPr>
                <w:color w:val="3366FF"/>
                <w:sz w:val="22"/>
                <w:szCs w:val="22"/>
              </w:rPr>
            </w:pPr>
          </w:p>
          <w:p w:rsidR="00B21DAE" w:rsidRPr="009E3466" w:rsidRDefault="00B21DAE" w:rsidP="00B21DAE">
            <w:pPr>
              <w:rPr>
                <w:sz w:val="22"/>
                <w:szCs w:val="22"/>
              </w:rPr>
            </w:pPr>
            <w:r w:rsidRPr="009E3466">
              <w:rPr>
                <w:sz w:val="22"/>
                <w:szCs w:val="22"/>
              </w:rPr>
              <w:t>Эффекты млн</w:t>
            </w:r>
            <w:proofErr w:type="gramStart"/>
            <w:r w:rsidRPr="009E3466">
              <w:rPr>
                <w:sz w:val="22"/>
                <w:szCs w:val="22"/>
              </w:rPr>
              <w:t>.р</w:t>
            </w:r>
            <w:proofErr w:type="gramEnd"/>
            <w:r w:rsidRPr="009E3466">
              <w:rPr>
                <w:sz w:val="22"/>
                <w:szCs w:val="22"/>
              </w:rPr>
              <w:t>уб.:</w:t>
            </w:r>
          </w:p>
          <w:p w:rsidR="00B21DAE" w:rsidRPr="009E3466" w:rsidRDefault="00B21DAE" w:rsidP="00B21DAE">
            <w:pPr>
              <w:numPr>
                <w:ilvl w:val="0"/>
                <w:numId w:val="20"/>
              </w:numPr>
              <w:spacing w:before="0" w:after="0"/>
              <w:ind w:left="284" w:hanging="284"/>
              <w:rPr>
                <w:sz w:val="22"/>
                <w:szCs w:val="22"/>
              </w:rPr>
            </w:pPr>
            <w:r w:rsidRPr="009E3466">
              <w:rPr>
                <w:sz w:val="22"/>
                <w:szCs w:val="22"/>
              </w:rPr>
              <w:t>улучшение качества жизни населения;</w:t>
            </w:r>
          </w:p>
        </w:tc>
        <w:tc>
          <w:tcPr>
            <w:tcW w:w="238" w:type="pct"/>
            <w:gridSpan w:val="13"/>
          </w:tcPr>
          <w:p w:rsidR="00B21DAE" w:rsidRPr="00955F35" w:rsidRDefault="00B21DAE" w:rsidP="00B21DAE">
            <w:pPr>
              <w:tabs>
                <w:tab w:val="left" w:pos="0"/>
                <w:tab w:val="left" w:pos="709"/>
                <w:tab w:val="left" w:pos="1114"/>
              </w:tabs>
              <w:autoSpaceDE w:val="0"/>
              <w:autoSpaceDN w:val="0"/>
              <w:adjustRightInd w:val="0"/>
            </w:pPr>
          </w:p>
        </w:tc>
        <w:tc>
          <w:tcPr>
            <w:tcW w:w="260" w:type="pct"/>
            <w:gridSpan w:val="14"/>
          </w:tcPr>
          <w:p w:rsidR="00B21DAE" w:rsidRPr="00955F35" w:rsidRDefault="00B21DAE" w:rsidP="00B21DAE">
            <w:pPr>
              <w:ind w:hanging="62"/>
            </w:pPr>
          </w:p>
        </w:tc>
        <w:tc>
          <w:tcPr>
            <w:tcW w:w="281" w:type="pct"/>
            <w:gridSpan w:val="14"/>
          </w:tcPr>
          <w:p w:rsidR="00B21DAE" w:rsidRPr="00955F35" w:rsidRDefault="00B21DAE" w:rsidP="00B21DAE">
            <w:pPr>
              <w:ind w:hanging="62"/>
            </w:pPr>
          </w:p>
        </w:tc>
        <w:tc>
          <w:tcPr>
            <w:tcW w:w="270" w:type="pct"/>
            <w:gridSpan w:val="12"/>
          </w:tcPr>
          <w:p w:rsidR="00B21DAE" w:rsidRPr="00955F35" w:rsidRDefault="00B21DAE" w:rsidP="00B21DAE">
            <w:pPr>
              <w:ind w:hanging="62"/>
            </w:pPr>
          </w:p>
        </w:tc>
        <w:tc>
          <w:tcPr>
            <w:tcW w:w="206" w:type="pct"/>
            <w:gridSpan w:val="13"/>
          </w:tcPr>
          <w:p w:rsidR="00B21DAE" w:rsidRPr="00955F35" w:rsidRDefault="00B21DAE" w:rsidP="00B21DAE">
            <w:pPr>
              <w:ind w:hanging="62"/>
            </w:pPr>
          </w:p>
        </w:tc>
        <w:tc>
          <w:tcPr>
            <w:tcW w:w="267" w:type="pct"/>
            <w:gridSpan w:val="14"/>
          </w:tcPr>
          <w:p w:rsidR="00B21DAE" w:rsidRPr="00955F35" w:rsidRDefault="00B21DAE" w:rsidP="00B21DAE">
            <w:pPr>
              <w:ind w:hanging="62"/>
            </w:pPr>
          </w:p>
        </w:tc>
        <w:tc>
          <w:tcPr>
            <w:tcW w:w="272" w:type="pct"/>
            <w:gridSpan w:val="15"/>
          </w:tcPr>
          <w:p w:rsidR="00B21DAE" w:rsidRPr="00955F35" w:rsidRDefault="00B21DAE" w:rsidP="00B21DAE">
            <w:pPr>
              <w:ind w:hanging="62"/>
            </w:pPr>
          </w:p>
        </w:tc>
        <w:tc>
          <w:tcPr>
            <w:tcW w:w="274" w:type="pct"/>
            <w:gridSpan w:val="18"/>
          </w:tcPr>
          <w:p w:rsidR="00B21DAE" w:rsidRPr="00955F35" w:rsidRDefault="00B21DAE" w:rsidP="00B21DAE">
            <w:pPr>
              <w:ind w:hanging="62"/>
            </w:pPr>
          </w:p>
        </w:tc>
        <w:tc>
          <w:tcPr>
            <w:tcW w:w="288" w:type="pct"/>
            <w:gridSpan w:val="19"/>
          </w:tcPr>
          <w:p w:rsidR="00B21DAE" w:rsidRPr="00955F35" w:rsidRDefault="00B21DAE" w:rsidP="00B21DAE">
            <w:pPr>
              <w:ind w:hanging="62"/>
            </w:pPr>
          </w:p>
        </w:tc>
        <w:tc>
          <w:tcPr>
            <w:tcW w:w="337" w:type="pct"/>
            <w:gridSpan w:val="17"/>
          </w:tcPr>
          <w:p w:rsidR="00B21DAE" w:rsidRPr="00955F35" w:rsidRDefault="00B21DAE" w:rsidP="00B21DAE">
            <w:pPr>
              <w:ind w:hanging="62"/>
            </w:pPr>
          </w:p>
        </w:tc>
      </w:tr>
      <w:tr w:rsidR="000433BA" w:rsidRPr="00955F35" w:rsidTr="000433BA">
        <w:trPr>
          <w:trHeight w:val="65"/>
        </w:trPr>
        <w:tc>
          <w:tcPr>
            <w:tcW w:w="2308" w:type="pct"/>
          </w:tcPr>
          <w:p w:rsidR="00B21DAE" w:rsidRPr="000E4897" w:rsidRDefault="00B21DAE" w:rsidP="00B21DAE">
            <w:pPr>
              <w:rPr>
                <w:b/>
                <w:sz w:val="24"/>
                <w:szCs w:val="24"/>
              </w:rPr>
            </w:pPr>
            <w:r w:rsidRPr="000E4897">
              <w:rPr>
                <w:b/>
                <w:sz w:val="24"/>
                <w:szCs w:val="24"/>
              </w:rPr>
              <w:t xml:space="preserve">Всего по теплоснабжению: </w:t>
            </w:r>
            <w:r>
              <w:rPr>
                <w:b/>
                <w:sz w:val="24"/>
                <w:szCs w:val="24"/>
              </w:rPr>
              <w:t>17,34 млн</w:t>
            </w:r>
            <w:proofErr w:type="gramStart"/>
            <w:r>
              <w:rPr>
                <w:b/>
                <w:sz w:val="24"/>
                <w:szCs w:val="24"/>
              </w:rPr>
              <w:t>.р</w:t>
            </w:r>
            <w:proofErr w:type="gramEnd"/>
            <w:r>
              <w:rPr>
                <w:b/>
                <w:sz w:val="24"/>
                <w:szCs w:val="24"/>
              </w:rPr>
              <w:t>уб.</w:t>
            </w:r>
          </w:p>
        </w:tc>
        <w:tc>
          <w:tcPr>
            <w:tcW w:w="238" w:type="pct"/>
            <w:gridSpan w:val="13"/>
          </w:tcPr>
          <w:p w:rsidR="00B21DAE" w:rsidRPr="00955F35" w:rsidRDefault="00B21DAE" w:rsidP="000433BA">
            <w:pPr>
              <w:tabs>
                <w:tab w:val="left" w:pos="0"/>
                <w:tab w:val="left" w:pos="709"/>
                <w:tab w:val="left" w:pos="1114"/>
              </w:tabs>
              <w:autoSpaceDE w:val="0"/>
              <w:autoSpaceDN w:val="0"/>
              <w:adjustRightInd w:val="0"/>
              <w:ind w:firstLine="0"/>
            </w:pPr>
            <w:r>
              <w:t>11,38</w:t>
            </w:r>
          </w:p>
        </w:tc>
        <w:tc>
          <w:tcPr>
            <w:tcW w:w="260" w:type="pct"/>
            <w:gridSpan w:val="14"/>
          </w:tcPr>
          <w:p w:rsidR="00B21DAE" w:rsidRPr="00955F35" w:rsidRDefault="00B21DAE" w:rsidP="00B21DAE">
            <w:pPr>
              <w:ind w:hanging="62"/>
            </w:pPr>
            <w:r>
              <w:t>1,31</w:t>
            </w:r>
          </w:p>
        </w:tc>
        <w:tc>
          <w:tcPr>
            <w:tcW w:w="281" w:type="pct"/>
            <w:gridSpan w:val="14"/>
          </w:tcPr>
          <w:p w:rsidR="00B21DAE" w:rsidRPr="00955F35" w:rsidRDefault="00B21DAE" w:rsidP="00B21DAE">
            <w:pPr>
              <w:ind w:hanging="62"/>
            </w:pPr>
            <w:r>
              <w:t>1,6</w:t>
            </w:r>
          </w:p>
        </w:tc>
        <w:tc>
          <w:tcPr>
            <w:tcW w:w="270" w:type="pct"/>
            <w:gridSpan w:val="12"/>
          </w:tcPr>
          <w:p w:rsidR="00B21DAE" w:rsidRPr="00955F35" w:rsidRDefault="00B21DAE" w:rsidP="00B21DAE">
            <w:pPr>
              <w:ind w:hanging="62"/>
            </w:pPr>
            <w:r>
              <w:t>1</w:t>
            </w:r>
          </w:p>
        </w:tc>
        <w:tc>
          <w:tcPr>
            <w:tcW w:w="206" w:type="pct"/>
            <w:gridSpan w:val="13"/>
          </w:tcPr>
          <w:p w:rsidR="00B21DAE" w:rsidRPr="00955F35" w:rsidRDefault="00B21DAE" w:rsidP="00B21DAE">
            <w:pPr>
              <w:ind w:hanging="62"/>
            </w:pPr>
            <w:r>
              <w:t>0</w:t>
            </w:r>
          </w:p>
        </w:tc>
        <w:tc>
          <w:tcPr>
            <w:tcW w:w="267" w:type="pct"/>
            <w:gridSpan w:val="14"/>
          </w:tcPr>
          <w:p w:rsidR="00B21DAE" w:rsidRPr="00955F35" w:rsidRDefault="00B21DAE" w:rsidP="00B21DAE">
            <w:pPr>
              <w:ind w:hanging="62"/>
            </w:pPr>
            <w:r>
              <w:t>2,05</w:t>
            </w:r>
          </w:p>
        </w:tc>
        <w:tc>
          <w:tcPr>
            <w:tcW w:w="272" w:type="pct"/>
            <w:gridSpan w:val="15"/>
          </w:tcPr>
          <w:p w:rsidR="00B21DAE" w:rsidRPr="00955F35" w:rsidRDefault="00B21DAE" w:rsidP="00B21DAE">
            <w:pPr>
              <w:ind w:hanging="62"/>
            </w:pPr>
            <w:r>
              <w:t>0</w:t>
            </w:r>
          </w:p>
        </w:tc>
        <w:tc>
          <w:tcPr>
            <w:tcW w:w="274" w:type="pct"/>
            <w:gridSpan w:val="18"/>
          </w:tcPr>
          <w:p w:rsidR="00B21DAE" w:rsidRPr="00955F35" w:rsidRDefault="00B21DAE" w:rsidP="00B21DAE">
            <w:pPr>
              <w:ind w:hanging="62"/>
            </w:pPr>
            <w:r>
              <w:t>0</w:t>
            </w:r>
          </w:p>
        </w:tc>
        <w:tc>
          <w:tcPr>
            <w:tcW w:w="288" w:type="pct"/>
            <w:gridSpan w:val="19"/>
          </w:tcPr>
          <w:p w:rsidR="00B21DAE" w:rsidRPr="00955F35" w:rsidRDefault="00B21DAE" w:rsidP="00B21DAE">
            <w:pPr>
              <w:ind w:hanging="62"/>
            </w:pPr>
            <w:r>
              <w:t>0</w:t>
            </w:r>
          </w:p>
        </w:tc>
        <w:tc>
          <w:tcPr>
            <w:tcW w:w="337" w:type="pct"/>
            <w:gridSpan w:val="17"/>
          </w:tcPr>
          <w:p w:rsidR="00B21DAE" w:rsidRPr="00955F35" w:rsidRDefault="00B21DAE" w:rsidP="00B21DAE">
            <w:pPr>
              <w:ind w:hanging="62"/>
            </w:pPr>
            <w:r>
              <w:t>0</w:t>
            </w:r>
          </w:p>
        </w:tc>
      </w:tr>
      <w:tr w:rsidR="000433BA" w:rsidRPr="00955F35" w:rsidTr="000433BA">
        <w:trPr>
          <w:trHeight w:val="65"/>
        </w:trPr>
        <w:tc>
          <w:tcPr>
            <w:tcW w:w="4663" w:type="pct"/>
            <w:gridSpan w:val="133"/>
          </w:tcPr>
          <w:p w:rsidR="00B21DAE" w:rsidRPr="00426BA4" w:rsidRDefault="00B21DAE" w:rsidP="00B21DAE">
            <w:pPr>
              <w:ind w:hanging="62"/>
              <w:rPr>
                <w:b/>
                <w:sz w:val="28"/>
                <w:szCs w:val="28"/>
              </w:rPr>
            </w:pPr>
            <w:r w:rsidRPr="00426BA4">
              <w:rPr>
                <w:b/>
                <w:sz w:val="28"/>
                <w:szCs w:val="28"/>
              </w:rPr>
              <w:t>Утилизация ТБО</w:t>
            </w:r>
          </w:p>
        </w:tc>
        <w:tc>
          <w:tcPr>
            <w:tcW w:w="337" w:type="pct"/>
            <w:gridSpan w:val="17"/>
          </w:tcPr>
          <w:p w:rsidR="00B21DAE" w:rsidRDefault="00B21DAE" w:rsidP="00B21DAE">
            <w:pPr>
              <w:ind w:hanging="62"/>
            </w:pPr>
          </w:p>
        </w:tc>
      </w:tr>
      <w:tr w:rsidR="00B21DAE" w:rsidRPr="009E3466" w:rsidTr="000433BA">
        <w:trPr>
          <w:trHeight w:val="65"/>
        </w:trPr>
        <w:tc>
          <w:tcPr>
            <w:tcW w:w="5000" w:type="pct"/>
            <w:gridSpan w:val="150"/>
          </w:tcPr>
          <w:p w:rsidR="00B21DAE" w:rsidRPr="009E3466" w:rsidRDefault="00B21DAE" w:rsidP="00B21DAE">
            <w:pPr>
              <w:tabs>
                <w:tab w:val="left" w:pos="0"/>
                <w:tab w:val="left" w:pos="709"/>
                <w:tab w:val="left" w:pos="1114"/>
              </w:tabs>
              <w:autoSpaceDE w:val="0"/>
              <w:autoSpaceDN w:val="0"/>
              <w:adjustRightInd w:val="0"/>
              <w:rPr>
                <w:b/>
                <w:bCs/>
                <w:sz w:val="22"/>
                <w:szCs w:val="22"/>
              </w:rPr>
            </w:pPr>
            <w:r>
              <w:rPr>
                <w:b/>
                <w:bCs/>
                <w:sz w:val="22"/>
                <w:szCs w:val="22"/>
              </w:rPr>
              <w:t>Инвестиционный проект № 36</w:t>
            </w:r>
          </w:p>
          <w:p w:rsidR="00B21DAE" w:rsidRPr="009E3466" w:rsidRDefault="00B21DAE" w:rsidP="00B21DAE">
            <w:pPr>
              <w:tabs>
                <w:tab w:val="left" w:pos="0"/>
                <w:tab w:val="left" w:pos="709"/>
                <w:tab w:val="left" w:pos="1114"/>
              </w:tabs>
              <w:autoSpaceDE w:val="0"/>
              <w:autoSpaceDN w:val="0"/>
              <w:adjustRightInd w:val="0"/>
              <w:rPr>
                <w:sz w:val="22"/>
                <w:szCs w:val="22"/>
              </w:rPr>
            </w:pPr>
            <w:r w:rsidRPr="009E3466">
              <w:rPr>
                <w:sz w:val="22"/>
                <w:szCs w:val="22"/>
              </w:rPr>
              <w:t>Рекультивация полигона ТБО с</w:t>
            </w:r>
            <w:proofErr w:type="gramStart"/>
            <w:r w:rsidRPr="009E3466">
              <w:rPr>
                <w:sz w:val="22"/>
                <w:szCs w:val="22"/>
              </w:rPr>
              <w:t>.П</w:t>
            </w:r>
            <w:proofErr w:type="gramEnd"/>
            <w:r w:rsidRPr="009E3466">
              <w:rPr>
                <w:sz w:val="22"/>
                <w:szCs w:val="22"/>
              </w:rPr>
              <w:t>очинки</w:t>
            </w:r>
          </w:p>
        </w:tc>
      </w:tr>
      <w:tr w:rsidR="000433BA" w:rsidRPr="009E3466" w:rsidTr="000433BA">
        <w:trPr>
          <w:trHeight w:val="65"/>
        </w:trPr>
        <w:tc>
          <w:tcPr>
            <w:tcW w:w="2308" w:type="pct"/>
          </w:tcPr>
          <w:p w:rsidR="00B21DAE" w:rsidRPr="009E3466" w:rsidRDefault="00B21DAE" w:rsidP="00B21DAE">
            <w:pPr>
              <w:tabs>
                <w:tab w:val="left" w:pos="0"/>
                <w:tab w:val="left" w:pos="709"/>
                <w:tab w:val="left" w:pos="1114"/>
              </w:tabs>
              <w:autoSpaceDE w:val="0"/>
              <w:autoSpaceDN w:val="0"/>
              <w:adjustRightInd w:val="0"/>
              <w:rPr>
                <w:sz w:val="22"/>
                <w:szCs w:val="22"/>
              </w:rPr>
            </w:pPr>
            <w:r w:rsidRPr="009E3466">
              <w:rPr>
                <w:sz w:val="22"/>
                <w:szCs w:val="22"/>
              </w:rPr>
              <w:t xml:space="preserve">Затраты, </w:t>
            </w:r>
            <w:proofErr w:type="spellStart"/>
            <w:r w:rsidRPr="009E3466">
              <w:rPr>
                <w:sz w:val="22"/>
                <w:szCs w:val="22"/>
              </w:rPr>
              <w:t>млн</w:t>
            </w:r>
            <w:proofErr w:type="gramStart"/>
            <w:r w:rsidRPr="009E3466">
              <w:rPr>
                <w:sz w:val="22"/>
                <w:szCs w:val="22"/>
              </w:rPr>
              <w:t>.р</w:t>
            </w:r>
            <w:proofErr w:type="gramEnd"/>
            <w:r w:rsidRPr="009E3466">
              <w:rPr>
                <w:sz w:val="22"/>
                <w:szCs w:val="22"/>
              </w:rPr>
              <w:t>уб</w:t>
            </w:r>
            <w:proofErr w:type="spellEnd"/>
          </w:p>
        </w:tc>
        <w:tc>
          <w:tcPr>
            <w:tcW w:w="238" w:type="pct"/>
            <w:gridSpan w:val="13"/>
          </w:tcPr>
          <w:p w:rsidR="00B21DAE" w:rsidRPr="009E3466" w:rsidRDefault="00B21DAE" w:rsidP="00B21DAE">
            <w:pPr>
              <w:tabs>
                <w:tab w:val="left" w:pos="0"/>
                <w:tab w:val="left" w:pos="709"/>
              </w:tabs>
              <w:autoSpaceDE w:val="0"/>
              <w:autoSpaceDN w:val="0"/>
              <w:adjustRightInd w:val="0"/>
              <w:rPr>
                <w:sz w:val="22"/>
                <w:szCs w:val="22"/>
              </w:rPr>
            </w:pPr>
          </w:p>
        </w:tc>
        <w:tc>
          <w:tcPr>
            <w:tcW w:w="260" w:type="pct"/>
            <w:gridSpan w:val="14"/>
          </w:tcPr>
          <w:p w:rsidR="00B21DAE" w:rsidRPr="009E3466" w:rsidRDefault="00B21DAE" w:rsidP="00B21DAE">
            <w:pPr>
              <w:tabs>
                <w:tab w:val="left" w:pos="0"/>
                <w:tab w:val="left" w:pos="709"/>
                <w:tab w:val="left" w:pos="1114"/>
              </w:tabs>
              <w:autoSpaceDE w:val="0"/>
              <w:autoSpaceDN w:val="0"/>
              <w:adjustRightInd w:val="0"/>
              <w:rPr>
                <w:sz w:val="22"/>
                <w:szCs w:val="22"/>
              </w:rPr>
            </w:pPr>
          </w:p>
        </w:tc>
        <w:tc>
          <w:tcPr>
            <w:tcW w:w="281" w:type="pct"/>
            <w:gridSpan w:val="14"/>
          </w:tcPr>
          <w:p w:rsidR="00B21DAE" w:rsidRPr="009E3466" w:rsidRDefault="00B21DAE" w:rsidP="00B21DAE">
            <w:pPr>
              <w:tabs>
                <w:tab w:val="left" w:pos="0"/>
                <w:tab w:val="left" w:pos="709"/>
                <w:tab w:val="left" w:pos="1114"/>
              </w:tabs>
              <w:autoSpaceDE w:val="0"/>
              <w:autoSpaceDN w:val="0"/>
              <w:adjustRightInd w:val="0"/>
              <w:rPr>
                <w:sz w:val="22"/>
                <w:szCs w:val="22"/>
              </w:rPr>
            </w:pPr>
          </w:p>
        </w:tc>
        <w:tc>
          <w:tcPr>
            <w:tcW w:w="270" w:type="pct"/>
            <w:gridSpan w:val="12"/>
          </w:tcPr>
          <w:p w:rsidR="00B21DAE" w:rsidRPr="009E3466" w:rsidRDefault="00B21DAE" w:rsidP="00B21DAE">
            <w:pPr>
              <w:tabs>
                <w:tab w:val="left" w:pos="0"/>
                <w:tab w:val="left" w:pos="709"/>
                <w:tab w:val="left" w:pos="1114"/>
              </w:tabs>
              <w:autoSpaceDE w:val="0"/>
              <w:autoSpaceDN w:val="0"/>
              <w:adjustRightInd w:val="0"/>
              <w:rPr>
                <w:sz w:val="22"/>
                <w:szCs w:val="22"/>
              </w:rPr>
            </w:pPr>
          </w:p>
        </w:tc>
        <w:tc>
          <w:tcPr>
            <w:tcW w:w="206" w:type="pct"/>
            <w:gridSpan w:val="13"/>
          </w:tcPr>
          <w:p w:rsidR="00B21DAE" w:rsidRPr="009E3466" w:rsidRDefault="00B21DAE" w:rsidP="00B21DAE">
            <w:pPr>
              <w:tabs>
                <w:tab w:val="left" w:pos="0"/>
                <w:tab w:val="left" w:pos="709"/>
                <w:tab w:val="left" w:pos="1114"/>
              </w:tabs>
              <w:autoSpaceDE w:val="0"/>
              <w:autoSpaceDN w:val="0"/>
              <w:adjustRightInd w:val="0"/>
              <w:rPr>
                <w:sz w:val="22"/>
                <w:szCs w:val="22"/>
              </w:rPr>
            </w:pPr>
          </w:p>
        </w:tc>
        <w:tc>
          <w:tcPr>
            <w:tcW w:w="267" w:type="pct"/>
            <w:gridSpan w:val="14"/>
          </w:tcPr>
          <w:p w:rsidR="00B21DAE" w:rsidRPr="009E3466" w:rsidRDefault="00B21DAE" w:rsidP="00B21DAE">
            <w:pPr>
              <w:tabs>
                <w:tab w:val="left" w:pos="0"/>
                <w:tab w:val="left" w:pos="709"/>
                <w:tab w:val="left" w:pos="1114"/>
              </w:tabs>
              <w:autoSpaceDE w:val="0"/>
              <w:autoSpaceDN w:val="0"/>
              <w:adjustRightInd w:val="0"/>
              <w:rPr>
                <w:sz w:val="22"/>
                <w:szCs w:val="22"/>
              </w:rPr>
            </w:pPr>
          </w:p>
        </w:tc>
        <w:tc>
          <w:tcPr>
            <w:tcW w:w="272" w:type="pct"/>
            <w:gridSpan w:val="15"/>
          </w:tcPr>
          <w:p w:rsidR="00B21DAE" w:rsidRPr="009E3466" w:rsidRDefault="00B21DAE" w:rsidP="000433BA">
            <w:pPr>
              <w:tabs>
                <w:tab w:val="left" w:pos="0"/>
                <w:tab w:val="left" w:pos="709"/>
                <w:tab w:val="left" w:pos="1114"/>
              </w:tabs>
              <w:autoSpaceDE w:val="0"/>
              <w:autoSpaceDN w:val="0"/>
              <w:adjustRightInd w:val="0"/>
              <w:ind w:firstLine="0"/>
              <w:rPr>
                <w:sz w:val="22"/>
                <w:szCs w:val="22"/>
              </w:rPr>
            </w:pPr>
            <w:r>
              <w:rPr>
                <w:sz w:val="22"/>
                <w:szCs w:val="22"/>
              </w:rPr>
              <w:t>11,18</w:t>
            </w:r>
          </w:p>
        </w:tc>
        <w:tc>
          <w:tcPr>
            <w:tcW w:w="274" w:type="pct"/>
            <w:gridSpan w:val="18"/>
          </w:tcPr>
          <w:p w:rsidR="00B21DAE" w:rsidRPr="009E3466" w:rsidRDefault="00B21DAE" w:rsidP="00B21DAE">
            <w:pPr>
              <w:tabs>
                <w:tab w:val="left" w:pos="0"/>
                <w:tab w:val="left" w:pos="709"/>
                <w:tab w:val="left" w:pos="1114"/>
              </w:tabs>
              <w:autoSpaceDE w:val="0"/>
              <w:autoSpaceDN w:val="0"/>
              <w:adjustRightInd w:val="0"/>
              <w:rPr>
                <w:sz w:val="22"/>
                <w:szCs w:val="22"/>
              </w:rPr>
            </w:pPr>
          </w:p>
        </w:tc>
        <w:tc>
          <w:tcPr>
            <w:tcW w:w="288" w:type="pct"/>
            <w:gridSpan w:val="19"/>
          </w:tcPr>
          <w:p w:rsidR="00B21DAE" w:rsidRPr="009E3466" w:rsidRDefault="00B21DAE" w:rsidP="00B21DAE">
            <w:pPr>
              <w:tabs>
                <w:tab w:val="left" w:pos="0"/>
                <w:tab w:val="left" w:pos="709"/>
                <w:tab w:val="left" w:pos="1114"/>
              </w:tabs>
              <w:autoSpaceDE w:val="0"/>
              <w:autoSpaceDN w:val="0"/>
              <w:adjustRightInd w:val="0"/>
              <w:rPr>
                <w:sz w:val="22"/>
                <w:szCs w:val="22"/>
              </w:rPr>
            </w:pPr>
          </w:p>
        </w:tc>
        <w:tc>
          <w:tcPr>
            <w:tcW w:w="337" w:type="pct"/>
            <w:gridSpan w:val="17"/>
          </w:tcPr>
          <w:p w:rsidR="00B21DAE" w:rsidRPr="009E3466" w:rsidRDefault="00B21DAE" w:rsidP="00B21DAE">
            <w:pPr>
              <w:tabs>
                <w:tab w:val="left" w:pos="0"/>
                <w:tab w:val="left" w:pos="709"/>
                <w:tab w:val="left" w:pos="1114"/>
              </w:tabs>
              <w:autoSpaceDE w:val="0"/>
              <w:autoSpaceDN w:val="0"/>
              <w:adjustRightInd w:val="0"/>
              <w:rPr>
                <w:sz w:val="22"/>
                <w:szCs w:val="22"/>
              </w:rPr>
            </w:pPr>
          </w:p>
        </w:tc>
      </w:tr>
      <w:tr w:rsidR="000433BA" w:rsidRPr="009E3466" w:rsidTr="000433BA">
        <w:trPr>
          <w:trHeight w:val="65"/>
        </w:trPr>
        <w:tc>
          <w:tcPr>
            <w:tcW w:w="2308" w:type="pct"/>
          </w:tcPr>
          <w:p w:rsidR="00B21DAE" w:rsidRPr="009E3466" w:rsidRDefault="00B21DAE" w:rsidP="00B21DAE">
            <w:pPr>
              <w:rPr>
                <w:color w:val="3366FF"/>
                <w:sz w:val="22"/>
                <w:szCs w:val="22"/>
              </w:rPr>
            </w:pPr>
          </w:p>
          <w:p w:rsidR="00B21DAE" w:rsidRPr="009E3466" w:rsidRDefault="00B21DAE" w:rsidP="00B21DAE">
            <w:pPr>
              <w:rPr>
                <w:sz w:val="22"/>
                <w:szCs w:val="22"/>
              </w:rPr>
            </w:pPr>
            <w:r w:rsidRPr="009E3466">
              <w:rPr>
                <w:sz w:val="22"/>
                <w:szCs w:val="22"/>
              </w:rPr>
              <w:t>Эффекты млн</w:t>
            </w:r>
            <w:proofErr w:type="gramStart"/>
            <w:r w:rsidRPr="009E3466">
              <w:rPr>
                <w:sz w:val="22"/>
                <w:szCs w:val="22"/>
              </w:rPr>
              <w:t>.р</w:t>
            </w:r>
            <w:proofErr w:type="gramEnd"/>
            <w:r w:rsidRPr="009E3466">
              <w:rPr>
                <w:sz w:val="22"/>
                <w:szCs w:val="22"/>
              </w:rPr>
              <w:t>уб.:</w:t>
            </w:r>
          </w:p>
          <w:p w:rsidR="00B21DAE" w:rsidRPr="009E3466" w:rsidRDefault="00B21DAE" w:rsidP="00B21DAE">
            <w:pPr>
              <w:rPr>
                <w:sz w:val="22"/>
                <w:szCs w:val="22"/>
              </w:rPr>
            </w:pPr>
            <w:r w:rsidRPr="009E3466">
              <w:rPr>
                <w:sz w:val="22"/>
                <w:szCs w:val="22"/>
              </w:rPr>
              <w:t>-улучшение экологической обстановки в районе;</w:t>
            </w:r>
          </w:p>
        </w:tc>
        <w:tc>
          <w:tcPr>
            <w:tcW w:w="238" w:type="pct"/>
            <w:gridSpan w:val="13"/>
          </w:tcPr>
          <w:p w:rsidR="00B21DAE" w:rsidRPr="009E3466" w:rsidRDefault="00B21DAE" w:rsidP="00B21DAE">
            <w:pPr>
              <w:tabs>
                <w:tab w:val="left" w:pos="0"/>
                <w:tab w:val="left" w:pos="709"/>
                <w:tab w:val="left" w:pos="1114"/>
              </w:tabs>
              <w:autoSpaceDE w:val="0"/>
              <w:autoSpaceDN w:val="0"/>
              <w:adjustRightInd w:val="0"/>
              <w:rPr>
                <w:sz w:val="22"/>
                <w:szCs w:val="22"/>
              </w:rPr>
            </w:pPr>
          </w:p>
        </w:tc>
        <w:tc>
          <w:tcPr>
            <w:tcW w:w="260" w:type="pct"/>
            <w:gridSpan w:val="14"/>
          </w:tcPr>
          <w:p w:rsidR="00B21DAE" w:rsidRPr="009E3466" w:rsidRDefault="00B21DAE" w:rsidP="00B21DAE">
            <w:pPr>
              <w:ind w:hanging="62"/>
              <w:rPr>
                <w:sz w:val="22"/>
                <w:szCs w:val="22"/>
              </w:rPr>
            </w:pPr>
          </w:p>
        </w:tc>
        <w:tc>
          <w:tcPr>
            <w:tcW w:w="281" w:type="pct"/>
            <w:gridSpan w:val="14"/>
          </w:tcPr>
          <w:p w:rsidR="00B21DAE" w:rsidRPr="009E3466" w:rsidRDefault="00B21DAE" w:rsidP="00B21DAE">
            <w:pPr>
              <w:ind w:hanging="62"/>
              <w:rPr>
                <w:sz w:val="22"/>
                <w:szCs w:val="22"/>
              </w:rPr>
            </w:pPr>
          </w:p>
        </w:tc>
        <w:tc>
          <w:tcPr>
            <w:tcW w:w="270" w:type="pct"/>
            <w:gridSpan w:val="12"/>
          </w:tcPr>
          <w:p w:rsidR="00B21DAE" w:rsidRPr="009E3466" w:rsidRDefault="00B21DAE" w:rsidP="00B21DAE">
            <w:pPr>
              <w:ind w:hanging="62"/>
              <w:rPr>
                <w:sz w:val="22"/>
                <w:szCs w:val="22"/>
              </w:rPr>
            </w:pPr>
          </w:p>
        </w:tc>
        <w:tc>
          <w:tcPr>
            <w:tcW w:w="206" w:type="pct"/>
            <w:gridSpan w:val="13"/>
          </w:tcPr>
          <w:p w:rsidR="00B21DAE" w:rsidRPr="009E3466" w:rsidRDefault="00B21DAE" w:rsidP="00B21DAE">
            <w:pPr>
              <w:ind w:hanging="62"/>
              <w:rPr>
                <w:sz w:val="22"/>
                <w:szCs w:val="22"/>
              </w:rPr>
            </w:pPr>
          </w:p>
        </w:tc>
        <w:tc>
          <w:tcPr>
            <w:tcW w:w="267" w:type="pct"/>
            <w:gridSpan w:val="14"/>
          </w:tcPr>
          <w:p w:rsidR="00B21DAE" w:rsidRPr="009E3466" w:rsidRDefault="00B21DAE" w:rsidP="00B21DAE">
            <w:pPr>
              <w:ind w:hanging="62"/>
              <w:rPr>
                <w:sz w:val="22"/>
                <w:szCs w:val="22"/>
              </w:rPr>
            </w:pPr>
          </w:p>
        </w:tc>
        <w:tc>
          <w:tcPr>
            <w:tcW w:w="272" w:type="pct"/>
            <w:gridSpan w:val="15"/>
          </w:tcPr>
          <w:p w:rsidR="00B21DAE" w:rsidRPr="009E3466" w:rsidRDefault="00B21DAE" w:rsidP="00B21DAE">
            <w:pPr>
              <w:ind w:hanging="62"/>
              <w:rPr>
                <w:sz w:val="22"/>
                <w:szCs w:val="22"/>
              </w:rPr>
            </w:pPr>
            <w:r w:rsidRPr="009E3466">
              <w:rPr>
                <w:sz w:val="22"/>
                <w:szCs w:val="22"/>
              </w:rPr>
              <w:t xml:space="preserve">   </w:t>
            </w:r>
          </w:p>
        </w:tc>
        <w:tc>
          <w:tcPr>
            <w:tcW w:w="274" w:type="pct"/>
            <w:gridSpan w:val="18"/>
          </w:tcPr>
          <w:p w:rsidR="00B21DAE" w:rsidRPr="009E3466" w:rsidRDefault="00B21DAE" w:rsidP="00B21DAE">
            <w:pPr>
              <w:ind w:hanging="62"/>
              <w:rPr>
                <w:sz w:val="22"/>
                <w:szCs w:val="22"/>
              </w:rPr>
            </w:pPr>
          </w:p>
        </w:tc>
        <w:tc>
          <w:tcPr>
            <w:tcW w:w="288" w:type="pct"/>
            <w:gridSpan w:val="19"/>
          </w:tcPr>
          <w:p w:rsidR="00B21DAE" w:rsidRPr="009E3466" w:rsidRDefault="00B21DAE" w:rsidP="00B21DAE">
            <w:pPr>
              <w:ind w:hanging="62"/>
              <w:rPr>
                <w:sz w:val="22"/>
                <w:szCs w:val="22"/>
              </w:rPr>
            </w:pPr>
          </w:p>
        </w:tc>
        <w:tc>
          <w:tcPr>
            <w:tcW w:w="337" w:type="pct"/>
            <w:gridSpan w:val="17"/>
          </w:tcPr>
          <w:p w:rsidR="00B21DAE" w:rsidRPr="009E3466" w:rsidRDefault="00B21DAE" w:rsidP="00B21DAE">
            <w:pPr>
              <w:ind w:hanging="62"/>
              <w:rPr>
                <w:sz w:val="22"/>
                <w:szCs w:val="22"/>
              </w:rPr>
            </w:pPr>
          </w:p>
        </w:tc>
      </w:tr>
      <w:tr w:rsidR="000433BA" w:rsidRPr="009E3466" w:rsidTr="000433BA">
        <w:trPr>
          <w:trHeight w:val="65"/>
        </w:trPr>
        <w:tc>
          <w:tcPr>
            <w:tcW w:w="2308" w:type="pct"/>
          </w:tcPr>
          <w:p w:rsidR="00B21DAE" w:rsidRPr="009E3466" w:rsidRDefault="00B21DAE" w:rsidP="00B21DAE">
            <w:pPr>
              <w:rPr>
                <w:color w:val="3366FF"/>
                <w:sz w:val="22"/>
                <w:szCs w:val="22"/>
              </w:rPr>
            </w:pPr>
          </w:p>
        </w:tc>
        <w:tc>
          <w:tcPr>
            <w:tcW w:w="238" w:type="pct"/>
            <w:gridSpan w:val="13"/>
          </w:tcPr>
          <w:p w:rsidR="00B21DAE" w:rsidRPr="009E3466" w:rsidRDefault="00B21DAE" w:rsidP="00B21DAE">
            <w:pPr>
              <w:tabs>
                <w:tab w:val="left" w:pos="0"/>
                <w:tab w:val="left" w:pos="709"/>
                <w:tab w:val="left" w:pos="1114"/>
              </w:tabs>
              <w:autoSpaceDE w:val="0"/>
              <w:autoSpaceDN w:val="0"/>
              <w:adjustRightInd w:val="0"/>
              <w:rPr>
                <w:sz w:val="22"/>
                <w:szCs w:val="22"/>
              </w:rPr>
            </w:pPr>
          </w:p>
        </w:tc>
        <w:tc>
          <w:tcPr>
            <w:tcW w:w="260" w:type="pct"/>
            <w:gridSpan w:val="14"/>
          </w:tcPr>
          <w:p w:rsidR="00B21DAE" w:rsidRPr="009E3466" w:rsidRDefault="00B21DAE" w:rsidP="00B21DAE">
            <w:pPr>
              <w:ind w:hanging="62"/>
              <w:rPr>
                <w:sz w:val="22"/>
                <w:szCs w:val="22"/>
              </w:rPr>
            </w:pPr>
          </w:p>
        </w:tc>
        <w:tc>
          <w:tcPr>
            <w:tcW w:w="281" w:type="pct"/>
            <w:gridSpan w:val="14"/>
          </w:tcPr>
          <w:p w:rsidR="00B21DAE" w:rsidRPr="009E3466" w:rsidRDefault="00B21DAE" w:rsidP="00B21DAE">
            <w:pPr>
              <w:ind w:hanging="62"/>
              <w:rPr>
                <w:sz w:val="22"/>
                <w:szCs w:val="22"/>
              </w:rPr>
            </w:pPr>
          </w:p>
        </w:tc>
        <w:tc>
          <w:tcPr>
            <w:tcW w:w="270" w:type="pct"/>
            <w:gridSpan w:val="12"/>
          </w:tcPr>
          <w:p w:rsidR="00B21DAE" w:rsidRPr="009E3466" w:rsidRDefault="00B21DAE" w:rsidP="00B21DAE">
            <w:pPr>
              <w:ind w:hanging="62"/>
              <w:rPr>
                <w:sz w:val="22"/>
                <w:szCs w:val="22"/>
              </w:rPr>
            </w:pPr>
          </w:p>
        </w:tc>
        <w:tc>
          <w:tcPr>
            <w:tcW w:w="206" w:type="pct"/>
            <w:gridSpan w:val="13"/>
          </w:tcPr>
          <w:p w:rsidR="00B21DAE" w:rsidRPr="009E3466" w:rsidRDefault="00B21DAE" w:rsidP="00B21DAE">
            <w:pPr>
              <w:ind w:hanging="62"/>
              <w:rPr>
                <w:sz w:val="22"/>
                <w:szCs w:val="22"/>
              </w:rPr>
            </w:pPr>
          </w:p>
        </w:tc>
        <w:tc>
          <w:tcPr>
            <w:tcW w:w="267" w:type="pct"/>
            <w:gridSpan w:val="14"/>
          </w:tcPr>
          <w:p w:rsidR="00B21DAE" w:rsidRPr="009E3466" w:rsidRDefault="00B21DAE" w:rsidP="00B21DAE">
            <w:pPr>
              <w:ind w:hanging="62"/>
              <w:rPr>
                <w:sz w:val="22"/>
                <w:szCs w:val="22"/>
              </w:rPr>
            </w:pPr>
          </w:p>
        </w:tc>
        <w:tc>
          <w:tcPr>
            <w:tcW w:w="272" w:type="pct"/>
            <w:gridSpan w:val="15"/>
          </w:tcPr>
          <w:p w:rsidR="00B21DAE" w:rsidRPr="009E3466" w:rsidRDefault="00B21DAE" w:rsidP="00B21DAE">
            <w:pPr>
              <w:ind w:hanging="62"/>
              <w:rPr>
                <w:sz w:val="22"/>
                <w:szCs w:val="22"/>
              </w:rPr>
            </w:pPr>
          </w:p>
        </w:tc>
        <w:tc>
          <w:tcPr>
            <w:tcW w:w="274" w:type="pct"/>
            <w:gridSpan w:val="18"/>
          </w:tcPr>
          <w:p w:rsidR="00B21DAE" w:rsidRPr="009E3466" w:rsidRDefault="00B21DAE" w:rsidP="00B21DAE">
            <w:pPr>
              <w:ind w:hanging="62"/>
              <w:rPr>
                <w:sz w:val="22"/>
                <w:szCs w:val="22"/>
              </w:rPr>
            </w:pPr>
          </w:p>
        </w:tc>
        <w:tc>
          <w:tcPr>
            <w:tcW w:w="288" w:type="pct"/>
            <w:gridSpan w:val="19"/>
          </w:tcPr>
          <w:p w:rsidR="00B21DAE" w:rsidRPr="009E3466" w:rsidRDefault="00B21DAE" w:rsidP="00B21DAE">
            <w:pPr>
              <w:ind w:hanging="62"/>
              <w:rPr>
                <w:sz w:val="22"/>
                <w:szCs w:val="22"/>
              </w:rPr>
            </w:pPr>
          </w:p>
        </w:tc>
        <w:tc>
          <w:tcPr>
            <w:tcW w:w="337" w:type="pct"/>
            <w:gridSpan w:val="17"/>
          </w:tcPr>
          <w:p w:rsidR="00B21DAE" w:rsidRPr="009E3466" w:rsidRDefault="00B21DAE" w:rsidP="00B21DAE">
            <w:pPr>
              <w:ind w:hanging="62"/>
              <w:rPr>
                <w:sz w:val="22"/>
                <w:szCs w:val="22"/>
              </w:rPr>
            </w:pPr>
          </w:p>
        </w:tc>
      </w:tr>
      <w:tr w:rsidR="00B21DAE" w:rsidRPr="009E3466" w:rsidTr="000433BA">
        <w:trPr>
          <w:trHeight w:val="65"/>
        </w:trPr>
        <w:tc>
          <w:tcPr>
            <w:tcW w:w="5000" w:type="pct"/>
            <w:gridSpan w:val="150"/>
          </w:tcPr>
          <w:p w:rsidR="00B21DAE" w:rsidRPr="00085FA1" w:rsidRDefault="00B21DAE" w:rsidP="00B21DAE">
            <w:pPr>
              <w:ind w:hanging="62"/>
              <w:rPr>
                <w:b/>
                <w:sz w:val="24"/>
                <w:szCs w:val="24"/>
              </w:rPr>
            </w:pPr>
            <w:r>
              <w:rPr>
                <w:b/>
                <w:sz w:val="24"/>
                <w:szCs w:val="24"/>
              </w:rPr>
              <w:t>Инвестиционный проект № 37</w:t>
            </w:r>
          </w:p>
          <w:p w:rsidR="00B21DAE" w:rsidRPr="009E3466" w:rsidRDefault="00B21DAE" w:rsidP="00B21DAE">
            <w:pPr>
              <w:ind w:hanging="62"/>
              <w:rPr>
                <w:sz w:val="22"/>
                <w:szCs w:val="22"/>
              </w:rPr>
            </w:pPr>
            <w:r>
              <w:rPr>
                <w:sz w:val="22"/>
                <w:szCs w:val="22"/>
              </w:rPr>
              <w:t>Устройство ограждения свалки ТБО</w:t>
            </w:r>
          </w:p>
        </w:tc>
      </w:tr>
      <w:tr w:rsidR="000433BA" w:rsidRPr="009E3466" w:rsidTr="000433BA">
        <w:trPr>
          <w:trHeight w:val="65"/>
        </w:trPr>
        <w:tc>
          <w:tcPr>
            <w:tcW w:w="2310" w:type="pct"/>
            <w:gridSpan w:val="2"/>
          </w:tcPr>
          <w:p w:rsidR="00B21DAE" w:rsidRPr="009E3466" w:rsidRDefault="00B21DAE" w:rsidP="00B21DAE">
            <w:pPr>
              <w:rPr>
                <w:color w:val="3366FF"/>
                <w:sz w:val="22"/>
                <w:szCs w:val="22"/>
              </w:rPr>
            </w:pPr>
            <w:r w:rsidRPr="009E3466">
              <w:rPr>
                <w:sz w:val="22"/>
                <w:szCs w:val="22"/>
              </w:rPr>
              <w:t xml:space="preserve">Затраты, </w:t>
            </w:r>
            <w:proofErr w:type="spellStart"/>
            <w:r w:rsidRPr="009E3466">
              <w:rPr>
                <w:sz w:val="22"/>
                <w:szCs w:val="22"/>
              </w:rPr>
              <w:t>млн</w:t>
            </w:r>
            <w:proofErr w:type="gramStart"/>
            <w:r w:rsidRPr="009E3466">
              <w:rPr>
                <w:sz w:val="22"/>
                <w:szCs w:val="22"/>
              </w:rPr>
              <w:t>.р</w:t>
            </w:r>
            <w:proofErr w:type="gramEnd"/>
            <w:r w:rsidRPr="009E3466">
              <w:rPr>
                <w:sz w:val="22"/>
                <w:szCs w:val="22"/>
              </w:rPr>
              <w:t>уб</w:t>
            </w:r>
            <w:proofErr w:type="spellEnd"/>
          </w:p>
        </w:tc>
        <w:tc>
          <w:tcPr>
            <w:tcW w:w="267" w:type="pct"/>
            <w:gridSpan w:val="13"/>
          </w:tcPr>
          <w:p w:rsidR="00B21DAE" w:rsidRPr="009E3466" w:rsidRDefault="00B21DAE" w:rsidP="00B21DAE">
            <w:pPr>
              <w:tabs>
                <w:tab w:val="left" w:pos="0"/>
                <w:tab w:val="left" w:pos="709"/>
                <w:tab w:val="left" w:pos="1114"/>
              </w:tabs>
              <w:autoSpaceDE w:val="0"/>
              <w:autoSpaceDN w:val="0"/>
              <w:adjustRightInd w:val="0"/>
              <w:rPr>
                <w:sz w:val="22"/>
                <w:szCs w:val="22"/>
              </w:rPr>
            </w:pPr>
          </w:p>
        </w:tc>
        <w:tc>
          <w:tcPr>
            <w:tcW w:w="266" w:type="pct"/>
            <w:gridSpan w:val="18"/>
          </w:tcPr>
          <w:p w:rsidR="00B21DAE" w:rsidRPr="009E3466" w:rsidRDefault="00B21DAE" w:rsidP="00B21DAE">
            <w:pPr>
              <w:ind w:hanging="62"/>
              <w:rPr>
                <w:sz w:val="22"/>
                <w:szCs w:val="22"/>
              </w:rPr>
            </w:pPr>
            <w:r>
              <w:rPr>
                <w:sz w:val="22"/>
                <w:szCs w:val="22"/>
              </w:rPr>
              <w:t>0,32</w:t>
            </w:r>
          </w:p>
        </w:tc>
        <w:tc>
          <w:tcPr>
            <w:tcW w:w="268" w:type="pct"/>
            <w:gridSpan w:val="11"/>
          </w:tcPr>
          <w:p w:rsidR="00B21DAE" w:rsidRPr="009E3466" w:rsidRDefault="00B21DAE" w:rsidP="00B21DAE">
            <w:pPr>
              <w:ind w:hanging="62"/>
              <w:rPr>
                <w:sz w:val="22"/>
                <w:szCs w:val="22"/>
              </w:rPr>
            </w:pPr>
          </w:p>
        </w:tc>
        <w:tc>
          <w:tcPr>
            <w:tcW w:w="264" w:type="pct"/>
            <w:gridSpan w:val="13"/>
          </w:tcPr>
          <w:p w:rsidR="00B21DAE" w:rsidRPr="009E3466" w:rsidRDefault="00B21DAE" w:rsidP="00B21DAE">
            <w:pPr>
              <w:ind w:hanging="62"/>
              <w:rPr>
                <w:sz w:val="22"/>
                <w:szCs w:val="22"/>
              </w:rPr>
            </w:pPr>
          </w:p>
        </w:tc>
        <w:tc>
          <w:tcPr>
            <w:tcW w:w="202" w:type="pct"/>
            <w:gridSpan w:val="12"/>
          </w:tcPr>
          <w:p w:rsidR="00B21DAE" w:rsidRPr="009E3466" w:rsidRDefault="00B21DAE" w:rsidP="00B21DAE">
            <w:pPr>
              <w:ind w:hanging="62"/>
              <w:rPr>
                <w:sz w:val="22"/>
                <w:szCs w:val="22"/>
              </w:rPr>
            </w:pPr>
          </w:p>
        </w:tc>
        <w:tc>
          <w:tcPr>
            <w:tcW w:w="275" w:type="pct"/>
            <w:gridSpan w:val="15"/>
          </w:tcPr>
          <w:p w:rsidR="00B21DAE" w:rsidRPr="009E3466" w:rsidRDefault="00B21DAE" w:rsidP="00B21DAE">
            <w:pPr>
              <w:ind w:hanging="62"/>
              <w:rPr>
                <w:sz w:val="22"/>
                <w:szCs w:val="22"/>
              </w:rPr>
            </w:pPr>
          </w:p>
        </w:tc>
        <w:tc>
          <w:tcPr>
            <w:tcW w:w="273" w:type="pct"/>
            <w:gridSpan w:val="16"/>
          </w:tcPr>
          <w:p w:rsidR="00B21DAE" w:rsidRPr="009E3466" w:rsidRDefault="00B21DAE" w:rsidP="00B21DAE">
            <w:pPr>
              <w:ind w:hanging="62"/>
              <w:rPr>
                <w:sz w:val="22"/>
                <w:szCs w:val="22"/>
              </w:rPr>
            </w:pPr>
          </w:p>
        </w:tc>
        <w:tc>
          <w:tcPr>
            <w:tcW w:w="273" w:type="pct"/>
            <w:gridSpan w:val="17"/>
          </w:tcPr>
          <w:p w:rsidR="00B21DAE" w:rsidRPr="009E3466" w:rsidRDefault="00B21DAE" w:rsidP="00B21DAE">
            <w:pPr>
              <w:ind w:hanging="62"/>
              <w:rPr>
                <w:sz w:val="22"/>
                <w:szCs w:val="22"/>
              </w:rPr>
            </w:pPr>
          </w:p>
        </w:tc>
        <w:tc>
          <w:tcPr>
            <w:tcW w:w="300" w:type="pct"/>
            <w:gridSpan w:val="22"/>
          </w:tcPr>
          <w:p w:rsidR="00B21DAE" w:rsidRPr="009E3466" w:rsidRDefault="00B21DAE" w:rsidP="00B21DAE">
            <w:pPr>
              <w:ind w:hanging="62"/>
              <w:rPr>
                <w:sz w:val="22"/>
                <w:szCs w:val="22"/>
              </w:rPr>
            </w:pPr>
          </w:p>
        </w:tc>
        <w:tc>
          <w:tcPr>
            <w:tcW w:w="305" w:type="pct"/>
            <w:gridSpan w:val="11"/>
          </w:tcPr>
          <w:p w:rsidR="00B21DAE" w:rsidRPr="009E3466" w:rsidRDefault="00B21DAE" w:rsidP="00B21DAE">
            <w:pPr>
              <w:ind w:hanging="62"/>
              <w:rPr>
                <w:sz w:val="22"/>
                <w:szCs w:val="22"/>
              </w:rPr>
            </w:pPr>
          </w:p>
        </w:tc>
      </w:tr>
      <w:tr w:rsidR="000433BA" w:rsidRPr="009E3466" w:rsidTr="000433BA">
        <w:trPr>
          <w:trHeight w:val="65"/>
        </w:trPr>
        <w:tc>
          <w:tcPr>
            <w:tcW w:w="2310" w:type="pct"/>
            <w:gridSpan w:val="2"/>
          </w:tcPr>
          <w:p w:rsidR="00B21DAE" w:rsidRPr="009E3466" w:rsidRDefault="00B21DAE" w:rsidP="00B21DAE">
            <w:pPr>
              <w:rPr>
                <w:sz w:val="22"/>
                <w:szCs w:val="22"/>
              </w:rPr>
            </w:pPr>
            <w:r w:rsidRPr="009E3466">
              <w:rPr>
                <w:sz w:val="22"/>
                <w:szCs w:val="22"/>
              </w:rPr>
              <w:t>Эффекты млн</w:t>
            </w:r>
            <w:proofErr w:type="gramStart"/>
            <w:r w:rsidRPr="009E3466">
              <w:rPr>
                <w:sz w:val="22"/>
                <w:szCs w:val="22"/>
              </w:rPr>
              <w:t>.р</w:t>
            </w:r>
            <w:proofErr w:type="gramEnd"/>
            <w:r w:rsidRPr="009E3466">
              <w:rPr>
                <w:sz w:val="22"/>
                <w:szCs w:val="22"/>
              </w:rPr>
              <w:t>уб.:</w:t>
            </w:r>
          </w:p>
          <w:p w:rsidR="00B21DAE" w:rsidRPr="009E3466" w:rsidRDefault="00B21DAE" w:rsidP="00B21DAE">
            <w:pPr>
              <w:rPr>
                <w:color w:val="3366FF"/>
                <w:sz w:val="22"/>
                <w:szCs w:val="22"/>
              </w:rPr>
            </w:pPr>
            <w:r w:rsidRPr="009E3466">
              <w:rPr>
                <w:sz w:val="22"/>
                <w:szCs w:val="22"/>
              </w:rPr>
              <w:t>-улучшение экологической обстановки в районе</w:t>
            </w:r>
          </w:p>
        </w:tc>
        <w:tc>
          <w:tcPr>
            <w:tcW w:w="267" w:type="pct"/>
            <w:gridSpan w:val="13"/>
          </w:tcPr>
          <w:p w:rsidR="00B21DAE" w:rsidRPr="009E3466" w:rsidRDefault="00B21DAE" w:rsidP="00B21DAE">
            <w:pPr>
              <w:tabs>
                <w:tab w:val="left" w:pos="0"/>
                <w:tab w:val="left" w:pos="709"/>
                <w:tab w:val="left" w:pos="1114"/>
              </w:tabs>
              <w:autoSpaceDE w:val="0"/>
              <w:autoSpaceDN w:val="0"/>
              <w:adjustRightInd w:val="0"/>
              <w:rPr>
                <w:sz w:val="22"/>
                <w:szCs w:val="22"/>
              </w:rPr>
            </w:pPr>
          </w:p>
        </w:tc>
        <w:tc>
          <w:tcPr>
            <w:tcW w:w="266" w:type="pct"/>
            <w:gridSpan w:val="18"/>
          </w:tcPr>
          <w:p w:rsidR="00B21DAE" w:rsidRPr="009E3466" w:rsidRDefault="00B21DAE" w:rsidP="00B21DAE">
            <w:pPr>
              <w:ind w:hanging="62"/>
              <w:rPr>
                <w:sz w:val="22"/>
                <w:szCs w:val="22"/>
              </w:rPr>
            </w:pPr>
          </w:p>
        </w:tc>
        <w:tc>
          <w:tcPr>
            <w:tcW w:w="268" w:type="pct"/>
            <w:gridSpan w:val="11"/>
          </w:tcPr>
          <w:p w:rsidR="00B21DAE" w:rsidRPr="009E3466" w:rsidRDefault="00B21DAE" w:rsidP="00B21DAE">
            <w:pPr>
              <w:ind w:hanging="62"/>
              <w:rPr>
                <w:sz w:val="22"/>
                <w:szCs w:val="22"/>
              </w:rPr>
            </w:pPr>
          </w:p>
        </w:tc>
        <w:tc>
          <w:tcPr>
            <w:tcW w:w="264" w:type="pct"/>
            <w:gridSpan w:val="13"/>
          </w:tcPr>
          <w:p w:rsidR="00B21DAE" w:rsidRPr="009E3466" w:rsidRDefault="00B21DAE" w:rsidP="00B21DAE">
            <w:pPr>
              <w:ind w:hanging="62"/>
              <w:rPr>
                <w:sz w:val="22"/>
                <w:szCs w:val="22"/>
              </w:rPr>
            </w:pPr>
          </w:p>
        </w:tc>
        <w:tc>
          <w:tcPr>
            <w:tcW w:w="202" w:type="pct"/>
            <w:gridSpan w:val="12"/>
          </w:tcPr>
          <w:p w:rsidR="00B21DAE" w:rsidRPr="009E3466" w:rsidRDefault="00B21DAE" w:rsidP="00B21DAE">
            <w:pPr>
              <w:ind w:hanging="62"/>
              <w:rPr>
                <w:sz w:val="22"/>
                <w:szCs w:val="22"/>
              </w:rPr>
            </w:pPr>
          </w:p>
        </w:tc>
        <w:tc>
          <w:tcPr>
            <w:tcW w:w="275" w:type="pct"/>
            <w:gridSpan w:val="15"/>
          </w:tcPr>
          <w:p w:rsidR="00B21DAE" w:rsidRPr="009E3466" w:rsidRDefault="00B21DAE" w:rsidP="00B21DAE">
            <w:pPr>
              <w:ind w:hanging="62"/>
              <w:rPr>
                <w:sz w:val="22"/>
                <w:szCs w:val="22"/>
              </w:rPr>
            </w:pPr>
          </w:p>
        </w:tc>
        <w:tc>
          <w:tcPr>
            <w:tcW w:w="273" w:type="pct"/>
            <w:gridSpan w:val="16"/>
          </w:tcPr>
          <w:p w:rsidR="00B21DAE" w:rsidRPr="009E3466" w:rsidRDefault="00B21DAE" w:rsidP="00B21DAE">
            <w:pPr>
              <w:ind w:hanging="62"/>
              <w:rPr>
                <w:sz w:val="22"/>
                <w:szCs w:val="22"/>
              </w:rPr>
            </w:pPr>
          </w:p>
        </w:tc>
        <w:tc>
          <w:tcPr>
            <w:tcW w:w="273" w:type="pct"/>
            <w:gridSpan w:val="17"/>
          </w:tcPr>
          <w:p w:rsidR="00B21DAE" w:rsidRPr="009E3466" w:rsidRDefault="00B21DAE" w:rsidP="00B21DAE">
            <w:pPr>
              <w:ind w:hanging="62"/>
              <w:rPr>
                <w:sz w:val="22"/>
                <w:szCs w:val="22"/>
              </w:rPr>
            </w:pPr>
          </w:p>
        </w:tc>
        <w:tc>
          <w:tcPr>
            <w:tcW w:w="300" w:type="pct"/>
            <w:gridSpan w:val="22"/>
          </w:tcPr>
          <w:p w:rsidR="00B21DAE" w:rsidRPr="009E3466" w:rsidRDefault="00B21DAE" w:rsidP="00B21DAE">
            <w:pPr>
              <w:ind w:hanging="62"/>
              <w:rPr>
                <w:sz w:val="22"/>
                <w:szCs w:val="22"/>
              </w:rPr>
            </w:pPr>
          </w:p>
        </w:tc>
        <w:tc>
          <w:tcPr>
            <w:tcW w:w="305" w:type="pct"/>
            <w:gridSpan w:val="11"/>
          </w:tcPr>
          <w:p w:rsidR="00B21DAE" w:rsidRPr="009E3466" w:rsidRDefault="00B21DAE" w:rsidP="00B21DAE">
            <w:pPr>
              <w:ind w:hanging="62"/>
              <w:rPr>
                <w:sz w:val="22"/>
                <w:szCs w:val="22"/>
              </w:rPr>
            </w:pPr>
          </w:p>
        </w:tc>
      </w:tr>
      <w:tr w:rsidR="000433BA" w:rsidRPr="009E3466" w:rsidTr="000433BA">
        <w:trPr>
          <w:trHeight w:val="65"/>
        </w:trPr>
        <w:tc>
          <w:tcPr>
            <w:tcW w:w="2310" w:type="pct"/>
            <w:gridSpan w:val="2"/>
            <w:tcBorders>
              <w:top w:val="single" w:sz="4" w:space="0" w:color="000000"/>
              <w:left w:val="single" w:sz="4" w:space="0" w:color="000000"/>
              <w:bottom w:val="single" w:sz="4" w:space="0" w:color="000000"/>
              <w:right w:val="single" w:sz="4" w:space="0" w:color="000000"/>
            </w:tcBorders>
          </w:tcPr>
          <w:p w:rsidR="000433BA" w:rsidRPr="000433BA" w:rsidRDefault="000433BA" w:rsidP="00600E29">
            <w:pPr>
              <w:rPr>
                <w:sz w:val="22"/>
                <w:szCs w:val="22"/>
              </w:rPr>
            </w:pPr>
            <w:r w:rsidRPr="000433BA">
              <w:rPr>
                <w:sz w:val="22"/>
                <w:szCs w:val="22"/>
              </w:rPr>
              <w:t>Всего утилизация ТБО: 11,5 млн</w:t>
            </w:r>
            <w:proofErr w:type="gramStart"/>
            <w:r w:rsidRPr="000433BA">
              <w:rPr>
                <w:sz w:val="22"/>
                <w:szCs w:val="22"/>
              </w:rPr>
              <w:t>.р</w:t>
            </w:r>
            <w:proofErr w:type="gramEnd"/>
            <w:r w:rsidRPr="000433BA">
              <w:rPr>
                <w:sz w:val="22"/>
                <w:szCs w:val="22"/>
              </w:rPr>
              <w:t>уб.</w:t>
            </w:r>
          </w:p>
        </w:tc>
        <w:tc>
          <w:tcPr>
            <w:tcW w:w="267" w:type="pct"/>
            <w:gridSpan w:val="13"/>
            <w:tcBorders>
              <w:top w:val="single" w:sz="4" w:space="0" w:color="000000"/>
              <w:left w:val="single" w:sz="4" w:space="0" w:color="000000"/>
              <w:bottom w:val="single" w:sz="4" w:space="0" w:color="000000"/>
              <w:right w:val="single" w:sz="4" w:space="0" w:color="000000"/>
            </w:tcBorders>
          </w:tcPr>
          <w:p w:rsidR="000433BA" w:rsidRPr="009E3466" w:rsidRDefault="000433BA" w:rsidP="00600E29">
            <w:pPr>
              <w:tabs>
                <w:tab w:val="left" w:pos="0"/>
                <w:tab w:val="left" w:pos="709"/>
                <w:tab w:val="left" w:pos="1114"/>
              </w:tabs>
              <w:autoSpaceDE w:val="0"/>
              <w:autoSpaceDN w:val="0"/>
              <w:adjustRightInd w:val="0"/>
              <w:rPr>
                <w:sz w:val="22"/>
                <w:szCs w:val="22"/>
              </w:rPr>
            </w:pPr>
            <w:r>
              <w:rPr>
                <w:sz w:val="22"/>
                <w:szCs w:val="22"/>
              </w:rPr>
              <w:t>0</w:t>
            </w:r>
          </w:p>
        </w:tc>
        <w:tc>
          <w:tcPr>
            <w:tcW w:w="266" w:type="pct"/>
            <w:gridSpan w:val="18"/>
            <w:tcBorders>
              <w:top w:val="single" w:sz="4" w:space="0" w:color="000000"/>
              <w:left w:val="single" w:sz="4" w:space="0" w:color="000000"/>
              <w:bottom w:val="single" w:sz="4" w:space="0" w:color="000000"/>
              <w:right w:val="single" w:sz="4" w:space="0" w:color="000000"/>
            </w:tcBorders>
          </w:tcPr>
          <w:p w:rsidR="000433BA" w:rsidRPr="009E3466" w:rsidRDefault="000433BA" w:rsidP="00600E29">
            <w:pPr>
              <w:ind w:hanging="62"/>
              <w:rPr>
                <w:sz w:val="22"/>
                <w:szCs w:val="22"/>
              </w:rPr>
            </w:pPr>
            <w:r>
              <w:rPr>
                <w:sz w:val="22"/>
                <w:szCs w:val="22"/>
              </w:rPr>
              <w:t>0,32</w:t>
            </w:r>
          </w:p>
        </w:tc>
        <w:tc>
          <w:tcPr>
            <w:tcW w:w="268" w:type="pct"/>
            <w:gridSpan w:val="11"/>
            <w:tcBorders>
              <w:top w:val="single" w:sz="4" w:space="0" w:color="000000"/>
              <w:left w:val="single" w:sz="4" w:space="0" w:color="000000"/>
              <w:bottom w:val="single" w:sz="4" w:space="0" w:color="000000"/>
              <w:right w:val="single" w:sz="4" w:space="0" w:color="000000"/>
            </w:tcBorders>
          </w:tcPr>
          <w:p w:rsidR="000433BA" w:rsidRPr="009E3466" w:rsidRDefault="000433BA" w:rsidP="00600E29">
            <w:pPr>
              <w:ind w:hanging="62"/>
              <w:rPr>
                <w:sz w:val="22"/>
                <w:szCs w:val="22"/>
              </w:rPr>
            </w:pPr>
            <w:r>
              <w:rPr>
                <w:sz w:val="22"/>
                <w:szCs w:val="22"/>
              </w:rPr>
              <w:t>0</w:t>
            </w:r>
          </w:p>
        </w:tc>
        <w:tc>
          <w:tcPr>
            <w:tcW w:w="264" w:type="pct"/>
            <w:gridSpan w:val="13"/>
            <w:tcBorders>
              <w:top w:val="single" w:sz="4" w:space="0" w:color="000000"/>
              <w:left w:val="single" w:sz="4" w:space="0" w:color="000000"/>
              <w:bottom w:val="single" w:sz="4" w:space="0" w:color="000000"/>
              <w:right w:val="single" w:sz="4" w:space="0" w:color="000000"/>
            </w:tcBorders>
          </w:tcPr>
          <w:p w:rsidR="000433BA" w:rsidRPr="009E3466" w:rsidRDefault="000433BA" w:rsidP="00600E29">
            <w:pPr>
              <w:ind w:hanging="62"/>
              <w:rPr>
                <w:sz w:val="22"/>
                <w:szCs w:val="22"/>
              </w:rPr>
            </w:pPr>
            <w:r>
              <w:rPr>
                <w:sz w:val="22"/>
                <w:szCs w:val="22"/>
              </w:rPr>
              <w:t>0</w:t>
            </w:r>
          </w:p>
        </w:tc>
        <w:tc>
          <w:tcPr>
            <w:tcW w:w="202" w:type="pct"/>
            <w:gridSpan w:val="12"/>
            <w:tcBorders>
              <w:top w:val="single" w:sz="4" w:space="0" w:color="000000"/>
              <w:left w:val="single" w:sz="4" w:space="0" w:color="000000"/>
              <w:bottom w:val="single" w:sz="4" w:space="0" w:color="000000"/>
              <w:right w:val="single" w:sz="4" w:space="0" w:color="000000"/>
            </w:tcBorders>
          </w:tcPr>
          <w:p w:rsidR="000433BA" w:rsidRPr="009E3466" w:rsidRDefault="000433BA" w:rsidP="00600E29">
            <w:pPr>
              <w:ind w:hanging="62"/>
              <w:rPr>
                <w:sz w:val="22"/>
                <w:szCs w:val="22"/>
              </w:rPr>
            </w:pPr>
            <w:r>
              <w:rPr>
                <w:sz w:val="22"/>
                <w:szCs w:val="22"/>
              </w:rPr>
              <w:t>0</w:t>
            </w:r>
          </w:p>
        </w:tc>
        <w:tc>
          <w:tcPr>
            <w:tcW w:w="275" w:type="pct"/>
            <w:gridSpan w:val="15"/>
            <w:tcBorders>
              <w:top w:val="single" w:sz="4" w:space="0" w:color="000000"/>
              <w:left w:val="single" w:sz="4" w:space="0" w:color="000000"/>
              <w:bottom w:val="single" w:sz="4" w:space="0" w:color="000000"/>
              <w:right w:val="single" w:sz="4" w:space="0" w:color="000000"/>
            </w:tcBorders>
          </w:tcPr>
          <w:p w:rsidR="000433BA" w:rsidRPr="009E3466" w:rsidRDefault="000433BA" w:rsidP="00600E29">
            <w:pPr>
              <w:ind w:hanging="62"/>
              <w:rPr>
                <w:sz w:val="22"/>
                <w:szCs w:val="22"/>
              </w:rPr>
            </w:pPr>
            <w:r>
              <w:rPr>
                <w:sz w:val="22"/>
                <w:szCs w:val="22"/>
              </w:rPr>
              <w:t>0</w:t>
            </w:r>
          </w:p>
        </w:tc>
        <w:tc>
          <w:tcPr>
            <w:tcW w:w="273" w:type="pct"/>
            <w:gridSpan w:val="16"/>
            <w:tcBorders>
              <w:top w:val="single" w:sz="4" w:space="0" w:color="000000"/>
              <w:left w:val="single" w:sz="4" w:space="0" w:color="000000"/>
              <w:bottom w:val="single" w:sz="4" w:space="0" w:color="000000"/>
              <w:right w:val="single" w:sz="4" w:space="0" w:color="000000"/>
            </w:tcBorders>
          </w:tcPr>
          <w:p w:rsidR="000433BA" w:rsidRPr="009E3466" w:rsidRDefault="000433BA" w:rsidP="00600E29">
            <w:pPr>
              <w:ind w:hanging="62"/>
              <w:rPr>
                <w:sz w:val="22"/>
                <w:szCs w:val="22"/>
              </w:rPr>
            </w:pPr>
            <w:r>
              <w:rPr>
                <w:sz w:val="22"/>
                <w:szCs w:val="22"/>
              </w:rPr>
              <w:t>11,18</w:t>
            </w:r>
          </w:p>
        </w:tc>
        <w:tc>
          <w:tcPr>
            <w:tcW w:w="273" w:type="pct"/>
            <w:gridSpan w:val="17"/>
            <w:tcBorders>
              <w:top w:val="single" w:sz="4" w:space="0" w:color="000000"/>
              <w:left w:val="single" w:sz="4" w:space="0" w:color="000000"/>
              <w:bottom w:val="single" w:sz="4" w:space="0" w:color="000000"/>
              <w:right w:val="single" w:sz="4" w:space="0" w:color="000000"/>
            </w:tcBorders>
          </w:tcPr>
          <w:p w:rsidR="000433BA" w:rsidRPr="009E3466" w:rsidRDefault="000433BA" w:rsidP="00600E29">
            <w:pPr>
              <w:ind w:hanging="62"/>
              <w:rPr>
                <w:sz w:val="22"/>
                <w:szCs w:val="22"/>
              </w:rPr>
            </w:pPr>
            <w:r>
              <w:rPr>
                <w:sz w:val="22"/>
                <w:szCs w:val="22"/>
              </w:rPr>
              <w:t>0</w:t>
            </w:r>
          </w:p>
        </w:tc>
        <w:tc>
          <w:tcPr>
            <w:tcW w:w="300" w:type="pct"/>
            <w:gridSpan w:val="22"/>
            <w:tcBorders>
              <w:top w:val="single" w:sz="4" w:space="0" w:color="000000"/>
              <w:left w:val="single" w:sz="4" w:space="0" w:color="000000"/>
              <w:bottom w:val="single" w:sz="4" w:space="0" w:color="000000"/>
              <w:right w:val="single" w:sz="4" w:space="0" w:color="000000"/>
            </w:tcBorders>
          </w:tcPr>
          <w:p w:rsidR="000433BA" w:rsidRPr="009E3466" w:rsidRDefault="000433BA" w:rsidP="00600E29">
            <w:pPr>
              <w:ind w:hanging="62"/>
              <w:rPr>
                <w:sz w:val="22"/>
                <w:szCs w:val="22"/>
              </w:rPr>
            </w:pPr>
            <w:r>
              <w:rPr>
                <w:sz w:val="22"/>
                <w:szCs w:val="22"/>
              </w:rPr>
              <w:t>0</w:t>
            </w:r>
          </w:p>
        </w:tc>
        <w:tc>
          <w:tcPr>
            <w:tcW w:w="305" w:type="pct"/>
            <w:gridSpan w:val="11"/>
            <w:tcBorders>
              <w:top w:val="single" w:sz="4" w:space="0" w:color="000000"/>
              <w:left w:val="single" w:sz="4" w:space="0" w:color="000000"/>
              <w:bottom w:val="single" w:sz="4" w:space="0" w:color="000000"/>
              <w:right w:val="single" w:sz="4" w:space="0" w:color="000000"/>
            </w:tcBorders>
          </w:tcPr>
          <w:p w:rsidR="000433BA" w:rsidRPr="009E3466" w:rsidRDefault="000433BA" w:rsidP="00600E29">
            <w:pPr>
              <w:ind w:hanging="62"/>
              <w:rPr>
                <w:sz w:val="22"/>
                <w:szCs w:val="22"/>
              </w:rPr>
            </w:pPr>
            <w:r>
              <w:rPr>
                <w:sz w:val="22"/>
                <w:szCs w:val="22"/>
              </w:rPr>
              <w:t>0</w:t>
            </w:r>
          </w:p>
        </w:tc>
      </w:tr>
      <w:tr w:rsidR="000433BA" w:rsidRPr="00955F35" w:rsidTr="000433BA">
        <w:trPr>
          <w:trHeight w:val="867"/>
        </w:trPr>
        <w:tc>
          <w:tcPr>
            <w:tcW w:w="4695" w:type="pct"/>
            <w:gridSpan w:val="139"/>
          </w:tcPr>
          <w:p w:rsidR="000433BA" w:rsidRDefault="000433BA" w:rsidP="00600E29">
            <w:pPr>
              <w:rPr>
                <w:b/>
                <w:sz w:val="28"/>
                <w:szCs w:val="28"/>
              </w:rPr>
            </w:pPr>
            <w:r>
              <w:rPr>
                <w:b/>
                <w:sz w:val="28"/>
                <w:szCs w:val="28"/>
              </w:rPr>
              <w:t xml:space="preserve">Образование </w:t>
            </w:r>
          </w:p>
          <w:p w:rsidR="000433BA" w:rsidRPr="00A91EE3" w:rsidRDefault="000433BA" w:rsidP="00600E29">
            <w:pPr>
              <w:rPr>
                <w:b/>
                <w:sz w:val="22"/>
                <w:szCs w:val="22"/>
              </w:rPr>
            </w:pPr>
            <w:r w:rsidRPr="00A91EE3">
              <w:rPr>
                <w:b/>
                <w:sz w:val="22"/>
                <w:szCs w:val="22"/>
              </w:rPr>
              <w:t>Дошкольное образование</w:t>
            </w:r>
          </w:p>
        </w:tc>
        <w:tc>
          <w:tcPr>
            <w:tcW w:w="305" w:type="pct"/>
            <w:gridSpan w:val="11"/>
          </w:tcPr>
          <w:p w:rsidR="000433BA" w:rsidRDefault="000433BA" w:rsidP="00600E29">
            <w:pPr>
              <w:ind w:hanging="62"/>
            </w:pPr>
          </w:p>
        </w:tc>
      </w:tr>
      <w:tr w:rsidR="000433BA" w:rsidRPr="009E3466" w:rsidTr="000433BA">
        <w:trPr>
          <w:trHeight w:val="783"/>
        </w:trPr>
        <w:tc>
          <w:tcPr>
            <w:tcW w:w="5000" w:type="pct"/>
            <w:gridSpan w:val="150"/>
          </w:tcPr>
          <w:p w:rsidR="000433BA" w:rsidRPr="009E3466" w:rsidRDefault="000433BA" w:rsidP="00600E29">
            <w:pPr>
              <w:tabs>
                <w:tab w:val="left" w:pos="0"/>
                <w:tab w:val="left" w:pos="709"/>
                <w:tab w:val="left" w:pos="1114"/>
              </w:tabs>
              <w:autoSpaceDE w:val="0"/>
              <w:autoSpaceDN w:val="0"/>
              <w:adjustRightInd w:val="0"/>
              <w:rPr>
                <w:b/>
                <w:bCs/>
                <w:sz w:val="22"/>
                <w:szCs w:val="22"/>
              </w:rPr>
            </w:pPr>
            <w:r>
              <w:rPr>
                <w:b/>
                <w:bCs/>
                <w:sz w:val="22"/>
                <w:szCs w:val="22"/>
              </w:rPr>
              <w:t>Инвестиционный проект № 38</w:t>
            </w:r>
          </w:p>
          <w:p w:rsidR="000433BA" w:rsidRPr="009E3466" w:rsidRDefault="000433BA" w:rsidP="00600E29">
            <w:pPr>
              <w:tabs>
                <w:tab w:val="left" w:pos="0"/>
                <w:tab w:val="left" w:pos="709"/>
                <w:tab w:val="left" w:pos="1114"/>
              </w:tabs>
              <w:autoSpaceDE w:val="0"/>
              <w:autoSpaceDN w:val="0"/>
              <w:adjustRightInd w:val="0"/>
              <w:rPr>
                <w:sz w:val="22"/>
                <w:szCs w:val="22"/>
              </w:rPr>
            </w:pPr>
            <w:r>
              <w:rPr>
                <w:sz w:val="22"/>
                <w:szCs w:val="22"/>
              </w:rPr>
              <w:t>Изготовление ПСД строительство детского садика в с</w:t>
            </w:r>
            <w:proofErr w:type="gramStart"/>
            <w:r>
              <w:rPr>
                <w:sz w:val="22"/>
                <w:szCs w:val="22"/>
              </w:rPr>
              <w:t>.П</w:t>
            </w:r>
            <w:proofErr w:type="gramEnd"/>
            <w:r>
              <w:rPr>
                <w:sz w:val="22"/>
                <w:szCs w:val="22"/>
              </w:rPr>
              <w:t>очинки, ул.65 лет Победы</w:t>
            </w:r>
          </w:p>
        </w:tc>
      </w:tr>
      <w:tr w:rsidR="000433BA" w:rsidRPr="009E3466" w:rsidTr="000433BA">
        <w:trPr>
          <w:trHeight w:val="684"/>
        </w:trPr>
        <w:tc>
          <w:tcPr>
            <w:tcW w:w="2327" w:type="pct"/>
            <w:gridSpan w:val="3"/>
          </w:tcPr>
          <w:p w:rsidR="000433BA" w:rsidRPr="009E3466" w:rsidRDefault="000433BA" w:rsidP="00600E29">
            <w:pPr>
              <w:tabs>
                <w:tab w:val="left" w:pos="0"/>
                <w:tab w:val="left" w:pos="709"/>
                <w:tab w:val="left" w:pos="1114"/>
              </w:tabs>
              <w:autoSpaceDE w:val="0"/>
              <w:autoSpaceDN w:val="0"/>
              <w:adjustRightInd w:val="0"/>
              <w:rPr>
                <w:sz w:val="22"/>
                <w:szCs w:val="22"/>
              </w:rPr>
            </w:pPr>
            <w:r w:rsidRPr="009E3466">
              <w:rPr>
                <w:sz w:val="22"/>
                <w:szCs w:val="22"/>
              </w:rPr>
              <w:t xml:space="preserve">Затраты, </w:t>
            </w:r>
            <w:proofErr w:type="spellStart"/>
            <w:r w:rsidRPr="009E3466">
              <w:rPr>
                <w:sz w:val="22"/>
                <w:szCs w:val="22"/>
              </w:rPr>
              <w:t>млн</w:t>
            </w:r>
            <w:proofErr w:type="gramStart"/>
            <w:r w:rsidRPr="009E3466">
              <w:rPr>
                <w:sz w:val="22"/>
                <w:szCs w:val="22"/>
              </w:rPr>
              <w:t>.р</w:t>
            </w:r>
            <w:proofErr w:type="gramEnd"/>
            <w:r w:rsidRPr="009E3466">
              <w:rPr>
                <w:sz w:val="22"/>
                <w:szCs w:val="22"/>
              </w:rPr>
              <w:t>уб</w:t>
            </w:r>
            <w:proofErr w:type="spellEnd"/>
          </w:p>
        </w:tc>
        <w:tc>
          <w:tcPr>
            <w:tcW w:w="249" w:type="pct"/>
            <w:gridSpan w:val="12"/>
          </w:tcPr>
          <w:p w:rsidR="000433BA" w:rsidRPr="009E3466" w:rsidRDefault="000433BA" w:rsidP="00600E29">
            <w:pPr>
              <w:tabs>
                <w:tab w:val="left" w:pos="0"/>
                <w:tab w:val="left" w:pos="709"/>
              </w:tabs>
              <w:autoSpaceDE w:val="0"/>
              <w:autoSpaceDN w:val="0"/>
              <w:adjustRightInd w:val="0"/>
              <w:rPr>
                <w:sz w:val="22"/>
                <w:szCs w:val="22"/>
              </w:rPr>
            </w:pPr>
          </w:p>
        </w:tc>
        <w:tc>
          <w:tcPr>
            <w:tcW w:w="266" w:type="pct"/>
            <w:gridSpan w:val="18"/>
          </w:tcPr>
          <w:p w:rsidR="000433BA" w:rsidRPr="009E3466" w:rsidRDefault="000433BA" w:rsidP="00600E29">
            <w:pPr>
              <w:tabs>
                <w:tab w:val="left" w:pos="0"/>
                <w:tab w:val="left" w:pos="709"/>
                <w:tab w:val="left" w:pos="1114"/>
              </w:tabs>
              <w:autoSpaceDE w:val="0"/>
              <w:autoSpaceDN w:val="0"/>
              <w:adjustRightInd w:val="0"/>
              <w:rPr>
                <w:sz w:val="22"/>
                <w:szCs w:val="22"/>
              </w:rPr>
            </w:pPr>
          </w:p>
        </w:tc>
        <w:tc>
          <w:tcPr>
            <w:tcW w:w="334" w:type="pct"/>
            <w:gridSpan w:val="14"/>
          </w:tcPr>
          <w:p w:rsidR="000433BA" w:rsidRPr="009E3466" w:rsidRDefault="000433BA" w:rsidP="00600E29">
            <w:pPr>
              <w:tabs>
                <w:tab w:val="left" w:pos="0"/>
                <w:tab w:val="left" w:pos="709"/>
                <w:tab w:val="left" w:pos="1114"/>
              </w:tabs>
              <w:autoSpaceDE w:val="0"/>
              <w:autoSpaceDN w:val="0"/>
              <w:adjustRightInd w:val="0"/>
              <w:rPr>
                <w:sz w:val="22"/>
                <w:szCs w:val="22"/>
              </w:rPr>
            </w:pPr>
          </w:p>
        </w:tc>
        <w:tc>
          <w:tcPr>
            <w:tcW w:w="201" w:type="pct"/>
            <w:gridSpan w:val="11"/>
          </w:tcPr>
          <w:p w:rsidR="000433BA" w:rsidRPr="009E3466" w:rsidRDefault="000433BA" w:rsidP="00600E29">
            <w:pPr>
              <w:tabs>
                <w:tab w:val="left" w:pos="0"/>
                <w:tab w:val="left" w:pos="709"/>
                <w:tab w:val="left" w:pos="1114"/>
              </w:tabs>
              <w:autoSpaceDE w:val="0"/>
              <w:autoSpaceDN w:val="0"/>
              <w:adjustRightInd w:val="0"/>
              <w:rPr>
                <w:sz w:val="22"/>
                <w:szCs w:val="22"/>
              </w:rPr>
            </w:pPr>
          </w:p>
        </w:tc>
        <w:tc>
          <w:tcPr>
            <w:tcW w:w="202" w:type="pct"/>
            <w:gridSpan w:val="12"/>
          </w:tcPr>
          <w:p w:rsidR="000433BA" w:rsidRPr="009E3466" w:rsidRDefault="000433BA" w:rsidP="000433BA">
            <w:pPr>
              <w:tabs>
                <w:tab w:val="left" w:pos="0"/>
                <w:tab w:val="left" w:pos="709"/>
                <w:tab w:val="left" w:pos="1114"/>
              </w:tabs>
              <w:autoSpaceDE w:val="0"/>
              <w:autoSpaceDN w:val="0"/>
              <w:adjustRightInd w:val="0"/>
              <w:ind w:firstLine="0"/>
              <w:rPr>
                <w:sz w:val="22"/>
                <w:szCs w:val="22"/>
              </w:rPr>
            </w:pPr>
            <w:r>
              <w:rPr>
                <w:sz w:val="22"/>
                <w:szCs w:val="22"/>
              </w:rPr>
              <w:t>1,6</w:t>
            </w:r>
          </w:p>
        </w:tc>
        <w:tc>
          <w:tcPr>
            <w:tcW w:w="285" w:type="pct"/>
            <w:gridSpan w:val="17"/>
          </w:tcPr>
          <w:p w:rsidR="000433BA" w:rsidRPr="009E3466" w:rsidRDefault="000433BA" w:rsidP="00600E29">
            <w:pPr>
              <w:tabs>
                <w:tab w:val="left" w:pos="0"/>
                <w:tab w:val="left" w:pos="709"/>
                <w:tab w:val="left" w:pos="1114"/>
              </w:tabs>
              <w:autoSpaceDE w:val="0"/>
              <w:autoSpaceDN w:val="0"/>
              <w:adjustRightInd w:val="0"/>
              <w:rPr>
                <w:sz w:val="22"/>
                <w:szCs w:val="22"/>
              </w:rPr>
            </w:pPr>
          </w:p>
        </w:tc>
        <w:tc>
          <w:tcPr>
            <w:tcW w:w="273" w:type="pct"/>
            <w:gridSpan w:val="16"/>
          </w:tcPr>
          <w:p w:rsidR="000433BA" w:rsidRPr="009E3466" w:rsidRDefault="000433BA" w:rsidP="00600E29">
            <w:pPr>
              <w:tabs>
                <w:tab w:val="left" w:pos="0"/>
                <w:tab w:val="left" w:pos="709"/>
                <w:tab w:val="left" w:pos="1114"/>
              </w:tabs>
              <w:autoSpaceDE w:val="0"/>
              <w:autoSpaceDN w:val="0"/>
              <w:adjustRightInd w:val="0"/>
              <w:rPr>
                <w:sz w:val="22"/>
                <w:szCs w:val="22"/>
              </w:rPr>
            </w:pPr>
          </w:p>
        </w:tc>
        <w:tc>
          <w:tcPr>
            <w:tcW w:w="273" w:type="pct"/>
            <w:gridSpan w:val="16"/>
          </w:tcPr>
          <w:p w:rsidR="000433BA" w:rsidRPr="009E3466" w:rsidRDefault="000433BA" w:rsidP="00600E29">
            <w:pPr>
              <w:tabs>
                <w:tab w:val="left" w:pos="0"/>
                <w:tab w:val="left" w:pos="709"/>
                <w:tab w:val="left" w:pos="1114"/>
              </w:tabs>
              <w:autoSpaceDE w:val="0"/>
              <w:autoSpaceDN w:val="0"/>
              <w:adjustRightInd w:val="0"/>
              <w:rPr>
                <w:sz w:val="22"/>
                <w:szCs w:val="22"/>
              </w:rPr>
            </w:pPr>
          </w:p>
        </w:tc>
        <w:tc>
          <w:tcPr>
            <w:tcW w:w="287" w:type="pct"/>
            <w:gridSpan w:val="20"/>
          </w:tcPr>
          <w:p w:rsidR="000433BA" w:rsidRPr="009E3466" w:rsidRDefault="000433BA" w:rsidP="00600E29">
            <w:pPr>
              <w:tabs>
                <w:tab w:val="left" w:pos="0"/>
                <w:tab w:val="left" w:pos="709"/>
                <w:tab w:val="left" w:pos="1114"/>
              </w:tabs>
              <w:autoSpaceDE w:val="0"/>
              <w:autoSpaceDN w:val="0"/>
              <w:adjustRightInd w:val="0"/>
              <w:rPr>
                <w:sz w:val="22"/>
                <w:szCs w:val="22"/>
              </w:rPr>
            </w:pPr>
          </w:p>
        </w:tc>
        <w:tc>
          <w:tcPr>
            <w:tcW w:w="305" w:type="pct"/>
            <w:gridSpan w:val="11"/>
          </w:tcPr>
          <w:p w:rsidR="000433BA" w:rsidRPr="009E3466" w:rsidRDefault="000433BA" w:rsidP="00600E29">
            <w:pPr>
              <w:tabs>
                <w:tab w:val="left" w:pos="0"/>
                <w:tab w:val="left" w:pos="709"/>
                <w:tab w:val="left" w:pos="1114"/>
              </w:tabs>
              <w:autoSpaceDE w:val="0"/>
              <w:autoSpaceDN w:val="0"/>
              <w:adjustRightInd w:val="0"/>
              <w:rPr>
                <w:sz w:val="22"/>
                <w:szCs w:val="22"/>
              </w:rPr>
            </w:pPr>
          </w:p>
        </w:tc>
      </w:tr>
      <w:tr w:rsidR="000433BA" w:rsidRPr="009E3466" w:rsidTr="000433BA">
        <w:trPr>
          <w:trHeight w:val="630"/>
        </w:trPr>
        <w:tc>
          <w:tcPr>
            <w:tcW w:w="2327" w:type="pct"/>
            <w:gridSpan w:val="3"/>
          </w:tcPr>
          <w:p w:rsidR="000433BA" w:rsidRPr="009E3466" w:rsidRDefault="000433BA" w:rsidP="00600E29">
            <w:pPr>
              <w:rPr>
                <w:color w:val="3366FF"/>
                <w:sz w:val="22"/>
                <w:szCs w:val="22"/>
              </w:rPr>
            </w:pPr>
          </w:p>
          <w:p w:rsidR="000433BA" w:rsidRPr="009E3466" w:rsidRDefault="000433BA" w:rsidP="00600E29">
            <w:pPr>
              <w:rPr>
                <w:sz w:val="22"/>
                <w:szCs w:val="22"/>
              </w:rPr>
            </w:pPr>
            <w:r w:rsidRPr="009E3466">
              <w:rPr>
                <w:sz w:val="22"/>
                <w:szCs w:val="22"/>
              </w:rPr>
              <w:t>Эффекты млн</w:t>
            </w:r>
            <w:proofErr w:type="gramStart"/>
            <w:r w:rsidRPr="009E3466">
              <w:rPr>
                <w:sz w:val="22"/>
                <w:szCs w:val="22"/>
              </w:rPr>
              <w:t>.р</w:t>
            </w:r>
            <w:proofErr w:type="gramEnd"/>
            <w:r w:rsidRPr="009E3466">
              <w:rPr>
                <w:sz w:val="22"/>
                <w:szCs w:val="22"/>
              </w:rPr>
              <w:t>уб.:</w:t>
            </w:r>
          </w:p>
          <w:p w:rsidR="000433BA" w:rsidRPr="009E3466" w:rsidRDefault="000433BA" w:rsidP="00600E29">
            <w:pPr>
              <w:rPr>
                <w:sz w:val="22"/>
                <w:szCs w:val="22"/>
              </w:rPr>
            </w:pPr>
            <w:r>
              <w:rPr>
                <w:sz w:val="22"/>
                <w:szCs w:val="22"/>
              </w:rPr>
              <w:t>-улучшение качества жизни населения</w:t>
            </w:r>
            <w:r w:rsidRPr="009E3466">
              <w:rPr>
                <w:sz w:val="22"/>
                <w:szCs w:val="22"/>
              </w:rPr>
              <w:t>;</w:t>
            </w:r>
          </w:p>
        </w:tc>
        <w:tc>
          <w:tcPr>
            <w:tcW w:w="249" w:type="pct"/>
            <w:gridSpan w:val="12"/>
          </w:tcPr>
          <w:p w:rsidR="000433BA" w:rsidRPr="009E3466" w:rsidRDefault="000433BA" w:rsidP="00600E29">
            <w:pPr>
              <w:tabs>
                <w:tab w:val="left" w:pos="0"/>
                <w:tab w:val="left" w:pos="709"/>
                <w:tab w:val="left" w:pos="1114"/>
              </w:tabs>
              <w:autoSpaceDE w:val="0"/>
              <w:autoSpaceDN w:val="0"/>
              <w:adjustRightInd w:val="0"/>
              <w:rPr>
                <w:sz w:val="22"/>
                <w:szCs w:val="22"/>
              </w:rPr>
            </w:pPr>
          </w:p>
        </w:tc>
        <w:tc>
          <w:tcPr>
            <w:tcW w:w="266" w:type="pct"/>
            <w:gridSpan w:val="18"/>
          </w:tcPr>
          <w:p w:rsidR="000433BA" w:rsidRPr="009E3466" w:rsidRDefault="000433BA" w:rsidP="00600E29">
            <w:pPr>
              <w:ind w:hanging="62"/>
              <w:rPr>
                <w:sz w:val="22"/>
                <w:szCs w:val="22"/>
              </w:rPr>
            </w:pPr>
          </w:p>
        </w:tc>
        <w:tc>
          <w:tcPr>
            <w:tcW w:w="334" w:type="pct"/>
            <w:gridSpan w:val="14"/>
          </w:tcPr>
          <w:p w:rsidR="000433BA" w:rsidRPr="009E3466" w:rsidRDefault="000433BA" w:rsidP="00600E29">
            <w:pPr>
              <w:ind w:hanging="62"/>
              <w:rPr>
                <w:sz w:val="22"/>
                <w:szCs w:val="22"/>
              </w:rPr>
            </w:pPr>
          </w:p>
        </w:tc>
        <w:tc>
          <w:tcPr>
            <w:tcW w:w="201" w:type="pct"/>
            <w:gridSpan w:val="11"/>
          </w:tcPr>
          <w:p w:rsidR="000433BA" w:rsidRPr="009E3466" w:rsidRDefault="000433BA" w:rsidP="00600E29">
            <w:pPr>
              <w:ind w:hanging="62"/>
              <w:rPr>
                <w:sz w:val="22"/>
                <w:szCs w:val="22"/>
              </w:rPr>
            </w:pPr>
          </w:p>
        </w:tc>
        <w:tc>
          <w:tcPr>
            <w:tcW w:w="202" w:type="pct"/>
            <w:gridSpan w:val="12"/>
          </w:tcPr>
          <w:p w:rsidR="000433BA" w:rsidRPr="009E3466" w:rsidRDefault="000433BA" w:rsidP="00600E29">
            <w:pPr>
              <w:ind w:hanging="62"/>
              <w:rPr>
                <w:sz w:val="22"/>
                <w:szCs w:val="22"/>
              </w:rPr>
            </w:pPr>
          </w:p>
        </w:tc>
        <w:tc>
          <w:tcPr>
            <w:tcW w:w="285" w:type="pct"/>
            <w:gridSpan w:val="17"/>
          </w:tcPr>
          <w:p w:rsidR="000433BA" w:rsidRPr="009E3466" w:rsidRDefault="000433BA" w:rsidP="00600E29">
            <w:pPr>
              <w:ind w:hanging="62"/>
              <w:rPr>
                <w:sz w:val="22"/>
                <w:szCs w:val="22"/>
              </w:rPr>
            </w:pPr>
          </w:p>
        </w:tc>
        <w:tc>
          <w:tcPr>
            <w:tcW w:w="273" w:type="pct"/>
            <w:gridSpan w:val="16"/>
          </w:tcPr>
          <w:p w:rsidR="000433BA" w:rsidRPr="009E3466" w:rsidRDefault="000433BA" w:rsidP="00600E29">
            <w:pPr>
              <w:ind w:hanging="62"/>
              <w:rPr>
                <w:sz w:val="22"/>
                <w:szCs w:val="22"/>
              </w:rPr>
            </w:pPr>
            <w:r w:rsidRPr="009E3466">
              <w:rPr>
                <w:sz w:val="22"/>
                <w:szCs w:val="22"/>
              </w:rPr>
              <w:t xml:space="preserve">   </w:t>
            </w:r>
          </w:p>
        </w:tc>
        <w:tc>
          <w:tcPr>
            <w:tcW w:w="273" w:type="pct"/>
            <w:gridSpan w:val="16"/>
          </w:tcPr>
          <w:p w:rsidR="000433BA" w:rsidRPr="009E3466" w:rsidRDefault="000433BA" w:rsidP="00600E29">
            <w:pPr>
              <w:ind w:hanging="62"/>
              <w:rPr>
                <w:sz w:val="22"/>
                <w:szCs w:val="22"/>
              </w:rPr>
            </w:pPr>
          </w:p>
        </w:tc>
        <w:tc>
          <w:tcPr>
            <w:tcW w:w="287" w:type="pct"/>
            <w:gridSpan w:val="20"/>
          </w:tcPr>
          <w:p w:rsidR="000433BA" w:rsidRPr="009E3466" w:rsidRDefault="000433BA" w:rsidP="00600E29">
            <w:pPr>
              <w:ind w:hanging="62"/>
              <w:rPr>
                <w:sz w:val="22"/>
                <w:szCs w:val="22"/>
              </w:rPr>
            </w:pPr>
          </w:p>
        </w:tc>
        <w:tc>
          <w:tcPr>
            <w:tcW w:w="305" w:type="pct"/>
            <w:gridSpan w:val="11"/>
          </w:tcPr>
          <w:p w:rsidR="000433BA" w:rsidRPr="009E3466" w:rsidRDefault="000433BA" w:rsidP="00600E29">
            <w:pPr>
              <w:ind w:hanging="62"/>
              <w:rPr>
                <w:sz w:val="22"/>
                <w:szCs w:val="22"/>
              </w:rPr>
            </w:pPr>
          </w:p>
        </w:tc>
      </w:tr>
      <w:tr w:rsidR="000433BA" w:rsidRPr="009E3466" w:rsidTr="000433BA">
        <w:trPr>
          <w:trHeight w:val="800"/>
        </w:trPr>
        <w:tc>
          <w:tcPr>
            <w:tcW w:w="5000" w:type="pct"/>
            <w:gridSpan w:val="150"/>
          </w:tcPr>
          <w:p w:rsidR="000433BA" w:rsidRPr="009E3466" w:rsidRDefault="000433BA" w:rsidP="00600E29">
            <w:pPr>
              <w:tabs>
                <w:tab w:val="left" w:pos="0"/>
                <w:tab w:val="left" w:pos="709"/>
                <w:tab w:val="left" w:pos="1114"/>
              </w:tabs>
              <w:autoSpaceDE w:val="0"/>
              <w:autoSpaceDN w:val="0"/>
              <w:adjustRightInd w:val="0"/>
              <w:rPr>
                <w:b/>
                <w:bCs/>
                <w:sz w:val="22"/>
                <w:szCs w:val="22"/>
              </w:rPr>
            </w:pPr>
            <w:r>
              <w:rPr>
                <w:b/>
                <w:bCs/>
                <w:sz w:val="22"/>
                <w:szCs w:val="22"/>
              </w:rPr>
              <w:lastRenderedPageBreak/>
              <w:t>Инвестиционный проект № 39</w:t>
            </w:r>
          </w:p>
          <w:p w:rsidR="000433BA" w:rsidRPr="009E3466" w:rsidRDefault="000433BA" w:rsidP="00600E29">
            <w:pPr>
              <w:rPr>
                <w:sz w:val="22"/>
                <w:szCs w:val="22"/>
              </w:rPr>
            </w:pPr>
            <w:r>
              <w:rPr>
                <w:sz w:val="22"/>
                <w:szCs w:val="22"/>
              </w:rPr>
              <w:t>Строительство детского садика в с</w:t>
            </w:r>
            <w:proofErr w:type="gramStart"/>
            <w:r>
              <w:rPr>
                <w:sz w:val="22"/>
                <w:szCs w:val="22"/>
              </w:rPr>
              <w:t>.П</w:t>
            </w:r>
            <w:proofErr w:type="gramEnd"/>
            <w:r>
              <w:rPr>
                <w:sz w:val="22"/>
                <w:szCs w:val="22"/>
              </w:rPr>
              <w:t>очинки, ул.65 лет Победы</w:t>
            </w:r>
          </w:p>
        </w:tc>
      </w:tr>
      <w:tr w:rsidR="000433BA" w:rsidRPr="009E3466" w:rsidTr="000433BA">
        <w:trPr>
          <w:trHeight w:val="684"/>
        </w:trPr>
        <w:tc>
          <w:tcPr>
            <w:tcW w:w="2327" w:type="pct"/>
            <w:gridSpan w:val="3"/>
          </w:tcPr>
          <w:p w:rsidR="000433BA" w:rsidRPr="009E3466" w:rsidRDefault="000433BA" w:rsidP="00600E29">
            <w:pPr>
              <w:tabs>
                <w:tab w:val="left" w:pos="0"/>
                <w:tab w:val="left" w:pos="709"/>
                <w:tab w:val="left" w:pos="1114"/>
              </w:tabs>
              <w:autoSpaceDE w:val="0"/>
              <w:autoSpaceDN w:val="0"/>
              <w:adjustRightInd w:val="0"/>
              <w:rPr>
                <w:sz w:val="22"/>
                <w:szCs w:val="22"/>
              </w:rPr>
            </w:pPr>
            <w:r w:rsidRPr="009E3466">
              <w:rPr>
                <w:sz w:val="22"/>
                <w:szCs w:val="22"/>
              </w:rPr>
              <w:t xml:space="preserve">Затраты, </w:t>
            </w:r>
            <w:proofErr w:type="spellStart"/>
            <w:r w:rsidRPr="009E3466">
              <w:rPr>
                <w:sz w:val="22"/>
                <w:szCs w:val="22"/>
              </w:rPr>
              <w:t>млн</w:t>
            </w:r>
            <w:proofErr w:type="gramStart"/>
            <w:r w:rsidRPr="009E3466">
              <w:rPr>
                <w:sz w:val="22"/>
                <w:szCs w:val="22"/>
              </w:rPr>
              <w:t>.р</w:t>
            </w:r>
            <w:proofErr w:type="gramEnd"/>
            <w:r w:rsidRPr="009E3466">
              <w:rPr>
                <w:sz w:val="22"/>
                <w:szCs w:val="22"/>
              </w:rPr>
              <w:t>уб</w:t>
            </w:r>
            <w:proofErr w:type="spellEnd"/>
          </w:p>
        </w:tc>
        <w:tc>
          <w:tcPr>
            <w:tcW w:w="249" w:type="pct"/>
            <w:gridSpan w:val="12"/>
          </w:tcPr>
          <w:p w:rsidR="000433BA" w:rsidRPr="009E3466" w:rsidRDefault="000433BA" w:rsidP="00600E29">
            <w:pPr>
              <w:tabs>
                <w:tab w:val="left" w:pos="0"/>
                <w:tab w:val="left" w:pos="709"/>
                <w:tab w:val="left" w:pos="1114"/>
              </w:tabs>
              <w:autoSpaceDE w:val="0"/>
              <w:autoSpaceDN w:val="0"/>
              <w:adjustRightInd w:val="0"/>
              <w:rPr>
                <w:sz w:val="22"/>
                <w:szCs w:val="22"/>
              </w:rPr>
            </w:pPr>
          </w:p>
        </w:tc>
        <w:tc>
          <w:tcPr>
            <w:tcW w:w="269" w:type="pct"/>
            <w:gridSpan w:val="19"/>
          </w:tcPr>
          <w:p w:rsidR="000433BA" w:rsidRPr="009E3466" w:rsidRDefault="000433BA" w:rsidP="00600E29">
            <w:pPr>
              <w:ind w:hanging="62"/>
              <w:rPr>
                <w:sz w:val="22"/>
                <w:szCs w:val="22"/>
              </w:rPr>
            </w:pPr>
          </w:p>
        </w:tc>
        <w:tc>
          <w:tcPr>
            <w:tcW w:w="331" w:type="pct"/>
            <w:gridSpan w:val="13"/>
          </w:tcPr>
          <w:p w:rsidR="000433BA" w:rsidRPr="009E3466" w:rsidRDefault="000433BA" w:rsidP="00600E29">
            <w:pPr>
              <w:ind w:hanging="62"/>
              <w:rPr>
                <w:sz w:val="22"/>
                <w:szCs w:val="22"/>
              </w:rPr>
            </w:pPr>
          </w:p>
        </w:tc>
        <w:tc>
          <w:tcPr>
            <w:tcW w:w="201" w:type="pct"/>
            <w:gridSpan w:val="11"/>
          </w:tcPr>
          <w:p w:rsidR="000433BA" w:rsidRPr="009E3466" w:rsidRDefault="000433BA" w:rsidP="00600E29">
            <w:pPr>
              <w:ind w:hanging="62"/>
              <w:rPr>
                <w:sz w:val="22"/>
                <w:szCs w:val="22"/>
              </w:rPr>
            </w:pPr>
          </w:p>
        </w:tc>
        <w:tc>
          <w:tcPr>
            <w:tcW w:w="202" w:type="pct"/>
            <w:gridSpan w:val="12"/>
          </w:tcPr>
          <w:p w:rsidR="000433BA" w:rsidRPr="009E3466" w:rsidRDefault="000433BA" w:rsidP="00600E29">
            <w:pPr>
              <w:rPr>
                <w:sz w:val="22"/>
                <w:szCs w:val="22"/>
              </w:rPr>
            </w:pPr>
          </w:p>
        </w:tc>
        <w:tc>
          <w:tcPr>
            <w:tcW w:w="285" w:type="pct"/>
            <w:gridSpan w:val="17"/>
          </w:tcPr>
          <w:p w:rsidR="000433BA" w:rsidRPr="009E3466" w:rsidRDefault="000433BA" w:rsidP="00600E29">
            <w:pPr>
              <w:ind w:hanging="62"/>
              <w:rPr>
                <w:sz w:val="22"/>
                <w:szCs w:val="22"/>
              </w:rPr>
            </w:pPr>
            <w:r>
              <w:rPr>
                <w:sz w:val="22"/>
                <w:szCs w:val="22"/>
              </w:rPr>
              <w:t>33,89</w:t>
            </w:r>
          </w:p>
        </w:tc>
        <w:tc>
          <w:tcPr>
            <w:tcW w:w="273" w:type="pct"/>
            <w:gridSpan w:val="16"/>
          </w:tcPr>
          <w:p w:rsidR="000433BA" w:rsidRPr="009E3466" w:rsidRDefault="000433BA" w:rsidP="00600E29">
            <w:pPr>
              <w:ind w:hanging="62"/>
              <w:rPr>
                <w:sz w:val="22"/>
                <w:szCs w:val="22"/>
              </w:rPr>
            </w:pPr>
          </w:p>
        </w:tc>
        <w:tc>
          <w:tcPr>
            <w:tcW w:w="273" w:type="pct"/>
            <w:gridSpan w:val="16"/>
          </w:tcPr>
          <w:p w:rsidR="000433BA" w:rsidRPr="009E3466" w:rsidRDefault="000433BA" w:rsidP="00600E29">
            <w:pPr>
              <w:ind w:hanging="62"/>
              <w:rPr>
                <w:sz w:val="22"/>
                <w:szCs w:val="22"/>
              </w:rPr>
            </w:pPr>
          </w:p>
        </w:tc>
        <w:tc>
          <w:tcPr>
            <w:tcW w:w="267" w:type="pct"/>
            <w:gridSpan w:val="18"/>
          </w:tcPr>
          <w:p w:rsidR="000433BA" w:rsidRPr="009E3466" w:rsidRDefault="000433BA" w:rsidP="00600E29">
            <w:pPr>
              <w:ind w:hanging="62"/>
              <w:rPr>
                <w:sz w:val="22"/>
                <w:szCs w:val="22"/>
              </w:rPr>
            </w:pPr>
          </w:p>
        </w:tc>
        <w:tc>
          <w:tcPr>
            <w:tcW w:w="325" w:type="pct"/>
            <w:gridSpan w:val="13"/>
          </w:tcPr>
          <w:p w:rsidR="000433BA" w:rsidRPr="009E3466" w:rsidRDefault="000433BA" w:rsidP="00600E29">
            <w:pPr>
              <w:ind w:hanging="62"/>
              <w:rPr>
                <w:sz w:val="22"/>
                <w:szCs w:val="22"/>
              </w:rPr>
            </w:pPr>
          </w:p>
        </w:tc>
      </w:tr>
      <w:tr w:rsidR="000433BA" w:rsidRPr="009E3466" w:rsidTr="000433BA">
        <w:trPr>
          <w:trHeight w:val="1166"/>
        </w:trPr>
        <w:tc>
          <w:tcPr>
            <w:tcW w:w="2327" w:type="pct"/>
            <w:gridSpan w:val="3"/>
          </w:tcPr>
          <w:p w:rsidR="000433BA" w:rsidRPr="009E3466" w:rsidRDefault="000433BA" w:rsidP="00600E29">
            <w:pPr>
              <w:rPr>
                <w:color w:val="3366FF"/>
                <w:sz w:val="22"/>
                <w:szCs w:val="22"/>
              </w:rPr>
            </w:pPr>
          </w:p>
          <w:p w:rsidR="000433BA" w:rsidRPr="009E3466" w:rsidRDefault="000433BA" w:rsidP="00600E29">
            <w:pPr>
              <w:rPr>
                <w:sz w:val="22"/>
                <w:szCs w:val="22"/>
              </w:rPr>
            </w:pPr>
            <w:r w:rsidRPr="009E3466">
              <w:rPr>
                <w:sz w:val="22"/>
                <w:szCs w:val="22"/>
              </w:rPr>
              <w:t>Эффекты млн</w:t>
            </w:r>
            <w:proofErr w:type="gramStart"/>
            <w:r w:rsidRPr="009E3466">
              <w:rPr>
                <w:sz w:val="22"/>
                <w:szCs w:val="22"/>
              </w:rPr>
              <w:t>.р</w:t>
            </w:r>
            <w:proofErr w:type="gramEnd"/>
            <w:r w:rsidRPr="009E3466">
              <w:rPr>
                <w:sz w:val="22"/>
                <w:szCs w:val="22"/>
              </w:rPr>
              <w:t>уб.:</w:t>
            </w:r>
          </w:p>
          <w:p w:rsidR="000433BA" w:rsidRPr="009E3466" w:rsidRDefault="000433BA" w:rsidP="00600E29">
            <w:pPr>
              <w:rPr>
                <w:sz w:val="22"/>
                <w:szCs w:val="22"/>
              </w:rPr>
            </w:pPr>
            <w:r w:rsidRPr="009E3466">
              <w:rPr>
                <w:sz w:val="22"/>
                <w:szCs w:val="22"/>
              </w:rPr>
              <w:t xml:space="preserve">-улучшение </w:t>
            </w:r>
            <w:r>
              <w:rPr>
                <w:sz w:val="22"/>
                <w:szCs w:val="22"/>
              </w:rPr>
              <w:t>качества жизни населения</w:t>
            </w:r>
            <w:r w:rsidRPr="009E3466">
              <w:rPr>
                <w:sz w:val="22"/>
                <w:szCs w:val="22"/>
              </w:rPr>
              <w:t>;</w:t>
            </w:r>
          </w:p>
        </w:tc>
        <w:tc>
          <w:tcPr>
            <w:tcW w:w="249" w:type="pct"/>
            <w:gridSpan w:val="12"/>
          </w:tcPr>
          <w:p w:rsidR="000433BA" w:rsidRPr="009E3466" w:rsidRDefault="000433BA" w:rsidP="00600E29">
            <w:pPr>
              <w:tabs>
                <w:tab w:val="left" w:pos="0"/>
                <w:tab w:val="left" w:pos="709"/>
                <w:tab w:val="left" w:pos="1114"/>
              </w:tabs>
              <w:autoSpaceDE w:val="0"/>
              <w:autoSpaceDN w:val="0"/>
              <w:adjustRightInd w:val="0"/>
              <w:rPr>
                <w:sz w:val="22"/>
                <w:szCs w:val="22"/>
              </w:rPr>
            </w:pPr>
          </w:p>
        </w:tc>
        <w:tc>
          <w:tcPr>
            <w:tcW w:w="269" w:type="pct"/>
            <w:gridSpan w:val="19"/>
          </w:tcPr>
          <w:p w:rsidR="000433BA" w:rsidRPr="009E3466" w:rsidRDefault="000433BA" w:rsidP="00600E29">
            <w:pPr>
              <w:ind w:hanging="62"/>
              <w:rPr>
                <w:sz w:val="22"/>
                <w:szCs w:val="22"/>
              </w:rPr>
            </w:pPr>
          </w:p>
        </w:tc>
        <w:tc>
          <w:tcPr>
            <w:tcW w:w="331" w:type="pct"/>
            <w:gridSpan w:val="13"/>
          </w:tcPr>
          <w:p w:rsidR="000433BA" w:rsidRPr="009E3466" w:rsidRDefault="000433BA" w:rsidP="00600E29">
            <w:pPr>
              <w:ind w:hanging="62"/>
              <w:rPr>
                <w:sz w:val="22"/>
                <w:szCs w:val="22"/>
              </w:rPr>
            </w:pPr>
          </w:p>
        </w:tc>
        <w:tc>
          <w:tcPr>
            <w:tcW w:w="201" w:type="pct"/>
            <w:gridSpan w:val="11"/>
          </w:tcPr>
          <w:p w:rsidR="000433BA" w:rsidRPr="009E3466" w:rsidRDefault="000433BA" w:rsidP="00600E29">
            <w:pPr>
              <w:ind w:hanging="62"/>
              <w:rPr>
                <w:sz w:val="22"/>
                <w:szCs w:val="22"/>
              </w:rPr>
            </w:pPr>
          </w:p>
        </w:tc>
        <w:tc>
          <w:tcPr>
            <w:tcW w:w="202" w:type="pct"/>
            <w:gridSpan w:val="12"/>
          </w:tcPr>
          <w:p w:rsidR="000433BA" w:rsidRPr="009E3466" w:rsidRDefault="000433BA" w:rsidP="00600E29">
            <w:pPr>
              <w:ind w:hanging="62"/>
              <w:rPr>
                <w:sz w:val="22"/>
                <w:szCs w:val="22"/>
              </w:rPr>
            </w:pPr>
          </w:p>
        </w:tc>
        <w:tc>
          <w:tcPr>
            <w:tcW w:w="285" w:type="pct"/>
            <w:gridSpan w:val="17"/>
          </w:tcPr>
          <w:p w:rsidR="000433BA" w:rsidRPr="009E3466" w:rsidRDefault="000433BA" w:rsidP="00600E29">
            <w:pPr>
              <w:ind w:hanging="62"/>
              <w:rPr>
                <w:sz w:val="22"/>
                <w:szCs w:val="22"/>
              </w:rPr>
            </w:pPr>
          </w:p>
        </w:tc>
        <w:tc>
          <w:tcPr>
            <w:tcW w:w="273" w:type="pct"/>
            <w:gridSpan w:val="16"/>
          </w:tcPr>
          <w:p w:rsidR="000433BA" w:rsidRPr="009E3466" w:rsidRDefault="000433BA" w:rsidP="00600E29">
            <w:pPr>
              <w:ind w:hanging="62"/>
              <w:rPr>
                <w:sz w:val="22"/>
                <w:szCs w:val="22"/>
              </w:rPr>
            </w:pPr>
          </w:p>
        </w:tc>
        <w:tc>
          <w:tcPr>
            <w:tcW w:w="273" w:type="pct"/>
            <w:gridSpan w:val="16"/>
          </w:tcPr>
          <w:p w:rsidR="000433BA" w:rsidRPr="009E3466" w:rsidRDefault="000433BA" w:rsidP="00600E29">
            <w:pPr>
              <w:ind w:hanging="62"/>
              <w:rPr>
                <w:sz w:val="22"/>
                <w:szCs w:val="22"/>
              </w:rPr>
            </w:pPr>
          </w:p>
        </w:tc>
        <w:tc>
          <w:tcPr>
            <w:tcW w:w="267" w:type="pct"/>
            <w:gridSpan w:val="18"/>
          </w:tcPr>
          <w:p w:rsidR="000433BA" w:rsidRPr="009E3466" w:rsidRDefault="000433BA" w:rsidP="00600E29">
            <w:pPr>
              <w:ind w:hanging="62"/>
              <w:rPr>
                <w:sz w:val="22"/>
                <w:szCs w:val="22"/>
              </w:rPr>
            </w:pPr>
          </w:p>
        </w:tc>
        <w:tc>
          <w:tcPr>
            <w:tcW w:w="325" w:type="pct"/>
            <w:gridSpan w:val="13"/>
          </w:tcPr>
          <w:p w:rsidR="000433BA" w:rsidRPr="009E3466" w:rsidRDefault="000433BA" w:rsidP="00600E29">
            <w:pPr>
              <w:ind w:hanging="62"/>
              <w:rPr>
                <w:sz w:val="22"/>
                <w:szCs w:val="22"/>
              </w:rPr>
            </w:pPr>
          </w:p>
        </w:tc>
      </w:tr>
      <w:tr w:rsidR="000433BA" w:rsidRPr="009E3466" w:rsidTr="000433BA">
        <w:trPr>
          <w:trHeight w:val="417"/>
        </w:trPr>
        <w:tc>
          <w:tcPr>
            <w:tcW w:w="2327" w:type="pct"/>
            <w:gridSpan w:val="3"/>
          </w:tcPr>
          <w:p w:rsidR="000433BA" w:rsidRPr="009E3466" w:rsidRDefault="000433BA" w:rsidP="00600E29">
            <w:pPr>
              <w:rPr>
                <w:color w:val="3366FF"/>
                <w:sz w:val="22"/>
                <w:szCs w:val="22"/>
              </w:rPr>
            </w:pPr>
          </w:p>
        </w:tc>
        <w:tc>
          <w:tcPr>
            <w:tcW w:w="249" w:type="pct"/>
            <w:gridSpan w:val="12"/>
          </w:tcPr>
          <w:p w:rsidR="000433BA" w:rsidRPr="009E3466" w:rsidRDefault="000433BA" w:rsidP="00600E29">
            <w:pPr>
              <w:tabs>
                <w:tab w:val="left" w:pos="0"/>
                <w:tab w:val="left" w:pos="709"/>
                <w:tab w:val="left" w:pos="1114"/>
              </w:tabs>
              <w:autoSpaceDE w:val="0"/>
              <w:autoSpaceDN w:val="0"/>
              <w:adjustRightInd w:val="0"/>
              <w:rPr>
                <w:sz w:val="22"/>
                <w:szCs w:val="22"/>
              </w:rPr>
            </w:pPr>
          </w:p>
        </w:tc>
        <w:tc>
          <w:tcPr>
            <w:tcW w:w="269" w:type="pct"/>
            <w:gridSpan w:val="19"/>
          </w:tcPr>
          <w:p w:rsidR="000433BA" w:rsidRPr="009E3466" w:rsidRDefault="000433BA" w:rsidP="00600E29">
            <w:pPr>
              <w:ind w:hanging="62"/>
              <w:rPr>
                <w:sz w:val="22"/>
                <w:szCs w:val="22"/>
              </w:rPr>
            </w:pPr>
          </w:p>
        </w:tc>
        <w:tc>
          <w:tcPr>
            <w:tcW w:w="331" w:type="pct"/>
            <w:gridSpan w:val="13"/>
          </w:tcPr>
          <w:p w:rsidR="000433BA" w:rsidRPr="009E3466" w:rsidRDefault="000433BA" w:rsidP="00600E29">
            <w:pPr>
              <w:ind w:hanging="62"/>
              <w:rPr>
                <w:sz w:val="22"/>
                <w:szCs w:val="22"/>
              </w:rPr>
            </w:pPr>
          </w:p>
        </w:tc>
        <w:tc>
          <w:tcPr>
            <w:tcW w:w="201" w:type="pct"/>
            <w:gridSpan w:val="11"/>
          </w:tcPr>
          <w:p w:rsidR="000433BA" w:rsidRPr="009E3466" w:rsidRDefault="000433BA" w:rsidP="00600E29">
            <w:pPr>
              <w:ind w:hanging="62"/>
              <w:rPr>
                <w:sz w:val="22"/>
                <w:szCs w:val="22"/>
              </w:rPr>
            </w:pPr>
          </w:p>
        </w:tc>
        <w:tc>
          <w:tcPr>
            <w:tcW w:w="202" w:type="pct"/>
            <w:gridSpan w:val="12"/>
          </w:tcPr>
          <w:p w:rsidR="000433BA" w:rsidRPr="009E3466" w:rsidRDefault="000433BA" w:rsidP="00600E29">
            <w:pPr>
              <w:ind w:hanging="62"/>
              <w:rPr>
                <w:sz w:val="22"/>
                <w:szCs w:val="22"/>
              </w:rPr>
            </w:pPr>
          </w:p>
        </w:tc>
        <w:tc>
          <w:tcPr>
            <w:tcW w:w="285" w:type="pct"/>
            <w:gridSpan w:val="17"/>
          </w:tcPr>
          <w:p w:rsidR="000433BA" w:rsidRPr="009E3466" w:rsidRDefault="000433BA" w:rsidP="00600E29">
            <w:pPr>
              <w:ind w:hanging="62"/>
              <w:rPr>
                <w:sz w:val="22"/>
                <w:szCs w:val="22"/>
              </w:rPr>
            </w:pPr>
          </w:p>
        </w:tc>
        <w:tc>
          <w:tcPr>
            <w:tcW w:w="273" w:type="pct"/>
            <w:gridSpan w:val="16"/>
          </w:tcPr>
          <w:p w:rsidR="000433BA" w:rsidRPr="009E3466" w:rsidRDefault="000433BA" w:rsidP="00600E29">
            <w:pPr>
              <w:ind w:hanging="62"/>
              <w:rPr>
                <w:sz w:val="22"/>
                <w:szCs w:val="22"/>
              </w:rPr>
            </w:pPr>
          </w:p>
        </w:tc>
        <w:tc>
          <w:tcPr>
            <w:tcW w:w="273" w:type="pct"/>
            <w:gridSpan w:val="16"/>
          </w:tcPr>
          <w:p w:rsidR="000433BA" w:rsidRPr="009E3466" w:rsidRDefault="000433BA" w:rsidP="00600E29">
            <w:pPr>
              <w:ind w:hanging="62"/>
              <w:rPr>
                <w:sz w:val="22"/>
                <w:szCs w:val="22"/>
              </w:rPr>
            </w:pPr>
          </w:p>
        </w:tc>
        <w:tc>
          <w:tcPr>
            <w:tcW w:w="267" w:type="pct"/>
            <w:gridSpan w:val="18"/>
          </w:tcPr>
          <w:p w:rsidR="000433BA" w:rsidRPr="009E3466" w:rsidRDefault="000433BA" w:rsidP="00600E29">
            <w:pPr>
              <w:ind w:hanging="62"/>
              <w:rPr>
                <w:sz w:val="22"/>
                <w:szCs w:val="22"/>
              </w:rPr>
            </w:pPr>
          </w:p>
        </w:tc>
        <w:tc>
          <w:tcPr>
            <w:tcW w:w="325" w:type="pct"/>
            <w:gridSpan w:val="13"/>
          </w:tcPr>
          <w:p w:rsidR="000433BA" w:rsidRPr="009E3466" w:rsidRDefault="000433BA" w:rsidP="00600E29">
            <w:pPr>
              <w:ind w:hanging="62"/>
              <w:rPr>
                <w:sz w:val="22"/>
                <w:szCs w:val="22"/>
              </w:rPr>
            </w:pPr>
          </w:p>
        </w:tc>
      </w:tr>
      <w:tr w:rsidR="000433BA" w:rsidRPr="009E3466" w:rsidTr="000433BA">
        <w:trPr>
          <w:trHeight w:val="716"/>
        </w:trPr>
        <w:tc>
          <w:tcPr>
            <w:tcW w:w="2327" w:type="pct"/>
            <w:gridSpan w:val="3"/>
          </w:tcPr>
          <w:p w:rsidR="000433BA" w:rsidRPr="000E4897" w:rsidRDefault="000433BA" w:rsidP="00600E29">
            <w:pPr>
              <w:rPr>
                <w:b/>
                <w:sz w:val="24"/>
                <w:szCs w:val="24"/>
              </w:rPr>
            </w:pPr>
            <w:r w:rsidRPr="000E4897">
              <w:rPr>
                <w:b/>
                <w:sz w:val="24"/>
                <w:szCs w:val="24"/>
              </w:rPr>
              <w:t>Всего дошкольное образование:</w:t>
            </w:r>
            <w:r>
              <w:rPr>
                <w:b/>
                <w:sz w:val="24"/>
                <w:szCs w:val="24"/>
              </w:rPr>
              <w:t xml:space="preserve"> 35,49 млн</w:t>
            </w:r>
            <w:proofErr w:type="gramStart"/>
            <w:r>
              <w:rPr>
                <w:b/>
                <w:sz w:val="24"/>
                <w:szCs w:val="24"/>
              </w:rPr>
              <w:t>.р</w:t>
            </w:r>
            <w:proofErr w:type="gramEnd"/>
            <w:r>
              <w:rPr>
                <w:b/>
                <w:sz w:val="24"/>
                <w:szCs w:val="24"/>
              </w:rPr>
              <w:t>уб.</w:t>
            </w:r>
          </w:p>
        </w:tc>
        <w:tc>
          <w:tcPr>
            <w:tcW w:w="249" w:type="pct"/>
            <w:gridSpan w:val="12"/>
          </w:tcPr>
          <w:p w:rsidR="000433BA" w:rsidRPr="009E3466" w:rsidRDefault="000433BA" w:rsidP="00600E29">
            <w:pPr>
              <w:tabs>
                <w:tab w:val="left" w:pos="0"/>
                <w:tab w:val="left" w:pos="709"/>
                <w:tab w:val="left" w:pos="1114"/>
              </w:tabs>
              <w:autoSpaceDE w:val="0"/>
              <w:autoSpaceDN w:val="0"/>
              <w:adjustRightInd w:val="0"/>
              <w:rPr>
                <w:sz w:val="22"/>
                <w:szCs w:val="22"/>
              </w:rPr>
            </w:pPr>
            <w:r>
              <w:rPr>
                <w:sz w:val="22"/>
                <w:szCs w:val="22"/>
              </w:rPr>
              <w:t>0</w:t>
            </w:r>
          </w:p>
        </w:tc>
        <w:tc>
          <w:tcPr>
            <w:tcW w:w="269" w:type="pct"/>
            <w:gridSpan w:val="19"/>
          </w:tcPr>
          <w:p w:rsidR="000433BA" w:rsidRPr="009E3466" w:rsidRDefault="000433BA" w:rsidP="00600E29">
            <w:pPr>
              <w:ind w:hanging="62"/>
              <w:rPr>
                <w:sz w:val="22"/>
                <w:szCs w:val="22"/>
              </w:rPr>
            </w:pPr>
            <w:r>
              <w:rPr>
                <w:sz w:val="22"/>
                <w:szCs w:val="22"/>
              </w:rPr>
              <w:t>0</w:t>
            </w:r>
          </w:p>
        </w:tc>
        <w:tc>
          <w:tcPr>
            <w:tcW w:w="331" w:type="pct"/>
            <w:gridSpan w:val="13"/>
          </w:tcPr>
          <w:p w:rsidR="000433BA" w:rsidRPr="009E3466" w:rsidRDefault="000433BA" w:rsidP="00600E29">
            <w:pPr>
              <w:ind w:hanging="62"/>
              <w:rPr>
                <w:sz w:val="22"/>
                <w:szCs w:val="22"/>
              </w:rPr>
            </w:pPr>
            <w:r>
              <w:rPr>
                <w:sz w:val="22"/>
                <w:szCs w:val="22"/>
              </w:rPr>
              <w:t>0</w:t>
            </w:r>
          </w:p>
        </w:tc>
        <w:tc>
          <w:tcPr>
            <w:tcW w:w="201" w:type="pct"/>
            <w:gridSpan w:val="11"/>
          </w:tcPr>
          <w:p w:rsidR="000433BA" w:rsidRPr="009E3466" w:rsidRDefault="000433BA" w:rsidP="00600E29">
            <w:pPr>
              <w:ind w:hanging="62"/>
              <w:rPr>
                <w:sz w:val="22"/>
                <w:szCs w:val="22"/>
              </w:rPr>
            </w:pPr>
            <w:r>
              <w:rPr>
                <w:sz w:val="22"/>
                <w:szCs w:val="22"/>
              </w:rPr>
              <w:t>0</w:t>
            </w:r>
          </w:p>
        </w:tc>
        <w:tc>
          <w:tcPr>
            <w:tcW w:w="202" w:type="pct"/>
            <w:gridSpan w:val="12"/>
          </w:tcPr>
          <w:p w:rsidR="000433BA" w:rsidRPr="009E3466" w:rsidRDefault="000433BA" w:rsidP="00600E29">
            <w:pPr>
              <w:ind w:hanging="62"/>
              <w:rPr>
                <w:sz w:val="22"/>
                <w:szCs w:val="22"/>
              </w:rPr>
            </w:pPr>
            <w:r>
              <w:rPr>
                <w:sz w:val="22"/>
                <w:szCs w:val="22"/>
              </w:rPr>
              <w:t>1,6</w:t>
            </w:r>
          </w:p>
        </w:tc>
        <w:tc>
          <w:tcPr>
            <w:tcW w:w="285" w:type="pct"/>
            <w:gridSpan w:val="17"/>
          </w:tcPr>
          <w:p w:rsidR="000433BA" w:rsidRPr="009E3466" w:rsidRDefault="000433BA" w:rsidP="00600E29">
            <w:pPr>
              <w:ind w:hanging="62"/>
              <w:rPr>
                <w:sz w:val="22"/>
                <w:szCs w:val="22"/>
              </w:rPr>
            </w:pPr>
            <w:r>
              <w:rPr>
                <w:sz w:val="22"/>
                <w:szCs w:val="22"/>
              </w:rPr>
              <w:t>33,89</w:t>
            </w:r>
          </w:p>
        </w:tc>
        <w:tc>
          <w:tcPr>
            <w:tcW w:w="273" w:type="pct"/>
            <w:gridSpan w:val="16"/>
          </w:tcPr>
          <w:p w:rsidR="000433BA" w:rsidRPr="009E3466" w:rsidRDefault="000433BA" w:rsidP="00600E29">
            <w:pPr>
              <w:ind w:hanging="62"/>
              <w:rPr>
                <w:sz w:val="22"/>
                <w:szCs w:val="22"/>
              </w:rPr>
            </w:pPr>
            <w:r>
              <w:rPr>
                <w:sz w:val="22"/>
                <w:szCs w:val="22"/>
              </w:rPr>
              <w:t>0</w:t>
            </w:r>
          </w:p>
        </w:tc>
        <w:tc>
          <w:tcPr>
            <w:tcW w:w="273" w:type="pct"/>
            <w:gridSpan w:val="16"/>
          </w:tcPr>
          <w:p w:rsidR="000433BA" w:rsidRPr="009E3466" w:rsidRDefault="000433BA" w:rsidP="00600E29">
            <w:pPr>
              <w:ind w:hanging="62"/>
              <w:rPr>
                <w:sz w:val="22"/>
                <w:szCs w:val="22"/>
              </w:rPr>
            </w:pPr>
            <w:r>
              <w:rPr>
                <w:sz w:val="22"/>
                <w:szCs w:val="22"/>
              </w:rPr>
              <w:t>0</w:t>
            </w:r>
          </w:p>
        </w:tc>
        <w:tc>
          <w:tcPr>
            <w:tcW w:w="267" w:type="pct"/>
            <w:gridSpan w:val="18"/>
          </w:tcPr>
          <w:p w:rsidR="000433BA" w:rsidRPr="009E3466" w:rsidRDefault="000433BA" w:rsidP="00600E29">
            <w:pPr>
              <w:ind w:hanging="62"/>
              <w:rPr>
                <w:sz w:val="22"/>
                <w:szCs w:val="22"/>
              </w:rPr>
            </w:pPr>
            <w:r>
              <w:rPr>
                <w:sz w:val="22"/>
                <w:szCs w:val="22"/>
              </w:rPr>
              <w:t>0</w:t>
            </w:r>
          </w:p>
        </w:tc>
        <w:tc>
          <w:tcPr>
            <w:tcW w:w="325" w:type="pct"/>
            <w:gridSpan w:val="13"/>
          </w:tcPr>
          <w:p w:rsidR="000433BA" w:rsidRPr="009E3466" w:rsidRDefault="000433BA" w:rsidP="00600E29">
            <w:pPr>
              <w:ind w:hanging="62"/>
              <w:rPr>
                <w:sz w:val="22"/>
                <w:szCs w:val="22"/>
              </w:rPr>
            </w:pPr>
            <w:r>
              <w:rPr>
                <w:sz w:val="22"/>
                <w:szCs w:val="22"/>
              </w:rPr>
              <w:t>0</w:t>
            </w:r>
          </w:p>
        </w:tc>
      </w:tr>
      <w:tr w:rsidR="000433BA" w:rsidRPr="009E3466" w:rsidTr="000433BA">
        <w:trPr>
          <w:trHeight w:val="433"/>
        </w:trPr>
        <w:tc>
          <w:tcPr>
            <w:tcW w:w="2327" w:type="pct"/>
            <w:gridSpan w:val="3"/>
          </w:tcPr>
          <w:p w:rsidR="000433BA" w:rsidRPr="009E3466" w:rsidRDefault="000433BA" w:rsidP="00600E29">
            <w:pPr>
              <w:rPr>
                <w:color w:val="3366FF"/>
                <w:sz w:val="22"/>
                <w:szCs w:val="22"/>
              </w:rPr>
            </w:pPr>
          </w:p>
        </w:tc>
        <w:tc>
          <w:tcPr>
            <w:tcW w:w="249" w:type="pct"/>
            <w:gridSpan w:val="12"/>
          </w:tcPr>
          <w:p w:rsidR="000433BA" w:rsidRPr="009E3466" w:rsidRDefault="000433BA" w:rsidP="00600E29">
            <w:pPr>
              <w:tabs>
                <w:tab w:val="left" w:pos="0"/>
                <w:tab w:val="left" w:pos="709"/>
                <w:tab w:val="left" w:pos="1114"/>
              </w:tabs>
              <w:autoSpaceDE w:val="0"/>
              <w:autoSpaceDN w:val="0"/>
              <w:adjustRightInd w:val="0"/>
              <w:rPr>
                <w:sz w:val="22"/>
                <w:szCs w:val="22"/>
              </w:rPr>
            </w:pPr>
          </w:p>
        </w:tc>
        <w:tc>
          <w:tcPr>
            <w:tcW w:w="269" w:type="pct"/>
            <w:gridSpan w:val="19"/>
          </w:tcPr>
          <w:p w:rsidR="000433BA" w:rsidRPr="009E3466" w:rsidRDefault="000433BA" w:rsidP="00600E29">
            <w:pPr>
              <w:ind w:hanging="62"/>
              <w:rPr>
                <w:sz w:val="22"/>
                <w:szCs w:val="22"/>
              </w:rPr>
            </w:pPr>
          </w:p>
        </w:tc>
        <w:tc>
          <w:tcPr>
            <w:tcW w:w="331" w:type="pct"/>
            <w:gridSpan w:val="13"/>
          </w:tcPr>
          <w:p w:rsidR="000433BA" w:rsidRPr="009E3466" w:rsidRDefault="000433BA" w:rsidP="00600E29">
            <w:pPr>
              <w:ind w:hanging="62"/>
              <w:rPr>
                <w:sz w:val="22"/>
                <w:szCs w:val="22"/>
              </w:rPr>
            </w:pPr>
          </w:p>
        </w:tc>
        <w:tc>
          <w:tcPr>
            <w:tcW w:w="201" w:type="pct"/>
            <w:gridSpan w:val="11"/>
          </w:tcPr>
          <w:p w:rsidR="000433BA" w:rsidRPr="009E3466" w:rsidRDefault="000433BA" w:rsidP="00600E29">
            <w:pPr>
              <w:ind w:hanging="62"/>
              <w:rPr>
                <w:sz w:val="22"/>
                <w:szCs w:val="22"/>
              </w:rPr>
            </w:pPr>
          </w:p>
        </w:tc>
        <w:tc>
          <w:tcPr>
            <w:tcW w:w="202" w:type="pct"/>
            <w:gridSpan w:val="12"/>
          </w:tcPr>
          <w:p w:rsidR="000433BA" w:rsidRPr="009E3466" w:rsidRDefault="000433BA" w:rsidP="00600E29">
            <w:pPr>
              <w:ind w:hanging="62"/>
              <w:rPr>
                <w:sz w:val="22"/>
                <w:szCs w:val="22"/>
              </w:rPr>
            </w:pPr>
          </w:p>
        </w:tc>
        <w:tc>
          <w:tcPr>
            <w:tcW w:w="285" w:type="pct"/>
            <w:gridSpan w:val="17"/>
          </w:tcPr>
          <w:p w:rsidR="000433BA" w:rsidRPr="009E3466" w:rsidRDefault="000433BA" w:rsidP="00600E29">
            <w:pPr>
              <w:ind w:hanging="62"/>
              <w:rPr>
                <w:sz w:val="22"/>
                <w:szCs w:val="22"/>
              </w:rPr>
            </w:pPr>
          </w:p>
        </w:tc>
        <w:tc>
          <w:tcPr>
            <w:tcW w:w="273" w:type="pct"/>
            <w:gridSpan w:val="16"/>
          </w:tcPr>
          <w:p w:rsidR="000433BA" w:rsidRPr="009E3466" w:rsidRDefault="000433BA" w:rsidP="00600E29">
            <w:pPr>
              <w:ind w:hanging="62"/>
              <w:rPr>
                <w:sz w:val="22"/>
                <w:szCs w:val="22"/>
              </w:rPr>
            </w:pPr>
          </w:p>
        </w:tc>
        <w:tc>
          <w:tcPr>
            <w:tcW w:w="273" w:type="pct"/>
            <w:gridSpan w:val="16"/>
          </w:tcPr>
          <w:p w:rsidR="000433BA" w:rsidRPr="009E3466" w:rsidRDefault="000433BA" w:rsidP="00600E29">
            <w:pPr>
              <w:ind w:hanging="62"/>
              <w:rPr>
                <w:sz w:val="22"/>
                <w:szCs w:val="22"/>
              </w:rPr>
            </w:pPr>
          </w:p>
        </w:tc>
        <w:tc>
          <w:tcPr>
            <w:tcW w:w="267" w:type="pct"/>
            <w:gridSpan w:val="18"/>
          </w:tcPr>
          <w:p w:rsidR="000433BA" w:rsidRPr="009E3466" w:rsidRDefault="000433BA" w:rsidP="00600E29">
            <w:pPr>
              <w:ind w:hanging="62"/>
              <w:rPr>
                <w:sz w:val="22"/>
                <w:szCs w:val="22"/>
              </w:rPr>
            </w:pPr>
          </w:p>
        </w:tc>
        <w:tc>
          <w:tcPr>
            <w:tcW w:w="325" w:type="pct"/>
            <w:gridSpan w:val="13"/>
          </w:tcPr>
          <w:p w:rsidR="000433BA" w:rsidRPr="009E3466" w:rsidRDefault="000433BA" w:rsidP="00600E29">
            <w:pPr>
              <w:ind w:hanging="62"/>
              <w:rPr>
                <w:sz w:val="22"/>
                <w:szCs w:val="22"/>
              </w:rPr>
            </w:pPr>
          </w:p>
        </w:tc>
      </w:tr>
      <w:tr w:rsidR="000433BA" w:rsidRPr="009E3466" w:rsidTr="000433BA">
        <w:trPr>
          <w:trHeight w:val="450"/>
        </w:trPr>
        <w:tc>
          <w:tcPr>
            <w:tcW w:w="5000" w:type="pct"/>
            <w:gridSpan w:val="150"/>
          </w:tcPr>
          <w:p w:rsidR="000433BA" w:rsidRPr="00A91EE3" w:rsidRDefault="000433BA" w:rsidP="00600E29">
            <w:pPr>
              <w:ind w:hanging="62"/>
              <w:rPr>
                <w:b/>
                <w:sz w:val="24"/>
                <w:szCs w:val="24"/>
              </w:rPr>
            </w:pPr>
            <w:r w:rsidRPr="00A91EE3">
              <w:rPr>
                <w:b/>
                <w:sz w:val="24"/>
                <w:szCs w:val="24"/>
              </w:rPr>
              <w:t>Общее образование</w:t>
            </w:r>
          </w:p>
        </w:tc>
      </w:tr>
      <w:tr w:rsidR="000433BA" w:rsidRPr="009E3466" w:rsidTr="000433BA">
        <w:trPr>
          <w:trHeight w:val="800"/>
        </w:trPr>
        <w:tc>
          <w:tcPr>
            <w:tcW w:w="5000" w:type="pct"/>
            <w:gridSpan w:val="150"/>
          </w:tcPr>
          <w:p w:rsidR="000433BA" w:rsidRPr="009E3466" w:rsidRDefault="000433BA" w:rsidP="00600E29">
            <w:pPr>
              <w:tabs>
                <w:tab w:val="left" w:pos="0"/>
                <w:tab w:val="left" w:pos="709"/>
                <w:tab w:val="left" w:pos="1114"/>
              </w:tabs>
              <w:autoSpaceDE w:val="0"/>
              <w:autoSpaceDN w:val="0"/>
              <w:adjustRightInd w:val="0"/>
              <w:rPr>
                <w:b/>
                <w:bCs/>
                <w:sz w:val="22"/>
                <w:szCs w:val="22"/>
              </w:rPr>
            </w:pPr>
            <w:r>
              <w:rPr>
                <w:b/>
                <w:bCs/>
                <w:sz w:val="22"/>
                <w:szCs w:val="22"/>
              </w:rPr>
              <w:t>Инвестиционный проект № 40</w:t>
            </w:r>
          </w:p>
          <w:p w:rsidR="000433BA" w:rsidRPr="009E3466" w:rsidRDefault="000433BA" w:rsidP="00600E29">
            <w:pPr>
              <w:tabs>
                <w:tab w:val="left" w:pos="0"/>
                <w:tab w:val="left" w:pos="709"/>
                <w:tab w:val="left" w:pos="1114"/>
              </w:tabs>
              <w:autoSpaceDE w:val="0"/>
              <w:autoSpaceDN w:val="0"/>
              <w:adjustRightInd w:val="0"/>
              <w:rPr>
                <w:sz w:val="22"/>
                <w:szCs w:val="22"/>
              </w:rPr>
            </w:pPr>
            <w:r>
              <w:rPr>
                <w:sz w:val="22"/>
                <w:szCs w:val="22"/>
              </w:rPr>
              <w:t xml:space="preserve">Изготовление ПСД на строительство </w:t>
            </w:r>
            <w:proofErr w:type="spellStart"/>
            <w:r>
              <w:rPr>
                <w:sz w:val="22"/>
                <w:szCs w:val="22"/>
              </w:rPr>
              <w:t>Починковской</w:t>
            </w:r>
            <w:proofErr w:type="spellEnd"/>
            <w:r>
              <w:rPr>
                <w:sz w:val="22"/>
                <w:szCs w:val="22"/>
              </w:rPr>
              <w:t xml:space="preserve"> СШ</w:t>
            </w:r>
          </w:p>
        </w:tc>
      </w:tr>
      <w:tr w:rsidR="000433BA" w:rsidRPr="009E3466" w:rsidTr="000433BA">
        <w:trPr>
          <w:trHeight w:val="667"/>
        </w:trPr>
        <w:tc>
          <w:tcPr>
            <w:tcW w:w="2327" w:type="pct"/>
            <w:gridSpan w:val="3"/>
          </w:tcPr>
          <w:p w:rsidR="000433BA" w:rsidRPr="009E3466" w:rsidRDefault="000433BA" w:rsidP="00600E29">
            <w:pPr>
              <w:tabs>
                <w:tab w:val="left" w:pos="0"/>
                <w:tab w:val="left" w:pos="709"/>
                <w:tab w:val="left" w:pos="1114"/>
              </w:tabs>
              <w:autoSpaceDE w:val="0"/>
              <w:autoSpaceDN w:val="0"/>
              <w:adjustRightInd w:val="0"/>
              <w:rPr>
                <w:sz w:val="22"/>
                <w:szCs w:val="22"/>
              </w:rPr>
            </w:pPr>
            <w:r w:rsidRPr="009E3466">
              <w:rPr>
                <w:sz w:val="22"/>
                <w:szCs w:val="22"/>
              </w:rPr>
              <w:t xml:space="preserve">Затраты, </w:t>
            </w:r>
            <w:proofErr w:type="spellStart"/>
            <w:r w:rsidRPr="009E3466">
              <w:rPr>
                <w:sz w:val="22"/>
                <w:szCs w:val="22"/>
              </w:rPr>
              <w:t>млн</w:t>
            </w:r>
            <w:proofErr w:type="gramStart"/>
            <w:r w:rsidRPr="009E3466">
              <w:rPr>
                <w:sz w:val="22"/>
                <w:szCs w:val="22"/>
              </w:rPr>
              <w:t>.р</w:t>
            </w:r>
            <w:proofErr w:type="gramEnd"/>
            <w:r w:rsidRPr="009E3466">
              <w:rPr>
                <w:sz w:val="22"/>
                <w:szCs w:val="22"/>
              </w:rPr>
              <w:t>уб</w:t>
            </w:r>
            <w:proofErr w:type="spellEnd"/>
          </w:p>
        </w:tc>
        <w:tc>
          <w:tcPr>
            <w:tcW w:w="249" w:type="pct"/>
            <w:gridSpan w:val="12"/>
          </w:tcPr>
          <w:p w:rsidR="000433BA" w:rsidRPr="009E3466" w:rsidRDefault="000433BA" w:rsidP="00600E29">
            <w:pPr>
              <w:tabs>
                <w:tab w:val="left" w:pos="0"/>
                <w:tab w:val="left" w:pos="709"/>
                <w:tab w:val="left" w:pos="1114"/>
              </w:tabs>
              <w:autoSpaceDE w:val="0"/>
              <w:autoSpaceDN w:val="0"/>
              <w:adjustRightInd w:val="0"/>
              <w:rPr>
                <w:sz w:val="22"/>
                <w:szCs w:val="22"/>
              </w:rPr>
            </w:pPr>
          </w:p>
        </w:tc>
        <w:tc>
          <w:tcPr>
            <w:tcW w:w="276" w:type="pct"/>
            <w:gridSpan w:val="20"/>
          </w:tcPr>
          <w:p w:rsidR="000433BA" w:rsidRPr="009E3466" w:rsidRDefault="000433BA" w:rsidP="00600E29">
            <w:pPr>
              <w:ind w:hanging="62"/>
              <w:rPr>
                <w:sz w:val="22"/>
                <w:szCs w:val="22"/>
              </w:rPr>
            </w:pPr>
          </w:p>
        </w:tc>
        <w:tc>
          <w:tcPr>
            <w:tcW w:w="331" w:type="pct"/>
            <w:gridSpan w:val="13"/>
          </w:tcPr>
          <w:p w:rsidR="000433BA" w:rsidRPr="009E3466" w:rsidRDefault="000433BA" w:rsidP="00600E29">
            <w:pPr>
              <w:ind w:hanging="62"/>
              <w:rPr>
                <w:sz w:val="22"/>
                <w:szCs w:val="22"/>
              </w:rPr>
            </w:pPr>
          </w:p>
        </w:tc>
        <w:tc>
          <w:tcPr>
            <w:tcW w:w="196" w:type="pct"/>
            <w:gridSpan w:val="11"/>
          </w:tcPr>
          <w:p w:rsidR="000433BA" w:rsidRPr="009E3466" w:rsidRDefault="000433BA" w:rsidP="00600E29">
            <w:pPr>
              <w:ind w:hanging="62"/>
              <w:rPr>
                <w:sz w:val="22"/>
                <w:szCs w:val="22"/>
              </w:rPr>
            </w:pPr>
            <w:r>
              <w:rPr>
                <w:sz w:val="22"/>
                <w:szCs w:val="22"/>
              </w:rPr>
              <w:t>1,59</w:t>
            </w:r>
          </w:p>
        </w:tc>
        <w:tc>
          <w:tcPr>
            <w:tcW w:w="202" w:type="pct"/>
            <w:gridSpan w:val="12"/>
          </w:tcPr>
          <w:p w:rsidR="000433BA" w:rsidRPr="009E3466" w:rsidRDefault="000433BA" w:rsidP="00600E29">
            <w:pPr>
              <w:ind w:hanging="62"/>
              <w:rPr>
                <w:sz w:val="22"/>
                <w:szCs w:val="22"/>
              </w:rPr>
            </w:pPr>
            <w:r>
              <w:rPr>
                <w:sz w:val="22"/>
                <w:szCs w:val="22"/>
              </w:rPr>
              <w:t>0,5</w:t>
            </w:r>
          </w:p>
        </w:tc>
        <w:tc>
          <w:tcPr>
            <w:tcW w:w="272" w:type="pct"/>
            <w:gridSpan w:val="14"/>
          </w:tcPr>
          <w:p w:rsidR="000433BA" w:rsidRPr="009E3466" w:rsidRDefault="000433BA" w:rsidP="00600E29">
            <w:pPr>
              <w:ind w:hanging="62"/>
              <w:rPr>
                <w:sz w:val="22"/>
                <w:szCs w:val="22"/>
              </w:rPr>
            </w:pPr>
          </w:p>
        </w:tc>
        <w:tc>
          <w:tcPr>
            <w:tcW w:w="273" w:type="pct"/>
            <w:gridSpan w:val="16"/>
          </w:tcPr>
          <w:p w:rsidR="000433BA" w:rsidRPr="009E3466" w:rsidRDefault="000433BA" w:rsidP="00600E29">
            <w:pPr>
              <w:ind w:hanging="62"/>
              <w:rPr>
                <w:sz w:val="22"/>
                <w:szCs w:val="22"/>
              </w:rPr>
            </w:pPr>
          </w:p>
        </w:tc>
        <w:tc>
          <w:tcPr>
            <w:tcW w:w="273" w:type="pct"/>
            <w:gridSpan w:val="17"/>
          </w:tcPr>
          <w:p w:rsidR="000433BA" w:rsidRPr="009E3466" w:rsidRDefault="000433BA" w:rsidP="00600E29">
            <w:pPr>
              <w:ind w:hanging="62"/>
              <w:rPr>
                <w:sz w:val="22"/>
                <w:szCs w:val="22"/>
              </w:rPr>
            </w:pPr>
          </w:p>
        </w:tc>
        <w:tc>
          <w:tcPr>
            <w:tcW w:w="268" w:type="pct"/>
            <w:gridSpan w:val="17"/>
          </w:tcPr>
          <w:p w:rsidR="000433BA" w:rsidRPr="009E3466" w:rsidRDefault="000433BA" w:rsidP="00600E29">
            <w:pPr>
              <w:ind w:hanging="62"/>
              <w:rPr>
                <w:sz w:val="22"/>
                <w:szCs w:val="22"/>
              </w:rPr>
            </w:pPr>
          </w:p>
        </w:tc>
        <w:tc>
          <w:tcPr>
            <w:tcW w:w="334" w:type="pct"/>
            <w:gridSpan w:val="15"/>
          </w:tcPr>
          <w:p w:rsidR="000433BA" w:rsidRPr="009E3466" w:rsidRDefault="000433BA" w:rsidP="00600E29">
            <w:pPr>
              <w:ind w:hanging="62"/>
              <w:rPr>
                <w:sz w:val="22"/>
                <w:szCs w:val="22"/>
              </w:rPr>
            </w:pPr>
          </w:p>
        </w:tc>
      </w:tr>
      <w:tr w:rsidR="000433BA" w:rsidRPr="009E3466" w:rsidTr="000433BA">
        <w:trPr>
          <w:trHeight w:val="1166"/>
        </w:trPr>
        <w:tc>
          <w:tcPr>
            <w:tcW w:w="2327" w:type="pct"/>
            <w:gridSpan w:val="3"/>
          </w:tcPr>
          <w:p w:rsidR="000433BA" w:rsidRPr="009E3466" w:rsidRDefault="000433BA" w:rsidP="00600E29">
            <w:pPr>
              <w:rPr>
                <w:color w:val="3366FF"/>
                <w:sz w:val="22"/>
                <w:szCs w:val="22"/>
              </w:rPr>
            </w:pPr>
          </w:p>
          <w:p w:rsidR="000433BA" w:rsidRPr="009E3466" w:rsidRDefault="000433BA" w:rsidP="00600E29">
            <w:pPr>
              <w:rPr>
                <w:sz w:val="22"/>
                <w:szCs w:val="22"/>
              </w:rPr>
            </w:pPr>
            <w:r w:rsidRPr="009E3466">
              <w:rPr>
                <w:sz w:val="22"/>
                <w:szCs w:val="22"/>
              </w:rPr>
              <w:t>Эффекты млн</w:t>
            </w:r>
            <w:proofErr w:type="gramStart"/>
            <w:r w:rsidRPr="009E3466">
              <w:rPr>
                <w:sz w:val="22"/>
                <w:szCs w:val="22"/>
              </w:rPr>
              <w:t>.р</w:t>
            </w:r>
            <w:proofErr w:type="gramEnd"/>
            <w:r w:rsidRPr="009E3466">
              <w:rPr>
                <w:sz w:val="22"/>
                <w:szCs w:val="22"/>
              </w:rPr>
              <w:t>уб.:</w:t>
            </w:r>
          </w:p>
          <w:p w:rsidR="000433BA" w:rsidRPr="009E3466" w:rsidRDefault="000433BA" w:rsidP="00600E29">
            <w:pPr>
              <w:rPr>
                <w:sz w:val="22"/>
                <w:szCs w:val="22"/>
              </w:rPr>
            </w:pPr>
            <w:r w:rsidRPr="009E3466">
              <w:rPr>
                <w:sz w:val="22"/>
                <w:szCs w:val="22"/>
              </w:rPr>
              <w:t xml:space="preserve">-улучшение </w:t>
            </w:r>
            <w:r>
              <w:rPr>
                <w:sz w:val="22"/>
                <w:szCs w:val="22"/>
              </w:rPr>
              <w:t>качества жизни населения</w:t>
            </w:r>
            <w:r w:rsidRPr="009E3466">
              <w:rPr>
                <w:sz w:val="22"/>
                <w:szCs w:val="22"/>
              </w:rPr>
              <w:t>;</w:t>
            </w:r>
          </w:p>
        </w:tc>
        <w:tc>
          <w:tcPr>
            <w:tcW w:w="249" w:type="pct"/>
            <w:gridSpan w:val="12"/>
          </w:tcPr>
          <w:p w:rsidR="000433BA" w:rsidRPr="009E3466" w:rsidRDefault="000433BA" w:rsidP="00600E29">
            <w:pPr>
              <w:tabs>
                <w:tab w:val="left" w:pos="0"/>
                <w:tab w:val="left" w:pos="709"/>
                <w:tab w:val="left" w:pos="1114"/>
              </w:tabs>
              <w:autoSpaceDE w:val="0"/>
              <w:autoSpaceDN w:val="0"/>
              <w:adjustRightInd w:val="0"/>
              <w:rPr>
                <w:sz w:val="22"/>
                <w:szCs w:val="22"/>
              </w:rPr>
            </w:pPr>
          </w:p>
        </w:tc>
        <w:tc>
          <w:tcPr>
            <w:tcW w:w="276" w:type="pct"/>
            <w:gridSpan w:val="20"/>
          </w:tcPr>
          <w:p w:rsidR="000433BA" w:rsidRPr="009E3466" w:rsidRDefault="000433BA" w:rsidP="00600E29">
            <w:pPr>
              <w:ind w:hanging="62"/>
              <w:rPr>
                <w:sz w:val="22"/>
                <w:szCs w:val="22"/>
              </w:rPr>
            </w:pPr>
          </w:p>
        </w:tc>
        <w:tc>
          <w:tcPr>
            <w:tcW w:w="331" w:type="pct"/>
            <w:gridSpan w:val="13"/>
          </w:tcPr>
          <w:p w:rsidR="000433BA" w:rsidRPr="009E3466" w:rsidRDefault="000433BA" w:rsidP="00600E29">
            <w:pPr>
              <w:ind w:hanging="62"/>
              <w:rPr>
                <w:sz w:val="22"/>
                <w:szCs w:val="22"/>
              </w:rPr>
            </w:pPr>
          </w:p>
        </w:tc>
        <w:tc>
          <w:tcPr>
            <w:tcW w:w="196" w:type="pct"/>
            <w:gridSpan w:val="11"/>
          </w:tcPr>
          <w:p w:rsidR="000433BA" w:rsidRPr="009E3466" w:rsidRDefault="000433BA" w:rsidP="00600E29">
            <w:pPr>
              <w:ind w:hanging="62"/>
              <w:rPr>
                <w:sz w:val="22"/>
                <w:szCs w:val="22"/>
              </w:rPr>
            </w:pPr>
          </w:p>
        </w:tc>
        <w:tc>
          <w:tcPr>
            <w:tcW w:w="202" w:type="pct"/>
            <w:gridSpan w:val="12"/>
          </w:tcPr>
          <w:p w:rsidR="000433BA" w:rsidRPr="009E3466" w:rsidRDefault="000433BA" w:rsidP="00600E29">
            <w:pPr>
              <w:ind w:hanging="62"/>
              <w:rPr>
                <w:sz w:val="22"/>
                <w:szCs w:val="22"/>
              </w:rPr>
            </w:pPr>
          </w:p>
        </w:tc>
        <w:tc>
          <w:tcPr>
            <w:tcW w:w="272" w:type="pct"/>
            <w:gridSpan w:val="14"/>
          </w:tcPr>
          <w:p w:rsidR="000433BA" w:rsidRPr="009E3466" w:rsidRDefault="000433BA" w:rsidP="00600E29">
            <w:pPr>
              <w:ind w:hanging="62"/>
              <w:rPr>
                <w:sz w:val="22"/>
                <w:szCs w:val="22"/>
              </w:rPr>
            </w:pPr>
          </w:p>
        </w:tc>
        <w:tc>
          <w:tcPr>
            <w:tcW w:w="273" w:type="pct"/>
            <w:gridSpan w:val="16"/>
          </w:tcPr>
          <w:p w:rsidR="000433BA" w:rsidRPr="009E3466" w:rsidRDefault="000433BA" w:rsidP="00600E29">
            <w:pPr>
              <w:ind w:hanging="62"/>
              <w:rPr>
                <w:sz w:val="22"/>
                <w:szCs w:val="22"/>
              </w:rPr>
            </w:pPr>
          </w:p>
        </w:tc>
        <w:tc>
          <w:tcPr>
            <w:tcW w:w="273" w:type="pct"/>
            <w:gridSpan w:val="17"/>
          </w:tcPr>
          <w:p w:rsidR="000433BA" w:rsidRPr="009E3466" w:rsidRDefault="000433BA" w:rsidP="00600E29">
            <w:pPr>
              <w:ind w:hanging="62"/>
              <w:rPr>
                <w:sz w:val="22"/>
                <w:szCs w:val="22"/>
              </w:rPr>
            </w:pPr>
          </w:p>
        </w:tc>
        <w:tc>
          <w:tcPr>
            <w:tcW w:w="268" w:type="pct"/>
            <w:gridSpan w:val="17"/>
          </w:tcPr>
          <w:p w:rsidR="000433BA" w:rsidRPr="009E3466" w:rsidRDefault="000433BA" w:rsidP="00600E29">
            <w:pPr>
              <w:ind w:hanging="62"/>
              <w:rPr>
                <w:sz w:val="22"/>
                <w:szCs w:val="22"/>
              </w:rPr>
            </w:pPr>
          </w:p>
        </w:tc>
        <w:tc>
          <w:tcPr>
            <w:tcW w:w="334" w:type="pct"/>
            <w:gridSpan w:val="15"/>
          </w:tcPr>
          <w:p w:rsidR="000433BA" w:rsidRPr="009E3466" w:rsidRDefault="000433BA" w:rsidP="00600E29">
            <w:pPr>
              <w:ind w:hanging="62"/>
              <w:rPr>
                <w:sz w:val="22"/>
                <w:szCs w:val="22"/>
              </w:rPr>
            </w:pPr>
          </w:p>
        </w:tc>
      </w:tr>
      <w:tr w:rsidR="000433BA" w:rsidRPr="009E3466" w:rsidTr="000433BA">
        <w:trPr>
          <w:trHeight w:val="684"/>
        </w:trPr>
        <w:tc>
          <w:tcPr>
            <w:tcW w:w="2327" w:type="pct"/>
            <w:gridSpan w:val="3"/>
          </w:tcPr>
          <w:p w:rsidR="000433BA" w:rsidRPr="009E3466" w:rsidRDefault="000433BA" w:rsidP="00600E29">
            <w:pPr>
              <w:pStyle w:val="1"/>
            </w:pPr>
            <w:r>
              <w:t>Всего общее образование: 2,09 млн</w:t>
            </w:r>
            <w:proofErr w:type="gramStart"/>
            <w:r>
              <w:t>.р</w:t>
            </w:r>
            <w:proofErr w:type="gramEnd"/>
            <w:r>
              <w:t>уб.</w:t>
            </w:r>
          </w:p>
        </w:tc>
        <w:tc>
          <w:tcPr>
            <w:tcW w:w="249" w:type="pct"/>
            <w:gridSpan w:val="12"/>
          </w:tcPr>
          <w:p w:rsidR="000433BA" w:rsidRPr="009E3466" w:rsidRDefault="000433BA" w:rsidP="00600E29">
            <w:pPr>
              <w:tabs>
                <w:tab w:val="left" w:pos="0"/>
                <w:tab w:val="left" w:pos="709"/>
                <w:tab w:val="left" w:pos="1114"/>
              </w:tabs>
              <w:autoSpaceDE w:val="0"/>
              <w:autoSpaceDN w:val="0"/>
              <w:adjustRightInd w:val="0"/>
              <w:rPr>
                <w:sz w:val="22"/>
                <w:szCs w:val="22"/>
              </w:rPr>
            </w:pPr>
            <w:r>
              <w:rPr>
                <w:sz w:val="22"/>
                <w:szCs w:val="22"/>
              </w:rPr>
              <w:t>0</w:t>
            </w:r>
          </w:p>
        </w:tc>
        <w:tc>
          <w:tcPr>
            <w:tcW w:w="276" w:type="pct"/>
            <w:gridSpan w:val="20"/>
          </w:tcPr>
          <w:p w:rsidR="000433BA" w:rsidRPr="009E3466" w:rsidRDefault="000433BA" w:rsidP="00600E29">
            <w:pPr>
              <w:ind w:hanging="62"/>
              <w:rPr>
                <w:sz w:val="22"/>
                <w:szCs w:val="22"/>
              </w:rPr>
            </w:pPr>
            <w:r>
              <w:rPr>
                <w:sz w:val="22"/>
                <w:szCs w:val="22"/>
              </w:rPr>
              <w:t>0</w:t>
            </w:r>
          </w:p>
        </w:tc>
        <w:tc>
          <w:tcPr>
            <w:tcW w:w="331" w:type="pct"/>
            <w:gridSpan w:val="13"/>
          </w:tcPr>
          <w:p w:rsidR="000433BA" w:rsidRPr="009E3466" w:rsidRDefault="000433BA" w:rsidP="00600E29">
            <w:pPr>
              <w:ind w:hanging="62"/>
              <w:rPr>
                <w:sz w:val="22"/>
                <w:szCs w:val="22"/>
              </w:rPr>
            </w:pPr>
            <w:r>
              <w:rPr>
                <w:sz w:val="22"/>
                <w:szCs w:val="22"/>
              </w:rPr>
              <w:t>0</w:t>
            </w:r>
          </w:p>
        </w:tc>
        <w:tc>
          <w:tcPr>
            <w:tcW w:w="196" w:type="pct"/>
            <w:gridSpan w:val="11"/>
          </w:tcPr>
          <w:p w:rsidR="000433BA" w:rsidRPr="009E3466" w:rsidRDefault="000433BA" w:rsidP="00600E29">
            <w:pPr>
              <w:ind w:hanging="62"/>
              <w:rPr>
                <w:sz w:val="22"/>
                <w:szCs w:val="22"/>
              </w:rPr>
            </w:pPr>
            <w:r>
              <w:rPr>
                <w:sz w:val="22"/>
                <w:szCs w:val="22"/>
              </w:rPr>
              <w:t>1,59</w:t>
            </w:r>
          </w:p>
        </w:tc>
        <w:tc>
          <w:tcPr>
            <w:tcW w:w="202" w:type="pct"/>
            <w:gridSpan w:val="12"/>
          </w:tcPr>
          <w:p w:rsidR="000433BA" w:rsidRPr="009E3466" w:rsidRDefault="000433BA" w:rsidP="00600E29">
            <w:pPr>
              <w:ind w:hanging="62"/>
              <w:rPr>
                <w:sz w:val="22"/>
                <w:szCs w:val="22"/>
              </w:rPr>
            </w:pPr>
            <w:r>
              <w:rPr>
                <w:sz w:val="22"/>
                <w:szCs w:val="22"/>
              </w:rPr>
              <w:t>0,5</w:t>
            </w:r>
          </w:p>
        </w:tc>
        <w:tc>
          <w:tcPr>
            <w:tcW w:w="272" w:type="pct"/>
            <w:gridSpan w:val="14"/>
          </w:tcPr>
          <w:p w:rsidR="000433BA" w:rsidRPr="009E3466" w:rsidRDefault="000433BA" w:rsidP="00600E29">
            <w:pPr>
              <w:ind w:hanging="62"/>
              <w:rPr>
                <w:sz w:val="22"/>
                <w:szCs w:val="22"/>
              </w:rPr>
            </w:pPr>
            <w:r>
              <w:rPr>
                <w:sz w:val="22"/>
                <w:szCs w:val="22"/>
              </w:rPr>
              <w:t>0</w:t>
            </w:r>
          </w:p>
        </w:tc>
        <w:tc>
          <w:tcPr>
            <w:tcW w:w="273" w:type="pct"/>
            <w:gridSpan w:val="16"/>
          </w:tcPr>
          <w:p w:rsidR="000433BA" w:rsidRPr="009E3466" w:rsidRDefault="000433BA" w:rsidP="00600E29">
            <w:pPr>
              <w:ind w:hanging="62"/>
              <w:rPr>
                <w:sz w:val="22"/>
                <w:szCs w:val="22"/>
              </w:rPr>
            </w:pPr>
            <w:r>
              <w:rPr>
                <w:sz w:val="22"/>
                <w:szCs w:val="22"/>
              </w:rPr>
              <w:t>0</w:t>
            </w:r>
          </w:p>
        </w:tc>
        <w:tc>
          <w:tcPr>
            <w:tcW w:w="273" w:type="pct"/>
            <w:gridSpan w:val="17"/>
          </w:tcPr>
          <w:p w:rsidR="000433BA" w:rsidRPr="009E3466" w:rsidRDefault="000433BA" w:rsidP="00600E29">
            <w:pPr>
              <w:ind w:hanging="62"/>
              <w:rPr>
                <w:sz w:val="22"/>
                <w:szCs w:val="22"/>
              </w:rPr>
            </w:pPr>
            <w:r>
              <w:rPr>
                <w:sz w:val="22"/>
                <w:szCs w:val="22"/>
              </w:rPr>
              <w:t>0</w:t>
            </w:r>
          </w:p>
        </w:tc>
        <w:tc>
          <w:tcPr>
            <w:tcW w:w="268" w:type="pct"/>
            <w:gridSpan w:val="17"/>
          </w:tcPr>
          <w:p w:rsidR="000433BA" w:rsidRPr="009E3466" w:rsidRDefault="000433BA" w:rsidP="00600E29">
            <w:pPr>
              <w:ind w:hanging="62"/>
              <w:rPr>
                <w:sz w:val="22"/>
                <w:szCs w:val="22"/>
              </w:rPr>
            </w:pPr>
            <w:r>
              <w:rPr>
                <w:sz w:val="22"/>
                <w:szCs w:val="22"/>
              </w:rPr>
              <w:t>0</w:t>
            </w:r>
          </w:p>
        </w:tc>
        <w:tc>
          <w:tcPr>
            <w:tcW w:w="334" w:type="pct"/>
            <w:gridSpan w:val="15"/>
          </w:tcPr>
          <w:p w:rsidR="000433BA" w:rsidRPr="009E3466" w:rsidRDefault="000433BA" w:rsidP="00600E29">
            <w:pPr>
              <w:ind w:hanging="62"/>
              <w:rPr>
                <w:sz w:val="22"/>
                <w:szCs w:val="22"/>
              </w:rPr>
            </w:pPr>
            <w:r>
              <w:rPr>
                <w:sz w:val="22"/>
                <w:szCs w:val="22"/>
              </w:rPr>
              <w:t>0</w:t>
            </w:r>
          </w:p>
        </w:tc>
      </w:tr>
      <w:tr w:rsidR="000433BA" w:rsidRPr="009E3466" w:rsidTr="000433BA">
        <w:trPr>
          <w:trHeight w:val="684"/>
        </w:trPr>
        <w:tc>
          <w:tcPr>
            <w:tcW w:w="2327" w:type="pct"/>
            <w:gridSpan w:val="3"/>
            <w:tcBorders>
              <w:top w:val="single" w:sz="4" w:space="0" w:color="000000"/>
              <w:left w:val="single" w:sz="4" w:space="0" w:color="000000"/>
              <w:bottom w:val="single" w:sz="4" w:space="0" w:color="000000"/>
              <w:right w:val="single" w:sz="4" w:space="0" w:color="000000"/>
            </w:tcBorders>
          </w:tcPr>
          <w:p w:rsidR="000433BA" w:rsidRPr="000433BA" w:rsidRDefault="000433BA" w:rsidP="000433BA">
            <w:pPr>
              <w:pStyle w:val="1"/>
            </w:pPr>
          </w:p>
        </w:tc>
        <w:tc>
          <w:tcPr>
            <w:tcW w:w="249" w:type="pct"/>
            <w:gridSpan w:val="12"/>
            <w:tcBorders>
              <w:top w:val="single" w:sz="4" w:space="0" w:color="000000"/>
              <w:left w:val="single" w:sz="4" w:space="0" w:color="000000"/>
              <w:bottom w:val="single" w:sz="4" w:space="0" w:color="000000"/>
              <w:right w:val="single" w:sz="4" w:space="0" w:color="000000"/>
            </w:tcBorders>
          </w:tcPr>
          <w:p w:rsidR="000433BA" w:rsidRPr="009E3466" w:rsidRDefault="000433BA" w:rsidP="00600E29">
            <w:pPr>
              <w:tabs>
                <w:tab w:val="left" w:pos="0"/>
                <w:tab w:val="left" w:pos="709"/>
                <w:tab w:val="left" w:pos="1114"/>
              </w:tabs>
              <w:autoSpaceDE w:val="0"/>
              <w:autoSpaceDN w:val="0"/>
              <w:adjustRightInd w:val="0"/>
              <w:rPr>
                <w:sz w:val="22"/>
                <w:szCs w:val="22"/>
              </w:rPr>
            </w:pPr>
          </w:p>
        </w:tc>
        <w:tc>
          <w:tcPr>
            <w:tcW w:w="276" w:type="pct"/>
            <w:gridSpan w:val="20"/>
            <w:tcBorders>
              <w:top w:val="single" w:sz="4" w:space="0" w:color="000000"/>
              <w:left w:val="single" w:sz="4" w:space="0" w:color="000000"/>
              <w:bottom w:val="single" w:sz="4" w:space="0" w:color="000000"/>
              <w:right w:val="single" w:sz="4" w:space="0" w:color="000000"/>
            </w:tcBorders>
          </w:tcPr>
          <w:p w:rsidR="000433BA" w:rsidRPr="009E3466" w:rsidRDefault="000433BA" w:rsidP="00600E29">
            <w:pPr>
              <w:ind w:hanging="62"/>
              <w:rPr>
                <w:sz w:val="22"/>
                <w:szCs w:val="22"/>
              </w:rPr>
            </w:pPr>
          </w:p>
        </w:tc>
        <w:tc>
          <w:tcPr>
            <w:tcW w:w="331" w:type="pct"/>
            <w:gridSpan w:val="13"/>
            <w:tcBorders>
              <w:top w:val="single" w:sz="4" w:space="0" w:color="000000"/>
              <w:left w:val="single" w:sz="4" w:space="0" w:color="000000"/>
              <w:bottom w:val="single" w:sz="4" w:space="0" w:color="000000"/>
              <w:right w:val="single" w:sz="4" w:space="0" w:color="000000"/>
            </w:tcBorders>
          </w:tcPr>
          <w:p w:rsidR="000433BA" w:rsidRPr="009E3466" w:rsidRDefault="000433BA" w:rsidP="00600E29">
            <w:pPr>
              <w:ind w:hanging="62"/>
              <w:rPr>
                <w:sz w:val="22"/>
                <w:szCs w:val="22"/>
              </w:rPr>
            </w:pPr>
          </w:p>
        </w:tc>
        <w:tc>
          <w:tcPr>
            <w:tcW w:w="196" w:type="pct"/>
            <w:gridSpan w:val="11"/>
            <w:tcBorders>
              <w:top w:val="single" w:sz="4" w:space="0" w:color="000000"/>
              <w:left w:val="single" w:sz="4" w:space="0" w:color="000000"/>
              <w:bottom w:val="single" w:sz="4" w:space="0" w:color="000000"/>
              <w:right w:val="single" w:sz="4" w:space="0" w:color="000000"/>
            </w:tcBorders>
          </w:tcPr>
          <w:p w:rsidR="000433BA" w:rsidRPr="009E3466" w:rsidRDefault="000433BA" w:rsidP="00600E29">
            <w:pPr>
              <w:ind w:hanging="62"/>
              <w:rPr>
                <w:sz w:val="22"/>
                <w:szCs w:val="22"/>
              </w:rPr>
            </w:pPr>
          </w:p>
        </w:tc>
        <w:tc>
          <w:tcPr>
            <w:tcW w:w="202" w:type="pct"/>
            <w:gridSpan w:val="12"/>
            <w:tcBorders>
              <w:top w:val="single" w:sz="4" w:space="0" w:color="000000"/>
              <w:left w:val="single" w:sz="4" w:space="0" w:color="000000"/>
              <w:bottom w:val="single" w:sz="4" w:space="0" w:color="000000"/>
              <w:right w:val="single" w:sz="4" w:space="0" w:color="000000"/>
            </w:tcBorders>
          </w:tcPr>
          <w:p w:rsidR="000433BA" w:rsidRPr="009E3466" w:rsidRDefault="000433BA" w:rsidP="00600E29">
            <w:pPr>
              <w:ind w:hanging="62"/>
              <w:rPr>
                <w:sz w:val="22"/>
                <w:szCs w:val="22"/>
              </w:rPr>
            </w:pPr>
          </w:p>
        </w:tc>
        <w:tc>
          <w:tcPr>
            <w:tcW w:w="272" w:type="pct"/>
            <w:gridSpan w:val="14"/>
            <w:tcBorders>
              <w:top w:val="single" w:sz="4" w:space="0" w:color="000000"/>
              <w:left w:val="single" w:sz="4" w:space="0" w:color="000000"/>
              <w:bottom w:val="single" w:sz="4" w:space="0" w:color="000000"/>
              <w:right w:val="single" w:sz="4" w:space="0" w:color="000000"/>
            </w:tcBorders>
          </w:tcPr>
          <w:p w:rsidR="000433BA" w:rsidRPr="009E3466" w:rsidRDefault="000433BA" w:rsidP="00600E29">
            <w:pPr>
              <w:ind w:hanging="62"/>
              <w:rPr>
                <w:sz w:val="22"/>
                <w:szCs w:val="22"/>
              </w:rPr>
            </w:pPr>
          </w:p>
        </w:tc>
        <w:tc>
          <w:tcPr>
            <w:tcW w:w="273" w:type="pct"/>
            <w:gridSpan w:val="16"/>
            <w:tcBorders>
              <w:top w:val="single" w:sz="4" w:space="0" w:color="000000"/>
              <w:left w:val="single" w:sz="4" w:space="0" w:color="000000"/>
              <w:bottom w:val="single" w:sz="4" w:space="0" w:color="000000"/>
              <w:right w:val="single" w:sz="4" w:space="0" w:color="000000"/>
            </w:tcBorders>
          </w:tcPr>
          <w:p w:rsidR="000433BA" w:rsidRPr="009E3466" w:rsidRDefault="000433BA" w:rsidP="00600E29">
            <w:pPr>
              <w:ind w:hanging="62"/>
              <w:rPr>
                <w:sz w:val="22"/>
                <w:szCs w:val="22"/>
              </w:rPr>
            </w:pPr>
          </w:p>
        </w:tc>
        <w:tc>
          <w:tcPr>
            <w:tcW w:w="273" w:type="pct"/>
            <w:gridSpan w:val="17"/>
            <w:tcBorders>
              <w:top w:val="single" w:sz="4" w:space="0" w:color="000000"/>
              <w:left w:val="single" w:sz="4" w:space="0" w:color="000000"/>
              <w:bottom w:val="single" w:sz="4" w:space="0" w:color="000000"/>
              <w:right w:val="single" w:sz="4" w:space="0" w:color="000000"/>
            </w:tcBorders>
          </w:tcPr>
          <w:p w:rsidR="000433BA" w:rsidRPr="009E3466" w:rsidRDefault="000433BA" w:rsidP="00600E29">
            <w:pPr>
              <w:ind w:hanging="62"/>
              <w:rPr>
                <w:sz w:val="22"/>
                <w:szCs w:val="22"/>
              </w:rPr>
            </w:pPr>
          </w:p>
        </w:tc>
        <w:tc>
          <w:tcPr>
            <w:tcW w:w="268" w:type="pct"/>
            <w:gridSpan w:val="17"/>
            <w:tcBorders>
              <w:top w:val="single" w:sz="4" w:space="0" w:color="000000"/>
              <w:left w:val="single" w:sz="4" w:space="0" w:color="000000"/>
              <w:bottom w:val="single" w:sz="4" w:space="0" w:color="000000"/>
              <w:right w:val="single" w:sz="4" w:space="0" w:color="000000"/>
            </w:tcBorders>
          </w:tcPr>
          <w:p w:rsidR="000433BA" w:rsidRPr="009E3466" w:rsidRDefault="000433BA" w:rsidP="00600E29">
            <w:pPr>
              <w:ind w:hanging="62"/>
              <w:rPr>
                <w:sz w:val="22"/>
                <w:szCs w:val="22"/>
              </w:rPr>
            </w:pPr>
          </w:p>
        </w:tc>
        <w:tc>
          <w:tcPr>
            <w:tcW w:w="334" w:type="pct"/>
            <w:gridSpan w:val="15"/>
            <w:tcBorders>
              <w:top w:val="single" w:sz="4" w:space="0" w:color="000000"/>
              <w:left w:val="single" w:sz="4" w:space="0" w:color="000000"/>
              <w:bottom w:val="single" w:sz="4" w:space="0" w:color="000000"/>
              <w:right w:val="single" w:sz="4" w:space="0" w:color="000000"/>
            </w:tcBorders>
          </w:tcPr>
          <w:p w:rsidR="000433BA" w:rsidRPr="009E3466" w:rsidRDefault="000433BA" w:rsidP="00600E29">
            <w:pPr>
              <w:ind w:hanging="62"/>
              <w:rPr>
                <w:sz w:val="22"/>
                <w:szCs w:val="22"/>
              </w:rPr>
            </w:pPr>
          </w:p>
        </w:tc>
      </w:tr>
      <w:tr w:rsidR="000433BA" w:rsidRPr="00955F35" w:rsidTr="000433BA">
        <w:trPr>
          <w:trHeight w:val="684"/>
        </w:trPr>
        <w:tc>
          <w:tcPr>
            <w:tcW w:w="2327" w:type="pct"/>
            <w:gridSpan w:val="3"/>
            <w:tcBorders>
              <w:top w:val="single" w:sz="4" w:space="0" w:color="000000"/>
              <w:left w:val="single" w:sz="4" w:space="0" w:color="000000"/>
              <w:bottom w:val="single" w:sz="4" w:space="0" w:color="000000"/>
              <w:right w:val="single" w:sz="4" w:space="0" w:color="000000"/>
            </w:tcBorders>
          </w:tcPr>
          <w:p w:rsidR="000433BA" w:rsidRPr="000433BA" w:rsidRDefault="000433BA" w:rsidP="000433BA">
            <w:pPr>
              <w:pStyle w:val="1"/>
            </w:pPr>
            <w:r w:rsidRPr="000433BA">
              <w:t>ВСЕГО: 383,09 млн</w:t>
            </w:r>
            <w:proofErr w:type="gramStart"/>
            <w:r w:rsidRPr="000433BA">
              <w:t>.р</w:t>
            </w:r>
            <w:proofErr w:type="gramEnd"/>
            <w:r w:rsidRPr="000433BA">
              <w:t>уб. в т.ч.:</w:t>
            </w:r>
          </w:p>
        </w:tc>
        <w:tc>
          <w:tcPr>
            <w:tcW w:w="249" w:type="pct"/>
            <w:gridSpan w:val="12"/>
            <w:tcBorders>
              <w:top w:val="single" w:sz="4" w:space="0" w:color="000000"/>
              <w:left w:val="single" w:sz="4" w:space="0" w:color="000000"/>
              <w:bottom w:val="single" w:sz="4" w:space="0" w:color="000000"/>
              <w:right w:val="single" w:sz="4" w:space="0" w:color="000000"/>
            </w:tcBorders>
          </w:tcPr>
          <w:p w:rsidR="000433BA" w:rsidRPr="000433BA" w:rsidRDefault="000433BA" w:rsidP="00600E29">
            <w:pPr>
              <w:tabs>
                <w:tab w:val="left" w:pos="0"/>
                <w:tab w:val="left" w:pos="709"/>
                <w:tab w:val="left" w:pos="1114"/>
              </w:tabs>
              <w:autoSpaceDE w:val="0"/>
              <w:autoSpaceDN w:val="0"/>
              <w:adjustRightInd w:val="0"/>
              <w:rPr>
                <w:sz w:val="22"/>
                <w:szCs w:val="22"/>
              </w:rPr>
            </w:pPr>
            <w:r w:rsidRPr="000433BA">
              <w:rPr>
                <w:sz w:val="22"/>
                <w:szCs w:val="22"/>
              </w:rPr>
              <w:t>11,68</w:t>
            </w:r>
          </w:p>
        </w:tc>
        <w:tc>
          <w:tcPr>
            <w:tcW w:w="276" w:type="pct"/>
            <w:gridSpan w:val="20"/>
            <w:tcBorders>
              <w:top w:val="single" w:sz="4" w:space="0" w:color="000000"/>
              <w:left w:val="single" w:sz="4" w:space="0" w:color="000000"/>
              <w:bottom w:val="single" w:sz="4" w:space="0" w:color="000000"/>
              <w:right w:val="single" w:sz="4" w:space="0" w:color="000000"/>
            </w:tcBorders>
          </w:tcPr>
          <w:p w:rsidR="000433BA" w:rsidRPr="000433BA" w:rsidRDefault="000433BA" w:rsidP="00600E29">
            <w:pPr>
              <w:ind w:hanging="62"/>
              <w:rPr>
                <w:sz w:val="22"/>
                <w:szCs w:val="22"/>
              </w:rPr>
            </w:pPr>
            <w:r w:rsidRPr="000433BA">
              <w:rPr>
                <w:sz w:val="22"/>
                <w:szCs w:val="22"/>
              </w:rPr>
              <w:t>3,36</w:t>
            </w:r>
          </w:p>
        </w:tc>
        <w:tc>
          <w:tcPr>
            <w:tcW w:w="331" w:type="pct"/>
            <w:gridSpan w:val="13"/>
            <w:tcBorders>
              <w:top w:val="single" w:sz="4" w:space="0" w:color="000000"/>
              <w:left w:val="single" w:sz="4" w:space="0" w:color="000000"/>
              <w:bottom w:val="single" w:sz="4" w:space="0" w:color="000000"/>
              <w:right w:val="single" w:sz="4" w:space="0" w:color="000000"/>
            </w:tcBorders>
          </w:tcPr>
          <w:p w:rsidR="000433BA" w:rsidRPr="000433BA" w:rsidRDefault="000433BA" w:rsidP="000433BA">
            <w:pPr>
              <w:ind w:hanging="62"/>
              <w:rPr>
                <w:sz w:val="22"/>
                <w:szCs w:val="22"/>
              </w:rPr>
            </w:pPr>
            <w:r w:rsidRPr="000433BA">
              <w:rPr>
                <w:sz w:val="22"/>
                <w:szCs w:val="22"/>
              </w:rPr>
              <w:t>12,03</w:t>
            </w:r>
          </w:p>
        </w:tc>
        <w:tc>
          <w:tcPr>
            <w:tcW w:w="196" w:type="pct"/>
            <w:gridSpan w:val="11"/>
            <w:tcBorders>
              <w:top w:val="single" w:sz="4" w:space="0" w:color="000000"/>
              <w:left w:val="single" w:sz="4" w:space="0" w:color="000000"/>
              <w:bottom w:val="single" w:sz="4" w:space="0" w:color="000000"/>
              <w:right w:val="single" w:sz="4" w:space="0" w:color="000000"/>
            </w:tcBorders>
          </w:tcPr>
          <w:p w:rsidR="000433BA" w:rsidRPr="000433BA" w:rsidRDefault="000433BA" w:rsidP="00600E29">
            <w:pPr>
              <w:ind w:hanging="62"/>
              <w:rPr>
                <w:sz w:val="22"/>
                <w:szCs w:val="22"/>
              </w:rPr>
            </w:pPr>
            <w:r w:rsidRPr="000433BA">
              <w:rPr>
                <w:sz w:val="22"/>
                <w:szCs w:val="22"/>
              </w:rPr>
              <w:t>56,47</w:t>
            </w:r>
          </w:p>
        </w:tc>
        <w:tc>
          <w:tcPr>
            <w:tcW w:w="202" w:type="pct"/>
            <w:gridSpan w:val="12"/>
            <w:tcBorders>
              <w:top w:val="single" w:sz="4" w:space="0" w:color="000000"/>
              <w:left w:val="single" w:sz="4" w:space="0" w:color="000000"/>
              <w:bottom w:val="single" w:sz="4" w:space="0" w:color="000000"/>
              <w:right w:val="single" w:sz="4" w:space="0" w:color="000000"/>
            </w:tcBorders>
          </w:tcPr>
          <w:p w:rsidR="000433BA" w:rsidRPr="000433BA" w:rsidRDefault="000433BA" w:rsidP="00600E29">
            <w:pPr>
              <w:ind w:hanging="62"/>
              <w:rPr>
                <w:sz w:val="22"/>
                <w:szCs w:val="22"/>
              </w:rPr>
            </w:pPr>
            <w:r w:rsidRPr="000433BA">
              <w:rPr>
                <w:sz w:val="22"/>
                <w:szCs w:val="22"/>
              </w:rPr>
              <w:t>36,62</w:t>
            </w:r>
          </w:p>
        </w:tc>
        <w:tc>
          <w:tcPr>
            <w:tcW w:w="272" w:type="pct"/>
            <w:gridSpan w:val="14"/>
            <w:tcBorders>
              <w:top w:val="single" w:sz="4" w:space="0" w:color="000000"/>
              <w:left w:val="single" w:sz="4" w:space="0" w:color="000000"/>
              <w:bottom w:val="single" w:sz="4" w:space="0" w:color="000000"/>
              <w:right w:val="single" w:sz="4" w:space="0" w:color="000000"/>
            </w:tcBorders>
          </w:tcPr>
          <w:p w:rsidR="000433BA" w:rsidRPr="000433BA" w:rsidRDefault="000433BA" w:rsidP="00600E29">
            <w:pPr>
              <w:ind w:hanging="62"/>
              <w:rPr>
                <w:sz w:val="22"/>
                <w:szCs w:val="22"/>
              </w:rPr>
            </w:pPr>
            <w:r w:rsidRPr="000433BA">
              <w:rPr>
                <w:sz w:val="22"/>
                <w:szCs w:val="22"/>
              </w:rPr>
              <w:t>128,04</w:t>
            </w:r>
          </w:p>
        </w:tc>
        <w:tc>
          <w:tcPr>
            <w:tcW w:w="273" w:type="pct"/>
            <w:gridSpan w:val="16"/>
            <w:tcBorders>
              <w:top w:val="single" w:sz="4" w:space="0" w:color="000000"/>
              <w:left w:val="single" w:sz="4" w:space="0" w:color="000000"/>
              <w:bottom w:val="single" w:sz="4" w:space="0" w:color="000000"/>
              <w:right w:val="single" w:sz="4" w:space="0" w:color="000000"/>
            </w:tcBorders>
          </w:tcPr>
          <w:p w:rsidR="000433BA" w:rsidRPr="000433BA" w:rsidRDefault="000433BA" w:rsidP="00600E29">
            <w:pPr>
              <w:ind w:hanging="62"/>
              <w:rPr>
                <w:sz w:val="22"/>
                <w:szCs w:val="22"/>
              </w:rPr>
            </w:pPr>
            <w:r w:rsidRPr="000433BA">
              <w:rPr>
                <w:sz w:val="22"/>
                <w:szCs w:val="22"/>
              </w:rPr>
              <w:t>47,516</w:t>
            </w:r>
          </w:p>
        </w:tc>
        <w:tc>
          <w:tcPr>
            <w:tcW w:w="273" w:type="pct"/>
            <w:gridSpan w:val="17"/>
            <w:tcBorders>
              <w:top w:val="single" w:sz="4" w:space="0" w:color="000000"/>
              <w:left w:val="single" w:sz="4" w:space="0" w:color="000000"/>
              <w:bottom w:val="single" w:sz="4" w:space="0" w:color="000000"/>
              <w:right w:val="single" w:sz="4" w:space="0" w:color="000000"/>
            </w:tcBorders>
          </w:tcPr>
          <w:p w:rsidR="000433BA" w:rsidRPr="000433BA" w:rsidRDefault="000433BA" w:rsidP="00600E29">
            <w:pPr>
              <w:ind w:hanging="62"/>
              <w:rPr>
                <w:sz w:val="22"/>
                <w:szCs w:val="22"/>
              </w:rPr>
            </w:pPr>
            <w:r w:rsidRPr="000433BA">
              <w:rPr>
                <w:sz w:val="22"/>
                <w:szCs w:val="22"/>
              </w:rPr>
              <w:t>35,88</w:t>
            </w:r>
          </w:p>
        </w:tc>
        <w:tc>
          <w:tcPr>
            <w:tcW w:w="268" w:type="pct"/>
            <w:gridSpan w:val="17"/>
            <w:tcBorders>
              <w:top w:val="single" w:sz="4" w:space="0" w:color="000000"/>
              <w:left w:val="single" w:sz="4" w:space="0" w:color="000000"/>
              <w:bottom w:val="single" w:sz="4" w:space="0" w:color="000000"/>
              <w:right w:val="single" w:sz="4" w:space="0" w:color="000000"/>
            </w:tcBorders>
          </w:tcPr>
          <w:p w:rsidR="000433BA" w:rsidRPr="000433BA" w:rsidRDefault="000433BA" w:rsidP="00600E29">
            <w:pPr>
              <w:ind w:hanging="62"/>
              <w:rPr>
                <w:sz w:val="22"/>
                <w:szCs w:val="22"/>
              </w:rPr>
            </w:pPr>
            <w:r w:rsidRPr="000433BA">
              <w:rPr>
                <w:sz w:val="22"/>
                <w:szCs w:val="22"/>
              </w:rPr>
              <w:t>30,8</w:t>
            </w:r>
          </w:p>
        </w:tc>
        <w:tc>
          <w:tcPr>
            <w:tcW w:w="334" w:type="pct"/>
            <w:gridSpan w:val="15"/>
            <w:tcBorders>
              <w:top w:val="single" w:sz="4" w:space="0" w:color="000000"/>
              <w:left w:val="single" w:sz="4" w:space="0" w:color="000000"/>
              <w:bottom w:val="single" w:sz="4" w:space="0" w:color="000000"/>
              <w:right w:val="single" w:sz="4" w:space="0" w:color="000000"/>
            </w:tcBorders>
          </w:tcPr>
          <w:p w:rsidR="000433BA" w:rsidRPr="000433BA" w:rsidRDefault="000433BA" w:rsidP="00600E29">
            <w:pPr>
              <w:ind w:hanging="62"/>
              <w:rPr>
                <w:sz w:val="22"/>
                <w:szCs w:val="22"/>
              </w:rPr>
            </w:pPr>
            <w:r w:rsidRPr="000433BA">
              <w:rPr>
                <w:sz w:val="22"/>
                <w:szCs w:val="22"/>
              </w:rPr>
              <w:t>20,694</w:t>
            </w:r>
          </w:p>
        </w:tc>
      </w:tr>
    </w:tbl>
    <w:p w:rsidR="009B262A" w:rsidRDefault="009B262A" w:rsidP="005D517E">
      <w:pPr>
        <w:shd w:val="clear" w:color="auto" w:fill="FFFFFF" w:themeFill="background1"/>
        <w:tabs>
          <w:tab w:val="left" w:pos="0"/>
          <w:tab w:val="left" w:pos="709"/>
        </w:tabs>
        <w:autoSpaceDE w:val="0"/>
        <w:autoSpaceDN w:val="0"/>
        <w:adjustRightInd w:val="0"/>
        <w:spacing w:before="0" w:after="0"/>
        <w:ind w:firstLine="0"/>
        <w:jc w:val="center"/>
        <w:rPr>
          <w:rFonts w:ascii="Arial" w:hAnsi="Arial" w:cs="Arial"/>
          <w:b/>
          <w:bCs/>
          <w:sz w:val="24"/>
          <w:szCs w:val="24"/>
        </w:rPr>
        <w:sectPr w:rsidR="009B262A" w:rsidSect="009B262A">
          <w:pgSz w:w="11906" w:h="16838"/>
          <w:pgMar w:top="567" w:right="1077" w:bottom="1440" w:left="1077" w:header="709" w:footer="709" w:gutter="0"/>
          <w:cols w:space="708"/>
          <w:docGrid w:linePitch="360"/>
        </w:sectPr>
      </w:pPr>
    </w:p>
    <w:p w:rsidR="0011528F" w:rsidRDefault="0011528F" w:rsidP="005D517E">
      <w:pPr>
        <w:shd w:val="clear" w:color="auto" w:fill="FFFFFF" w:themeFill="background1"/>
        <w:tabs>
          <w:tab w:val="left" w:pos="0"/>
          <w:tab w:val="left" w:pos="709"/>
        </w:tabs>
        <w:autoSpaceDE w:val="0"/>
        <w:autoSpaceDN w:val="0"/>
        <w:adjustRightInd w:val="0"/>
        <w:spacing w:before="0" w:after="0"/>
        <w:ind w:firstLine="0"/>
        <w:jc w:val="center"/>
        <w:rPr>
          <w:rFonts w:ascii="Arial" w:hAnsi="Arial" w:cs="Arial"/>
          <w:b/>
          <w:bCs/>
          <w:sz w:val="24"/>
          <w:szCs w:val="24"/>
        </w:rPr>
      </w:pPr>
      <w:r w:rsidRPr="00330236">
        <w:rPr>
          <w:rFonts w:ascii="Arial" w:hAnsi="Arial" w:cs="Arial"/>
          <w:b/>
          <w:bCs/>
          <w:sz w:val="24"/>
          <w:szCs w:val="24"/>
        </w:rPr>
        <w:lastRenderedPageBreak/>
        <w:t>Таблица 5. Программа инвестиционных проектов</w:t>
      </w:r>
    </w:p>
    <w:tbl>
      <w:tblPr>
        <w:tblW w:w="5365"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52"/>
        <w:gridCol w:w="77"/>
        <w:gridCol w:w="39"/>
        <w:gridCol w:w="83"/>
        <w:gridCol w:w="13"/>
        <w:gridCol w:w="125"/>
        <w:gridCol w:w="78"/>
        <w:gridCol w:w="8"/>
        <w:gridCol w:w="236"/>
        <w:gridCol w:w="36"/>
        <w:gridCol w:w="47"/>
        <w:gridCol w:w="97"/>
        <w:gridCol w:w="96"/>
        <w:gridCol w:w="173"/>
        <w:gridCol w:w="17"/>
        <w:gridCol w:w="6"/>
        <w:gridCol w:w="127"/>
        <w:gridCol w:w="102"/>
        <w:gridCol w:w="30"/>
        <w:gridCol w:w="35"/>
        <w:gridCol w:w="11"/>
        <w:gridCol w:w="11"/>
        <w:gridCol w:w="34"/>
        <w:gridCol w:w="76"/>
        <w:gridCol w:w="12"/>
        <w:gridCol w:w="11"/>
        <w:gridCol w:w="65"/>
        <w:gridCol w:w="62"/>
        <w:gridCol w:w="62"/>
        <w:gridCol w:w="36"/>
        <w:gridCol w:w="32"/>
        <w:gridCol w:w="20"/>
        <w:gridCol w:w="6"/>
        <w:gridCol w:w="118"/>
        <w:gridCol w:w="34"/>
        <w:gridCol w:w="10"/>
        <w:gridCol w:w="11"/>
        <w:gridCol w:w="60"/>
        <w:gridCol w:w="51"/>
        <w:gridCol w:w="9"/>
        <w:gridCol w:w="19"/>
        <w:gridCol w:w="6"/>
        <w:gridCol w:w="125"/>
        <w:gridCol w:w="32"/>
        <w:gridCol w:w="118"/>
        <w:gridCol w:w="14"/>
        <w:gridCol w:w="86"/>
        <w:gridCol w:w="28"/>
        <w:gridCol w:w="19"/>
        <w:gridCol w:w="5"/>
        <w:gridCol w:w="36"/>
        <w:gridCol w:w="86"/>
        <w:gridCol w:w="28"/>
        <w:gridCol w:w="19"/>
        <w:gridCol w:w="134"/>
        <w:gridCol w:w="24"/>
        <w:gridCol w:w="2"/>
        <w:gridCol w:w="66"/>
        <w:gridCol w:w="17"/>
        <w:gridCol w:w="37"/>
        <w:gridCol w:w="2"/>
        <w:gridCol w:w="27"/>
        <w:gridCol w:w="21"/>
        <w:gridCol w:w="31"/>
        <w:gridCol w:w="33"/>
        <w:gridCol w:w="44"/>
        <w:gridCol w:w="5"/>
        <w:gridCol w:w="56"/>
        <w:gridCol w:w="78"/>
        <w:gridCol w:w="43"/>
        <w:gridCol w:w="24"/>
        <w:gridCol w:w="35"/>
        <w:gridCol w:w="44"/>
        <w:gridCol w:w="35"/>
        <w:gridCol w:w="28"/>
        <w:gridCol w:w="35"/>
        <w:gridCol w:w="6"/>
        <w:gridCol w:w="11"/>
        <w:gridCol w:w="31"/>
        <w:gridCol w:w="17"/>
        <w:gridCol w:w="9"/>
        <w:gridCol w:w="63"/>
        <w:gridCol w:w="68"/>
        <w:gridCol w:w="8"/>
        <w:gridCol w:w="87"/>
        <w:gridCol w:w="51"/>
        <w:gridCol w:w="56"/>
        <w:gridCol w:w="7"/>
        <w:gridCol w:w="41"/>
        <w:gridCol w:w="30"/>
        <w:gridCol w:w="19"/>
        <w:gridCol w:w="13"/>
        <w:gridCol w:w="1"/>
        <w:gridCol w:w="48"/>
        <w:gridCol w:w="81"/>
        <w:gridCol w:w="21"/>
        <w:gridCol w:w="58"/>
        <w:gridCol w:w="19"/>
        <w:gridCol w:w="56"/>
        <w:gridCol w:w="2"/>
        <w:gridCol w:w="2"/>
        <w:gridCol w:w="39"/>
        <w:gridCol w:w="4"/>
        <w:gridCol w:w="39"/>
        <w:gridCol w:w="71"/>
        <w:gridCol w:w="16"/>
        <w:gridCol w:w="66"/>
        <w:gridCol w:w="11"/>
        <w:gridCol w:w="33"/>
        <w:gridCol w:w="16"/>
        <w:gridCol w:w="63"/>
        <w:gridCol w:w="22"/>
        <w:gridCol w:w="65"/>
        <w:gridCol w:w="23"/>
        <w:gridCol w:w="30"/>
        <w:gridCol w:w="116"/>
        <w:gridCol w:w="43"/>
        <w:gridCol w:w="49"/>
        <w:gridCol w:w="120"/>
        <w:gridCol w:w="2"/>
        <w:gridCol w:w="15"/>
        <w:gridCol w:w="13"/>
        <w:gridCol w:w="38"/>
        <w:gridCol w:w="18"/>
        <w:gridCol w:w="19"/>
        <w:gridCol w:w="126"/>
        <w:gridCol w:w="26"/>
        <w:gridCol w:w="32"/>
        <w:gridCol w:w="17"/>
        <w:gridCol w:w="5"/>
        <w:gridCol w:w="23"/>
        <w:gridCol w:w="18"/>
        <w:gridCol w:w="26"/>
        <w:gridCol w:w="64"/>
        <w:gridCol w:w="10"/>
        <w:gridCol w:w="35"/>
        <w:gridCol w:w="17"/>
        <w:gridCol w:w="68"/>
        <w:gridCol w:w="25"/>
        <w:gridCol w:w="26"/>
        <w:gridCol w:w="19"/>
        <w:gridCol w:w="43"/>
        <w:gridCol w:w="32"/>
        <w:gridCol w:w="19"/>
        <w:gridCol w:w="79"/>
      </w:tblGrid>
      <w:tr w:rsidR="000433BA" w:rsidRPr="00955F35" w:rsidTr="000433BA">
        <w:trPr>
          <w:gridAfter w:val="9"/>
          <w:wAfter w:w="154" w:type="pct"/>
          <w:trHeight w:val="70"/>
        </w:trPr>
        <w:tc>
          <w:tcPr>
            <w:tcW w:w="2500" w:type="pct"/>
            <w:gridSpan w:val="10"/>
            <w:tcBorders>
              <w:top w:val="single" w:sz="4" w:space="0" w:color="auto"/>
            </w:tcBorders>
          </w:tcPr>
          <w:p w:rsidR="000433BA" w:rsidRPr="00955F35" w:rsidRDefault="000433BA" w:rsidP="00600E29">
            <w:pPr>
              <w:tabs>
                <w:tab w:val="left" w:pos="0"/>
                <w:tab w:val="left" w:pos="709"/>
                <w:tab w:val="left" w:pos="1114"/>
              </w:tabs>
              <w:autoSpaceDE w:val="0"/>
              <w:autoSpaceDN w:val="0"/>
              <w:adjustRightInd w:val="0"/>
            </w:pPr>
          </w:p>
        </w:tc>
        <w:tc>
          <w:tcPr>
            <w:tcW w:w="1078" w:type="pct"/>
            <w:gridSpan w:val="48"/>
            <w:tcBorders>
              <w:top w:val="single" w:sz="4" w:space="0" w:color="auto"/>
            </w:tcBorders>
          </w:tcPr>
          <w:p w:rsidR="000433BA" w:rsidRPr="00955F35" w:rsidRDefault="000433BA" w:rsidP="00600E29">
            <w:pPr>
              <w:tabs>
                <w:tab w:val="left" w:pos="0"/>
                <w:tab w:val="left" w:pos="709"/>
                <w:tab w:val="left" w:pos="1114"/>
              </w:tabs>
              <w:autoSpaceDE w:val="0"/>
              <w:autoSpaceDN w:val="0"/>
              <w:adjustRightInd w:val="0"/>
            </w:pPr>
            <w:r w:rsidRPr="00955F35">
              <w:t>Период 1</w:t>
            </w:r>
          </w:p>
        </w:tc>
        <w:tc>
          <w:tcPr>
            <w:tcW w:w="1267" w:type="pct"/>
            <w:gridSpan w:val="78"/>
            <w:tcBorders>
              <w:top w:val="single" w:sz="4" w:space="0" w:color="auto"/>
            </w:tcBorders>
          </w:tcPr>
          <w:p w:rsidR="000433BA" w:rsidRPr="00955F35" w:rsidRDefault="000433BA" w:rsidP="00600E29">
            <w:pPr>
              <w:tabs>
                <w:tab w:val="left" w:pos="0"/>
                <w:tab w:val="left" w:pos="709"/>
                <w:tab w:val="left" w:pos="1114"/>
              </w:tabs>
              <w:autoSpaceDE w:val="0"/>
              <w:autoSpaceDN w:val="0"/>
              <w:adjustRightInd w:val="0"/>
            </w:pPr>
            <w:r w:rsidRPr="00955F35">
              <w:tab/>
              <w:t>Период 2</w:t>
            </w:r>
          </w:p>
        </w:tc>
      </w:tr>
      <w:tr w:rsidR="000433BA" w:rsidRPr="00955F35" w:rsidTr="000433BA">
        <w:trPr>
          <w:gridAfter w:val="9"/>
          <w:wAfter w:w="154" w:type="pct"/>
        </w:trPr>
        <w:tc>
          <w:tcPr>
            <w:tcW w:w="2500" w:type="pct"/>
            <w:gridSpan w:val="10"/>
          </w:tcPr>
          <w:p w:rsidR="000433BA" w:rsidRPr="00955F35" w:rsidRDefault="000433BA" w:rsidP="00600E29">
            <w:pPr>
              <w:tabs>
                <w:tab w:val="left" w:pos="0"/>
                <w:tab w:val="left" w:pos="709"/>
                <w:tab w:val="left" w:pos="1114"/>
              </w:tabs>
              <w:autoSpaceDE w:val="0"/>
              <w:autoSpaceDN w:val="0"/>
              <w:adjustRightInd w:val="0"/>
            </w:pPr>
          </w:p>
        </w:tc>
        <w:tc>
          <w:tcPr>
            <w:tcW w:w="310" w:type="pct"/>
            <w:gridSpan w:val="8"/>
          </w:tcPr>
          <w:p w:rsidR="000433BA" w:rsidRPr="00955F35" w:rsidRDefault="000433BA" w:rsidP="00600E29">
            <w:pPr>
              <w:tabs>
                <w:tab w:val="left" w:pos="0"/>
                <w:tab w:val="left" w:pos="709"/>
                <w:tab w:val="left" w:pos="1114"/>
              </w:tabs>
              <w:autoSpaceDE w:val="0"/>
              <w:autoSpaceDN w:val="0"/>
              <w:adjustRightInd w:val="0"/>
            </w:pPr>
            <w:r>
              <w:t>16</w:t>
            </w:r>
          </w:p>
        </w:tc>
        <w:tc>
          <w:tcPr>
            <w:tcW w:w="208" w:type="pct"/>
            <w:gridSpan w:val="12"/>
          </w:tcPr>
          <w:p w:rsidR="000433BA" w:rsidRPr="00955F35" w:rsidRDefault="000433BA" w:rsidP="00600E29">
            <w:pPr>
              <w:tabs>
                <w:tab w:val="left" w:pos="0"/>
                <w:tab w:val="left" w:pos="709"/>
                <w:tab w:val="left" w:pos="1114"/>
              </w:tabs>
              <w:autoSpaceDE w:val="0"/>
              <w:autoSpaceDN w:val="0"/>
              <w:adjustRightInd w:val="0"/>
            </w:pPr>
            <w:r w:rsidRPr="00955F35">
              <w:t>1</w:t>
            </w:r>
            <w:r>
              <w:t>7</w:t>
            </w:r>
          </w:p>
        </w:tc>
        <w:tc>
          <w:tcPr>
            <w:tcW w:w="249" w:type="pct"/>
            <w:gridSpan w:val="14"/>
          </w:tcPr>
          <w:p w:rsidR="000433BA" w:rsidRPr="00955F35" w:rsidRDefault="000433BA" w:rsidP="00600E29">
            <w:pPr>
              <w:tabs>
                <w:tab w:val="left" w:pos="0"/>
                <w:tab w:val="left" w:pos="709"/>
                <w:tab w:val="left" w:pos="1114"/>
              </w:tabs>
              <w:autoSpaceDE w:val="0"/>
              <w:autoSpaceDN w:val="0"/>
              <w:adjustRightInd w:val="0"/>
            </w:pPr>
            <w:r>
              <w:t>18</w:t>
            </w:r>
          </w:p>
        </w:tc>
        <w:tc>
          <w:tcPr>
            <w:tcW w:w="279" w:type="pct"/>
            <w:gridSpan w:val="12"/>
          </w:tcPr>
          <w:p w:rsidR="000433BA" w:rsidRPr="00955F35" w:rsidRDefault="000433BA" w:rsidP="00600E29">
            <w:pPr>
              <w:tabs>
                <w:tab w:val="left" w:pos="0"/>
                <w:tab w:val="left" w:pos="709"/>
                <w:tab w:val="left" w:pos="1114"/>
              </w:tabs>
              <w:autoSpaceDE w:val="0"/>
              <w:autoSpaceDN w:val="0"/>
              <w:adjustRightInd w:val="0"/>
            </w:pPr>
            <w:r>
              <w:t>19</w:t>
            </w:r>
          </w:p>
        </w:tc>
        <w:tc>
          <w:tcPr>
            <w:tcW w:w="227" w:type="pct"/>
            <w:gridSpan w:val="15"/>
          </w:tcPr>
          <w:p w:rsidR="000433BA" w:rsidRPr="00955F35" w:rsidRDefault="000433BA" w:rsidP="00600E29">
            <w:pPr>
              <w:tabs>
                <w:tab w:val="left" w:pos="0"/>
                <w:tab w:val="left" w:pos="709"/>
                <w:tab w:val="left" w:pos="1114"/>
              </w:tabs>
              <w:autoSpaceDE w:val="0"/>
              <w:autoSpaceDN w:val="0"/>
              <w:adjustRightInd w:val="0"/>
            </w:pPr>
            <w:r>
              <w:t>20</w:t>
            </w:r>
          </w:p>
        </w:tc>
        <w:tc>
          <w:tcPr>
            <w:tcW w:w="247" w:type="pct"/>
            <w:gridSpan w:val="15"/>
          </w:tcPr>
          <w:p w:rsidR="000433BA" w:rsidRPr="00955F35" w:rsidRDefault="000433BA" w:rsidP="00600E29">
            <w:pPr>
              <w:tabs>
                <w:tab w:val="left" w:pos="0"/>
                <w:tab w:val="left" w:pos="709"/>
                <w:tab w:val="left" w:pos="1114"/>
              </w:tabs>
              <w:autoSpaceDE w:val="0"/>
              <w:autoSpaceDN w:val="0"/>
              <w:adjustRightInd w:val="0"/>
            </w:pPr>
            <w:r>
              <w:t>21</w:t>
            </w:r>
          </w:p>
        </w:tc>
        <w:tc>
          <w:tcPr>
            <w:tcW w:w="148" w:type="pct"/>
            <w:gridSpan w:val="10"/>
          </w:tcPr>
          <w:p w:rsidR="000433BA" w:rsidRPr="00955F35" w:rsidRDefault="000433BA" w:rsidP="00600E29">
            <w:pPr>
              <w:tabs>
                <w:tab w:val="left" w:pos="0"/>
                <w:tab w:val="left" w:pos="709"/>
                <w:tab w:val="left" w:pos="1114"/>
              </w:tabs>
              <w:autoSpaceDE w:val="0"/>
              <w:autoSpaceDN w:val="0"/>
              <w:adjustRightInd w:val="0"/>
            </w:pPr>
            <w:r>
              <w:t>22</w:t>
            </w:r>
          </w:p>
        </w:tc>
        <w:tc>
          <w:tcPr>
            <w:tcW w:w="283" w:type="pct"/>
            <w:gridSpan w:val="18"/>
          </w:tcPr>
          <w:p w:rsidR="000433BA" w:rsidRPr="00955F35" w:rsidRDefault="000433BA" w:rsidP="00600E29">
            <w:pPr>
              <w:tabs>
                <w:tab w:val="left" w:pos="0"/>
                <w:tab w:val="left" w:pos="709"/>
                <w:tab w:val="left" w:pos="1114"/>
              </w:tabs>
              <w:autoSpaceDE w:val="0"/>
              <w:autoSpaceDN w:val="0"/>
              <w:adjustRightInd w:val="0"/>
            </w:pPr>
            <w:r>
              <w:t>23</w:t>
            </w:r>
          </w:p>
        </w:tc>
        <w:tc>
          <w:tcPr>
            <w:tcW w:w="168" w:type="pct"/>
            <w:gridSpan w:val="6"/>
          </w:tcPr>
          <w:p w:rsidR="000433BA" w:rsidRPr="00955F35" w:rsidRDefault="000433BA" w:rsidP="00600E29">
            <w:pPr>
              <w:tabs>
                <w:tab w:val="left" w:pos="0"/>
                <w:tab w:val="left" w:pos="709"/>
                <w:tab w:val="left" w:pos="1114"/>
              </w:tabs>
              <w:autoSpaceDE w:val="0"/>
              <w:autoSpaceDN w:val="0"/>
              <w:adjustRightInd w:val="0"/>
            </w:pPr>
            <w:r>
              <w:t>24</w:t>
            </w:r>
          </w:p>
        </w:tc>
        <w:tc>
          <w:tcPr>
            <w:tcW w:w="226" w:type="pct"/>
            <w:gridSpan w:val="16"/>
          </w:tcPr>
          <w:p w:rsidR="000433BA" w:rsidRPr="00955F35" w:rsidRDefault="000433BA" w:rsidP="00600E29">
            <w:pPr>
              <w:tabs>
                <w:tab w:val="left" w:pos="0"/>
                <w:tab w:val="left" w:pos="709"/>
                <w:tab w:val="left" w:pos="1114"/>
              </w:tabs>
              <w:autoSpaceDE w:val="0"/>
              <w:autoSpaceDN w:val="0"/>
              <w:adjustRightInd w:val="0"/>
            </w:pPr>
            <w:r>
              <w:t>25</w:t>
            </w:r>
          </w:p>
        </w:tc>
      </w:tr>
      <w:tr w:rsidR="000433BA" w:rsidRPr="0087479F" w:rsidTr="000433BA">
        <w:trPr>
          <w:gridAfter w:val="1"/>
          <w:wAfter w:w="37" w:type="pct"/>
        </w:trPr>
        <w:tc>
          <w:tcPr>
            <w:tcW w:w="4846" w:type="pct"/>
            <w:gridSpan w:val="136"/>
          </w:tcPr>
          <w:p w:rsidR="000433BA" w:rsidRPr="000E4897" w:rsidRDefault="000433BA" w:rsidP="00600E29">
            <w:pPr>
              <w:autoSpaceDE w:val="0"/>
              <w:autoSpaceDN w:val="0"/>
              <w:adjustRightInd w:val="0"/>
              <w:rPr>
                <w:b/>
                <w:bCs/>
                <w:sz w:val="28"/>
                <w:szCs w:val="28"/>
              </w:rPr>
            </w:pPr>
            <w:r w:rsidRPr="000E4897">
              <w:rPr>
                <w:b/>
                <w:bCs/>
                <w:sz w:val="28"/>
                <w:szCs w:val="28"/>
              </w:rPr>
              <w:t>Система водоснабжения</w:t>
            </w:r>
            <w:r>
              <w:rPr>
                <w:b/>
                <w:bCs/>
                <w:sz w:val="28"/>
                <w:szCs w:val="28"/>
              </w:rPr>
              <w:t>:</w:t>
            </w:r>
          </w:p>
        </w:tc>
        <w:tc>
          <w:tcPr>
            <w:tcW w:w="117" w:type="pct"/>
            <w:gridSpan w:val="8"/>
            <w:vMerge w:val="restart"/>
            <w:tcBorders>
              <w:right w:val="nil"/>
            </w:tcBorders>
          </w:tcPr>
          <w:p w:rsidR="000433BA" w:rsidRPr="0087479F" w:rsidRDefault="000433BA" w:rsidP="00600E29">
            <w:pPr>
              <w:ind w:firstLine="567"/>
              <w:rPr>
                <w:sz w:val="24"/>
                <w:szCs w:val="24"/>
              </w:rPr>
            </w:pPr>
          </w:p>
        </w:tc>
      </w:tr>
      <w:tr w:rsidR="000433BA" w:rsidRPr="0087479F" w:rsidTr="000433BA">
        <w:trPr>
          <w:gridAfter w:val="1"/>
          <w:wAfter w:w="37" w:type="pct"/>
        </w:trPr>
        <w:tc>
          <w:tcPr>
            <w:tcW w:w="4846" w:type="pct"/>
            <w:gridSpan w:val="136"/>
          </w:tcPr>
          <w:p w:rsidR="000433BA" w:rsidRPr="009E3466" w:rsidRDefault="000433BA" w:rsidP="00600E29">
            <w:pPr>
              <w:autoSpaceDE w:val="0"/>
              <w:autoSpaceDN w:val="0"/>
              <w:adjustRightInd w:val="0"/>
              <w:rPr>
                <w:b/>
                <w:bCs/>
                <w:i/>
                <w:iCs/>
                <w:sz w:val="22"/>
                <w:szCs w:val="22"/>
              </w:rPr>
            </w:pPr>
            <w:r w:rsidRPr="009E3466">
              <w:rPr>
                <w:b/>
                <w:bCs/>
                <w:i/>
                <w:iCs/>
                <w:sz w:val="22"/>
                <w:szCs w:val="22"/>
              </w:rPr>
              <w:t>Добыча  и транспортирование воды</w:t>
            </w:r>
          </w:p>
        </w:tc>
        <w:tc>
          <w:tcPr>
            <w:tcW w:w="117" w:type="pct"/>
            <w:gridSpan w:val="8"/>
            <w:vMerge/>
            <w:tcBorders>
              <w:right w:val="nil"/>
            </w:tcBorders>
          </w:tcPr>
          <w:p w:rsidR="000433BA" w:rsidRPr="0087479F" w:rsidRDefault="000433BA" w:rsidP="00600E29">
            <w:pPr>
              <w:ind w:firstLine="567"/>
              <w:rPr>
                <w:sz w:val="24"/>
                <w:szCs w:val="24"/>
              </w:rPr>
            </w:pPr>
          </w:p>
        </w:tc>
      </w:tr>
      <w:tr w:rsidR="000433BA" w:rsidRPr="0087479F" w:rsidTr="000433BA">
        <w:trPr>
          <w:gridAfter w:val="1"/>
          <w:wAfter w:w="37" w:type="pct"/>
        </w:trPr>
        <w:tc>
          <w:tcPr>
            <w:tcW w:w="4846" w:type="pct"/>
            <w:gridSpan w:val="136"/>
          </w:tcPr>
          <w:p w:rsidR="000433BA" w:rsidRPr="009E3466" w:rsidRDefault="000433BA" w:rsidP="00600E29">
            <w:pPr>
              <w:autoSpaceDE w:val="0"/>
              <w:autoSpaceDN w:val="0"/>
              <w:adjustRightInd w:val="0"/>
              <w:rPr>
                <w:b/>
                <w:bCs/>
                <w:sz w:val="22"/>
                <w:szCs w:val="22"/>
              </w:rPr>
            </w:pPr>
            <w:r w:rsidRPr="009E3466">
              <w:rPr>
                <w:b/>
                <w:bCs/>
                <w:sz w:val="22"/>
                <w:szCs w:val="22"/>
              </w:rPr>
              <w:t>Инвестиционный проект №1</w:t>
            </w:r>
          </w:p>
          <w:p w:rsidR="000433BA" w:rsidRPr="009E3466" w:rsidRDefault="000433BA" w:rsidP="00600E29">
            <w:pPr>
              <w:autoSpaceDE w:val="0"/>
              <w:autoSpaceDN w:val="0"/>
              <w:adjustRightInd w:val="0"/>
              <w:rPr>
                <w:sz w:val="22"/>
                <w:szCs w:val="22"/>
              </w:rPr>
            </w:pPr>
            <w:r w:rsidRPr="009E3466">
              <w:rPr>
                <w:sz w:val="22"/>
                <w:szCs w:val="22"/>
              </w:rPr>
              <w:t>Разработка ПСД на строительство водопровода с</w:t>
            </w:r>
            <w:proofErr w:type="gramStart"/>
            <w:r w:rsidRPr="009E3466">
              <w:rPr>
                <w:sz w:val="22"/>
                <w:szCs w:val="22"/>
              </w:rPr>
              <w:t>.П</w:t>
            </w:r>
            <w:proofErr w:type="gramEnd"/>
            <w:r w:rsidRPr="009E3466">
              <w:rPr>
                <w:sz w:val="22"/>
                <w:szCs w:val="22"/>
              </w:rPr>
              <w:t>очинки ул.Елисеева</w:t>
            </w:r>
          </w:p>
        </w:tc>
        <w:tc>
          <w:tcPr>
            <w:tcW w:w="117" w:type="pct"/>
            <w:gridSpan w:val="8"/>
            <w:vMerge/>
            <w:tcBorders>
              <w:right w:val="nil"/>
            </w:tcBorders>
          </w:tcPr>
          <w:p w:rsidR="000433BA" w:rsidRPr="0087479F" w:rsidRDefault="000433BA" w:rsidP="00600E29">
            <w:pPr>
              <w:ind w:firstLine="567"/>
              <w:rPr>
                <w:sz w:val="24"/>
                <w:szCs w:val="24"/>
              </w:rPr>
            </w:pPr>
          </w:p>
        </w:tc>
      </w:tr>
      <w:tr w:rsidR="000433BA" w:rsidRPr="0087479F" w:rsidTr="000433BA">
        <w:trPr>
          <w:gridAfter w:val="5"/>
          <w:wAfter w:w="92" w:type="pct"/>
        </w:trPr>
        <w:tc>
          <w:tcPr>
            <w:tcW w:w="2374" w:type="pct"/>
            <w:gridSpan w:val="8"/>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Затраты, млн</w:t>
            </w:r>
            <w:proofErr w:type="gramStart"/>
            <w:r w:rsidRPr="009E3466">
              <w:rPr>
                <w:sz w:val="22"/>
                <w:szCs w:val="22"/>
              </w:rPr>
              <w:t>.р</w:t>
            </w:r>
            <w:proofErr w:type="gramEnd"/>
            <w:r w:rsidRPr="009E3466">
              <w:rPr>
                <w:sz w:val="22"/>
                <w:szCs w:val="22"/>
              </w:rPr>
              <w:t>уб., в т.ч.:</w:t>
            </w:r>
          </w:p>
        </w:tc>
        <w:tc>
          <w:tcPr>
            <w:tcW w:w="327" w:type="pct"/>
            <w:gridSpan w:val="7"/>
            <w:tcBorders>
              <w:left w:val="single" w:sz="4" w:space="0" w:color="auto"/>
              <w:right w:val="single" w:sz="4" w:space="0" w:color="auto"/>
            </w:tcBorders>
          </w:tcPr>
          <w:p w:rsidR="000433BA" w:rsidRPr="002A147D" w:rsidRDefault="000433BA" w:rsidP="00600E29">
            <w:pPr>
              <w:autoSpaceDE w:val="0"/>
              <w:autoSpaceDN w:val="0"/>
              <w:adjustRightInd w:val="0"/>
              <w:jc w:val="center"/>
            </w:pPr>
            <w:r w:rsidRPr="002A147D">
              <w:t>0,3</w:t>
            </w:r>
          </w:p>
        </w:tc>
        <w:tc>
          <w:tcPr>
            <w:tcW w:w="300" w:type="pct"/>
            <w:gridSpan w:val="14"/>
            <w:tcBorders>
              <w:left w:val="single" w:sz="4" w:space="0" w:color="auto"/>
              <w:right w:val="single" w:sz="4" w:space="0" w:color="auto"/>
            </w:tcBorders>
          </w:tcPr>
          <w:p w:rsidR="000433BA" w:rsidRPr="002A147D" w:rsidRDefault="000433BA" w:rsidP="00600E29">
            <w:pPr>
              <w:autoSpaceDE w:val="0"/>
              <w:autoSpaceDN w:val="0"/>
              <w:adjustRightInd w:val="0"/>
              <w:jc w:val="center"/>
            </w:pPr>
            <w:r w:rsidRPr="002A147D">
              <w:t>0,</w:t>
            </w:r>
            <w:r>
              <w:t>36</w:t>
            </w:r>
          </w:p>
        </w:tc>
        <w:tc>
          <w:tcPr>
            <w:tcW w:w="266" w:type="pct"/>
            <w:gridSpan w:val="15"/>
            <w:tcBorders>
              <w:left w:val="single" w:sz="4" w:space="0" w:color="auto"/>
              <w:right w:val="single" w:sz="4" w:space="0" w:color="auto"/>
            </w:tcBorders>
          </w:tcPr>
          <w:p w:rsidR="000433BA" w:rsidRPr="00CD1873" w:rsidRDefault="000433BA" w:rsidP="00600E29">
            <w:pPr>
              <w:autoSpaceDE w:val="0"/>
              <w:autoSpaceDN w:val="0"/>
              <w:adjustRightInd w:val="0"/>
              <w:jc w:val="center"/>
            </w:pPr>
            <w:r w:rsidRPr="00CD1873">
              <w:t>0,</w:t>
            </w:r>
            <w:r>
              <w:t>96</w:t>
            </w:r>
          </w:p>
        </w:tc>
        <w:tc>
          <w:tcPr>
            <w:tcW w:w="279" w:type="pct"/>
            <w:gridSpan w:val="12"/>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64" w:type="pct"/>
            <w:gridSpan w:val="17"/>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36" w:type="pct"/>
            <w:gridSpan w:val="14"/>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149" w:type="pct"/>
            <w:gridSpan w:val="10"/>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56" w:type="pct"/>
            <w:gridSpan w:val="17"/>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174" w:type="pct"/>
            <w:gridSpan w:val="7"/>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168" w:type="pct"/>
            <w:gridSpan w:val="12"/>
            <w:tcBorders>
              <w:left w:val="single" w:sz="4" w:space="0" w:color="auto"/>
            </w:tcBorders>
          </w:tcPr>
          <w:p w:rsidR="000433BA" w:rsidRPr="0087479F" w:rsidRDefault="000433BA" w:rsidP="00600E29">
            <w:pPr>
              <w:autoSpaceDE w:val="0"/>
              <w:autoSpaceDN w:val="0"/>
              <w:adjustRightInd w:val="0"/>
              <w:jc w:val="center"/>
              <w:rPr>
                <w:sz w:val="24"/>
                <w:szCs w:val="24"/>
              </w:rPr>
            </w:pPr>
          </w:p>
        </w:tc>
        <w:tc>
          <w:tcPr>
            <w:tcW w:w="115" w:type="pct"/>
            <w:gridSpan w:val="7"/>
            <w:vMerge w:val="restart"/>
            <w:tcBorders>
              <w:right w:val="nil"/>
            </w:tcBorders>
          </w:tcPr>
          <w:p w:rsidR="000433BA" w:rsidRPr="0087479F" w:rsidRDefault="000433BA" w:rsidP="00600E29">
            <w:pPr>
              <w:ind w:firstLine="567"/>
              <w:rPr>
                <w:sz w:val="24"/>
                <w:szCs w:val="24"/>
              </w:rPr>
            </w:pPr>
          </w:p>
        </w:tc>
      </w:tr>
      <w:tr w:rsidR="000433BA" w:rsidRPr="0087479F" w:rsidTr="000433BA">
        <w:trPr>
          <w:gridAfter w:val="5"/>
          <w:wAfter w:w="92" w:type="pct"/>
        </w:trPr>
        <w:tc>
          <w:tcPr>
            <w:tcW w:w="2374" w:type="pct"/>
            <w:gridSpan w:val="8"/>
            <w:tcBorders>
              <w:right w:val="single" w:sz="4" w:space="0" w:color="auto"/>
            </w:tcBorders>
          </w:tcPr>
          <w:p w:rsidR="000433BA" w:rsidRPr="009E3466" w:rsidRDefault="000433BA" w:rsidP="00600E29">
            <w:pPr>
              <w:ind w:firstLine="567"/>
              <w:rPr>
                <w:sz w:val="22"/>
                <w:szCs w:val="22"/>
              </w:rPr>
            </w:pPr>
            <w:r w:rsidRPr="009E3466">
              <w:rPr>
                <w:sz w:val="22"/>
                <w:szCs w:val="22"/>
              </w:rPr>
              <w:t>проектно-сметная документация</w:t>
            </w:r>
          </w:p>
        </w:tc>
        <w:tc>
          <w:tcPr>
            <w:tcW w:w="327" w:type="pct"/>
            <w:gridSpan w:val="7"/>
            <w:tcBorders>
              <w:left w:val="single" w:sz="4" w:space="0" w:color="auto"/>
              <w:right w:val="single" w:sz="4" w:space="0" w:color="auto"/>
            </w:tcBorders>
          </w:tcPr>
          <w:p w:rsidR="000433BA" w:rsidRPr="002A147D" w:rsidRDefault="000433BA" w:rsidP="00600E29">
            <w:pPr>
              <w:jc w:val="center"/>
            </w:pPr>
            <w:r w:rsidRPr="002A147D">
              <w:t>0,3</w:t>
            </w:r>
          </w:p>
        </w:tc>
        <w:tc>
          <w:tcPr>
            <w:tcW w:w="300" w:type="pct"/>
            <w:gridSpan w:val="14"/>
            <w:tcBorders>
              <w:left w:val="single" w:sz="4" w:space="0" w:color="auto"/>
              <w:right w:val="single" w:sz="4" w:space="0" w:color="auto"/>
            </w:tcBorders>
          </w:tcPr>
          <w:p w:rsidR="000433BA" w:rsidRPr="002A147D" w:rsidRDefault="000433BA" w:rsidP="00600E29">
            <w:pPr>
              <w:jc w:val="center"/>
            </w:pPr>
            <w:r w:rsidRPr="002A147D">
              <w:t>0,</w:t>
            </w:r>
            <w:r>
              <w:t>36</w:t>
            </w:r>
          </w:p>
        </w:tc>
        <w:tc>
          <w:tcPr>
            <w:tcW w:w="266" w:type="pct"/>
            <w:gridSpan w:val="15"/>
            <w:tcBorders>
              <w:left w:val="single" w:sz="4" w:space="0" w:color="auto"/>
              <w:right w:val="single" w:sz="4" w:space="0" w:color="auto"/>
            </w:tcBorders>
          </w:tcPr>
          <w:p w:rsidR="000433BA" w:rsidRPr="00CD1873" w:rsidRDefault="000433BA" w:rsidP="00600E29">
            <w:r w:rsidRPr="00CD1873">
              <w:t>0,</w:t>
            </w:r>
            <w:r>
              <w:t>96</w:t>
            </w:r>
          </w:p>
        </w:tc>
        <w:tc>
          <w:tcPr>
            <w:tcW w:w="279" w:type="pct"/>
            <w:gridSpan w:val="12"/>
            <w:tcBorders>
              <w:left w:val="single" w:sz="4" w:space="0" w:color="auto"/>
              <w:right w:val="single" w:sz="4" w:space="0" w:color="auto"/>
            </w:tcBorders>
          </w:tcPr>
          <w:p w:rsidR="000433BA" w:rsidRPr="0087479F" w:rsidRDefault="000433BA" w:rsidP="00600E29">
            <w:pPr>
              <w:rPr>
                <w:sz w:val="24"/>
                <w:szCs w:val="24"/>
              </w:rPr>
            </w:pPr>
          </w:p>
        </w:tc>
        <w:tc>
          <w:tcPr>
            <w:tcW w:w="264" w:type="pct"/>
            <w:gridSpan w:val="17"/>
            <w:tcBorders>
              <w:left w:val="single" w:sz="4" w:space="0" w:color="auto"/>
              <w:right w:val="single" w:sz="4" w:space="0" w:color="auto"/>
            </w:tcBorders>
          </w:tcPr>
          <w:p w:rsidR="000433BA" w:rsidRPr="0087479F" w:rsidRDefault="000433BA" w:rsidP="00600E29">
            <w:pPr>
              <w:rPr>
                <w:sz w:val="24"/>
                <w:szCs w:val="24"/>
              </w:rPr>
            </w:pPr>
          </w:p>
        </w:tc>
        <w:tc>
          <w:tcPr>
            <w:tcW w:w="236" w:type="pct"/>
            <w:gridSpan w:val="14"/>
            <w:tcBorders>
              <w:left w:val="single" w:sz="4" w:space="0" w:color="auto"/>
              <w:right w:val="single" w:sz="4" w:space="0" w:color="auto"/>
            </w:tcBorders>
          </w:tcPr>
          <w:p w:rsidR="000433BA" w:rsidRPr="0087479F" w:rsidRDefault="000433BA" w:rsidP="00600E29">
            <w:pPr>
              <w:rPr>
                <w:sz w:val="24"/>
                <w:szCs w:val="24"/>
              </w:rPr>
            </w:pPr>
          </w:p>
        </w:tc>
        <w:tc>
          <w:tcPr>
            <w:tcW w:w="149" w:type="pct"/>
            <w:gridSpan w:val="10"/>
            <w:tcBorders>
              <w:left w:val="single" w:sz="4" w:space="0" w:color="auto"/>
              <w:right w:val="single" w:sz="4" w:space="0" w:color="auto"/>
            </w:tcBorders>
          </w:tcPr>
          <w:p w:rsidR="000433BA" w:rsidRPr="0087479F" w:rsidRDefault="000433BA" w:rsidP="00600E29">
            <w:pPr>
              <w:rPr>
                <w:sz w:val="24"/>
                <w:szCs w:val="24"/>
              </w:rPr>
            </w:pPr>
          </w:p>
        </w:tc>
        <w:tc>
          <w:tcPr>
            <w:tcW w:w="256" w:type="pct"/>
            <w:gridSpan w:val="17"/>
            <w:tcBorders>
              <w:left w:val="single" w:sz="4" w:space="0" w:color="auto"/>
              <w:right w:val="single" w:sz="4" w:space="0" w:color="auto"/>
            </w:tcBorders>
          </w:tcPr>
          <w:p w:rsidR="000433BA" w:rsidRPr="0087479F" w:rsidRDefault="000433BA" w:rsidP="00600E29">
            <w:pPr>
              <w:rPr>
                <w:sz w:val="24"/>
                <w:szCs w:val="24"/>
              </w:rPr>
            </w:pPr>
          </w:p>
        </w:tc>
        <w:tc>
          <w:tcPr>
            <w:tcW w:w="174" w:type="pct"/>
            <w:gridSpan w:val="7"/>
            <w:tcBorders>
              <w:left w:val="single" w:sz="4" w:space="0" w:color="auto"/>
              <w:right w:val="single" w:sz="4" w:space="0" w:color="auto"/>
            </w:tcBorders>
          </w:tcPr>
          <w:p w:rsidR="000433BA" w:rsidRPr="0087479F" w:rsidRDefault="000433BA" w:rsidP="00600E29">
            <w:pPr>
              <w:rPr>
                <w:sz w:val="24"/>
                <w:szCs w:val="24"/>
              </w:rPr>
            </w:pPr>
          </w:p>
        </w:tc>
        <w:tc>
          <w:tcPr>
            <w:tcW w:w="168" w:type="pct"/>
            <w:gridSpan w:val="12"/>
            <w:tcBorders>
              <w:left w:val="single" w:sz="4" w:space="0" w:color="auto"/>
            </w:tcBorders>
          </w:tcPr>
          <w:p w:rsidR="000433BA" w:rsidRPr="0087479F" w:rsidRDefault="000433BA" w:rsidP="00600E29">
            <w:pPr>
              <w:rPr>
                <w:sz w:val="24"/>
                <w:szCs w:val="24"/>
              </w:rPr>
            </w:pPr>
          </w:p>
        </w:tc>
        <w:tc>
          <w:tcPr>
            <w:tcW w:w="115" w:type="pct"/>
            <w:gridSpan w:val="7"/>
            <w:vMerge/>
            <w:tcBorders>
              <w:right w:val="nil"/>
            </w:tcBorders>
          </w:tcPr>
          <w:p w:rsidR="000433BA" w:rsidRPr="0087479F" w:rsidRDefault="000433BA" w:rsidP="00600E29">
            <w:pPr>
              <w:ind w:firstLine="567"/>
              <w:rPr>
                <w:sz w:val="24"/>
                <w:szCs w:val="24"/>
              </w:rPr>
            </w:pPr>
          </w:p>
        </w:tc>
      </w:tr>
      <w:tr w:rsidR="000433BA" w:rsidRPr="0087479F" w:rsidTr="000433BA">
        <w:trPr>
          <w:gridAfter w:val="5"/>
          <w:wAfter w:w="92" w:type="pct"/>
        </w:trPr>
        <w:tc>
          <w:tcPr>
            <w:tcW w:w="2374" w:type="pct"/>
            <w:gridSpan w:val="8"/>
            <w:tcBorders>
              <w:right w:val="single" w:sz="4" w:space="0" w:color="auto"/>
            </w:tcBorders>
          </w:tcPr>
          <w:p w:rsidR="000433BA" w:rsidRPr="009E3466" w:rsidRDefault="000433BA" w:rsidP="00600E29">
            <w:pPr>
              <w:ind w:firstLine="567"/>
              <w:rPr>
                <w:sz w:val="22"/>
                <w:szCs w:val="22"/>
              </w:rPr>
            </w:pPr>
            <w:r w:rsidRPr="009E3466">
              <w:rPr>
                <w:sz w:val="22"/>
                <w:szCs w:val="22"/>
              </w:rPr>
              <w:t>Оборудование</w:t>
            </w:r>
          </w:p>
        </w:tc>
        <w:tc>
          <w:tcPr>
            <w:tcW w:w="327" w:type="pct"/>
            <w:gridSpan w:val="7"/>
            <w:tcBorders>
              <w:left w:val="single" w:sz="4" w:space="0" w:color="auto"/>
              <w:right w:val="single" w:sz="4" w:space="0" w:color="auto"/>
            </w:tcBorders>
          </w:tcPr>
          <w:p w:rsidR="000433BA" w:rsidRPr="002A147D" w:rsidRDefault="000433BA" w:rsidP="00600E29">
            <w:pPr>
              <w:jc w:val="center"/>
            </w:pPr>
          </w:p>
        </w:tc>
        <w:tc>
          <w:tcPr>
            <w:tcW w:w="300" w:type="pct"/>
            <w:gridSpan w:val="14"/>
            <w:tcBorders>
              <w:left w:val="single" w:sz="4" w:space="0" w:color="auto"/>
              <w:right w:val="single" w:sz="4" w:space="0" w:color="auto"/>
            </w:tcBorders>
          </w:tcPr>
          <w:p w:rsidR="000433BA" w:rsidRPr="002A147D" w:rsidRDefault="000433BA" w:rsidP="00600E29">
            <w:pPr>
              <w:jc w:val="center"/>
            </w:pPr>
          </w:p>
        </w:tc>
        <w:tc>
          <w:tcPr>
            <w:tcW w:w="266" w:type="pct"/>
            <w:gridSpan w:val="15"/>
            <w:tcBorders>
              <w:left w:val="single" w:sz="4" w:space="0" w:color="auto"/>
              <w:right w:val="single" w:sz="4" w:space="0" w:color="auto"/>
            </w:tcBorders>
          </w:tcPr>
          <w:p w:rsidR="000433BA" w:rsidRPr="0087479F" w:rsidRDefault="000433BA" w:rsidP="00600E29">
            <w:pPr>
              <w:rPr>
                <w:sz w:val="24"/>
                <w:szCs w:val="24"/>
              </w:rPr>
            </w:pPr>
          </w:p>
        </w:tc>
        <w:tc>
          <w:tcPr>
            <w:tcW w:w="279" w:type="pct"/>
            <w:gridSpan w:val="12"/>
            <w:tcBorders>
              <w:left w:val="single" w:sz="4" w:space="0" w:color="auto"/>
              <w:right w:val="single" w:sz="4" w:space="0" w:color="auto"/>
            </w:tcBorders>
          </w:tcPr>
          <w:p w:rsidR="000433BA" w:rsidRPr="0087479F" w:rsidRDefault="000433BA" w:rsidP="00600E29">
            <w:pPr>
              <w:rPr>
                <w:sz w:val="24"/>
                <w:szCs w:val="24"/>
              </w:rPr>
            </w:pPr>
          </w:p>
        </w:tc>
        <w:tc>
          <w:tcPr>
            <w:tcW w:w="264" w:type="pct"/>
            <w:gridSpan w:val="17"/>
            <w:tcBorders>
              <w:left w:val="single" w:sz="4" w:space="0" w:color="auto"/>
              <w:right w:val="single" w:sz="4" w:space="0" w:color="auto"/>
            </w:tcBorders>
          </w:tcPr>
          <w:p w:rsidR="000433BA" w:rsidRPr="0087479F" w:rsidRDefault="000433BA" w:rsidP="00600E29">
            <w:pPr>
              <w:rPr>
                <w:sz w:val="24"/>
                <w:szCs w:val="24"/>
              </w:rPr>
            </w:pPr>
          </w:p>
        </w:tc>
        <w:tc>
          <w:tcPr>
            <w:tcW w:w="236" w:type="pct"/>
            <w:gridSpan w:val="14"/>
            <w:tcBorders>
              <w:left w:val="single" w:sz="4" w:space="0" w:color="auto"/>
              <w:right w:val="single" w:sz="4" w:space="0" w:color="auto"/>
            </w:tcBorders>
          </w:tcPr>
          <w:p w:rsidR="000433BA" w:rsidRPr="0087479F" w:rsidRDefault="000433BA" w:rsidP="00600E29">
            <w:pPr>
              <w:rPr>
                <w:sz w:val="24"/>
                <w:szCs w:val="24"/>
              </w:rPr>
            </w:pPr>
          </w:p>
        </w:tc>
        <w:tc>
          <w:tcPr>
            <w:tcW w:w="149" w:type="pct"/>
            <w:gridSpan w:val="10"/>
            <w:tcBorders>
              <w:left w:val="single" w:sz="4" w:space="0" w:color="auto"/>
              <w:right w:val="single" w:sz="4" w:space="0" w:color="auto"/>
            </w:tcBorders>
          </w:tcPr>
          <w:p w:rsidR="000433BA" w:rsidRPr="0087479F" w:rsidRDefault="000433BA" w:rsidP="00600E29">
            <w:pPr>
              <w:rPr>
                <w:sz w:val="24"/>
                <w:szCs w:val="24"/>
              </w:rPr>
            </w:pPr>
          </w:p>
        </w:tc>
        <w:tc>
          <w:tcPr>
            <w:tcW w:w="256" w:type="pct"/>
            <w:gridSpan w:val="17"/>
            <w:tcBorders>
              <w:left w:val="single" w:sz="4" w:space="0" w:color="auto"/>
              <w:right w:val="single" w:sz="4" w:space="0" w:color="auto"/>
            </w:tcBorders>
          </w:tcPr>
          <w:p w:rsidR="000433BA" w:rsidRPr="0087479F" w:rsidRDefault="000433BA" w:rsidP="00600E29">
            <w:pPr>
              <w:rPr>
                <w:sz w:val="24"/>
                <w:szCs w:val="24"/>
              </w:rPr>
            </w:pPr>
          </w:p>
        </w:tc>
        <w:tc>
          <w:tcPr>
            <w:tcW w:w="174" w:type="pct"/>
            <w:gridSpan w:val="7"/>
            <w:tcBorders>
              <w:left w:val="single" w:sz="4" w:space="0" w:color="auto"/>
              <w:right w:val="single" w:sz="4" w:space="0" w:color="auto"/>
            </w:tcBorders>
          </w:tcPr>
          <w:p w:rsidR="000433BA" w:rsidRPr="0087479F" w:rsidRDefault="000433BA" w:rsidP="00600E29">
            <w:pPr>
              <w:rPr>
                <w:sz w:val="24"/>
                <w:szCs w:val="24"/>
              </w:rPr>
            </w:pPr>
          </w:p>
        </w:tc>
        <w:tc>
          <w:tcPr>
            <w:tcW w:w="168" w:type="pct"/>
            <w:gridSpan w:val="12"/>
            <w:tcBorders>
              <w:left w:val="single" w:sz="4" w:space="0" w:color="auto"/>
            </w:tcBorders>
          </w:tcPr>
          <w:p w:rsidR="000433BA" w:rsidRPr="0087479F" w:rsidRDefault="000433BA" w:rsidP="00600E29">
            <w:pPr>
              <w:rPr>
                <w:sz w:val="24"/>
                <w:szCs w:val="24"/>
              </w:rPr>
            </w:pPr>
          </w:p>
        </w:tc>
        <w:tc>
          <w:tcPr>
            <w:tcW w:w="115" w:type="pct"/>
            <w:gridSpan w:val="7"/>
            <w:vMerge/>
            <w:tcBorders>
              <w:right w:val="nil"/>
            </w:tcBorders>
          </w:tcPr>
          <w:p w:rsidR="000433BA" w:rsidRPr="0087479F" w:rsidRDefault="000433BA" w:rsidP="00600E29">
            <w:pPr>
              <w:ind w:firstLine="567"/>
              <w:rPr>
                <w:sz w:val="24"/>
                <w:szCs w:val="24"/>
              </w:rPr>
            </w:pPr>
          </w:p>
        </w:tc>
      </w:tr>
      <w:tr w:rsidR="000433BA" w:rsidRPr="0087479F" w:rsidTr="000433BA">
        <w:trPr>
          <w:gridAfter w:val="5"/>
          <w:wAfter w:w="92" w:type="pct"/>
        </w:trPr>
        <w:tc>
          <w:tcPr>
            <w:tcW w:w="2374" w:type="pct"/>
            <w:gridSpan w:val="8"/>
            <w:tcBorders>
              <w:right w:val="single" w:sz="4" w:space="0" w:color="auto"/>
            </w:tcBorders>
          </w:tcPr>
          <w:p w:rsidR="000433BA" w:rsidRPr="009E3466" w:rsidRDefault="000433BA" w:rsidP="00600E29">
            <w:pPr>
              <w:ind w:firstLine="567"/>
              <w:rPr>
                <w:sz w:val="22"/>
                <w:szCs w:val="22"/>
              </w:rPr>
            </w:pPr>
            <w:r w:rsidRPr="009E3466">
              <w:rPr>
                <w:sz w:val="22"/>
                <w:szCs w:val="22"/>
              </w:rPr>
              <w:t>строительно-монтажные работы</w:t>
            </w:r>
          </w:p>
        </w:tc>
        <w:tc>
          <w:tcPr>
            <w:tcW w:w="327" w:type="pct"/>
            <w:gridSpan w:val="7"/>
            <w:tcBorders>
              <w:left w:val="single" w:sz="4" w:space="0" w:color="auto"/>
              <w:right w:val="single" w:sz="4" w:space="0" w:color="auto"/>
            </w:tcBorders>
          </w:tcPr>
          <w:p w:rsidR="000433BA" w:rsidRPr="002A147D" w:rsidRDefault="000433BA" w:rsidP="00600E29">
            <w:pPr>
              <w:jc w:val="center"/>
            </w:pPr>
          </w:p>
        </w:tc>
        <w:tc>
          <w:tcPr>
            <w:tcW w:w="300" w:type="pct"/>
            <w:gridSpan w:val="14"/>
            <w:tcBorders>
              <w:left w:val="single" w:sz="4" w:space="0" w:color="auto"/>
              <w:right w:val="single" w:sz="4" w:space="0" w:color="auto"/>
            </w:tcBorders>
          </w:tcPr>
          <w:p w:rsidR="000433BA" w:rsidRPr="002A147D" w:rsidRDefault="000433BA" w:rsidP="00600E29">
            <w:pPr>
              <w:jc w:val="center"/>
            </w:pPr>
          </w:p>
        </w:tc>
        <w:tc>
          <w:tcPr>
            <w:tcW w:w="266" w:type="pct"/>
            <w:gridSpan w:val="15"/>
            <w:tcBorders>
              <w:left w:val="single" w:sz="4" w:space="0" w:color="auto"/>
              <w:right w:val="single" w:sz="4" w:space="0" w:color="auto"/>
            </w:tcBorders>
          </w:tcPr>
          <w:p w:rsidR="000433BA" w:rsidRPr="0087479F" w:rsidRDefault="000433BA" w:rsidP="00600E29">
            <w:pPr>
              <w:rPr>
                <w:sz w:val="24"/>
                <w:szCs w:val="24"/>
              </w:rPr>
            </w:pPr>
          </w:p>
        </w:tc>
        <w:tc>
          <w:tcPr>
            <w:tcW w:w="279" w:type="pct"/>
            <w:gridSpan w:val="12"/>
            <w:tcBorders>
              <w:left w:val="single" w:sz="4" w:space="0" w:color="auto"/>
              <w:right w:val="single" w:sz="4" w:space="0" w:color="auto"/>
            </w:tcBorders>
          </w:tcPr>
          <w:p w:rsidR="000433BA" w:rsidRPr="0087479F" w:rsidRDefault="000433BA" w:rsidP="00600E29">
            <w:pPr>
              <w:rPr>
                <w:sz w:val="24"/>
                <w:szCs w:val="24"/>
              </w:rPr>
            </w:pPr>
          </w:p>
        </w:tc>
        <w:tc>
          <w:tcPr>
            <w:tcW w:w="264" w:type="pct"/>
            <w:gridSpan w:val="17"/>
            <w:tcBorders>
              <w:left w:val="single" w:sz="4" w:space="0" w:color="auto"/>
              <w:right w:val="single" w:sz="4" w:space="0" w:color="auto"/>
            </w:tcBorders>
          </w:tcPr>
          <w:p w:rsidR="000433BA" w:rsidRPr="0087479F" w:rsidRDefault="000433BA" w:rsidP="00600E29">
            <w:pPr>
              <w:rPr>
                <w:sz w:val="24"/>
                <w:szCs w:val="24"/>
              </w:rPr>
            </w:pPr>
          </w:p>
        </w:tc>
        <w:tc>
          <w:tcPr>
            <w:tcW w:w="236" w:type="pct"/>
            <w:gridSpan w:val="14"/>
            <w:tcBorders>
              <w:left w:val="single" w:sz="4" w:space="0" w:color="auto"/>
              <w:right w:val="single" w:sz="4" w:space="0" w:color="auto"/>
            </w:tcBorders>
          </w:tcPr>
          <w:p w:rsidR="000433BA" w:rsidRPr="0087479F" w:rsidRDefault="000433BA" w:rsidP="00600E29">
            <w:pPr>
              <w:rPr>
                <w:sz w:val="24"/>
                <w:szCs w:val="24"/>
              </w:rPr>
            </w:pPr>
          </w:p>
        </w:tc>
        <w:tc>
          <w:tcPr>
            <w:tcW w:w="149" w:type="pct"/>
            <w:gridSpan w:val="10"/>
            <w:tcBorders>
              <w:left w:val="single" w:sz="4" w:space="0" w:color="auto"/>
              <w:right w:val="single" w:sz="4" w:space="0" w:color="auto"/>
            </w:tcBorders>
          </w:tcPr>
          <w:p w:rsidR="000433BA" w:rsidRPr="0087479F" w:rsidRDefault="000433BA" w:rsidP="00600E29">
            <w:pPr>
              <w:rPr>
                <w:sz w:val="24"/>
                <w:szCs w:val="24"/>
              </w:rPr>
            </w:pPr>
          </w:p>
        </w:tc>
        <w:tc>
          <w:tcPr>
            <w:tcW w:w="256" w:type="pct"/>
            <w:gridSpan w:val="17"/>
            <w:tcBorders>
              <w:left w:val="single" w:sz="4" w:space="0" w:color="auto"/>
              <w:right w:val="single" w:sz="4" w:space="0" w:color="auto"/>
            </w:tcBorders>
          </w:tcPr>
          <w:p w:rsidR="000433BA" w:rsidRPr="0087479F" w:rsidRDefault="000433BA" w:rsidP="00600E29">
            <w:pPr>
              <w:rPr>
                <w:sz w:val="24"/>
                <w:szCs w:val="24"/>
              </w:rPr>
            </w:pPr>
          </w:p>
        </w:tc>
        <w:tc>
          <w:tcPr>
            <w:tcW w:w="174" w:type="pct"/>
            <w:gridSpan w:val="7"/>
            <w:tcBorders>
              <w:left w:val="single" w:sz="4" w:space="0" w:color="auto"/>
              <w:right w:val="single" w:sz="4" w:space="0" w:color="auto"/>
            </w:tcBorders>
          </w:tcPr>
          <w:p w:rsidR="000433BA" w:rsidRPr="0087479F" w:rsidRDefault="000433BA" w:rsidP="00600E29">
            <w:pPr>
              <w:rPr>
                <w:sz w:val="24"/>
                <w:szCs w:val="24"/>
              </w:rPr>
            </w:pPr>
          </w:p>
        </w:tc>
        <w:tc>
          <w:tcPr>
            <w:tcW w:w="168" w:type="pct"/>
            <w:gridSpan w:val="12"/>
            <w:tcBorders>
              <w:left w:val="single" w:sz="4" w:space="0" w:color="auto"/>
            </w:tcBorders>
          </w:tcPr>
          <w:p w:rsidR="000433BA" w:rsidRPr="0087479F" w:rsidRDefault="000433BA" w:rsidP="00600E29">
            <w:pPr>
              <w:rPr>
                <w:sz w:val="24"/>
                <w:szCs w:val="24"/>
              </w:rPr>
            </w:pPr>
          </w:p>
        </w:tc>
        <w:tc>
          <w:tcPr>
            <w:tcW w:w="115" w:type="pct"/>
            <w:gridSpan w:val="7"/>
            <w:vMerge/>
            <w:tcBorders>
              <w:right w:val="nil"/>
            </w:tcBorders>
          </w:tcPr>
          <w:p w:rsidR="000433BA" w:rsidRPr="0087479F" w:rsidRDefault="000433BA" w:rsidP="00600E29">
            <w:pPr>
              <w:ind w:firstLine="567"/>
              <w:rPr>
                <w:sz w:val="24"/>
                <w:szCs w:val="24"/>
              </w:rPr>
            </w:pPr>
          </w:p>
        </w:tc>
      </w:tr>
      <w:tr w:rsidR="000433BA" w:rsidRPr="0087479F" w:rsidTr="000433BA">
        <w:trPr>
          <w:gridAfter w:val="5"/>
          <w:wAfter w:w="92" w:type="pct"/>
        </w:trPr>
        <w:tc>
          <w:tcPr>
            <w:tcW w:w="2374" w:type="pct"/>
            <w:gridSpan w:val="8"/>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непредвиденные расходы</w:t>
            </w:r>
          </w:p>
        </w:tc>
        <w:tc>
          <w:tcPr>
            <w:tcW w:w="327" w:type="pct"/>
            <w:gridSpan w:val="7"/>
            <w:tcBorders>
              <w:left w:val="single" w:sz="4" w:space="0" w:color="auto"/>
              <w:right w:val="single" w:sz="4" w:space="0" w:color="auto"/>
            </w:tcBorders>
          </w:tcPr>
          <w:p w:rsidR="000433BA" w:rsidRPr="002A147D" w:rsidRDefault="000433BA" w:rsidP="00600E29">
            <w:pPr>
              <w:jc w:val="center"/>
            </w:pPr>
          </w:p>
        </w:tc>
        <w:tc>
          <w:tcPr>
            <w:tcW w:w="300" w:type="pct"/>
            <w:gridSpan w:val="14"/>
            <w:tcBorders>
              <w:left w:val="single" w:sz="4" w:space="0" w:color="auto"/>
              <w:right w:val="single" w:sz="4" w:space="0" w:color="auto"/>
            </w:tcBorders>
          </w:tcPr>
          <w:p w:rsidR="000433BA" w:rsidRPr="002A147D" w:rsidRDefault="000433BA" w:rsidP="00600E29">
            <w:pPr>
              <w:jc w:val="center"/>
            </w:pPr>
          </w:p>
        </w:tc>
        <w:tc>
          <w:tcPr>
            <w:tcW w:w="266" w:type="pct"/>
            <w:gridSpan w:val="15"/>
            <w:tcBorders>
              <w:left w:val="single" w:sz="4" w:space="0" w:color="auto"/>
              <w:right w:val="single" w:sz="4" w:space="0" w:color="auto"/>
            </w:tcBorders>
          </w:tcPr>
          <w:p w:rsidR="000433BA" w:rsidRPr="0087479F" w:rsidRDefault="000433BA" w:rsidP="00600E29">
            <w:pPr>
              <w:rPr>
                <w:sz w:val="24"/>
                <w:szCs w:val="24"/>
              </w:rPr>
            </w:pPr>
          </w:p>
        </w:tc>
        <w:tc>
          <w:tcPr>
            <w:tcW w:w="279" w:type="pct"/>
            <w:gridSpan w:val="12"/>
            <w:tcBorders>
              <w:left w:val="single" w:sz="4" w:space="0" w:color="auto"/>
              <w:right w:val="single" w:sz="4" w:space="0" w:color="auto"/>
            </w:tcBorders>
          </w:tcPr>
          <w:p w:rsidR="000433BA" w:rsidRPr="0087479F" w:rsidRDefault="000433BA" w:rsidP="00600E29">
            <w:pPr>
              <w:rPr>
                <w:sz w:val="24"/>
                <w:szCs w:val="24"/>
              </w:rPr>
            </w:pPr>
          </w:p>
        </w:tc>
        <w:tc>
          <w:tcPr>
            <w:tcW w:w="264" w:type="pct"/>
            <w:gridSpan w:val="17"/>
            <w:tcBorders>
              <w:left w:val="single" w:sz="4" w:space="0" w:color="auto"/>
              <w:right w:val="single" w:sz="4" w:space="0" w:color="auto"/>
            </w:tcBorders>
          </w:tcPr>
          <w:p w:rsidR="000433BA" w:rsidRPr="0087479F" w:rsidRDefault="000433BA" w:rsidP="00600E29">
            <w:pPr>
              <w:rPr>
                <w:sz w:val="24"/>
                <w:szCs w:val="24"/>
              </w:rPr>
            </w:pPr>
          </w:p>
        </w:tc>
        <w:tc>
          <w:tcPr>
            <w:tcW w:w="236" w:type="pct"/>
            <w:gridSpan w:val="14"/>
            <w:tcBorders>
              <w:left w:val="single" w:sz="4" w:space="0" w:color="auto"/>
              <w:right w:val="single" w:sz="4" w:space="0" w:color="auto"/>
            </w:tcBorders>
          </w:tcPr>
          <w:p w:rsidR="000433BA" w:rsidRPr="0087479F" w:rsidRDefault="000433BA" w:rsidP="00600E29">
            <w:pPr>
              <w:rPr>
                <w:sz w:val="24"/>
                <w:szCs w:val="24"/>
              </w:rPr>
            </w:pPr>
          </w:p>
        </w:tc>
        <w:tc>
          <w:tcPr>
            <w:tcW w:w="149" w:type="pct"/>
            <w:gridSpan w:val="10"/>
            <w:tcBorders>
              <w:left w:val="single" w:sz="4" w:space="0" w:color="auto"/>
              <w:right w:val="single" w:sz="4" w:space="0" w:color="auto"/>
            </w:tcBorders>
          </w:tcPr>
          <w:p w:rsidR="000433BA" w:rsidRPr="0087479F" w:rsidRDefault="000433BA" w:rsidP="00600E29">
            <w:pPr>
              <w:rPr>
                <w:sz w:val="24"/>
                <w:szCs w:val="24"/>
              </w:rPr>
            </w:pPr>
          </w:p>
        </w:tc>
        <w:tc>
          <w:tcPr>
            <w:tcW w:w="256" w:type="pct"/>
            <w:gridSpan w:val="17"/>
            <w:tcBorders>
              <w:left w:val="single" w:sz="4" w:space="0" w:color="auto"/>
              <w:right w:val="single" w:sz="4" w:space="0" w:color="auto"/>
            </w:tcBorders>
          </w:tcPr>
          <w:p w:rsidR="000433BA" w:rsidRPr="0087479F" w:rsidRDefault="000433BA" w:rsidP="00600E29">
            <w:pPr>
              <w:rPr>
                <w:sz w:val="24"/>
                <w:szCs w:val="24"/>
              </w:rPr>
            </w:pPr>
          </w:p>
        </w:tc>
        <w:tc>
          <w:tcPr>
            <w:tcW w:w="174" w:type="pct"/>
            <w:gridSpan w:val="7"/>
            <w:tcBorders>
              <w:left w:val="single" w:sz="4" w:space="0" w:color="auto"/>
              <w:right w:val="single" w:sz="4" w:space="0" w:color="auto"/>
            </w:tcBorders>
          </w:tcPr>
          <w:p w:rsidR="000433BA" w:rsidRPr="0087479F" w:rsidRDefault="000433BA" w:rsidP="00600E29">
            <w:pPr>
              <w:rPr>
                <w:sz w:val="24"/>
                <w:szCs w:val="24"/>
              </w:rPr>
            </w:pPr>
          </w:p>
        </w:tc>
        <w:tc>
          <w:tcPr>
            <w:tcW w:w="168" w:type="pct"/>
            <w:gridSpan w:val="12"/>
            <w:tcBorders>
              <w:left w:val="single" w:sz="4" w:space="0" w:color="auto"/>
            </w:tcBorders>
          </w:tcPr>
          <w:p w:rsidR="000433BA" w:rsidRPr="0087479F" w:rsidRDefault="000433BA" w:rsidP="00600E29">
            <w:pPr>
              <w:rPr>
                <w:sz w:val="24"/>
                <w:szCs w:val="24"/>
              </w:rPr>
            </w:pPr>
          </w:p>
        </w:tc>
        <w:tc>
          <w:tcPr>
            <w:tcW w:w="115" w:type="pct"/>
            <w:gridSpan w:val="7"/>
            <w:vMerge/>
            <w:tcBorders>
              <w:right w:val="nil"/>
            </w:tcBorders>
          </w:tcPr>
          <w:p w:rsidR="000433BA" w:rsidRPr="0087479F" w:rsidRDefault="000433BA" w:rsidP="00600E29">
            <w:pPr>
              <w:ind w:firstLine="567"/>
              <w:rPr>
                <w:sz w:val="24"/>
                <w:szCs w:val="24"/>
              </w:rPr>
            </w:pPr>
          </w:p>
        </w:tc>
      </w:tr>
      <w:tr w:rsidR="000433BA" w:rsidRPr="0087479F" w:rsidTr="000433BA">
        <w:trPr>
          <w:gridAfter w:val="5"/>
          <w:wAfter w:w="92" w:type="pct"/>
        </w:trPr>
        <w:tc>
          <w:tcPr>
            <w:tcW w:w="2374" w:type="pct"/>
            <w:gridSpan w:val="8"/>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Всего капитальные затраты</w:t>
            </w:r>
          </w:p>
        </w:tc>
        <w:tc>
          <w:tcPr>
            <w:tcW w:w="327" w:type="pct"/>
            <w:gridSpan w:val="7"/>
            <w:tcBorders>
              <w:left w:val="single" w:sz="4" w:space="0" w:color="auto"/>
              <w:right w:val="single" w:sz="4" w:space="0" w:color="auto"/>
            </w:tcBorders>
          </w:tcPr>
          <w:p w:rsidR="000433BA" w:rsidRPr="002A147D" w:rsidRDefault="000433BA" w:rsidP="00600E29">
            <w:pPr>
              <w:jc w:val="center"/>
            </w:pPr>
            <w:r w:rsidRPr="002A147D">
              <w:t>0,3</w:t>
            </w:r>
          </w:p>
        </w:tc>
        <w:tc>
          <w:tcPr>
            <w:tcW w:w="300" w:type="pct"/>
            <w:gridSpan w:val="14"/>
            <w:tcBorders>
              <w:left w:val="single" w:sz="4" w:space="0" w:color="auto"/>
              <w:right w:val="single" w:sz="4" w:space="0" w:color="auto"/>
            </w:tcBorders>
          </w:tcPr>
          <w:p w:rsidR="000433BA" w:rsidRPr="002A147D" w:rsidRDefault="000433BA" w:rsidP="00600E29">
            <w:pPr>
              <w:jc w:val="center"/>
            </w:pPr>
            <w:r>
              <w:t>0,36</w:t>
            </w:r>
          </w:p>
        </w:tc>
        <w:tc>
          <w:tcPr>
            <w:tcW w:w="266" w:type="pct"/>
            <w:gridSpan w:val="15"/>
            <w:tcBorders>
              <w:left w:val="single" w:sz="4" w:space="0" w:color="auto"/>
              <w:right w:val="single" w:sz="4" w:space="0" w:color="auto"/>
            </w:tcBorders>
          </w:tcPr>
          <w:p w:rsidR="000433BA" w:rsidRPr="00CD1873" w:rsidRDefault="000433BA" w:rsidP="00600E29">
            <w:r w:rsidRPr="00CD1873">
              <w:t>0,</w:t>
            </w:r>
            <w:r>
              <w:t>96</w:t>
            </w:r>
          </w:p>
        </w:tc>
        <w:tc>
          <w:tcPr>
            <w:tcW w:w="279" w:type="pct"/>
            <w:gridSpan w:val="12"/>
            <w:tcBorders>
              <w:left w:val="single" w:sz="4" w:space="0" w:color="auto"/>
              <w:right w:val="single" w:sz="4" w:space="0" w:color="auto"/>
            </w:tcBorders>
          </w:tcPr>
          <w:p w:rsidR="000433BA" w:rsidRPr="0087479F" w:rsidRDefault="000433BA" w:rsidP="00600E29">
            <w:pPr>
              <w:rPr>
                <w:sz w:val="24"/>
                <w:szCs w:val="24"/>
              </w:rPr>
            </w:pPr>
          </w:p>
        </w:tc>
        <w:tc>
          <w:tcPr>
            <w:tcW w:w="264" w:type="pct"/>
            <w:gridSpan w:val="17"/>
            <w:tcBorders>
              <w:left w:val="single" w:sz="4" w:space="0" w:color="auto"/>
              <w:right w:val="single" w:sz="4" w:space="0" w:color="auto"/>
            </w:tcBorders>
          </w:tcPr>
          <w:p w:rsidR="000433BA" w:rsidRPr="0087479F" w:rsidRDefault="000433BA" w:rsidP="00600E29">
            <w:pPr>
              <w:rPr>
                <w:sz w:val="24"/>
                <w:szCs w:val="24"/>
              </w:rPr>
            </w:pPr>
          </w:p>
        </w:tc>
        <w:tc>
          <w:tcPr>
            <w:tcW w:w="236" w:type="pct"/>
            <w:gridSpan w:val="14"/>
            <w:tcBorders>
              <w:left w:val="single" w:sz="4" w:space="0" w:color="auto"/>
              <w:right w:val="single" w:sz="4" w:space="0" w:color="auto"/>
            </w:tcBorders>
          </w:tcPr>
          <w:p w:rsidR="000433BA" w:rsidRPr="0087479F" w:rsidRDefault="000433BA" w:rsidP="00600E29">
            <w:pPr>
              <w:rPr>
                <w:sz w:val="24"/>
                <w:szCs w:val="24"/>
              </w:rPr>
            </w:pPr>
          </w:p>
        </w:tc>
        <w:tc>
          <w:tcPr>
            <w:tcW w:w="149" w:type="pct"/>
            <w:gridSpan w:val="10"/>
            <w:tcBorders>
              <w:left w:val="single" w:sz="4" w:space="0" w:color="auto"/>
              <w:right w:val="single" w:sz="4" w:space="0" w:color="auto"/>
            </w:tcBorders>
          </w:tcPr>
          <w:p w:rsidR="000433BA" w:rsidRPr="0087479F" w:rsidRDefault="000433BA" w:rsidP="00600E29">
            <w:pPr>
              <w:rPr>
                <w:sz w:val="24"/>
                <w:szCs w:val="24"/>
              </w:rPr>
            </w:pPr>
          </w:p>
        </w:tc>
        <w:tc>
          <w:tcPr>
            <w:tcW w:w="256" w:type="pct"/>
            <w:gridSpan w:val="17"/>
            <w:tcBorders>
              <w:left w:val="single" w:sz="4" w:space="0" w:color="auto"/>
              <w:right w:val="single" w:sz="4" w:space="0" w:color="auto"/>
            </w:tcBorders>
          </w:tcPr>
          <w:p w:rsidR="000433BA" w:rsidRPr="0087479F" w:rsidRDefault="000433BA" w:rsidP="00600E29">
            <w:pPr>
              <w:rPr>
                <w:sz w:val="24"/>
                <w:szCs w:val="24"/>
              </w:rPr>
            </w:pPr>
          </w:p>
        </w:tc>
        <w:tc>
          <w:tcPr>
            <w:tcW w:w="174" w:type="pct"/>
            <w:gridSpan w:val="7"/>
            <w:tcBorders>
              <w:left w:val="single" w:sz="4" w:space="0" w:color="auto"/>
              <w:right w:val="single" w:sz="4" w:space="0" w:color="auto"/>
            </w:tcBorders>
          </w:tcPr>
          <w:p w:rsidR="000433BA" w:rsidRPr="0087479F" w:rsidRDefault="000433BA" w:rsidP="00600E29">
            <w:pPr>
              <w:rPr>
                <w:sz w:val="24"/>
                <w:szCs w:val="24"/>
              </w:rPr>
            </w:pPr>
          </w:p>
        </w:tc>
        <w:tc>
          <w:tcPr>
            <w:tcW w:w="168" w:type="pct"/>
            <w:gridSpan w:val="12"/>
            <w:tcBorders>
              <w:left w:val="single" w:sz="4" w:space="0" w:color="auto"/>
            </w:tcBorders>
          </w:tcPr>
          <w:p w:rsidR="000433BA" w:rsidRPr="0087479F" w:rsidRDefault="000433BA" w:rsidP="00600E29">
            <w:pPr>
              <w:rPr>
                <w:sz w:val="24"/>
                <w:szCs w:val="24"/>
              </w:rPr>
            </w:pPr>
          </w:p>
        </w:tc>
        <w:tc>
          <w:tcPr>
            <w:tcW w:w="115" w:type="pct"/>
            <w:gridSpan w:val="7"/>
            <w:vMerge/>
            <w:tcBorders>
              <w:right w:val="nil"/>
            </w:tcBorders>
          </w:tcPr>
          <w:p w:rsidR="000433BA" w:rsidRPr="0087479F" w:rsidRDefault="000433BA" w:rsidP="00600E29">
            <w:pPr>
              <w:ind w:firstLine="567"/>
              <w:rPr>
                <w:sz w:val="24"/>
                <w:szCs w:val="24"/>
              </w:rPr>
            </w:pPr>
          </w:p>
        </w:tc>
      </w:tr>
      <w:tr w:rsidR="000433BA" w:rsidRPr="0087479F" w:rsidTr="000433BA">
        <w:trPr>
          <w:gridAfter w:val="5"/>
          <w:wAfter w:w="92" w:type="pct"/>
        </w:trPr>
        <w:tc>
          <w:tcPr>
            <w:tcW w:w="2374" w:type="pct"/>
            <w:gridSpan w:val="8"/>
            <w:tcBorders>
              <w:right w:val="single" w:sz="4" w:space="0" w:color="auto"/>
            </w:tcBorders>
          </w:tcPr>
          <w:p w:rsidR="000433BA" w:rsidRPr="009E3466" w:rsidRDefault="000433BA" w:rsidP="00600E29">
            <w:pPr>
              <w:ind w:firstLine="567"/>
              <w:rPr>
                <w:sz w:val="22"/>
                <w:szCs w:val="22"/>
              </w:rPr>
            </w:pPr>
            <w:r w:rsidRPr="009E3466">
              <w:rPr>
                <w:sz w:val="22"/>
                <w:szCs w:val="22"/>
              </w:rPr>
              <w:t>налог на добавленную стоимость</w:t>
            </w:r>
          </w:p>
        </w:tc>
        <w:tc>
          <w:tcPr>
            <w:tcW w:w="327" w:type="pct"/>
            <w:gridSpan w:val="7"/>
            <w:tcBorders>
              <w:left w:val="single" w:sz="4" w:space="0" w:color="auto"/>
              <w:right w:val="single" w:sz="4" w:space="0" w:color="auto"/>
            </w:tcBorders>
          </w:tcPr>
          <w:p w:rsidR="000433BA" w:rsidRPr="002A147D" w:rsidRDefault="000433BA" w:rsidP="00600E29">
            <w:pPr>
              <w:jc w:val="center"/>
              <w:rPr>
                <w:highlight w:val="yellow"/>
              </w:rPr>
            </w:pPr>
            <w:r w:rsidRPr="002A147D">
              <w:t>0,054</w:t>
            </w:r>
          </w:p>
        </w:tc>
        <w:tc>
          <w:tcPr>
            <w:tcW w:w="300" w:type="pct"/>
            <w:gridSpan w:val="14"/>
            <w:tcBorders>
              <w:left w:val="single" w:sz="4" w:space="0" w:color="auto"/>
              <w:right w:val="single" w:sz="4" w:space="0" w:color="auto"/>
            </w:tcBorders>
          </w:tcPr>
          <w:p w:rsidR="000433BA" w:rsidRPr="002A147D" w:rsidRDefault="000433BA" w:rsidP="00600E29">
            <w:pPr>
              <w:jc w:val="center"/>
            </w:pPr>
            <w:r>
              <w:t>0,06</w:t>
            </w:r>
          </w:p>
        </w:tc>
        <w:tc>
          <w:tcPr>
            <w:tcW w:w="266" w:type="pct"/>
            <w:gridSpan w:val="15"/>
            <w:tcBorders>
              <w:left w:val="single" w:sz="4" w:space="0" w:color="auto"/>
              <w:right w:val="single" w:sz="4" w:space="0" w:color="auto"/>
            </w:tcBorders>
          </w:tcPr>
          <w:p w:rsidR="000433BA" w:rsidRPr="00CD1873" w:rsidRDefault="000433BA" w:rsidP="00600E29">
            <w:r>
              <w:t>0,17</w:t>
            </w:r>
          </w:p>
        </w:tc>
        <w:tc>
          <w:tcPr>
            <w:tcW w:w="279" w:type="pct"/>
            <w:gridSpan w:val="12"/>
            <w:tcBorders>
              <w:left w:val="single" w:sz="4" w:space="0" w:color="auto"/>
              <w:right w:val="single" w:sz="4" w:space="0" w:color="auto"/>
            </w:tcBorders>
          </w:tcPr>
          <w:p w:rsidR="000433BA" w:rsidRPr="0087479F" w:rsidRDefault="000433BA" w:rsidP="00600E29">
            <w:pPr>
              <w:rPr>
                <w:sz w:val="24"/>
                <w:szCs w:val="24"/>
              </w:rPr>
            </w:pPr>
          </w:p>
        </w:tc>
        <w:tc>
          <w:tcPr>
            <w:tcW w:w="264" w:type="pct"/>
            <w:gridSpan w:val="17"/>
            <w:tcBorders>
              <w:left w:val="single" w:sz="4" w:space="0" w:color="auto"/>
              <w:right w:val="single" w:sz="4" w:space="0" w:color="auto"/>
            </w:tcBorders>
          </w:tcPr>
          <w:p w:rsidR="000433BA" w:rsidRPr="0087479F" w:rsidRDefault="000433BA" w:rsidP="00600E29">
            <w:pPr>
              <w:rPr>
                <w:sz w:val="24"/>
                <w:szCs w:val="24"/>
              </w:rPr>
            </w:pPr>
          </w:p>
        </w:tc>
        <w:tc>
          <w:tcPr>
            <w:tcW w:w="236" w:type="pct"/>
            <w:gridSpan w:val="14"/>
            <w:tcBorders>
              <w:left w:val="single" w:sz="4" w:space="0" w:color="auto"/>
              <w:right w:val="single" w:sz="4" w:space="0" w:color="auto"/>
            </w:tcBorders>
          </w:tcPr>
          <w:p w:rsidR="000433BA" w:rsidRPr="0087479F" w:rsidRDefault="000433BA" w:rsidP="00600E29">
            <w:pPr>
              <w:rPr>
                <w:sz w:val="24"/>
                <w:szCs w:val="24"/>
              </w:rPr>
            </w:pPr>
          </w:p>
        </w:tc>
        <w:tc>
          <w:tcPr>
            <w:tcW w:w="149" w:type="pct"/>
            <w:gridSpan w:val="10"/>
            <w:tcBorders>
              <w:left w:val="single" w:sz="4" w:space="0" w:color="auto"/>
              <w:right w:val="single" w:sz="4" w:space="0" w:color="auto"/>
            </w:tcBorders>
          </w:tcPr>
          <w:p w:rsidR="000433BA" w:rsidRPr="0087479F" w:rsidRDefault="000433BA" w:rsidP="00600E29">
            <w:pPr>
              <w:rPr>
                <w:sz w:val="24"/>
                <w:szCs w:val="24"/>
              </w:rPr>
            </w:pPr>
          </w:p>
        </w:tc>
        <w:tc>
          <w:tcPr>
            <w:tcW w:w="256" w:type="pct"/>
            <w:gridSpan w:val="17"/>
            <w:tcBorders>
              <w:left w:val="single" w:sz="4" w:space="0" w:color="auto"/>
              <w:right w:val="single" w:sz="4" w:space="0" w:color="auto"/>
            </w:tcBorders>
          </w:tcPr>
          <w:p w:rsidR="000433BA" w:rsidRPr="0087479F" w:rsidRDefault="000433BA" w:rsidP="00600E29">
            <w:pPr>
              <w:rPr>
                <w:sz w:val="24"/>
                <w:szCs w:val="24"/>
              </w:rPr>
            </w:pPr>
          </w:p>
        </w:tc>
        <w:tc>
          <w:tcPr>
            <w:tcW w:w="174" w:type="pct"/>
            <w:gridSpan w:val="7"/>
            <w:tcBorders>
              <w:left w:val="single" w:sz="4" w:space="0" w:color="auto"/>
              <w:right w:val="single" w:sz="4" w:space="0" w:color="auto"/>
            </w:tcBorders>
          </w:tcPr>
          <w:p w:rsidR="000433BA" w:rsidRPr="0087479F" w:rsidRDefault="000433BA" w:rsidP="00600E29">
            <w:pPr>
              <w:rPr>
                <w:sz w:val="24"/>
                <w:szCs w:val="24"/>
              </w:rPr>
            </w:pPr>
          </w:p>
        </w:tc>
        <w:tc>
          <w:tcPr>
            <w:tcW w:w="168" w:type="pct"/>
            <w:gridSpan w:val="12"/>
            <w:tcBorders>
              <w:left w:val="single" w:sz="4" w:space="0" w:color="auto"/>
            </w:tcBorders>
          </w:tcPr>
          <w:p w:rsidR="000433BA" w:rsidRPr="0087479F" w:rsidRDefault="000433BA" w:rsidP="00600E29">
            <w:pPr>
              <w:rPr>
                <w:sz w:val="24"/>
                <w:szCs w:val="24"/>
              </w:rPr>
            </w:pPr>
          </w:p>
        </w:tc>
        <w:tc>
          <w:tcPr>
            <w:tcW w:w="115" w:type="pct"/>
            <w:gridSpan w:val="7"/>
            <w:vMerge/>
            <w:tcBorders>
              <w:right w:val="nil"/>
            </w:tcBorders>
          </w:tcPr>
          <w:p w:rsidR="000433BA" w:rsidRPr="0087479F" w:rsidRDefault="000433BA" w:rsidP="00600E29">
            <w:pPr>
              <w:ind w:firstLine="567"/>
              <w:rPr>
                <w:sz w:val="24"/>
                <w:szCs w:val="24"/>
              </w:rPr>
            </w:pPr>
          </w:p>
        </w:tc>
      </w:tr>
      <w:tr w:rsidR="000433BA" w:rsidRPr="0087479F" w:rsidTr="000433BA">
        <w:trPr>
          <w:gridAfter w:val="1"/>
          <w:wAfter w:w="37" w:type="pct"/>
          <w:trHeight w:val="465"/>
        </w:trPr>
        <w:tc>
          <w:tcPr>
            <w:tcW w:w="4846" w:type="pct"/>
            <w:gridSpan w:val="136"/>
            <w:tcBorders>
              <w:top w:val="single" w:sz="4" w:space="0" w:color="auto"/>
              <w:bottom w:val="single" w:sz="4" w:space="0" w:color="auto"/>
            </w:tcBorders>
          </w:tcPr>
          <w:p w:rsidR="000433BA" w:rsidRPr="009E3466" w:rsidRDefault="000433BA" w:rsidP="00600E29">
            <w:pPr>
              <w:rPr>
                <w:b/>
                <w:bCs/>
                <w:sz w:val="22"/>
                <w:szCs w:val="22"/>
              </w:rPr>
            </w:pPr>
            <w:r w:rsidRPr="009E3466">
              <w:rPr>
                <w:b/>
                <w:bCs/>
                <w:sz w:val="22"/>
                <w:szCs w:val="22"/>
              </w:rPr>
              <w:t>Инвестиционный проект №2</w:t>
            </w:r>
          </w:p>
          <w:p w:rsidR="000433BA" w:rsidRPr="009E3466" w:rsidRDefault="000433BA" w:rsidP="00600E29">
            <w:pPr>
              <w:rPr>
                <w:sz w:val="22"/>
                <w:szCs w:val="22"/>
              </w:rPr>
            </w:pPr>
            <w:r>
              <w:rPr>
                <w:sz w:val="22"/>
                <w:szCs w:val="22"/>
              </w:rPr>
              <w:t xml:space="preserve">Строительство водопровода 2-ая очередь в </w:t>
            </w:r>
            <w:proofErr w:type="spellStart"/>
            <w:r>
              <w:rPr>
                <w:sz w:val="22"/>
                <w:szCs w:val="22"/>
              </w:rPr>
              <w:t>с</w:t>
            </w:r>
            <w:proofErr w:type="gramStart"/>
            <w:r>
              <w:rPr>
                <w:sz w:val="22"/>
                <w:szCs w:val="22"/>
              </w:rPr>
              <w:t>.П</w:t>
            </w:r>
            <w:proofErr w:type="gramEnd"/>
            <w:r>
              <w:rPr>
                <w:sz w:val="22"/>
                <w:szCs w:val="22"/>
              </w:rPr>
              <w:t>еля-Хованская</w:t>
            </w:r>
            <w:proofErr w:type="spellEnd"/>
            <w:r>
              <w:rPr>
                <w:sz w:val="22"/>
                <w:szCs w:val="22"/>
              </w:rPr>
              <w:t xml:space="preserve"> Починковского района</w:t>
            </w:r>
          </w:p>
        </w:tc>
        <w:tc>
          <w:tcPr>
            <w:tcW w:w="117" w:type="pct"/>
            <w:gridSpan w:val="8"/>
            <w:tcBorders>
              <w:top w:val="nil"/>
              <w:right w:val="nil"/>
            </w:tcBorders>
          </w:tcPr>
          <w:p w:rsidR="000433BA" w:rsidRPr="0087479F" w:rsidRDefault="000433BA" w:rsidP="00600E29">
            <w:pPr>
              <w:ind w:firstLine="567"/>
              <w:rPr>
                <w:sz w:val="24"/>
                <w:szCs w:val="24"/>
              </w:rPr>
            </w:pPr>
          </w:p>
        </w:tc>
      </w:tr>
      <w:tr w:rsidR="000433BA" w:rsidRPr="0087479F" w:rsidTr="000433BA">
        <w:trPr>
          <w:trHeight w:val="465"/>
        </w:trPr>
        <w:tc>
          <w:tcPr>
            <w:tcW w:w="2374" w:type="pct"/>
            <w:gridSpan w:val="8"/>
            <w:tcBorders>
              <w:top w:val="single" w:sz="4" w:space="0" w:color="auto"/>
              <w:bottom w:val="single" w:sz="4" w:space="0" w:color="auto"/>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Затраты, млн</w:t>
            </w:r>
            <w:proofErr w:type="gramStart"/>
            <w:r w:rsidRPr="009E3466">
              <w:rPr>
                <w:sz w:val="22"/>
                <w:szCs w:val="22"/>
              </w:rPr>
              <w:t>.р</w:t>
            </w:r>
            <w:proofErr w:type="gramEnd"/>
            <w:r w:rsidRPr="009E3466">
              <w:rPr>
                <w:sz w:val="22"/>
                <w:szCs w:val="22"/>
              </w:rPr>
              <w:t>уб., в т.ч.:</w:t>
            </w:r>
          </w:p>
        </w:tc>
        <w:tc>
          <w:tcPr>
            <w:tcW w:w="330" w:type="pct"/>
            <w:gridSpan w:val="8"/>
            <w:tcBorders>
              <w:top w:val="single" w:sz="4" w:space="0" w:color="auto"/>
              <w:left w:val="single" w:sz="4" w:space="0" w:color="auto"/>
              <w:bottom w:val="single" w:sz="4" w:space="0" w:color="auto"/>
              <w:right w:val="single" w:sz="4" w:space="0" w:color="auto"/>
            </w:tcBorders>
          </w:tcPr>
          <w:p w:rsidR="000433BA" w:rsidRPr="0087479F" w:rsidRDefault="000433BA" w:rsidP="00600E29">
            <w:pPr>
              <w:jc w:val="center"/>
              <w:rPr>
                <w:sz w:val="24"/>
                <w:szCs w:val="24"/>
              </w:rPr>
            </w:pPr>
          </w:p>
        </w:tc>
        <w:tc>
          <w:tcPr>
            <w:tcW w:w="297" w:type="pct"/>
            <w:gridSpan w:val="13"/>
            <w:tcBorders>
              <w:top w:val="single" w:sz="4" w:space="0" w:color="auto"/>
              <w:left w:val="single" w:sz="4" w:space="0" w:color="auto"/>
              <w:bottom w:val="single" w:sz="4" w:space="0" w:color="auto"/>
              <w:right w:val="single" w:sz="4" w:space="0" w:color="auto"/>
            </w:tcBorders>
          </w:tcPr>
          <w:p w:rsidR="000433BA" w:rsidRPr="002A147D" w:rsidRDefault="000433BA" w:rsidP="00600E29"/>
        </w:tc>
        <w:tc>
          <w:tcPr>
            <w:tcW w:w="266" w:type="pct"/>
            <w:gridSpan w:val="15"/>
            <w:tcBorders>
              <w:top w:val="single" w:sz="4" w:space="0" w:color="auto"/>
              <w:left w:val="single" w:sz="4" w:space="0" w:color="auto"/>
              <w:bottom w:val="single" w:sz="4" w:space="0" w:color="auto"/>
              <w:right w:val="single" w:sz="4" w:space="0" w:color="auto"/>
            </w:tcBorders>
          </w:tcPr>
          <w:p w:rsidR="000433BA" w:rsidRPr="002A147D" w:rsidRDefault="000433BA" w:rsidP="00600E29">
            <w:pPr>
              <w:jc w:val="center"/>
            </w:pPr>
          </w:p>
        </w:tc>
        <w:tc>
          <w:tcPr>
            <w:tcW w:w="279" w:type="pct"/>
            <w:gridSpan w:val="12"/>
            <w:tcBorders>
              <w:top w:val="single" w:sz="4" w:space="0" w:color="auto"/>
              <w:left w:val="single" w:sz="4" w:space="0" w:color="auto"/>
              <w:bottom w:val="single" w:sz="4" w:space="0" w:color="auto"/>
              <w:right w:val="single" w:sz="4" w:space="0" w:color="auto"/>
            </w:tcBorders>
          </w:tcPr>
          <w:p w:rsidR="000433BA" w:rsidRPr="00A91EE3" w:rsidRDefault="000433BA" w:rsidP="00600E29">
            <w:pPr>
              <w:rPr>
                <w:sz w:val="18"/>
                <w:szCs w:val="18"/>
              </w:rPr>
            </w:pPr>
            <w:r w:rsidRPr="00A91EE3">
              <w:rPr>
                <w:sz w:val="18"/>
                <w:szCs w:val="18"/>
              </w:rPr>
              <w:t>18</w:t>
            </w:r>
            <w:r>
              <w:rPr>
                <w:sz w:val="18"/>
                <w:szCs w:val="18"/>
              </w:rPr>
              <w:t>,7</w:t>
            </w:r>
          </w:p>
        </w:tc>
        <w:tc>
          <w:tcPr>
            <w:tcW w:w="264" w:type="pct"/>
            <w:gridSpan w:val="17"/>
            <w:tcBorders>
              <w:top w:val="single" w:sz="4" w:space="0" w:color="auto"/>
              <w:left w:val="single" w:sz="4" w:space="0" w:color="auto"/>
              <w:bottom w:val="single" w:sz="4" w:space="0" w:color="auto"/>
              <w:right w:val="single" w:sz="4" w:space="0" w:color="auto"/>
            </w:tcBorders>
          </w:tcPr>
          <w:p w:rsidR="000433BA" w:rsidRPr="00A91EE3" w:rsidRDefault="000433BA" w:rsidP="00600E29">
            <w:pPr>
              <w:rPr>
                <w:sz w:val="18"/>
                <w:szCs w:val="18"/>
              </w:rPr>
            </w:pPr>
            <w:r w:rsidRPr="00A91EE3">
              <w:rPr>
                <w:sz w:val="18"/>
                <w:szCs w:val="18"/>
              </w:rPr>
              <w:t>2</w:t>
            </w:r>
            <w:r>
              <w:rPr>
                <w:sz w:val="18"/>
                <w:szCs w:val="18"/>
              </w:rPr>
              <w:t>,5</w:t>
            </w:r>
            <w:r w:rsidRPr="00A91EE3">
              <w:rPr>
                <w:sz w:val="18"/>
                <w:szCs w:val="18"/>
              </w:rPr>
              <w:t>5</w:t>
            </w:r>
          </w:p>
        </w:tc>
        <w:tc>
          <w:tcPr>
            <w:tcW w:w="186" w:type="pct"/>
            <w:gridSpan w:val="12"/>
            <w:tcBorders>
              <w:top w:val="single" w:sz="4" w:space="0" w:color="auto"/>
              <w:left w:val="single" w:sz="4" w:space="0" w:color="auto"/>
              <w:bottom w:val="single" w:sz="4" w:space="0" w:color="auto"/>
              <w:right w:val="single" w:sz="4" w:space="0" w:color="auto"/>
            </w:tcBorders>
          </w:tcPr>
          <w:p w:rsidR="000433BA" w:rsidRPr="0087479F" w:rsidRDefault="000433BA" w:rsidP="00600E29">
            <w:pPr>
              <w:rPr>
                <w:sz w:val="24"/>
                <w:szCs w:val="24"/>
              </w:rPr>
            </w:pPr>
          </w:p>
        </w:tc>
        <w:tc>
          <w:tcPr>
            <w:tcW w:w="172" w:type="pct"/>
            <w:gridSpan w:val="11"/>
            <w:tcBorders>
              <w:top w:val="single" w:sz="4" w:space="0" w:color="auto"/>
              <w:left w:val="single" w:sz="4" w:space="0" w:color="auto"/>
              <w:bottom w:val="single" w:sz="4" w:space="0" w:color="auto"/>
              <w:right w:val="single" w:sz="4" w:space="0" w:color="auto"/>
            </w:tcBorders>
          </w:tcPr>
          <w:p w:rsidR="000433BA" w:rsidRPr="0087479F" w:rsidRDefault="000433BA" w:rsidP="00600E29">
            <w:pPr>
              <w:rPr>
                <w:sz w:val="24"/>
                <w:szCs w:val="24"/>
              </w:rPr>
            </w:pPr>
          </w:p>
        </w:tc>
        <w:tc>
          <w:tcPr>
            <w:tcW w:w="242" w:type="pct"/>
            <w:gridSpan w:val="16"/>
            <w:tcBorders>
              <w:top w:val="single" w:sz="4" w:space="0" w:color="auto"/>
              <w:left w:val="single" w:sz="4" w:space="0" w:color="auto"/>
              <w:bottom w:val="single" w:sz="4" w:space="0" w:color="auto"/>
              <w:right w:val="single" w:sz="4" w:space="0" w:color="auto"/>
            </w:tcBorders>
          </w:tcPr>
          <w:p w:rsidR="000433BA" w:rsidRPr="0087479F" w:rsidRDefault="000433BA" w:rsidP="00600E29">
            <w:pPr>
              <w:rPr>
                <w:sz w:val="24"/>
                <w:szCs w:val="24"/>
              </w:rPr>
            </w:pPr>
          </w:p>
        </w:tc>
        <w:tc>
          <w:tcPr>
            <w:tcW w:w="216" w:type="pct"/>
            <w:gridSpan w:val="9"/>
            <w:tcBorders>
              <w:top w:val="single" w:sz="4" w:space="0" w:color="auto"/>
              <w:left w:val="single" w:sz="4" w:space="0" w:color="auto"/>
              <w:bottom w:val="single" w:sz="4" w:space="0" w:color="auto"/>
              <w:right w:val="single" w:sz="4" w:space="0" w:color="auto"/>
            </w:tcBorders>
          </w:tcPr>
          <w:p w:rsidR="000433BA" w:rsidRPr="0087479F" w:rsidRDefault="000433BA" w:rsidP="00600E29">
            <w:pPr>
              <w:rPr>
                <w:sz w:val="24"/>
                <w:szCs w:val="24"/>
              </w:rPr>
            </w:pPr>
          </w:p>
        </w:tc>
        <w:tc>
          <w:tcPr>
            <w:tcW w:w="259" w:type="pct"/>
            <w:gridSpan w:val="17"/>
            <w:tcBorders>
              <w:top w:val="single" w:sz="4" w:space="0" w:color="auto"/>
              <w:left w:val="single" w:sz="4" w:space="0" w:color="auto"/>
              <w:bottom w:val="single" w:sz="4" w:space="0" w:color="auto"/>
            </w:tcBorders>
          </w:tcPr>
          <w:p w:rsidR="000433BA" w:rsidRPr="0087479F" w:rsidRDefault="000433BA" w:rsidP="00600E29">
            <w:pPr>
              <w:rPr>
                <w:sz w:val="24"/>
                <w:szCs w:val="24"/>
              </w:rPr>
            </w:pPr>
          </w:p>
        </w:tc>
        <w:tc>
          <w:tcPr>
            <w:tcW w:w="115" w:type="pct"/>
            <w:gridSpan w:val="7"/>
            <w:vMerge w:val="restart"/>
            <w:tcBorders>
              <w:top w:val="nil"/>
              <w:right w:val="nil"/>
            </w:tcBorders>
          </w:tcPr>
          <w:p w:rsidR="000433BA" w:rsidRPr="0087479F" w:rsidRDefault="000433BA" w:rsidP="00600E29">
            <w:pPr>
              <w:ind w:firstLine="567"/>
              <w:rPr>
                <w:sz w:val="24"/>
                <w:szCs w:val="24"/>
              </w:rPr>
            </w:pPr>
          </w:p>
        </w:tc>
      </w:tr>
      <w:tr w:rsidR="000433BA" w:rsidRPr="0087479F" w:rsidTr="000433BA">
        <w:trPr>
          <w:trHeight w:val="465"/>
        </w:trPr>
        <w:tc>
          <w:tcPr>
            <w:tcW w:w="2374" w:type="pct"/>
            <w:gridSpan w:val="8"/>
            <w:tcBorders>
              <w:top w:val="single" w:sz="4" w:space="0" w:color="auto"/>
              <w:bottom w:val="single" w:sz="4" w:space="0" w:color="auto"/>
              <w:right w:val="single" w:sz="4" w:space="0" w:color="auto"/>
            </w:tcBorders>
          </w:tcPr>
          <w:p w:rsidR="000433BA" w:rsidRPr="009E3466" w:rsidRDefault="000433BA" w:rsidP="00600E29">
            <w:pPr>
              <w:ind w:firstLine="567"/>
              <w:rPr>
                <w:sz w:val="22"/>
                <w:szCs w:val="22"/>
              </w:rPr>
            </w:pPr>
            <w:r w:rsidRPr="009E3466">
              <w:rPr>
                <w:sz w:val="22"/>
                <w:szCs w:val="22"/>
              </w:rPr>
              <w:t>проектно-сметная документация</w:t>
            </w:r>
          </w:p>
        </w:tc>
        <w:tc>
          <w:tcPr>
            <w:tcW w:w="330" w:type="pct"/>
            <w:gridSpan w:val="8"/>
            <w:tcBorders>
              <w:top w:val="single" w:sz="4" w:space="0" w:color="auto"/>
              <w:left w:val="single" w:sz="4" w:space="0" w:color="auto"/>
              <w:bottom w:val="single" w:sz="4" w:space="0" w:color="auto"/>
              <w:right w:val="single" w:sz="4" w:space="0" w:color="auto"/>
            </w:tcBorders>
          </w:tcPr>
          <w:p w:rsidR="000433BA" w:rsidRPr="00A00D36" w:rsidRDefault="000433BA" w:rsidP="00600E29">
            <w:pPr>
              <w:jc w:val="center"/>
              <w:rPr>
                <w:sz w:val="24"/>
                <w:szCs w:val="24"/>
                <w:highlight w:val="yellow"/>
              </w:rPr>
            </w:pPr>
          </w:p>
        </w:tc>
        <w:tc>
          <w:tcPr>
            <w:tcW w:w="297" w:type="pct"/>
            <w:gridSpan w:val="13"/>
            <w:tcBorders>
              <w:top w:val="single" w:sz="4" w:space="0" w:color="auto"/>
              <w:left w:val="single" w:sz="4" w:space="0" w:color="auto"/>
              <w:bottom w:val="single" w:sz="4" w:space="0" w:color="auto"/>
              <w:right w:val="single" w:sz="4" w:space="0" w:color="auto"/>
            </w:tcBorders>
          </w:tcPr>
          <w:p w:rsidR="000433BA" w:rsidRPr="002A147D" w:rsidRDefault="000433BA" w:rsidP="00600E29"/>
        </w:tc>
        <w:tc>
          <w:tcPr>
            <w:tcW w:w="266" w:type="pct"/>
            <w:gridSpan w:val="15"/>
            <w:tcBorders>
              <w:top w:val="single" w:sz="4" w:space="0" w:color="auto"/>
              <w:left w:val="single" w:sz="4" w:space="0" w:color="auto"/>
              <w:bottom w:val="single" w:sz="4" w:space="0" w:color="auto"/>
              <w:right w:val="single" w:sz="4" w:space="0" w:color="auto"/>
            </w:tcBorders>
          </w:tcPr>
          <w:p w:rsidR="000433BA" w:rsidRPr="002A147D" w:rsidRDefault="000433BA" w:rsidP="00600E29"/>
        </w:tc>
        <w:tc>
          <w:tcPr>
            <w:tcW w:w="279" w:type="pct"/>
            <w:gridSpan w:val="12"/>
            <w:tcBorders>
              <w:top w:val="single" w:sz="4" w:space="0" w:color="auto"/>
              <w:left w:val="single" w:sz="4" w:space="0" w:color="auto"/>
              <w:bottom w:val="single" w:sz="4" w:space="0" w:color="auto"/>
              <w:right w:val="single" w:sz="4" w:space="0" w:color="auto"/>
            </w:tcBorders>
          </w:tcPr>
          <w:p w:rsidR="000433BA" w:rsidRPr="00A91EE3" w:rsidRDefault="000433BA" w:rsidP="00600E29">
            <w:pPr>
              <w:rPr>
                <w:sz w:val="18"/>
                <w:szCs w:val="18"/>
              </w:rPr>
            </w:pPr>
          </w:p>
        </w:tc>
        <w:tc>
          <w:tcPr>
            <w:tcW w:w="264" w:type="pct"/>
            <w:gridSpan w:val="17"/>
            <w:tcBorders>
              <w:top w:val="single" w:sz="4" w:space="0" w:color="auto"/>
              <w:left w:val="single" w:sz="4" w:space="0" w:color="auto"/>
              <w:bottom w:val="single" w:sz="4" w:space="0" w:color="auto"/>
              <w:right w:val="single" w:sz="4" w:space="0" w:color="auto"/>
            </w:tcBorders>
          </w:tcPr>
          <w:p w:rsidR="000433BA" w:rsidRPr="00A91EE3" w:rsidRDefault="000433BA" w:rsidP="00600E29">
            <w:pPr>
              <w:rPr>
                <w:sz w:val="18"/>
                <w:szCs w:val="18"/>
              </w:rPr>
            </w:pPr>
          </w:p>
        </w:tc>
        <w:tc>
          <w:tcPr>
            <w:tcW w:w="186" w:type="pct"/>
            <w:gridSpan w:val="12"/>
            <w:tcBorders>
              <w:top w:val="single" w:sz="4" w:space="0" w:color="auto"/>
              <w:left w:val="single" w:sz="4" w:space="0" w:color="auto"/>
              <w:bottom w:val="single" w:sz="4" w:space="0" w:color="auto"/>
              <w:right w:val="single" w:sz="4" w:space="0" w:color="auto"/>
            </w:tcBorders>
          </w:tcPr>
          <w:p w:rsidR="000433BA" w:rsidRPr="0087479F" w:rsidRDefault="000433BA" w:rsidP="00600E29">
            <w:pPr>
              <w:rPr>
                <w:sz w:val="24"/>
                <w:szCs w:val="24"/>
              </w:rPr>
            </w:pPr>
          </w:p>
        </w:tc>
        <w:tc>
          <w:tcPr>
            <w:tcW w:w="172" w:type="pct"/>
            <w:gridSpan w:val="11"/>
            <w:tcBorders>
              <w:top w:val="single" w:sz="4" w:space="0" w:color="auto"/>
              <w:left w:val="single" w:sz="4" w:space="0" w:color="auto"/>
              <w:bottom w:val="single" w:sz="4" w:space="0" w:color="auto"/>
              <w:right w:val="single" w:sz="4" w:space="0" w:color="auto"/>
            </w:tcBorders>
          </w:tcPr>
          <w:p w:rsidR="000433BA" w:rsidRPr="0087479F" w:rsidRDefault="000433BA" w:rsidP="00600E29">
            <w:pPr>
              <w:rPr>
                <w:sz w:val="24"/>
                <w:szCs w:val="24"/>
              </w:rPr>
            </w:pPr>
          </w:p>
        </w:tc>
        <w:tc>
          <w:tcPr>
            <w:tcW w:w="242" w:type="pct"/>
            <w:gridSpan w:val="16"/>
            <w:tcBorders>
              <w:top w:val="single" w:sz="4" w:space="0" w:color="auto"/>
              <w:left w:val="single" w:sz="4" w:space="0" w:color="auto"/>
              <w:bottom w:val="single" w:sz="4" w:space="0" w:color="auto"/>
              <w:right w:val="single" w:sz="4" w:space="0" w:color="auto"/>
            </w:tcBorders>
          </w:tcPr>
          <w:p w:rsidR="000433BA" w:rsidRPr="0087479F" w:rsidRDefault="000433BA" w:rsidP="00600E29">
            <w:pPr>
              <w:rPr>
                <w:sz w:val="24"/>
                <w:szCs w:val="24"/>
              </w:rPr>
            </w:pPr>
          </w:p>
        </w:tc>
        <w:tc>
          <w:tcPr>
            <w:tcW w:w="216" w:type="pct"/>
            <w:gridSpan w:val="9"/>
            <w:tcBorders>
              <w:top w:val="single" w:sz="4" w:space="0" w:color="auto"/>
              <w:left w:val="single" w:sz="4" w:space="0" w:color="auto"/>
              <w:bottom w:val="single" w:sz="4" w:space="0" w:color="auto"/>
              <w:right w:val="single" w:sz="4" w:space="0" w:color="auto"/>
            </w:tcBorders>
          </w:tcPr>
          <w:p w:rsidR="000433BA" w:rsidRPr="0087479F" w:rsidRDefault="000433BA" w:rsidP="00600E29">
            <w:pPr>
              <w:rPr>
                <w:sz w:val="24"/>
                <w:szCs w:val="24"/>
              </w:rPr>
            </w:pPr>
          </w:p>
        </w:tc>
        <w:tc>
          <w:tcPr>
            <w:tcW w:w="259" w:type="pct"/>
            <w:gridSpan w:val="17"/>
            <w:tcBorders>
              <w:top w:val="single" w:sz="4" w:space="0" w:color="auto"/>
              <w:left w:val="single" w:sz="4" w:space="0" w:color="auto"/>
              <w:bottom w:val="single" w:sz="4" w:space="0" w:color="auto"/>
            </w:tcBorders>
          </w:tcPr>
          <w:p w:rsidR="000433BA" w:rsidRPr="0087479F" w:rsidRDefault="000433BA" w:rsidP="00600E29">
            <w:pPr>
              <w:rPr>
                <w:sz w:val="24"/>
                <w:szCs w:val="24"/>
              </w:rPr>
            </w:pPr>
          </w:p>
        </w:tc>
        <w:tc>
          <w:tcPr>
            <w:tcW w:w="115" w:type="pct"/>
            <w:gridSpan w:val="7"/>
            <w:vMerge/>
            <w:tcBorders>
              <w:top w:val="nil"/>
              <w:right w:val="nil"/>
            </w:tcBorders>
          </w:tcPr>
          <w:p w:rsidR="000433BA" w:rsidRPr="0087479F" w:rsidRDefault="000433BA" w:rsidP="00600E29">
            <w:pPr>
              <w:ind w:firstLine="567"/>
              <w:rPr>
                <w:sz w:val="24"/>
                <w:szCs w:val="24"/>
              </w:rPr>
            </w:pPr>
          </w:p>
        </w:tc>
      </w:tr>
      <w:tr w:rsidR="000433BA" w:rsidRPr="0087479F" w:rsidTr="000433BA">
        <w:trPr>
          <w:trHeight w:val="465"/>
        </w:trPr>
        <w:tc>
          <w:tcPr>
            <w:tcW w:w="2374" w:type="pct"/>
            <w:gridSpan w:val="8"/>
            <w:tcBorders>
              <w:top w:val="single" w:sz="4" w:space="0" w:color="auto"/>
              <w:bottom w:val="single" w:sz="4" w:space="0" w:color="auto"/>
              <w:right w:val="single" w:sz="4" w:space="0" w:color="auto"/>
            </w:tcBorders>
          </w:tcPr>
          <w:p w:rsidR="000433BA" w:rsidRPr="009E3466" w:rsidRDefault="000433BA" w:rsidP="00600E29">
            <w:pPr>
              <w:ind w:firstLine="567"/>
              <w:rPr>
                <w:sz w:val="22"/>
                <w:szCs w:val="22"/>
              </w:rPr>
            </w:pPr>
            <w:r w:rsidRPr="009E3466">
              <w:rPr>
                <w:sz w:val="22"/>
                <w:szCs w:val="22"/>
              </w:rPr>
              <w:t>Оборудование</w:t>
            </w:r>
          </w:p>
        </w:tc>
        <w:tc>
          <w:tcPr>
            <w:tcW w:w="330" w:type="pct"/>
            <w:gridSpan w:val="8"/>
            <w:tcBorders>
              <w:top w:val="single" w:sz="4" w:space="0" w:color="auto"/>
              <w:left w:val="single" w:sz="4" w:space="0" w:color="auto"/>
              <w:bottom w:val="single" w:sz="4" w:space="0" w:color="auto"/>
              <w:right w:val="single" w:sz="4" w:space="0" w:color="auto"/>
            </w:tcBorders>
          </w:tcPr>
          <w:p w:rsidR="000433BA" w:rsidRPr="00A00D36" w:rsidRDefault="000433BA" w:rsidP="00600E29">
            <w:pPr>
              <w:jc w:val="center"/>
              <w:rPr>
                <w:sz w:val="24"/>
                <w:szCs w:val="24"/>
                <w:highlight w:val="yellow"/>
              </w:rPr>
            </w:pPr>
          </w:p>
        </w:tc>
        <w:tc>
          <w:tcPr>
            <w:tcW w:w="297" w:type="pct"/>
            <w:gridSpan w:val="13"/>
            <w:tcBorders>
              <w:top w:val="single" w:sz="4" w:space="0" w:color="auto"/>
              <w:left w:val="single" w:sz="4" w:space="0" w:color="auto"/>
              <w:bottom w:val="single" w:sz="4" w:space="0" w:color="auto"/>
              <w:right w:val="single" w:sz="4" w:space="0" w:color="auto"/>
            </w:tcBorders>
          </w:tcPr>
          <w:p w:rsidR="000433BA" w:rsidRPr="002A147D" w:rsidRDefault="000433BA" w:rsidP="00600E29"/>
        </w:tc>
        <w:tc>
          <w:tcPr>
            <w:tcW w:w="266" w:type="pct"/>
            <w:gridSpan w:val="15"/>
            <w:tcBorders>
              <w:top w:val="single" w:sz="4" w:space="0" w:color="auto"/>
              <w:left w:val="single" w:sz="4" w:space="0" w:color="auto"/>
              <w:bottom w:val="single" w:sz="4" w:space="0" w:color="auto"/>
              <w:right w:val="single" w:sz="4" w:space="0" w:color="auto"/>
            </w:tcBorders>
          </w:tcPr>
          <w:p w:rsidR="000433BA" w:rsidRPr="002A147D" w:rsidRDefault="000433BA" w:rsidP="00600E29"/>
        </w:tc>
        <w:tc>
          <w:tcPr>
            <w:tcW w:w="279" w:type="pct"/>
            <w:gridSpan w:val="12"/>
            <w:tcBorders>
              <w:top w:val="single" w:sz="4" w:space="0" w:color="auto"/>
              <w:left w:val="single" w:sz="4" w:space="0" w:color="auto"/>
              <w:bottom w:val="single" w:sz="4" w:space="0" w:color="auto"/>
              <w:right w:val="single" w:sz="4" w:space="0" w:color="auto"/>
            </w:tcBorders>
          </w:tcPr>
          <w:p w:rsidR="000433BA" w:rsidRPr="00A91EE3" w:rsidRDefault="000433BA" w:rsidP="00600E29">
            <w:pPr>
              <w:rPr>
                <w:sz w:val="18"/>
                <w:szCs w:val="18"/>
              </w:rPr>
            </w:pPr>
          </w:p>
        </w:tc>
        <w:tc>
          <w:tcPr>
            <w:tcW w:w="264" w:type="pct"/>
            <w:gridSpan w:val="17"/>
            <w:tcBorders>
              <w:top w:val="single" w:sz="4" w:space="0" w:color="auto"/>
              <w:left w:val="single" w:sz="4" w:space="0" w:color="auto"/>
              <w:bottom w:val="single" w:sz="4" w:space="0" w:color="auto"/>
              <w:right w:val="single" w:sz="4" w:space="0" w:color="auto"/>
            </w:tcBorders>
          </w:tcPr>
          <w:p w:rsidR="000433BA" w:rsidRPr="00A91EE3" w:rsidRDefault="000433BA" w:rsidP="00600E29">
            <w:pPr>
              <w:rPr>
                <w:sz w:val="18"/>
                <w:szCs w:val="18"/>
              </w:rPr>
            </w:pPr>
          </w:p>
        </w:tc>
        <w:tc>
          <w:tcPr>
            <w:tcW w:w="186" w:type="pct"/>
            <w:gridSpan w:val="12"/>
            <w:tcBorders>
              <w:top w:val="single" w:sz="4" w:space="0" w:color="auto"/>
              <w:left w:val="single" w:sz="4" w:space="0" w:color="auto"/>
              <w:bottom w:val="single" w:sz="4" w:space="0" w:color="auto"/>
              <w:right w:val="single" w:sz="4" w:space="0" w:color="auto"/>
            </w:tcBorders>
          </w:tcPr>
          <w:p w:rsidR="000433BA" w:rsidRPr="0087479F" w:rsidRDefault="000433BA" w:rsidP="00600E29">
            <w:pPr>
              <w:rPr>
                <w:sz w:val="24"/>
                <w:szCs w:val="24"/>
              </w:rPr>
            </w:pPr>
          </w:p>
        </w:tc>
        <w:tc>
          <w:tcPr>
            <w:tcW w:w="172" w:type="pct"/>
            <w:gridSpan w:val="11"/>
            <w:tcBorders>
              <w:top w:val="single" w:sz="4" w:space="0" w:color="auto"/>
              <w:left w:val="single" w:sz="4" w:space="0" w:color="auto"/>
              <w:bottom w:val="single" w:sz="4" w:space="0" w:color="auto"/>
              <w:right w:val="single" w:sz="4" w:space="0" w:color="auto"/>
            </w:tcBorders>
          </w:tcPr>
          <w:p w:rsidR="000433BA" w:rsidRPr="0087479F" w:rsidRDefault="000433BA" w:rsidP="00600E29">
            <w:pPr>
              <w:rPr>
                <w:sz w:val="24"/>
                <w:szCs w:val="24"/>
              </w:rPr>
            </w:pPr>
          </w:p>
        </w:tc>
        <w:tc>
          <w:tcPr>
            <w:tcW w:w="242" w:type="pct"/>
            <w:gridSpan w:val="16"/>
            <w:tcBorders>
              <w:top w:val="single" w:sz="4" w:space="0" w:color="auto"/>
              <w:left w:val="single" w:sz="4" w:space="0" w:color="auto"/>
              <w:bottom w:val="single" w:sz="4" w:space="0" w:color="auto"/>
              <w:right w:val="single" w:sz="4" w:space="0" w:color="auto"/>
            </w:tcBorders>
          </w:tcPr>
          <w:p w:rsidR="000433BA" w:rsidRPr="0087479F" w:rsidRDefault="000433BA" w:rsidP="00600E29">
            <w:pPr>
              <w:rPr>
                <w:sz w:val="24"/>
                <w:szCs w:val="24"/>
              </w:rPr>
            </w:pPr>
          </w:p>
        </w:tc>
        <w:tc>
          <w:tcPr>
            <w:tcW w:w="216" w:type="pct"/>
            <w:gridSpan w:val="9"/>
            <w:tcBorders>
              <w:top w:val="single" w:sz="4" w:space="0" w:color="auto"/>
              <w:left w:val="single" w:sz="4" w:space="0" w:color="auto"/>
              <w:bottom w:val="single" w:sz="4" w:space="0" w:color="auto"/>
              <w:right w:val="single" w:sz="4" w:space="0" w:color="auto"/>
            </w:tcBorders>
          </w:tcPr>
          <w:p w:rsidR="000433BA" w:rsidRPr="0087479F" w:rsidRDefault="000433BA" w:rsidP="00600E29">
            <w:pPr>
              <w:rPr>
                <w:sz w:val="24"/>
                <w:szCs w:val="24"/>
              </w:rPr>
            </w:pPr>
          </w:p>
        </w:tc>
        <w:tc>
          <w:tcPr>
            <w:tcW w:w="259" w:type="pct"/>
            <w:gridSpan w:val="17"/>
            <w:tcBorders>
              <w:top w:val="single" w:sz="4" w:space="0" w:color="auto"/>
              <w:left w:val="single" w:sz="4" w:space="0" w:color="auto"/>
              <w:bottom w:val="single" w:sz="4" w:space="0" w:color="auto"/>
            </w:tcBorders>
          </w:tcPr>
          <w:p w:rsidR="000433BA" w:rsidRPr="0087479F" w:rsidRDefault="000433BA" w:rsidP="00600E29">
            <w:pPr>
              <w:rPr>
                <w:sz w:val="24"/>
                <w:szCs w:val="24"/>
              </w:rPr>
            </w:pPr>
          </w:p>
        </w:tc>
        <w:tc>
          <w:tcPr>
            <w:tcW w:w="115" w:type="pct"/>
            <w:gridSpan w:val="7"/>
            <w:vMerge/>
            <w:tcBorders>
              <w:top w:val="nil"/>
              <w:right w:val="nil"/>
            </w:tcBorders>
          </w:tcPr>
          <w:p w:rsidR="000433BA" w:rsidRPr="0087479F" w:rsidRDefault="000433BA" w:rsidP="00600E29">
            <w:pPr>
              <w:ind w:firstLine="567"/>
              <w:rPr>
                <w:sz w:val="24"/>
                <w:szCs w:val="24"/>
              </w:rPr>
            </w:pPr>
          </w:p>
        </w:tc>
      </w:tr>
      <w:tr w:rsidR="000433BA" w:rsidRPr="0087479F" w:rsidTr="000433BA">
        <w:trPr>
          <w:trHeight w:val="465"/>
        </w:trPr>
        <w:tc>
          <w:tcPr>
            <w:tcW w:w="2374" w:type="pct"/>
            <w:gridSpan w:val="8"/>
            <w:tcBorders>
              <w:top w:val="nil"/>
              <w:bottom w:val="single" w:sz="4" w:space="0" w:color="auto"/>
              <w:right w:val="single" w:sz="4" w:space="0" w:color="auto"/>
            </w:tcBorders>
          </w:tcPr>
          <w:p w:rsidR="000433BA" w:rsidRPr="009E3466" w:rsidRDefault="000433BA" w:rsidP="00600E29">
            <w:pPr>
              <w:ind w:firstLine="567"/>
              <w:rPr>
                <w:sz w:val="22"/>
                <w:szCs w:val="22"/>
              </w:rPr>
            </w:pPr>
            <w:r w:rsidRPr="009E3466">
              <w:rPr>
                <w:sz w:val="22"/>
                <w:szCs w:val="22"/>
              </w:rPr>
              <w:t>строительно-монтажные работы</w:t>
            </w:r>
          </w:p>
        </w:tc>
        <w:tc>
          <w:tcPr>
            <w:tcW w:w="330" w:type="pct"/>
            <w:gridSpan w:val="8"/>
            <w:tcBorders>
              <w:top w:val="nil"/>
              <w:left w:val="single" w:sz="4" w:space="0" w:color="auto"/>
              <w:bottom w:val="single" w:sz="4" w:space="0" w:color="auto"/>
              <w:right w:val="single" w:sz="4" w:space="0" w:color="auto"/>
            </w:tcBorders>
          </w:tcPr>
          <w:p w:rsidR="000433BA" w:rsidRPr="00A00D36" w:rsidRDefault="000433BA" w:rsidP="00600E29">
            <w:pPr>
              <w:jc w:val="center"/>
              <w:rPr>
                <w:sz w:val="24"/>
                <w:szCs w:val="24"/>
                <w:highlight w:val="yellow"/>
              </w:rPr>
            </w:pPr>
          </w:p>
        </w:tc>
        <w:tc>
          <w:tcPr>
            <w:tcW w:w="297" w:type="pct"/>
            <w:gridSpan w:val="13"/>
            <w:tcBorders>
              <w:top w:val="nil"/>
              <w:left w:val="single" w:sz="4" w:space="0" w:color="auto"/>
              <w:bottom w:val="single" w:sz="4" w:space="0" w:color="auto"/>
              <w:right w:val="single" w:sz="4" w:space="0" w:color="auto"/>
            </w:tcBorders>
          </w:tcPr>
          <w:p w:rsidR="000433BA" w:rsidRPr="002A147D" w:rsidRDefault="000433BA" w:rsidP="00600E29"/>
        </w:tc>
        <w:tc>
          <w:tcPr>
            <w:tcW w:w="266" w:type="pct"/>
            <w:gridSpan w:val="15"/>
            <w:tcBorders>
              <w:top w:val="nil"/>
              <w:left w:val="single" w:sz="4" w:space="0" w:color="auto"/>
              <w:bottom w:val="single" w:sz="4" w:space="0" w:color="auto"/>
              <w:right w:val="single" w:sz="4" w:space="0" w:color="auto"/>
            </w:tcBorders>
          </w:tcPr>
          <w:p w:rsidR="000433BA" w:rsidRPr="002A147D" w:rsidRDefault="000433BA" w:rsidP="00600E29"/>
        </w:tc>
        <w:tc>
          <w:tcPr>
            <w:tcW w:w="279" w:type="pct"/>
            <w:gridSpan w:val="12"/>
            <w:tcBorders>
              <w:top w:val="nil"/>
              <w:left w:val="single" w:sz="4" w:space="0" w:color="auto"/>
              <w:bottom w:val="single" w:sz="4" w:space="0" w:color="auto"/>
              <w:right w:val="single" w:sz="4" w:space="0" w:color="auto"/>
            </w:tcBorders>
          </w:tcPr>
          <w:p w:rsidR="000433BA" w:rsidRPr="00A91EE3" w:rsidRDefault="000433BA" w:rsidP="00600E29">
            <w:pPr>
              <w:rPr>
                <w:sz w:val="18"/>
                <w:szCs w:val="18"/>
              </w:rPr>
            </w:pPr>
            <w:r w:rsidRPr="00A91EE3">
              <w:rPr>
                <w:sz w:val="18"/>
                <w:szCs w:val="18"/>
              </w:rPr>
              <w:t>18</w:t>
            </w:r>
            <w:r>
              <w:rPr>
                <w:sz w:val="18"/>
                <w:szCs w:val="18"/>
              </w:rPr>
              <w:t>,7</w:t>
            </w:r>
          </w:p>
        </w:tc>
        <w:tc>
          <w:tcPr>
            <w:tcW w:w="264" w:type="pct"/>
            <w:gridSpan w:val="17"/>
            <w:tcBorders>
              <w:top w:val="nil"/>
              <w:left w:val="single" w:sz="4" w:space="0" w:color="auto"/>
              <w:bottom w:val="single" w:sz="4" w:space="0" w:color="auto"/>
              <w:right w:val="single" w:sz="4" w:space="0" w:color="auto"/>
            </w:tcBorders>
          </w:tcPr>
          <w:p w:rsidR="000433BA" w:rsidRPr="00A91EE3" w:rsidRDefault="000433BA" w:rsidP="00600E29">
            <w:pPr>
              <w:rPr>
                <w:sz w:val="18"/>
                <w:szCs w:val="18"/>
              </w:rPr>
            </w:pPr>
            <w:r w:rsidRPr="00A91EE3">
              <w:rPr>
                <w:sz w:val="18"/>
                <w:szCs w:val="18"/>
              </w:rPr>
              <w:t>2</w:t>
            </w:r>
            <w:r>
              <w:rPr>
                <w:sz w:val="18"/>
                <w:szCs w:val="18"/>
              </w:rPr>
              <w:t>,5</w:t>
            </w:r>
            <w:r w:rsidRPr="00A91EE3">
              <w:rPr>
                <w:sz w:val="18"/>
                <w:szCs w:val="18"/>
              </w:rPr>
              <w:t>5</w:t>
            </w:r>
          </w:p>
        </w:tc>
        <w:tc>
          <w:tcPr>
            <w:tcW w:w="186" w:type="pct"/>
            <w:gridSpan w:val="12"/>
            <w:tcBorders>
              <w:top w:val="nil"/>
              <w:left w:val="single" w:sz="4" w:space="0" w:color="auto"/>
              <w:bottom w:val="single" w:sz="4" w:space="0" w:color="auto"/>
              <w:right w:val="single" w:sz="4" w:space="0" w:color="auto"/>
            </w:tcBorders>
          </w:tcPr>
          <w:p w:rsidR="000433BA" w:rsidRPr="0087479F" w:rsidRDefault="000433BA" w:rsidP="00600E29">
            <w:pPr>
              <w:rPr>
                <w:sz w:val="24"/>
                <w:szCs w:val="24"/>
              </w:rPr>
            </w:pPr>
          </w:p>
        </w:tc>
        <w:tc>
          <w:tcPr>
            <w:tcW w:w="172" w:type="pct"/>
            <w:gridSpan w:val="11"/>
            <w:tcBorders>
              <w:top w:val="nil"/>
              <w:left w:val="single" w:sz="4" w:space="0" w:color="auto"/>
              <w:bottom w:val="single" w:sz="4" w:space="0" w:color="auto"/>
              <w:right w:val="single" w:sz="4" w:space="0" w:color="auto"/>
            </w:tcBorders>
          </w:tcPr>
          <w:p w:rsidR="000433BA" w:rsidRPr="0087479F" w:rsidRDefault="000433BA" w:rsidP="00600E29">
            <w:pPr>
              <w:rPr>
                <w:sz w:val="24"/>
                <w:szCs w:val="24"/>
              </w:rPr>
            </w:pPr>
          </w:p>
        </w:tc>
        <w:tc>
          <w:tcPr>
            <w:tcW w:w="242" w:type="pct"/>
            <w:gridSpan w:val="16"/>
            <w:tcBorders>
              <w:top w:val="nil"/>
              <w:left w:val="single" w:sz="4" w:space="0" w:color="auto"/>
              <w:bottom w:val="single" w:sz="4" w:space="0" w:color="auto"/>
              <w:right w:val="single" w:sz="4" w:space="0" w:color="auto"/>
            </w:tcBorders>
          </w:tcPr>
          <w:p w:rsidR="000433BA" w:rsidRPr="0087479F" w:rsidRDefault="000433BA" w:rsidP="00600E29">
            <w:pPr>
              <w:rPr>
                <w:sz w:val="24"/>
                <w:szCs w:val="24"/>
              </w:rPr>
            </w:pPr>
          </w:p>
        </w:tc>
        <w:tc>
          <w:tcPr>
            <w:tcW w:w="216" w:type="pct"/>
            <w:gridSpan w:val="9"/>
            <w:tcBorders>
              <w:top w:val="nil"/>
              <w:left w:val="single" w:sz="4" w:space="0" w:color="auto"/>
              <w:bottom w:val="single" w:sz="4" w:space="0" w:color="auto"/>
              <w:right w:val="single" w:sz="4" w:space="0" w:color="auto"/>
            </w:tcBorders>
          </w:tcPr>
          <w:p w:rsidR="000433BA" w:rsidRPr="0087479F" w:rsidRDefault="000433BA" w:rsidP="00600E29">
            <w:pPr>
              <w:rPr>
                <w:sz w:val="24"/>
                <w:szCs w:val="24"/>
              </w:rPr>
            </w:pPr>
          </w:p>
        </w:tc>
        <w:tc>
          <w:tcPr>
            <w:tcW w:w="259" w:type="pct"/>
            <w:gridSpan w:val="17"/>
            <w:tcBorders>
              <w:top w:val="nil"/>
              <w:left w:val="single" w:sz="4" w:space="0" w:color="auto"/>
              <w:bottom w:val="single" w:sz="4" w:space="0" w:color="auto"/>
            </w:tcBorders>
          </w:tcPr>
          <w:p w:rsidR="000433BA" w:rsidRPr="0087479F" w:rsidRDefault="000433BA" w:rsidP="00600E29">
            <w:pPr>
              <w:rPr>
                <w:sz w:val="24"/>
                <w:szCs w:val="24"/>
              </w:rPr>
            </w:pPr>
          </w:p>
        </w:tc>
        <w:tc>
          <w:tcPr>
            <w:tcW w:w="115" w:type="pct"/>
            <w:gridSpan w:val="7"/>
            <w:vMerge/>
            <w:tcBorders>
              <w:top w:val="nil"/>
              <w:right w:val="nil"/>
            </w:tcBorders>
          </w:tcPr>
          <w:p w:rsidR="000433BA" w:rsidRPr="0087479F" w:rsidRDefault="000433BA" w:rsidP="00600E29">
            <w:pPr>
              <w:ind w:firstLine="567"/>
              <w:rPr>
                <w:sz w:val="24"/>
                <w:szCs w:val="24"/>
              </w:rPr>
            </w:pPr>
          </w:p>
        </w:tc>
      </w:tr>
      <w:tr w:rsidR="000433BA" w:rsidRPr="0087479F" w:rsidTr="000433BA">
        <w:trPr>
          <w:trHeight w:val="465"/>
        </w:trPr>
        <w:tc>
          <w:tcPr>
            <w:tcW w:w="2374" w:type="pct"/>
            <w:gridSpan w:val="8"/>
            <w:tcBorders>
              <w:top w:val="single" w:sz="4" w:space="0" w:color="auto"/>
              <w:bottom w:val="single" w:sz="4" w:space="0" w:color="auto"/>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Непредвиденные расходы</w:t>
            </w:r>
          </w:p>
        </w:tc>
        <w:tc>
          <w:tcPr>
            <w:tcW w:w="330" w:type="pct"/>
            <w:gridSpan w:val="8"/>
            <w:tcBorders>
              <w:top w:val="single" w:sz="4" w:space="0" w:color="auto"/>
              <w:left w:val="single" w:sz="4" w:space="0" w:color="auto"/>
              <w:bottom w:val="single" w:sz="4" w:space="0" w:color="auto"/>
              <w:right w:val="single" w:sz="4" w:space="0" w:color="auto"/>
            </w:tcBorders>
          </w:tcPr>
          <w:p w:rsidR="000433BA" w:rsidRPr="0062347D" w:rsidRDefault="000433BA" w:rsidP="00600E29">
            <w:pPr>
              <w:jc w:val="center"/>
              <w:rPr>
                <w:sz w:val="24"/>
                <w:szCs w:val="24"/>
              </w:rPr>
            </w:pPr>
          </w:p>
        </w:tc>
        <w:tc>
          <w:tcPr>
            <w:tcW w:w="297" w:type="pct"/>
            <w:gridSpan w:val="13"/>
            <w:tcBorders>
              <w:top w:val="single" w:sz="4" w:space="0" w:color="auto"/>
              <w:left w:val="single" w:sz="4" w:space="0" w:color="auto"/>
              <w:bottom w:val="single" w:sz="4" w:space="0" w:color="auto"/>
              <w:right w:val="single" w:sz="4" w:space="0" w:color="auto"/>
            </w:tcBorders>
          </w:tcPr>
          <w:p w:rsidR="000433BA" w:rsidRPr="002A147D" w:rsidRDefault="000433BA" w:rsidP="00600E29"/>
        </w:tc>
        <w:tc>
          <w:tcPr>
            <w:tcW w:w="266" w:type="pct"/>
            <w:gridSpan w:val="15"/>
            <w:tcBorders>
              <w:top w:val="single" w:sz="4" w:space="0" w:color="auto"/>
              <w:left w:val="single" w:sz="4" w:space="0" w:color="auto"/>
              <w:bottom w:val="single" w:sz="4" w:space="0" w:color="auto"/>
              <w:right w:val="single" w:sz="4" w:space="0" w:color="auto"/>
            </w:tcBorders>
          </w:tcPr>
          <w:p w:rsidR="000433BA" w:rsidRPr="002A147D" w:rsidRDefault="000433BA" w:rsidP="00600E29"/>
        </w:tc>
        <w:tc>
          <w:tcPr>
            <w:tcW w:w="279" w:type="pct"/>
            <w:gridSpan w:val="12"/>
            <w:tcBorders>
              <w:top w:val="single" w:sz="4" w:space="0" w:color="auto"/>
              <w:left w:val="single" w:sz="4" w:space="0" w:color="auto"/>
              <w:bottom w:val="single" w:sz="4" w:space="0" w:color="auto"/>
              <w:right w:val="single" w:sz="4" w:space="0" w:color="auto"/>
            </w:tcBorders>
          </w:tcPr>
          <w:p w:rsidR="000433BA" w:rsidRPr="00A91EE3" w:rsidRDefault="000433BA" w:rsidP="00600E29">
            <w:pPr>
              <w:rPr>
                <w:sz w:val="18"/>
                <w:szCs w:val="18"/>
              </w:rPr>
            </w:pPr>
            <w:r w:rsidRPr="00A91EE3">
              <w:rPr>
                <w:sz w:val="18"/>
                <w:szCs w:val="18"/>
              </w:rPr>
              <w:t>0,3</w:t>
            </w:r>
            <w:r>
              <w:rPr>
                <w:sz w:val="18"/>
                <w:szCs w:val="18"/>
              </w:rPr>
              <w:t>7</w:t>
            </w:r>
          </w:p>
        </w:tc>
        <w:tc>
          <w:tcPr>
            <w:tcW w:w="264" w:type="pct"/>
            <w:gridSpan w:val="17"/>
            <w:tcBorders>
              <w:top w:val="single" w:sz="4" w:space="0" w:color="auto"/>
              <w:left w:val="single" w:sz="4" w:space="0" w:color="auto"/>
              <w:bottom w:val="single" w:sz="4" w:space="0" w:color="auto"/>
              <w:right w:val="single" w:sz="4" w:space="0" w:color="auto"/>
            </w:tcBorders>
          </w:tcPr>
          <w:p w:rsidR="000433BA" w:rsidRPr="00A91EE3" w:rsidRDefault="000433BA" w:rsidP="00600E29">
            <w:pPr>
              <w:rPr>
                <w:sz w:val="18"/>
                <w:szCs w:val="18"/>
              </w:rPr>
            </w:pPr>
            <w:r w:rsidRPr="00A91EE3">
              <w:rPr>
                <w:sz w:val="18"/>
                <w:szCs w:val="18"/>
              </w:rPr>
              <w:t>0,</w:t>
            </w:r>
            <w:r>
              <w:rPr>
                <w:sz w:val="18"/>
                <w:szCs w:val="18"/>
              </w:rPr>
              <w:t>0</w:t>
            </w:r>
            <w:r w:rsidRPr="00A91EE3">
              <w:rPr>
                <w:sz w:val="18"/>
                <w:szCs w:val="18"/>
              </w:rPr>
              <w:t>5</w:t>
            </w:r>
          </w:p>
        </w:tc>
        <w:tc>
          <w:tcPr>
            <w:tcW w:w="186" w:type="pct"/>
            <w:gridSpan w:val="12"/>
            <w:tcBorders>
              <w:top w:val="single" w:sz="4" w:space="0" w:color="auto"/>
              <w:left w:val="single" w:sz="4" w:space="0" w:color="auto"/>
              <w:bottom w:val="single" w:sz="4" w:space="0" w:color="auto"/>
              <w:right w:val="single" w:sz="4" w:space="0" w:color="auto"/>
            </w:tcBorders>
          </w:tcPr>
          <w:p w:rsidR="000433BA" w:rsidRPr="0087479F" w:rsidRDefault="000433BA" w:rsidP="00600E29">
            <w:pPr>
              <w:rPr>
                <w:sz w:val="24"/>
                <w:szCs w:val="24"/>
              </w:rPr>
            </w:pPr>
          </w:p>
        </w:tc>
        <w:tc>
          <w:tcPr>
            <w:tcW w:w="172" w:type="pct"/>
            <w:gridSpan w:val="11"/>
            <w:tcBorders>
              <w:top w:val="single" w:sz="4" w:space="0" w:color="auto"/>
              <w:left w:val="single" w:sz="4" w:space="0" w:color="auto"/>
              <w:bottom w:val="single" w:sz="4" w:space="0" w:color="auto"/>
              <w:right w:val="single" w:sz="4" w:space="0" w:color="auto"/>
            </w:tcBorders>
          </w:tcPr>
          <w:p w:rsidR="000433BA" w:rsidRPr="0087479F" w:rsidRDefault="000433BA" w:rsidP="00600E29">
            <w:pPr>
              <w:rPr>
                <w:sz w:val="24"/>
                <w:szCs w:val="24"/>
              </w:rPr>
            </w:pPr>
          </w:p>
        </w:tc>
        <w:tc>
          <w:tcPr>
            <w:tcW w:w="242" w:type="pct"/>
            <w:gridSpan w:val="16"/>
            <w:tcBorders>
              <w:top w:val="single" w:sz="4" w:space="0" w:color="auto"/>
              <w:left w:val="single" w:sz="4" w:space="0" w:color="auto"/>
              <w:bottom w:val="single" w:sz="4" w:space="0" w:color="auto"/>
              <w:right w:val="single" w:sz="4" w:space="0" w:color="auto"/>
            </w:tcBorders>
          </w:tcPr>
          <w:p w:rsidR="000433BA" w:rsidRPr="0087479F" w:rsidRDefault="000433BA" w:rsidP="00600E29">
            <w:pPr>
              <w:rPr>
                <w:sz w:val="24"/>
                <w:szCs w:val="24"/>
              </w:rPr>
            </w:pPr>
          </w:p>
        </w:tc>
        <w:tc>
          <w:tcPr>
            <w:tcW w:w="216" w:type="pct"/>
            <w:gridSpan w:val="9"/>
            <w:tcBorders>
              <w:top w:val="single" w:sz="4" w:space="0" w:color="auto"/>
              <w:left w:val="single" w:sz="4" w:space="0" w:color="auto"/>
              <w:bottom w:val="single" w:sz="4" w:space="0" w:color="auto"/>
              <w:right w:val="single" w:sz="4" w:space="0" w:color="auto"/>
            </w:tcBorders>
          </w:tcPr>
          <w:p w:rsidR="000433BA" w:rsidRPr="0087479F" w:rsidRDefault="000433BA" w:rsidP="00600E29">
            <w:pPr>
              <w:rPr>
                <w:sz w:val="24"/>
                <w:szCs w:val="24"/>
              </w:rPr>
            </w:pPr>
          </w:p>
        </w:tc>
        <w:tc>
          <w:tcPr>
            <w:tcW w:w="259" w:type="pct"/>
            <w:gridSpan w:val="17"/>
            <w:tcBorders>
              <w:top w:val="single" w:sz="4" w:space="0" w:color="auto"/>
              <w:left w:val="single" w:sz="4" w:space="0" w:color="auto"/>
              <w:bottom w:val="single" w:sz="4" w:space="0" w:color="auto"/>
            </w:tcBorders>
          </w:tcPr>
          <w:p w:rsidR="000433BA" w:rsidRPr="0087479F" w:rsidRDefault="000433BA" w:rsidP="00600E29">
            <w:pPr>
              <w:rPr>
                <w:sz w:val="24"/>
                <w:szCs w:val="24"/>
              </w:rPr>
            </w:pPr>
          </w:p>
        </w:tc>
        <w:tc>
          <w:tcPr>
            <w:tcW w:w="115" w:type="pct"/>
            <w:gridSpan w:val="7"/>
            <w:vMerge/>
            <w:tcBorders>
              <w:top w:val="nil"/>
              <w:right w:val="nil"/>
            </w:tcBorders>
          </w:tcPr>
          <w:p w:rsidR="000433BA" w:rsidRPr="0087479F" w:rsidRDefault="000433BA" w:rsidP="00600E29">
            <w:pPr>
              <w:ind w:firstLine="567"/>
              <w:rPr>
                <w:sz w:val="24"/>
                <w:szCs w:val="24"/>
              </w:rPr>
            </w:pPr>
          </w:p>
        </w:tc>
      </w:tr>
      <w:tr w:rsidR="000433BA" w:rsidRPr="0087479F" w:rsidTr="000433BA">
        <w:trPr>
          <w:trHeight w:val="465"/>
        </w:trPr>
        <w:tc>
          <w:tcPr>
            <w:tcW w:w="2374" w:type="pct"/>
            <w:gridSpan w:val="8"/>
            <w:tcBorders>
              <w:top w:val="single" w:sz="4" w:space="0" w:color="auto"/>
              <w:bottom w:val="single" w:sz="4" w:space="0" w:color="auto"/>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Всего капитальные затраты</w:t>
            </w:r>
          </w:p>
        </w:tc>
        <w:tc>
          <w:tcPr>
            <w:tcW w:w="330" w:type="pct"/>
            <w:gridSpan w:val="8"/>
            <w:tcBorders>
              <w:top w:val="single" w:sz="4" w:space="0" w:color="auto"/>
              <w:left w:val="single" w:sz="4" w:space="0" w:color="auto"/>
              <w:bottom w:val="single" w:sz="4" w:space="0" w:color="auto"/>
              <w:right w:val="single" w:sz="4" w:space="0" w:color="auto"/>
            </w:tcBorders>
          </w:tcPr>
          <w:p w:rsidR="000433BA" w:rsidRPr="0062347D" w:rsidRDefault="000433BA" w:rsidP="00600E29">
            <w:pPr>
              <w:jc w:val="center"/>
              <w:rPr>
                <w:sz w:val="24"/>
                <w:szCs w:val="24"/>
              </w:rPr>
            </w:pPr>
          </w:p>
        </w:tc>
        <w:tc>
          <w:tcPr>
            <w:tcW w:w="297" w:type="pct"/>
            <w:gridSpan w:val="13"/>
            <w:tcBorders>
              <w:top w:val="single" w:sz="4" w:space="0" w:color="auto"/>
              <w:left w:val="single" w:sz="4" w:space="0" w:color="auto"/>
              <w:bottom w:val="single" w:sz="4" w:space="0" w:color="auto"/>
              <w:right w:val="single" w:sz="4" w:space="0" w:color="auto"/>
            </w:tcBorders>
          </w:tcPr>
          <w:p w:rsidR="000433BA" w:rsidRPr="002A147D" w:rsidRDefault="000433BA" w:rsidP="00600E29"/>
        </w:tc>
        <w:tc>
          <w:tcPr>
            <w:tcW w:w="266" w:type="pct"/>
            <w:gridSpan w:val="15"/>
            <w:tcBorders>
              <w:top w:val="single" w:sz="4" w:space="0" w:color="auto"/>
              <w:left w:val="single" w:sz="4" w:space="0" w:color="auto"/>
              <w:bottom w:val="single" w:sz="4" w:space="0" w:color="auto"/>
              <w:right w:val="single" w:sz="4" w:space="0" w:color="auto"/>
            </w:tcBorders>
          </w:tcPr>
          <w:p w:rsidR="000433BA" w:rsidRPr="002A147D" w:rsidRDefault="000433BA" w:rsidP="00600E29"/>
        </w:tc>
        <w:tc>
          <w:tcPr>
            <w:tcW w:w="279" w:type="pct"/>
            <w:gridSpan w:val="12"/>
            <w:tcBorders>
              <w:top w:val="single" w:sz="4" w:space="0" w:color="auto"/>
              <w:left w:val="single" w:sz="4" w:space="0" w:color="auto"/>
              <w:bottom w:val="single" w:sz="4" w:space="0" w:color="auto"/>
              <w:right w:val="single" w:sz="4" w:space="0" w:color="auto"/>
            </w:tcBorders>
          </w:tcPr>
          <w:p w:rsidR="000433BA" w:rsidRPr="00A91EE3" w:rsidRDefault="000433BA" w:rsidP="00600E29">
            <w:pPr>
              <w:rPr>
                <w:sz w:val="18"/>
                <w:szCs w:val="18"/>
              </w:rPr>
            </w:pPr>
            <w:r w:rsidRPr="00A91EE3">
              <w:rPr>
                <w:sz w:val="18"/>
                <w:szCs w:val="18"/>
              </w:rPr>
              <w:t>18</w:t>
            </w:r>
            <w:r>
              <w:rPr>
                <w:sz w:val="18"/>
                <w:szCs w:val="18"/>
              </w:rPr>
              <w:t>,7</w:t>
            </w:r>
          </w:p>
        </w:tc>
        <w:tc>
          <w:tcPr>
            <w:tcW w:w="264" w:type="pct"/>
            <w:gridSpan w:val="17"/>
            <w:tcBorders>
              <w:top w:val="single" w:sz="4" w:space="0" w:color="auto"/>
              <w:left w:val="single" w:sz="4" w:space="0" w:color="auto"/>
              <w:bottom w:val="single" w:sz="4" w:space="0" w:color="auto"/>
              <w:right w:val="single" w:sz="4" w:space="0" w:color="auto"/>
            </w:tcBorders>
          </w:tcPr>
          <w:p w:rsidR="000433BA" w:rsidRPr="00A91EE3" w:rsidRDefault="000433BA" w:rsidP="00600E29">
            <w:pPr>
              <w:rPr>
                <w:sz w:val="18"/>
                <w:szCs w:val="18"/>
              </w:rPr>
            </w:pPr>
            <w:r w:rsidRPr="00A91EE3">
              <w:rPr>
                <w:sz w:val="18"/>
                <w:szCs w:val="18"/>
              </w:rPr>
              <w:t>2</w:t>
            </w:r>
            <w:r>
              <w:rPr>
                <w:sz w:val="18"/>
                <w:szCs w:val="18"/>
              </w:rPr>
              <w:t>,5</w:t>
            </w:r>
            <w:r w:rsidRPr="00A91EE3">
              <w:rPr>
                <w:sz w:val="18"/>
                <w:szCs w:val="18"/>
              </w:rPr>
              <w:t>5</w:t>
            </w:r>
          </w:p>
        </w:tc>
        <w:tc>
          <w:tcPr>
            <w:tcW w:w="186" w:type="pct"/>
            <w:gridSpan w:val="12"/>
            <w:tcBorders>
              <w:top w:val="single" w:sz="4" w:space="0" w:color="auto"/>
              <w:left w:val="single" w:sz="4" w:space="0" w:color="auto"/>
              <w:bottom w:val="single" w:sz="4" w:space="0" w:color="auto"/>
              <w:right w:val="single" w:sz="4" w:space="0" w:color="auto"/>
            </w:tcBorders>
          </w:tcPr>
          <w:p w:rsidR="000433BA" w:rsidRPr="0087479F" w:rsidRDefault="000433BA" w:rsidP="00600E29">
            <w:pPr>
              <w:rPr>
                <w:sz w:val="24"/>
                <w:szCs w:val="24"/>
              </w:rPr>
            </w:pPr>
          </w:p>
        </w:tc>
        <w:tc>
          <w:tcPr>
            <w:tcW w:w="172" w:type="pct"/>
            <w:gridSpan w:val="11"/>
            <w:tcBorders>
              <w:top w:val="single" w:sz="4" w:space="0" w:color="auto"/>
              <w:left w:val="single" w:sz="4" w:space="0" w:color="auto"/>
              <w:bottom w:val="single" w:sz="4" w:space="0" w:color="auto"/>
              <w:right w:val="single" w:sz="4" w:space="0" w:color="auto"/>
            </w:tcBorders>
          </w:tcPr>
          <w:p w:rsidR="000433BA" w:rsidRPr="0087479F" w:rsidRDefault="000433BA" w:rsidP="00600E29">
            <w:pPr>
              <w:rPr>
                <w:sz w:val="24"/>
                <w:szCs w:val="24"/>
              </w:rPr>
            </w:pPr>
          </w:p>
        </w:tc>
        <w:tc>
          <w:tcPr>
            <w:tcW w:w="242" w:type="pct"/>
            <w:gridSpan w:val="16"/>
            <w:tcBorders>
              <w:top w:val="single" w:sz="4" w:space="0" w:color="auto"/>
              <w:left w:val="single" w:sz="4" w:space="0" w:color="auto"/>
              <w:bottom w:val="single" w:sz="4" w:space="0" w:color="auto"/>
              <w:right w:val="single" w:sz="4" w:space="0" w:color="auto"/>
            </w:tcBorders>
          </w:tcPr>
          <w:p w:rsidR="000433BA" w:rsidRPr="0087479F" w:rsidRDefault="000433BA" w:rsidP="00600E29">
            <w:pPr>
              <w:rPr>
                <w:sz w:val="24"/>
                <w:szCs w:val="24"/>
              </w:rPr>
            </w:pPr>
          </w:p>
        </w:tc>
        <w:tc>
          <w:tcPr>
            <w:tcW w:w="216" w:type="pct"/>
            <w:gridSpan w:val="9"/>
            <w:tcBorders>
              <w:top w:val="single" w:sz="4" w:space="0" w:color="auto"/>
              <w:left w:val="single" w:sz="4" w:space="0" w:color="auto"/>
              <w:bottom w:val="single" w:sz="4" w:space="0" w:color="auto"/>
              <w:right w:val="single" w:sz="4" w:space="0" w:color="auto"/>
            </w:tcBorders>
          </w:tcPr>
          <w:p w:rsidR="000433BA" w:rsidRPr="0087479F" w:rsidRDefault="000433BA" w:rsidP="00600E29">
            <w:pPr>
              <w:rPr>
                <w:sz w:val="24"/>
                <w:szCs w:val="24"/>
              </w:rPr>
            </w:pPr>
          </w:p>
        </w:tc>
        <w:tc>
          <w:tcPr>
            <w:tcW w:w="259" w:type="pct"/>
            <w:gridSpan w:val="17"/>
            <w:tcBorders>
              <w:top w:val="single" w:sz="4" w:space="0" w:color="auto"/>
              <w:left w:val="single" w:sz="4" w:space="0" w:color="auto"/>
              <w:bottom w:val="single" w:sz="4" w:space="0" w:color="auto"/>
            </w:tcBorders>
          </w:tcPr>
          <w:p w:rsidR="000433BA" w:rsidRPr="0087479F" w:rsidRDefault="000433BA" w:rsidP="00600E29">
            <w:pPr>
              <w:rPr>
                <w:sz w:val="24"/>
                <w:szCs w:val="24"/>
              </w:rPr>
            </w:pPr>
          </w:p>
        </w:tc>
        <w:tc>
          <w:tcPr>
            <w:tcW w:w="115" w:type="pct"/>
            <w:gridSpan w:val="7"/>
            <w:vMerge/>
            <w:tcBorders>
              <w:top w:val="nil"/>
              <w:right w:val="nil"/>
            </w:tcBorders>
          </w:tcPr>
          <w:p w:rsidR="000433BA" w:rsidRPr="0087479F" w:rsidRDefault="000433BA" w:rsidP="00600E29">
            <w:pPr>
              <w:ind w:firstLine="567"/>
              <w:rPr>
                <w:sz w:val="24"/>
                <w:szCs w:val="24"/>
              </w:rPr>
            </w:pPr>
          </w:p>
        </w:tc>
      </w:tr>
      <w:tr w:rsidR="000433BA" w:rsidRPr="0087479F" w:rsidTr="000433BA">
        <w:trPr>
          <w:trHeight w:val="355"/>
        </w:trPr>
        <w:tc>
          <w:tcPr>
            <w:tcW w:w="2374" w:type="pct"/>
            <w:gridSpan w:val="8"/>
            <w:tcBorders>
              <w:top w:val="single" w:sz="4" w:space="0" w:color="auto"/>
              <w:bottom w:val="single" w:sz="4" w:space="0" w:color="auto"/>
              <w:right w:val="single" w:sz="4" w:space="0" w:color="auto"/>
            </w:tcBorders>
          </w:tcPr>
          <w:p w:rsidR="000433BA" w:rsidRPr="009E3466" w:rsidRDefault="000433BA" w:rsidP="00600E29">
            <w:pPr>
              <w:ind w:firstLine="567"/>
              <w:rPr>
                <w:sz w:val="22"/>
                <w:szCs w:val="22"/>
              </w:rPr>
            </w:pPr>
            <w:r w:rsidRPr="009E3466">
              <w:rPr>
                <w:sz w:val="22"/>
                <w:szCs w:val="22"/>
              </w:rPr>
              <w:t>налог на добавленную стоимость</w:t>
            </w:r>
          </w:p>
        </w:tc>
        <w:tc>
          <w:tcPr>
            <w:tcW w:w="330" w:type="pct"/>
            <w:gridSpan w:val="8"/>
            <w:tcBorders>
              <w:top w:val="single" w:sz="4" w:space="0" w:color="auto"/>
              <w:left w:val="single" w:sz="4" w:space="0" w:color="auto"/>
              <w:bottom w:val="single" w:sz="4" w:space="0" w:color="auto"/>
              <w:right w:val="single" w:sz="4" w:space="0" w:color="auto"/>
            </w:tcBorders>
          </w:tcPr>
          <w:p w:rsidR="000433BA" w:rsidRPr="0062347D" w:rsidRDefault="000433BA" w:rsidP="00600E29">
            <w:pPr>
              <w:rPr>
                <w:sz w:val="24"/>
                <w:szCs w:val="24"/>
              </w:rPr>
            </w:pPr>
          </w:p>
        </w:tc>
        <w:tc>
          <w:tcPr>
            <w:tcW w:w="297" w:type="pct"/>
            <w:gridSpan w:val="13"/>
            <w:tcBorders>
              <w:top w:val="single" w:sz="4" w:space="0" w:color="auto"/>
              <w:left w:val="single" w:sz="4" w:space="0" w:color="auto"/>
              <w:bottom w:val="single" w:sz="4" w:space="0" w:color="auto"/>
              <w:right w:val="single" w:sz="4" w:space="0" w:color="auto"/>
            </w:tcBorders>
          </w:tcPr>
          <w:p w:rsidR="000433BA" w:rsidRPr="002A147D" w:rsidRDefault="000433BA" w:rsidP="00600E29"/>
        </w:tc>
        <w:tc>
          <w:tcPr>
            <w:tcW w:w="266" w:type="pct"/>
            <w:gridSpan w:val="15"/>
            <w:tcBorders>
              <w:top w:val="single" w:sz="4" w:space="0" w:color="auto"/>
              <w:left w:val="single" w:sz="4" w:space="0" w:color="auto"/>
              <w:bottom w:val="single" w:sz="4" w:space="0" w:color="auto"/>
              <w:right w:val="single" w:sz="4" w:space="0" w:color="auto"/>
            </w:tcBorders>
          </w:tcPr>
          <w:p w:rsidR="000433BA" w:rsidRPr="002A147D" w:rsidRDefault="000433BA" w:rsidP="00600E29"/>
        </w:tc>
        <w:tc>
          <w:tcPr>
            <w:tcW w:w="279" w:type="pct"/>
            <w:gridSpan w:val="12"/>
            <w:tcBorders>
              <w:top w:val="single" w:sz="4" w:space="0" w:color="auto"/>
              <w:left w:val="single" w:sz="4" w:space="0" w:color="auto"/>
              <w:bottom w:val="single" w:sz="4" w:space="0" w:color="auto"/>
              <w:right w:val="single" w:sz="4" w:space="0" w:color="auto"/>
            </w:tcBorders>
          </w:tcPr>
          <w:p w:rsidR="000433BA" w:rsidRPr="00A91EE3" w:rsidRDefault="000433BA" w:rsidP="00600E29">
            <w:pPr>
              <w:rPr>
                <w:sz w:val="18"/>
                <w:szCs w:val="18"/>
              </w:rPr>
            </w:pPr>
            <w:r w:rsidRPr="00A91EE3">
              <w:rPr>
                <w:sz w:val="18"/>
                <w:szCs w:val="18"/>
              </w:rPr>
              <w:t>3,24</w:t>
            </w:r>
          </w:p>
        </w:tc>
        <w:tc>
          <w:tcPr>
            <w:tcW w:w="264" w:type="pct"/>
            <w:gridSpan w:val="17"/>
            <w:tcBorders>
              <w:top w:val="single" w:sz="4" w:space="0" w:color="auto"/>
              <w:left w:val="single" w:sz="4" w:space="0" w:color="auto"/>
              <w:bottom w:val="single" w:sz="4" w:space="0" w:color="auto"/>
              <w:right w:val="single" w:sz="4" w:space="0" w:color="auto"/>
            </w:tcBorders>
          </w:tcPr>
          <w:p w:rsidR="000433BA" w:rsidRPr="00A91EE3" w:rsidRDefault="000433BA" w:rsidP="00600E29">
            <w:pPr>
              <w:rPr>
                <w:sz w:val="18"/>
                <w:szCs w:val="18"/>
              </w:rPr>
            </w:pPr>
            <w:r>
              <w:rPr>
                <w:sz w:val="18"/>
                <w:szCs w:val="18"/>
              </w:rPr>
              <w:t>0,42</w:t>
            </w:r>
          </w:p>
        </w:tc>
        <w:tc>
          <w:tcPr>
            <w:tcW w:w="186" w:type="pct"/>
            <w:gridSpan w:val="12"/>
            <w:tcBorders>
              <w:top w:val="single" w:sz="4" w:space="0" w:color="auto"/>
              <w:left w:val="single" w:sz="4" w:space="0" w:color="auto"/>
              <w:bottom w:val="single" w:sz="4" w:space="0" w:color="auto"/>
              <w:right w:val="single" w:sz="4" w:space="0" w:color="auto"/>
            </w:tcBorders>
          </w:tcPr>
          <w:p w:rsidR="000433BA" w:rsidRPr="0087479F" w:rsidRDefault="000433BA" w:rsidP="00600E29">
            <w:pPr>
              <w:rPr>
                <w:sz w:val="24"/>
                <w:szCs w:val="24"/>
              </w:rPr>
            </w:pPr>
          </w:p>
        </w:tc>
        <w:tc>
          <w:tcPr>
            <w:tcW w:w="172" w:type="pct"/>
            <w:gridSpan w:val="11"/>
            <w:tcBorders>
              <w:top w:val="single" w:sz="4" w:space="0" w:color="auto"/>
              <w:left w:val="single" w:sz="4" w:space="0" w:color="auto"/>
              <w:bottom w:val="single" w:sz="4" w:space="0" w:color="auto"/>
              <w:right w:val="single" w:sz="4" w:space="0" w:color="auto"/>
            </w:tcBorders>
          </w:tcPr>
          <w:p w:rsidR="000433BA" w:rsidRPr="0087479F" w:rsidRDefault="000433BA" w:rsidP="00600E29">
            <w:pPr>
              <w:rPr>
                <w:sz w:val="24"/>
                <w:szCs w:val="24"/>
              </w:rPr>
            </w:pPr>
          </w:p>
        </w:tc>
        <w:tc>
          <w:tcPr>
            <w:tcW w:w="242" w:type="pct"/>
            <w:gridSpan w:val="16"/>
            <w:tcBorders>
              <w:top w:val="single" w:sz="4" w:space="0" w:color="auto"/>
              <w:left w:val="single" w:sz="4" w:space="0" w:color="auto"/>
              <w:bottom w:val="single" w:sz="4" w:space="0" w:color="auto"/>
              <w:right w:val="single" w:sz="4" w:space="0" w:color="auto"/>
            </w:tcBorders>
          </w:tcPr>
          <w:p w:rsidR="000433BA" w:rsidRPr="0087479F" w:rsidRDefault="000433BA" w:rsidP="00600E29">
            <w:pPr>
              <w:rPr>
                <w:sz w:val="24"/>
                <w:szCs w:val="24"/>
              </w:rPr>
            </w:pPr>
          </w:p>
        </w:tc>
        <w:tc>
          <w:tcPr>
            <w:tcW w:w="216" w:type="pct"/>
            <w:gridSpan w:val="9"/>
            <w:tcBorders>
              <w:top w:val="single" w:sz="4" w:space="0" w:color="auto"/>
              <w:left w:val="single" w:sz="4" w:space="0" w:color="auto"/>
              <w:bottom w:val="single" w:sz="4" w:space="0" w:color="auto"/>
              <w:right w:val="single" w:sz="4" w:space="0" w:color="auto"/>
            </w:tcBorders>
          </w:tcPr>
          <w:p w:rsidR="000433BA" w:rsidRPr="0087479F" w:rsidRDefault="000433BA" w:rsidP="00600E29">
            <w:pPr>
              <w:rPr>
                <w:sz w:val="24"/>
                <w:szCs w:val="24"/>
              </w:rPr>
            </w:pPr>
          </w:p>
          <w:p w:rsidR="000433BA" w:rsidRPr="0087479F" w:rsidRDefault="000433BA" w:rsidP="00600E29">
            <w:pPr>
              <w:rPr>
                <w:sz w:val="24"/>
                <w:szCs w:val="24"/>
              </w:rPr>
            </w:pPr>
          </w:p>
        </w:tc>
        <w:tc>
          <w:tcPr>
            <w:tcW w:w="259" w:type="pct"/>
            <w:gridSpan w:val="17"/>
            <w:tcBorders>
              <w:top w:val="single" w:sz="4" w:space="0" w:color="auto"/>
              <w:left w:val="single" w:sz="4" w:space="0" w:color="auto"/>
              <w:bottom w:val="single" w:sz="4" w:space="0" w:color="auto"/>
            </w:tcBorders>
          </w:tcPr>
          <w:p w:rsidR="000433BA" w:rsidRPr="0087479F" w:rsidRDefault="000433BA" w:rsidP="00600E29">
            <w:pPr>
              <w:rPr>
                <w:sz w:val="24"/>
                <w:szCs w:val="24"/>
              </w:rPr>
            </w:pPr>
          </w:p>
          <w:p w:rsidR="000433BA" w:rsidRPr="0087479F" w:rsidRDefault="000433BA" w:rsidP="00600E29">
            <w:pPr>
              <w:rPr>
                <w:sz w:val="24"/>
                <w:szCs w:val="24"/>
              </w:rPr>
            </w:pPr>
          </w:p>
        </w:tc>
        <w:tc>
          <w:tcPr>
            <w:tcW w:w="115" w:type="pct"/>
            <w:gridSpan w:val="7"/>
            <w:vMerge/>
            <w:tcBorders>
              <w:top w:val="nil"/>
              <w:right w:val="nil"/>
            </w:tcBorders>
          </w:tcPr>
          <w:p w:rsidR="000433BA" w:rsidRPr="0087479F" w:rsidRDefault="000433BA" w:rsidP="00600E29">
            <w:pPr>
              <w:ind w:firstLine="567"/>
              <w:rPr>
                <w:sz w:val="24"/>
                <w:szCs w:val="24"/>
              </w:rPr>
            </w:pPr>
          </w:p>
        </w:tc>
      </w:tr>
      <w:tr w:rsidR="000433BA" w:rsidRPr="00A00D36" w:rsidTr="000433BA">
        <w:trPr>
          <w:gridAfter w:val="9"/>
          <w:wAfter w:w="154" w:type="pct"/>
        </w:trPr>
        <w:tc>
          <w:tcPr>
            <w:tcW w:w="4846" w:type="pct"/>
            <w:gridSpan w:val="136"/>
          </w:tcPr>
          <w:p w:rsidR="000433BA" w:rsidRPr="009E3466" w:rsidRDefault="000433BA" w:rsidP="00600E29">
            <w:pPr>
              <w:autoSpaceDE w:val="0"/>
              <w:autoSpaceDN w:val="0"/>
              <w:adjustRightInd w:val="0"/>
              <w:rPr>
                <w:b/>
                <w:bCs/>
                <w:sz w:val="22"/>
                <w:szCs w:val="22"/>
              </w:rPr>
            </w:pPr>
            <w:r w:rsidRPr="009E3466">
              <w:rPr>
                <w:b/>
                <w:bCs/>
                <w:sz w:val="22"/>
                <w:szCs w:val="22"/>
              </w:rPr>
              <w:t>Инвестиционный проект №3</w:t>
            </w:r>
          </w:p>
          <w:p w:rsidR="000433BA" w:rsidRPr="009E3466" w:rsidRDefault="000433BA" w:rsidP="00600E29">
            <w:pPr>
              <w:autoSpaceDE w:val="0"/>
              <w:autoSpaceDN w:val="0"/>
              <w:adjustRightInd w:val="0"/>
              <w:rPr>
                <w:sz w:val="22"/>
                <w:szCs w:val="22"/>
                <w:highlight w:val="yellow"/>
              </w:rPr>
            </w:pPr>
            <w:proofErr w:type="gramStart"/>
            <w:r w:rsidRPr="009E3466">
              <w:rPr>
                <w:sz w:val="22"/>
                <w:szCs w:val="22"/>
              </w:rPr>
              <w:t>Реконструкция линии водопровода по ул. Юбилейная, ул.2 линия, ул. Гражданская, ул. Весенняя, ул. 1 Мая, ул. Сидорова в с. Починки</w:t>
            </w:r>
            <w:proofErr w:type="gramEnd"/>
          </w:p>
        </w:tc>
      </w:tr>
      <w:tr w:rsidR="000433BA" w:rsidRPr="0087479F" w:rsidTr="000433BA">
        <w:trPr>
          <w:gridAfter w:val="7"/>
          <w:wAfter w:w="115" w:type="pct"/>
        </w:trPr>
        <w:tc>
          <w:tcPr>
            <w:tcW w:w="2374" w:type="pct"/>
            <w:gridSpan w:val="8"/>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lastRenderedPageBreak/>
              <w:t>Затраты, млн</w:t>
            </w:r>
            <w:proofErr w:type="gramStart"/>
            <w:r w:rsidRPr="009E3466">
              <w:rPr>
                <w:sz w:val="22"/>
                <w:szCs w:val="22"/>
              </w:rPr>
              <w:t>.р</w:t>
            </w:r>
            <w:proofErr w:type="gramEnd"/>
            <w:r w:rsidRPr="009E3466">
              <w:rPr>
                <w:sz w:val="22"/>
                <w:szCs w:val="22"/>
              </w:rPr>
              <w:t>уб., в т.ч.:</w:t>
            </w:r>
          </w:p>
        </w:tc>
        <w:tc>
          <w:tcPr>
            <w:tcW w:w="436" w:type="pct"/>
            <w:gridSpan w:val="10"/>
            <w:tcBorders>
              <w:left w:val="single" w:sz="4" w:space="0" w:color="auto"/>
              <w:right w:val="single" w:sz="4" w:space="0" w:color="auto"/>
            </w:tcBorders>
          </w:tcPr>
          <w:p w:rsidR="000433BA" w:rsidRPr="00A00D36" w:rsidRDefault="000433BA" w:rsidP="00600E29">
            <w:pPr>
              <w:autoSpaceDE w:val="0"/>
              <w:autoSpaceDN w:val="0"/>
              <w:adjustRightInd w:val="0"/>
              <w:ind w:firstLine="36"/>
              <w:jc w:val="center"/>
              <w:rPr>
                <w:sz w:val="24"/>
                <w:szCs w:val="24"/>
                <w:highlight w:val="yellow"/>
              </w:rPr>
            </w:pPr>
          </w:p>
        </w:tc>
        <w:tc>
          <w:tcPr>
            <w:tcW w:w="191" w:type="pct"/>
            <w:gridSpan w:val="11"/>
            <w:tcBorders>
              <w:left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66" w:type="pct"/>
            <w:gridSpan w:val="15"/>
            <w:tcBorders>
              <w:left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79" w:type="pct"/>
            <w:gridSpan w:val="12"/>
            <w:tcBorders>
              <w:left w:val="single" w:sz="4" w:space="0" w:color="auto"/>
              <w:right w:val="single" w:sz="4" w:space="0" w:color="auto"/>
            </w:tcBorders>
          </w:tcPr>
          <w:p w:rsidR="000433BA" w:rsidRPr="0062347D" w:rsidRDefault="000433BA" w:rsidP="00600E29">
            <w:pPr>
              <w:autoSpaceDE w:val="0"/>
              <w:autoSpaceDN w:val="0"/>
              <w:adjustRightInd w:val="0"/>
              <w:rPr>
                <w:sz w:val="18"/>
                <w:szCs w:val="18"/>
              </w:rPr>
            </w:pPr>
          </w:p>
        </w:tc>
        <w:tc>
          <w:tcPr>
            <w:tcW w:w="264" w:type="pct"/>
            <w:gridSpan w:val="17"/>
            <w:tcBorders>
              <w:left w:val="single" w:sz="4" w:space="0" w:color="auto"/>
              <w:right w:val="single" w:sz="4" w:space="0" w:color="auto"/>
            </w:tcBorders>
          </w:tcPr>
          <w:p w:rsidR="000433BA" w:rsidRPr="00037519" w:rsidRDefault="000433BA" w:rsidP="00600E29">
            <w:pPr>
              <w:autoSpaceDE w:val="0"/>
              <w:autoSpaceDN w:val="0"/>
              <w:adjustRightInd w:val="0"/>
              <w:ind w:firstLine="567"/>
            </w:pPr>
          </w:p>
        </w:tc>
        <w:tc>
          <w:tcPr>
            <w:tcW w:w="236" w:type="pct"/>
            <w:gridSpan w:val="14"/>
            <w:tcBorders>
              <w:left w:val="single" w:sz="4" w:space="0" w:color="auto"/>
              <w:right w:val="single" w:sz="4" w:space="0" w:color="auto"/>
            </w:tcBorders>
          </w:tcPr>
          <w:p w:rsidR="000433BA" w:rsidRPr="00037519" w:rsidRDefault="000433BA" w:rsidP="00600E29">
            <w:pPr>
              <w:autoSpaceDE w:val="0"/>
              <w:autoSpaceDN w:val="0"/>
              <w:adjustRightInd w:val="0"/>
              <w:ind w:left="-651" w:firstLine="567"/>
            </w:pPr>
            <w:r>
              <w:t>34</w:t>
            </w:r>
          </w:p>
        </w:tc>
        <w:tc>
          <w:tcPr>
            <w:tcW w:w="122"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42" w:type="pct"/>
            <w:gridSpan w:val="16"/>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09" w:type="pct"/>
            <w:gridSpan w:val="8"/>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66" w:type="pct"/>
            <w:gridSpan w:val="18"/>
            <w:tcBorders>
              <w:left w:val="single" w:sz="4" w:space="0" w:color="auto"/>
            </w:tcBorders>
          </w:tcPr>
          <w:p w:rsidR="000433BA" w:rsidRPr="0087479F" w:rsidRDefault="000433BA" w:rsidP="00600E29">
            <w:pPr>
              <w:autoSpaceDE w:val="0"/>
              <w:autoSpaceDN w:val="0"/>
              <w:adjustRightInd w:val="0"/>
              <w:ind w:firstLine="567"/>
              <w:rPr>
                <w:sz w:val="24"/>
                <w:szCs w:val="24"/>
              </w:rPr>
            </w:pPr>
          </w:p>
        </w:tc>
      </w:tr>
      <w:tr w:rsidR="000433BA" w:rsidRPr="0087479F" w:rsidTr="000433BA">
        <w:trPr>
          <w:gridAfter w:val="7"/>
          <w:wAfter w:w="115" w:type="pct"/>
        </w:trPr>
        <w:tc>
          <w:tcPr>
            <w:tcW w:w="2374" w:type="pct"/>
            <w:gridSpan w:val="8"/>
            <w:tcBorders>
              <w:right w:val="single" w:sz="4" w:space="0" w:color="auto"/>
            </w:tcBorders>
          </w:tcPr>
          <w:p w:rsidR="000433BA" w:rsidRPr="009E3466" w:rsidRDefault="000433BA" w:rsidP="00600E29">
            <w:pPr>
              <w:ind w:firstLine="567"/>
              <w:rPr>
                <w:sz w:val="22"/>
                <w:szCs w:val="22"/>
              </w:rPr>
            </w:pPr>
            <w:r w:rsidRPr="009E3466">
              <w:rPr>
                <w:sz w:val="22"/>
                <w:szCs w:val="22"/>
              </w:rPr>
              <w:t>проектно-сметная документация</w:t>
            </w:r>
          </w:p>
        </w:tc>
        <w:tc>
          <w:tcPr>
            <w:tcW w:w="436" w:type="pct"/>
            <w:gridSpan w:val="10"/>
            <w:tcBorders>
              <w:left w:val="single" w:sz="4" w:space="0" w:color="auto"/>
              <w:right w:val="single" w:sz="4" w:space="0" w:color="auto"/>
            </w:tcBorders>
          </w:tcPr>
          <w:p w:rsidR="000433BA" w:rsidRPr="00A00D36" w:rsidRDefault="000433BA" w:rsidP="00600E29">
            <w:pPr>
              <w:autoSpaceDE w:val="0"/>
              <w:autoSpaceDN w:val="0"/>
              <w:adjustRightInd w:val="0"/>
              <w:jc w:val="center"/>
              <w:rPr>
                <w:sz w:val="24"/>
                <w:szCs w:val="24"/>
                <w:highlight w:val="yellow"/>
              </w:rPr>
            </w:pPr>
          </w:p>
        </w:tc>
        <w:tc>
          <w:tcPr>
            <w:tcW w:w="191" w:type="pct"/>
            <w:gridSpan w:val="11"/>
            <w:tcBorders>
              <w:left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66" w:type="pct"/>
            <w:gridSpan w:val="15"/>
            <w:tcBorders>
              <w:left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79" w:type="pct"/>
            <w:gridSpan w:val="12"/>
            <w:tcBorders>
              <w:left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64" w:type="pct"/>
            <w:gridSpan w:val="17"/>
            <w:tcBorders>
              <w:left w:val="single" w:sz="4" w:space="0" w:color="auto"/>
              <w:right w:val="single" w:sz="4" w:space="0" w:color="auto"/>
            </w:tcBorders>
          </w:tcPr>
          <w:p w:rsidR="000433BA" w:rsidRPr="00037519" w:rsidRDefault="000433BA" w:rsidP="00600E29">
            <w:pPr>
              <w:autoSpaceDE w:val="0"/>
              <w:autoSpaceDN w:val="0"/>
              <w:adjustRightInd w:val="0"/>
            </w:pPr>
          </w:p>
        </w:tc>
        <w:tc>
          <w:tcPr>
            <w:tcW w:w="236" w:type="pct"/>
            <w:gridSpan w:val="14"/>
            <w:tcBorders>
              <w:left w:val="single" w:sz="4" w:space="0" w:color="auto"/>
              <w:right w:val="single" w:sz="4" w:space="0" w:color="auto"/>
            </w:tcBorders>
          </w:tcPr>
          <w:p w:rsidR="000433BA" w:rsidRPr="00037519" w:rsidRDefault="000433BA" w:rsidP="00600E29">
            <w:pPr>
              <w:autoSpaceDE w:val="0"/>
              <w:autoSpaceDN w:val="0"/>
              <w:adjustRightInd w:val="0"/>
            </w:pPr>
          </w:p>
        </w:tc>
        <w:tc>
          <w:tcPr>
            <w:tcW w:w="122" w:type="pct"/>
            <w:gridSpan w:val="9"/>
            <w:tcBorders>
              <w:left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42" w:type="pct"/>
            <w:gridSpan w:val="16"/>
            <w:tcBorders>
              <w:left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09" w:type="pct"/>
            <w:gridSpan w:val="8"/>
            <w:tcBorders>
              <w:left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66" w:type="pct"/>
            <w:gridSpan w:val="18"/>
            <w:tcBorders>
              <w:left w:val="single" w:sz="4" w:space="0" w:color="auto"/>
            </w:tcBorders>
          </w:tcPr>
          <w:p w:rsidR="000433BA" w:rsidRPr="0087479F" w:rsidRDefault="000433BA" w:rsidP="00600E29">
            <w:pPr>
              <w:autoSpaceDE w:val="0"/>
              <w:autoSpaceDN w:val="0"/>
              <w:adjustRightInd w:val="0"/>
              <w:rPr>
                <w:sz w:val="24"/>
                <w:szCs w:val="24"/>
              </w:rPr>
            </w:pPr>
          </w:p>
        </w:tc>
      </w:tr>
      <w:tr w:rsidR="000433BA" w:rsidRPr="0087479F" w:rsidTr="000433BA">
        <w:trPr>
          <w:gridAfter w:val="7"/>
          <w:wAfter w:w="115" w:type="pct"/>
        </w:trPr>
        <w:tc>
          <w:tcPr>
            <w:tcW w:w="2374" w:type="pct"/>
            <w:gridSpan w:val="8"/>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Оборудование</w:t>
            </w:r>
          </w:p>
        </w:tc>
        <w:tc>
          <w:tcPr>
            <w:tcW w:w="436" w:type="pct"/>
            <w:gridSpan w:val="10"/>
            <w:tcBorders>
              <w:left w:val="single" w:sz="4" w:space="0" w:color="auto"/>
              <w:right w:val="single" w:sz="4" w:space="0" w:color="auto"/>
            </w:tcBorders>
          </w:tcPr>
          <w:p w:rsidR="000433BA" w:rsidRPr="00A00D36" w:rsidRDefault="000433BA" w:rsidP="00600E29">
            <w:pPr>
              <w:autoSpaceDE w:val="0"/>
              <w:autoSpaceDN w:val="0"/>
              <w:adjustRightInd w:val="0"/>
              <w:jc w:val="center"/>
              <w:rPr>
                <w:sz w:val="24"/>
                <w:szCs w:val="24"/>
                <w:highlight w:val="yellow"/>
              </w:rPr>
            </w:pPr>
          </w:p>
        </w:tc>
        <w:tc>
          <w:tcPr>
            <w:tcW w:w="191" w:type="pct"/>
            <w:gridSpan w:val="11"/>
            <w:tcBorders>
              <w:left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66" w:type="pct"/>
            <w:gridSpan w:val="15"/>
            <w:tcBorders>
              <w:left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79" w:type="pct"/>
            <w:gridSpan w:val="12"/>
            <w:tcBorders>
              <w:left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64" w:type="pct"/>
            <w:gridSpan w:val="17"/>
            <w:tcBorders>
              <w:left w:val="single" w:sz="4" w:space="0" w:color="auto"/>
              <w:right w:val="single" w:sz="4" w:space="0" w:color="auto"/>
            </w:tcBorders>
          </w:tcPr>
          <w:p w:rsidR="000433BA" w:rsidRPr="00037519" w:rsidRDefault="000433BA" w:rsidP="00600E29">
            <w:pPr>
              <w:autoSpaceDE w:val="0"/>
              <w:autoSpaceDN w:val="0"/>
              <w:adjustRightInd w:val="0"/>
            </w:pPr>
          </w:p>
        </w:tc>
        <w:tc>
          <w:tcPr>
            <w:tcW w:w="236" w:type="pct"/>
            <w:gridSpan w:val="14"/>
            <w:tcBorders>
              <w:left w:val="single" w:sz="4" w:space="0" w:color="auto"/>
              <w:right w:val="single" w:sz="4" w:space="0" w:color="auto"/>
            </w:tcBorders>
          </w:tcPr>
          <w:p w:rsidR="000433BA" w:rsidRPr="00037519" w:rsidRDefault="000433BA" w:rsidP="00600E29">
            <w:pPr>
              <w:autoSpaceDE w:val="0"/>
              <w:autoSpaceDN w:val="0"/>
              <w:adjustRightInd w:val="0"/>
            </w:pPr>
          </w:p>
        </w:tc>
        <w:tc>
          <w:tcPr>
            <w:tcW w:w="122" w:type="pct"/>
            <w:gridSpan w:val="9"/>
            <w:tcBorders>
              <w:left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42" w:type="pct"/>
            <w:gridSpan w:val="16"/>
            <w:tcBorders>
              <w:left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09" w:type="pct"/>
            <w:gridSpan w:val="8"/>
            <w:tcBorders>
              <w:left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66" w:type="pct"/>
            <w:gridSpan w:val="18"/>
            <w:tcBorders>
              <w:left w:val="single" w:sz="4" w:space="0" w:color="auto"/>
            </w:tcBorders>
          </w:tcPr>
          <w:p w:rsidR="000433BA" w:rsidRPr="0087479F" w:rsidRDefault="000433BA" w:rsidP="00600E29">
            <w:pPr>
              <w:autoSpaceDE w:val="0"/>
              <w:autoSpaceDN w:val="0"/>
              <w:adjustRightInd w:val="0"/>
              <w:rPr>
                <w:sz w:val="24"/>
                <w:szCs w:val="24"/>
              </w:rPr>
            </w:pPr>
          </w:p>
        </w:tc>
      </w:tr>
      <w:tr w:rsidR="000433BA" w:rsidRPr="0087479F" w:rsidTr="000433BA">
        <w:trPr>
          <w:gridAfter w:val="7"/>
          <w:wAfter w:w="115" w:type="pct"/>
        </w:trPr>
        <w:tc>
          <w:tcPr>
            <w:tcW w:w="2374" w:type="pct"/>
            <w:gridSpan w:val="8"/>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строительно-монтажные работы</w:t>
            </w:r>
          </w:p>
        </w:tc>
        <w:tc>
          <w:tcPr>
            <w:tcW w:w="436" w:type="pct"/>
            <w:gridSpan w:val="10"/>
            <w:tcBorders>
              <w:left w:val="single" w:sz="4" w:space="0" w:color="auto"/>
              <w:right w:val="single" w:sz="4" w:space="0" w:color="auto"/>
            </w:tcBorders>
          </w:tcPr>
          <w:p w:rsidR="000433BA" w:rsidRPr="00A00D36" w:rsidRDefault="000433BA" w:rsidP="00600E29">
            <w:pPr>
              <w:autoSpaceDE w:val="0"/>
              <w:autoSpaceDN w:val="0"/>
              <w:adjustRightInd w:val="0"/>
              <w:jc w:val="center"/>
              <w:rPr>
                <w:sz w:val="24"/>
                <w:szCs w:val="24"/>
                <w:highlight w:val="yellow"/>
              </w:rPr>
            </w:pPr>
          </w:p>
        </w:tc>
        <w:tc>
          <w:tcPr>
            <w:tcW w:w="191" w:type="pct"/>
            <w:gridSpan w:val="11"/>
            <w:tcBorders>
              <w:left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66" w:type="pct"/>
            <w:gridSpan w:val="15"/>
            <w:tcBorders>
              <w:left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79" w:type="pct"/>
            <w:gridSpan w:val="12"/>
            <w:tcBorders>
              <w:left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64" w:type="pct"/>
            <w:gridSpan w:val="17"/>
            <w:tcBorders>
              <w:left w:val="single" w:sz="4" w:space="0" w:color="auto"/>
              <w:right w:val="single" w:sz="4" w:space="0" w:color="auto"/>
            </w:tcBorders>
          </w:tcPr>
          <w:p w:rsidR="000433BA" w:rsidRPr="00037519" w:rsidRDefault="000433BA" w:rsidP="00600E29">
            <w:pPr>
              <w:autoSpaceDE w:val="0"/>
              <w:autoSpaceDN w:val="0"/>
              <w:adjustRightInd w:val="0"/>
            </w:pPr>
          </w:p>
        </w:tc>
        <w:tc>
          <w:tcPr>
            <w:tcW w:w="236" w:type="pct"/>
            <w:gridSpan w:val="14"/>
            <w:tcBorders>
              <w:left w:val="single" w:sz="4" w:space="0" w:color="auto"/>
              <w:right w:val="single" w:sz="4" w:space="0" w:color="auto"/>
            </w:tcBorders>
          </w:tcPr>
          <w:p w:rsidR="000433BA" w:rsidRPr="00037519" w:rsidRDefault="000433BA" w:rsidP="00600E29">
            <w:pPr>
              <w:autoSpaceDE w:val="0"/>
              <w:autoSpaceDN w:val="0"/>
              <w:adjustRightInd w:val="0"/>
            </w:pPr>
            <w:r>
              <w:t>34</w:t>
            </w:r>
          </w:p>
        </w:tc>
        <w:tc>
          <w:tcPr>
            <w:tcW w:w="122" w:type="pct"/>
            <w:gridSpan w:val="9"/>
            <w:tcBorders>
              <w:left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42" w:type="pct"/>
            <w:gridSpan w:val="16"/>
            <w:tcBorders>
              <w:left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09" w:type="pct"/>
            <w:gridSpan w:val="8"/>
            <w:tcBorders>
              <w:left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66" w:type="pct"/>
            <w:gridSpan w:val="18"/>
            <w:tcBorders>
              <w:left w:val="single" w:sz="4" w:space="0" w:color="auto"/>
            </w:tcBorders>
          </w:tcPr>
          <w:p w:rsidR="000433BA" w:rsidRPr="0087479F" w:rsidRDefault="000433BA" w:rsidP="00600E29">
            <w:pPr>
              <w:autoSpaceDE w:val="0"/>
              <w:autoSpaceDN w:val="0"/>
              <w:adjustRightInd w:val="0"/>
              <w:rPr>
                <w:sz w:val="24"/>
                <w:szCs w:val="24"/>
              </w:rPr>
            </w:pPr>
          </w:p>
        </w:tc>
      </w:tr>
      <w:tr w:rsidR="000433BA" w:rsidRPr="0087479F" w:rsidTr="000433BA">
        <w:trPr>
          <w:gridAfter w:val="7"/>
          <w:wAfter w:w="115" w:type="pct"/>
          <w:trHeight w:val="316"/>
        </w:trPr>
        <w:tc>
          <w:tcPr>
            <w:tcW w:w="2374" w:type="pct"/>
            <w:gridSpan w:val="8"/>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Непредвиденные расходы</w:t>
            </w:r>
          </w:p>
        </w:tc>
        <w:tc>
          <w:tcPr>
            <w:tcW w:w="436" w:type="pct"/>
            <w:gridSpan w:val="10"/>
            <w:tcBorders>
              <w:left w:val="single" w:sz="4" w:space="0" w:color="auto"/>
              <w:right w:val="single" w:sz="4" w:space="0" w:color="auto"/>
            </w:tcBorders>
          </w:tcPr>
          <w:p w:rsidR="000433BA" w:rsidRPr="00A00D36" w:rsidRDefault="000433BA" w:rsidP="00600E29">
            <w:pPr>
              <w:autoSpaceDE w:val="0"/>
              <w:autoSpaceDN w:val="0"/>
              <w:adjustRightInd w:val="0"/>
              <w:jc w:val="center"/>
              <w:rPr>
                <w:sz w:val="24"/>
                <w:szCs w:val="24"/>
                <w:highlight w:val="yellow"/>
              </w:rPr>
            </w:pPr>
          </w:p>
        </w:tc>
        <w:tc>
          <w:tcPr>
            <w:tcW w:w="191" w:type="pct"/>
            <w:gridSpan w:val="11"/>
            <w:tcBorders>
              <w:left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66" w:type="pct"/>
            <w:gridSpan w:val="15"/>
            <w:tcBorders>
              <w:left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79" w:type="pct"/>
            <w:gridSpan w:val="12"/>
            <w:tcBorders>
              <w:left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64" w:type="pct"/>
            <w:gridSpan w:val="17"/>
            <w:tcBorders>
              <w:left w:val="single" w:sz="4" w:space="0" w:color="auto"/>
              <w:right w:val="single" w:sz="4" w:space="0" w:color="auto"/>
            </w:tcBorders>
          </w:tcPr>
          <w:p w:rsidR="000433BA" w:rsidRPr="00037519" w:rsidRDefault="000433BA" w:rsidP="00600E29">
            <w:pPr>
              <w:autoSpaceDE w:val="0"/>
              <w:autoSpaceDN w:val="0"/>
              <w:adjustRightInd w:val="0"/>
            </w:pPr>
          </w:p>
        </w:tc>
        <w:tc>
          <w:tcPr>
            <w:tcW w:w="236" w:type="pct"/>
            <w:gridSpan w:val="14"/>
            <w:tcBorders>
              <w:left w:val="single" w:sz="4" w:space="0" w:color="auto"/>
              <w:right w:val="single" w:sz="4" w:space="0" w:color="auto"/>
            </w:tcBorders>
          </w:tcPr>
          <w:p w:rsidR="000433BA" w:rsidRPr="00037519" w:rsidRDefault="000433BA" w:rsidP="00600E29">
            <w:pPr>
              <w:autoSpaceDE w:val="0"/>
              <w:autoSpaceDN w:val="0"/>
              <w:adjustRightInd w:val="0"/>
            </w:pPr>
            <w:r>
              <w:t>0,68</w:t>
            </w:r>
          </w:p>
        </w:tc>
        <w:tc>
          <w:tcPr>
            <w:tcW w:w="122" w:type="pct"/>
            <w:gridSpan w:val="9"/>
            <w:tcBorders>
              <w:left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42" w:type="pct"/>
            <w:gridSpan w:val="16"/>
            <w:tcBorders>
              <w:left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09" w:type="pct"/>
            <w:gridSpan w:val="8"/>
            <w:tcBorders>
              <w:left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66" w:type="pct"/>
            <w:gridSpan w:val="18"/>
            <w:tcBorders>
              <w:left w:val="single" w:sz="4" w:space="0" w:color="auto"/>
            </w:tcBorders>
          </w:tcPr>
          <w:p w:rsidR="000433BA" w:rsidRPr="0087479F" w:rsidRDefault="000433BA" w:rsidP="00600E29">
            <w:pPr>
              <w:autoSpaceDE w:val="0"/>
              <w:autoSpaceDN w:val="0"/>
              <w:adjustRightInd w:val="0"/>
              <w:rPr>
                <w:sz w:val="24"/>
                <w:szCs w:val="24"/>
              </w:rPr>
            </w:pPr>
          </w:p>
        </w:tc>
      </w:tr>
      <w:tr w:rsidR="000433BA" w:rsidRPr="0087479F" w:rsidTr="000433BA">
        <w:trPr>
          <w:gridAfter w:val="7"/>
          <w:wAfter w:w="115" w:type="pct"/>
        </w:trPr>
        <w:tc>
          <w:tcPr>
            <w:tcW w:w="2374" w:type="pct"/>
            <w:gridSpan w:val="8"/>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Всего капитальные затраты</w:t>
            </w:r>
          </w:p>
        </w:tc>
        <w:tc>
          <w:tcPr>
            <w:tcW w:w="436" w:type="pct"/>
            <w:gridSpan w:val="10"/>
            <w:tcBorders>
              <w:left w:val="single" w:sz="4" w:space="0" w:color="auto"/>
              <w:right w:val="single" w:sz="4" w:space="0" w:color="auto"/>
            </w:tcBorders>
          </w:tcPr>
          <w:p w:rsidR="000433BA" w:rsidRPr="00A00D36" w:rsidRDefault="000433BA" w:rsidP="00600E29">
            <w:pPr>
              <w:autoSpaceDE w:val="0"/>
              <w:autoSpaceDN w:val="0"/>
              <w:adjustRightInd w:val="0"/>
              <w:jc w:val="center"/>
              <w:rPr>
                <w:sz w:val="24"/>
                <w:szCs w:val="24"/>
                <w:highlight w:val="yellow"/>
              </w:rPr>
            </w:pPr>
          </w:p>
        </w:tc>
        <w:tc>
          <w:tcPr>
            <w:tcW w:w="191" w:type="pct"/>
            <w:gridSpan w:val="11"/>
            <w:tcBorders>
              <w:left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66" w:type="pct"/>
            <w:gridSpan w:val="15"/>
            <w:tcBorders>
              <w:left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79" w:type="pct"/>
            <w:gridSpan w:val="12"/>
            <w:tcBorders>
              <w:left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64" w:type="pct"/>
            <w:gridSpan w:val="17"/>
            <w:tcBorders>
              <w:left w:val="single" w:sz="4" w:space="0" w:color="auto"/>
              <w:right w:val="single" w:sz="4" w:space="0" w:color="auto"/>
            </w:tcBorders>
          </w:tcPr>
          <w:p w:rsidR="000433BA" w:rsidRPr="00037519" w:rsidRDefault="000433BA" w:rsidP="00600E29">
            <w:pPr>
              <w:autoSpaceDE w:val="0"/>
              <w:autoSpaceDN w:val="0"/>
              <w:adjustRightInd w:val="0"/>
            </w:pPr>
          </w:p>
        </w:tc>
        <w:tc>
          <w:tcPr>
            <w:tcW w:w="236" w:type="pct"/>
            <w:gridSpan w:val="14"/>
            <w:tcBorders>
              <w:left w:val="single" w:sz="4" w:space="0" w:color="auto"/>
              <w:right w:val="single" w:sz="4" w:space="0" w:color="auto"/>
            </w:tcBorders>
          </w:tcPr>
          <w:p w:rsidR="000433BA" w:rsidRPr="00037519" w:rsidRDefault="000433BA" w:rsidP="00600E29">
            <w:pPr>
              <w:autoSpaceDE w:val="0"/>
              <w:autoSpaceDN w:val="0"/>
              <w:adjustRightInd w:val="0"/>
            </w:pPr>
            <w:r>
              <w:t>34</w:t>
            </w:r>
          </w:p>
        </w:tc>
        <w:tc>
          <w:tcPr>
            <w:tcW w:w="122" w:type="pct"/>
            <w:gridSpan w:val="9"/>
            <w:tcBorders>
              <w:left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42" w:type="pct"/>
            <w:gridSpan w:val="16"/>
            <w:tcBorders>
              <w:left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09" w:type="pct"/>
            <w:gridSpan w:val="8"/>
            <w:tcBorders>
              <w:left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66" w:type="pct"/>
            <w:gridSpan w:val="18"/>
            <w:tcBorders>
              <w:left w:val="single" w:sz="4" w:space="0" w:color="auto"/>
            </w:tcBorders>
          </w:tcPr>
          <w:p w:rsidR="000433BA" w:rsidRPr="0087479F" w:rsidRDefault="000433BA" w:rsidP="00600E29">
            <w:pPr>
              <w:autoSpaceDE w:val="0"/>
              <w:autoSpaceDN w:val="0"/>
              <w:adjustRightInd w:val="0"/>
              <w:rPr>
                <w:sz w:val="24"/>
                <w:szCs w:val="24"/>
              </w:rPr>
            </w:pPr>
          </w:p>
        </w:tc>
      </w:tr>
      <w:tr w:rsidR="000433BA" w:rsidRPr="0087479F" w:rsidTr="000433BA">
        <w:trPr>
          <w:gridAfter w:val="7"/>
          <w:wAfter w:w="115" w:type="pct"/>
        </w:trPr>
        <w:tc>
          <w:tcPr>
            <w:tcW w:w="2374" w:type="pct"/>
            <w:gridSpan w:val="8"/>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Налог на добавленную стоимость</w:t>
            </w:r>
          </w:p>
        </w:tc>
        <w:tc>
          <w:tcPr>
            <w:tcW w:w="436" w:type="pct"/>
            <w:gridSpan w:val="10"/>
            <w:tcBorders>
              <w:left w:val="single" w:sz="4" w:space="0" w:color="auto"/>
              <w:right w:val="single" w:sz="4" w:space="0" w:color="auto"/>
            </w:tcBorders>
          </w:tcPr>
          <w:p w:rsidR="000433BA" w:rsidRPr="00A00D36" w:rsidRDefault="000433BA" w:rsidP="00600E29">
            <w:pPr>
              <w:autoSpaceDE w:val="0"/>
              <w:autoSpaceDN w:val="0"/>
              <w:adjustRightInd w:val="0"/>
              <w:jc w:val="center"/>
              <w:rPr>
                <w:sz w:val="24"/>
                <w:szCs w:val="24"/>
                <w:highlight w:val="yellow"/>
              </w:rPr>
            </w:pPr>
          </w:p>
        </w:tc>
        <w:tc>
          <w:tcPr>
            <w:tcW w:w="191" w:type="pct"/>
            <w:gridSpan w:val="11"/>
            <w:tcBorders>
              <w:left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66" w:type="pct"/>
            <w:gridSpan w:val="15"/>
            <w:tcBorders>
              <w:left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79" w:type="pct"/>
            <w:gridSpan w:val="12"/>
            <w:tcBorders>
              <w:left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64" w:type="pct"/>
            <w:gridSpan w:val="17"/>
            <w:tcBorders>
              <w:left w:val="single" w:sz="4" w:space="0" w:color="auto"/>
              <w:right w:val="single" w:sz="4" w:space="0" w:color="auto"/>
            </w:tcBorders>
          </w:tcPr>
          <w:p w:rsidR="000433BA" w:rsidRPr="00037519" w:rsidRDefault="000433BA" w:rsidP="00600E29">
            <w:pPr>
              <w:autoSpaceDE w:val="0"/>
              <w:autoSpaceDN w:val="0"/>
              <w:adjustRightInd w:val="0"/>
            </w:pPr>
          </w:p>
        </w:tc>
        <w:tc>
          <w:tcPr>
            <w:tcW w:w="236" w:type="pct"/>
            <w:gridSpan w:val="14"/>
            <w:tcBorders>
              <w:left w:val="single" w:sz="4" w:space="0" w:color="auto"/>
              <w:right w:val="single" w:sz="4" w:space="0" w:color="auto"/>
            </w:tcBorders>
          </w:tcPr>
          <w:p w:rsidR="000433BA" w:rsidRPr="00037519" w:rsidRDefault="000433BA" w:rsidP="00600E29">
            <w:pPr>
              <w:autoSpaceDE w:val="0"/>
              <w:autoSpaceDN w:val="0"/>
              <w:adjustRightInd w:val="0"/>
            </w:pPr>
            <w:r>
              <w:t>6,1</w:t>
            </w:r>
          </w:p>
        </w:tc>
        <w:tc>
          <w:tcPr>
            <w:tcW w:w="122" w:type="pct"/>
            <w:gridSpan w:val="9"/>
            <w:tcBorders>
              <w:left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42" w:type="pct"/>
            <w:gridSpan w:val="16"/>
            <w:tcBorders>
              <w:left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09" w:type="pct"/>
            <w:gridSpan w:val="8"/>
            <w:tcBorders>
              <w:left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66" w:type="pct"/>
            <w:gridSpan w:val="18"/>
            <w:tcBorders>
              <w:left w:val="single" w:sz="4" w:space="0" w:color="auto"/>
            </w:tcBorders>
          </w:tcPr>
          <w:p w:rsidR="000433BA" w:rsidRPr="0087479F" w:rsidRDefault="000433BA" w:rsidP="00600E29">
            <w:pPr>
              <w:autoSpaceDE w:val="0"/>
              <w:autoSpaceDN w:val="0"/>
              <w:adjustRightInd w:val="0"/>
              <w:rPr>
                <w:sz w:val="24"/>
                <w:szCs w:val="24"/>
              </w:rPr>
            </w:pPr>
          </w:p>
        </w:tc>
      </w:tr>
      <w:tr w:rsidR="000433BA" w:rsidRPr="00A00D36" w:rsidTr="000433BA">
        <w:trPr>
          <w:gridAfter w:val="9"/>
          <w:wAfter w:w="154" w:type="pct"/>
        </w:trPr>
        <w:tc>
          <w:tcPr>
            <w:tcW w:w="4846" w:type="pct"/>
            <w:gridSpan w:val="136"/>
          </w:tcPr>
          <w:p w:rsidR="000433BA" w:rsidRPr="009E3466" w:rsidRDefault="000433BA" w:rsidP="00600E29">
            <w:pPr>
              <w:autoSpaceDE w:val="0"/>
              <w:autoSpaceDN w:val="0"/>
              <w:adjustRightInd w:val="0"/>
              <w:ind w:firstLine="567"/>
              <w:rPr>
                <w:sz w:val="22"/>
                <w:szCs w:val="22"/>
                <w:highlight w:val="yellow"/>
              </w:rPr>
            </w:pPr>
          </w:p>
        </w:tc>
      </w:tr>
      <w:tr w:rsidR="000433BA" w:rsidRPr="0087479F" w:rsidTr="000433BA">
        <w:trPr>
          <w:gridAfter w:val="9"/>
          <w:wAfter w:w="154" w:type="pct"/>
        </w:trPr>
        <w:tc>
          <w:tcPr>
            <w:tcW w:w="4846" w:type="pct"/>
            <w:gridSpan w:val="136"/>
          </w:tcPr>
          <w:p w:rsidR="000433BA" w:rsidRPr="009E3466" w:rsidRDefault="000433BA" w:rsidP="00600E29">
            <w:pPr>
              <w:autoSpaceDE w:val="0"/>
              <w:autoSpaceDN w:val="0"/>
              <w:adjustRightInd w:val="0"/>
              <w:ind w:firstLine="567"/>
              <w:rPr>
                <w:b/>
                <w:bCs/>
                <w:sz w:val="22"/>
                <w:szCs w:val="22"/>
              </w:rPr>
            </w:pPr>
            <w:r>
              <w:rPr>
                <w:b/>
                <w:bCs/>
                <w:sz w:val="22"/>
                <w:szCs w:val="22"/>
              </w:rPr>
              <w:t>Инвестиционный проект №4</w:t>
            </w:r>
          </w:p>
          <w:p w:rsidR="000433BA" w:rsidRPr="009E3466" w:rsidRDefault="000433BA" w:rsidP="00600E29">
            <w:pPr>
              <w:autoSpaceDE w:val="0"/>
              <w:autoSpaceDN w:val="0"/>
              <w:adjustRightInd w:val="0"/>
              <w:ind w:firstLine="567"/>
              <w:rPr>
                <w:sz w:val="22"/>
                <w:szCs w:val="22"/>
              </w:rPr>
            </w:pPr>
            <w:r>
              <w:rPr>
                <w:sz w:val="22"/>
                <w:szCs w:val="22"/>
              </w:rPr>
              <w:t>Реконструкция водопровода по ул</w:t>
            </w:r>
            <w:proofErr w:type="gramStart"/>
            <w:r>
              <w:rPr>
                <w:sz w:val="22"/>
                <w:szCs w:val="22"/>
              </w:rPr>
              <w:t>.К</w:t>
            </w:r>
            <w:proofErr w:type="gramEnd"/>
            <w:r>
              <w:rPr>
                <w:sz w:val="22"/>
                <w:szCs w:val="22"/>
              </w:rPr>
              <w:t>оммунистическая, ул.Советская, ул.Западная, ул.Вишневая, ул. Березовая в с.Починки</w:t>
            </w:r>
          </w:p>
        </w:tc>
      </w:tr>
      <w:tr w:rsidR="000433BA" w:rsidRPr="0087479F" w:rsidTr="000433BA">
        <w:trPr>
          <w:gridAfter w:val="13"/>
          <w:wAfter w:w="217" w:type="pct"/>
        </w:trPr>
        <w:tc>
          <w:tcPr>
            <w:tcW w:w="2370" w:type="pct"/>
            <w:gridSpan w:val="7"/>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Затраты, млн</w:t>
            </w:r>
            <w:proofErr w:type="gramStart"/>
            <w:r w:rsidRPr="009E3466">
              <w:rPr>
                <w:sz w:val="22"/>
                <w:szCs w:val="22"/>
              </w:rPr>
              <w:t>.р</w:t>
            </w:r>
            <w:proofErr w:type="gramEnd"/>
            <w:r w:rsidRPr="009E3466">
              <w:rPr>
                <w:sz w:val="22"/>
                <w:szCs w:val="22"/>
              </w:rPr>
              <w:t>уб., в т.ч.:</w:t>
            </w:r>
          </w:p>
        </w:tc>
        <w:tc>
          <w:tcPr>
            <w:tcW w:w="441" w:type="pct"/>
            <w:gridSpan w:val="11"/>
            <w:tcBorders>
              <w:left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23" w:type="pct"/>
            <w:gridSpan w:val="13"/>
            <w:tcBorders>
              <w:left w:val="single" w:sz="4" w:space="0" w:color="auto"/>
              <w:right w:val="single" w:sz="4" w:space="0" w:color="auto"/>
            </w:tcBorders>
          </w:tcPr>
          <w:p w:rsidR="000433BA" w:rsidRPr="00A00D36" w:rsidRDefault="000433BA" w:rsidP="00600E29">
            <w:pPr>
              <w:autoSpaceDE w:val="0"/>
              <w:autoSpaceDN w:val="0"/>
              <w:adjustRightInd w:val="0"/>
              <w:jc w:val="center"/>
              <w:rPr>
                <w:sz w:val="22"/>
                <w:szCs w:val="22"/>
              </w:rPr>
            </w:pPr>
          </w:p>
        </w:tc>
        <w:tc>
          <w:tcPr>
            <w:tcW w:w="234" w:type="pct"/>
            <w:gridSpan w:val="13"/>
            <w:tcBorders>
              <w:left w:val="single" w:sz="4" w:space="0" w:color="auto"/>
              <w:right w:val="single" w:sz="4" w:space="0" w:color="auto"/>
            </w:tcBorders>
          </w:tcPr>
          <w:p w:rsidR="000433BA" w:rsidRPr="00A00D36" w:rsidRDefault="000433BA" w:rsidP="00600E29">
            <w:pPr>
              <w:autoSpaceDE w:val="0"/>
              <w:autoSpaceDN w:val="0"/>
              <w:adjustRightInd w:val="0"/>
              <w:ind w:firstLine="567"/>
            </w:pPr>
          </w:p>
        </w:tc>
        <w:tc>
          <w:tcPr>
            <w:tcW w:w="279" w:type="pct"/>
            <w:gridSpan w:val="12"/>
            <w:tcBorders>
              <w:left w:val="single" w:sz="4" w:space="0" w:color="auto"/>
              <w:right w:val="single" w:sz="4" w:space="0" w:color="auto"/>
            </w:tcBorders>
          </w:tcPr>
          <w:p w:rsidR="000433BA" w:rsidRDefault="000433BA" w:rsidP="00600E29">
            <w:pPr>
              <w:autoSpaceDE w:val="0"/>
              <w:autoSpaceDN w:val="0"/>
              <w:adjustRightInd w:val="0"/>
              <w:rPr>
                <w:sz w:val="24"/>
                <w:szCs w:val="24"/>
              </w:rPr>
            </w:pPr>
          </w:p>
          <w:p w:rsidR="000433BA" w:rsidRPr="0087479F" w:rsidRDefault="000433BA" w:rsidP="00600E29">
            <w:pPr>
              <w:autoSpaceDE w:val="0"/>
              <w:autoSpaceDN w:val="0"/>
              <w:adjustRightInd w:val="0"/>
              <w:ind w:firstLine="567"/>
              <w:rPr>
                <w:sz w:val="24"/>
                <w:szCs w:val="24"/>
              </w:rPr>
            </w:pPr>
          </w:p>
        </w:tc>
        <w:tc>
          <w:tcPr>
            <w:tcW w:w="227" w:type="pct"/>
            <w:gridSpan w:val="15"/>
            <w:tcBorders>
              <w:left w:val="single" w:sz="4" w:space="0" w:color="auto"/>
              <w:right w:val="single" w:sz="4" w:space="0" w:color="auto"/>
            </w:tcBorders>
          </w:tcPr>
          <w:p w:rsidR="000433BA" w:rsidRPr="001A15E3" w:rsidRDefault="000433BA" w:rsidP="00600E29">
            <w:pPr>
              <w:autoSpaceDE w:val="0"/>
              <w:autoSpaceDN w:val="0"/>
              <w:adjustRightInd w:val="0"/>
              <w:rPr>
                <w:sz w:val="16"/>
                <w:szCs w:val="16"/>
              </w:rPr>
            </w:pPr>
            <w:r w:rsidRPr="001A15E3">
              <w:rPr>
                <w:sz w:val="16"/>
                <w:szCs w:val="16"/>
              </w:rPr>
              <w:t>21,75</w:t>
            </w:r>
          </w:p>
        </w:tc>
        <w:tc>
          <w:tcPr>
            <w:tcW w:w="325" w:type="pct"/>
            <w:gridSpan w:val="22"/>
            <w:tcBorders>
              <w:left w:val="single" w:sz="4" w:space="0" w:color="auto"/>
              <w:right w:val="single" w:sz="4" w:space="0" w:color="auto"/>
            </w:tcBorders>
          </w:tcPr>
          <w:p w:rsidR="000433BA" w:rsidRPr="002A147D" w:rsidRDefault="000433BA" w:rsidP="00600E29">
            <w:pPr>
              <w:autoSpaceDE w:val="0"/>
              <w:autoSpaceDN w:val="0"/>
              <w:adjustRightInd w:val="0"/>
            </w:pPr>
          </w:p>
        </w:tc>
        <w:tc>
          <w:tcPr>
            <w:tcW w:w="213" w:type="pct"/>
            <w:gridSpan w:val="13"/>
            <w:tcBorders>
              <w:left w:val="single" w:sz="4" w:space="0" w:color="auto"/>
              <w:right w:val="single" w:sz="4" w:space="0" w:color="auto"/>
            </w:tcBorders>
          </w:tcPr>
          <w:p w:rsidR="000433BA" w:rsidRPr="002A147D" w:rsidRDefault="000433BA" w:rsidP="00600E29">
            <w:pPr>
              <w:autoSpaceDE w:val="0"/>
              <w:autoSpaceDN w:val="0"/>
              <w:adjustRightInd w:val="0"/>
              <w:ind w:firstLine="567"/>
            </w:pPr>
          </w:p>
        </w:tc>
        <w:tc>
          <w:tcPr>
            <w:tcW w:w="140" w:type="pct"/>
            <w:gridSpan w:val="8"/>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16" w:type="pct"/>
            <w:gridSpan w:val="11"/>
            <w:tcBorders>
              <w:left w:val="single" w:sz="4" w:space="0" w:color="auto"/>
              <w:right w:val="single" w:sz="4" w:space="0" w:color="auto"/>
            </w:tcBorders>
          </w:tcPr>
          <w:p w:rsidR="000433BA" w:rsidRPr="001A15E3" w:rsidRDefault="000433BA" w:rsidP="00600E29">
            <w:pPr>
              <w:autoSpaceDE w:val="0"/>
              <w:autoSpaceDN w:val="0"/>
              <w:adjustRightInd w:val="0"/>
              <w:rPr>
                <w:sz w:val="16"/>
                <w:szCs w:val="16"/>
              </w:rPr>
            </w:pPr>
            <w:r w:rsidRPr="001A15E3">
              <w:rPr>
                <w:sz w:val="16"/>
                <w:szCs w:val="16"/>
              </w:rPr>
              <w:t>10,00</w:t>
            </w:r>
          </w:p>
        </w:tc>
        <w:tc>
          <w:tcPr>
            <w:tcW w:w="115" w:type="pct"/>
            <w:gridSpan w:val="7"/>
            <w:tcBorders>
              <w:left w:val="single" w:sz="4" w:space="0" w:color="auto"/>
            </w:tcBorders>
          </w:tcPr>
          <w:p w:rsidR="000433BA" w:rsidRPr="002A147D" w:rsidRDefault="000433BA" w:rsidP="00600E29">
            <w:pPr>
              <w:autoSpaceDE w:val="0"/>
              <w:autoSpaceDN w:val="0"/>
              <w:adjustRightInd w:val="0"/>
              <w:ind w:firstLine="567"/>
            </w:pPr>
          </w:p>
        </w:tc>
      </w:tr>
      <w:tr w:rsidR="000433BA" w:rsidRPr="0087479F" w:rsidTr="000433BA">
        <w:trPr>
          <w:gridAfter w:val="13"/>
          <w:wAfter w:w="217" w:type="pct"/>
        </w:trPr>
        <w:tc>
          <w:tcPr>
            <w:tcW w:w="2370" w:type="pct"/>
            <w:gridSpan w:val="7"/>
            <w:tcBorders>
              <w:right w:val="single" w:sz="4" w:space="0" w:color="auto"/>
            </w:tcBorders>
          </w:tcPr>
          <w:p w:rsidR="000433BA" w:rsidRPr="009E3466" w:rsidRDefault="000433BA" w:rsidP="00600E29">
            <w:pPr>
              <w:ind w:firstLine="567"/>
              <w:rPr>
                <w:sz w:val="22"/>
                <w:szCs w:val="22"/>
              </w:rPr>
            </w:pPr>
            <w:r w:rsidRPr="009E3466">
              <w:rPr>
                <w:sz w:val="22"/>
                <w:szCs w:val="22"/>
              </w:rPr>
              <w:t>проектно-сметная документация</w:t>
            </w:r>
          </w:p>
        </w:tc>
        <w:tc>
          <w:tcPr>
            <w:tcW w:w="441" w:type="pct"/>
            <w:gridSpan w:val="11"/>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23" w:type="pct"/>
            <w:gridSpan w:val="13"/>
            <w:tcBorders>
              <w:left w:val="single" w:sz="4" w:space="0" w:color="auto"/>
              <w:right w:val="single" w:sz="4" w:space="0" w:color="auto"/>
            </w:tcBorders>
          </w:tcPr>
          <w:p w:rsidR="000433BA" w:rsidRPr="00A00D36" w:rsidRDefault="000433BA" w:rsidP="00600E29">
            <w:pPr>
              <w:autoSpaceDE w:val="0"/>
              <w:autoSpaceDN w:val="0"/>
              <w:adjustRightInd w:val="0"/>
              <w:jc w:val="center"/>
              <w:rPr>
                <w:sz w:val="24"/>
                <w:szCs w:val="24"/>
                <w:highlight w:val="yellow"/>
              </w:rPr>
            </w:pPr>
          </w:p>
        </w:tc>
        <w:tc>
          <w:tcPr>
            <w:tcW w:w="234" w:type="pct"/>
            <w:gridSpan w:val="13"/>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79" w:type="pct"/>
            <w:gridSpan w:val="12"/>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27" w:type="pct"/>
            <w:gridSpan w:val="15"/>
            <w:tcBorders>
              <w:left w:val="single" w:sz="4" w:space="0" w:color="auto"/>
              <w:right w:val="single" w:sz="4" w:space="0" w:color="auto"/>
            </w:tcBorders>
          </w:tcPr>
          <w:p w:rsidR="000433BA" w:rsidRPr="001A15E3" w:rsidRDefault="000433BA" w:rsidP="00600E29">
            <w:pPr>
              <w:autoSpaceDE w:val="0"/>
              <w:autoSpaceDN w:val="0"/>
              <w:adjustRightInd w:val="0"/>
              <w:ind w:firstLine="567"/>
              <w:rPr>
                <w:sz w:val="16"/>
                <w:szCs w:val="16"/>
              </w:rPr>
            </w:pPr>
          </w:p>
        </w:tc>
        <w:tc>
          <w:tcPr>
            <w:tcW w:w="325" w:type="pct"/>
            <w:gridSpan w:val="22"/>
            <w:tcBorders>
              <w:left w:val="single" w:sz="4" w:space="0" w:color="auto"/>
              <w:right w:val="single" w:sz="4" w:space="0" w:color="auto"/>
            </w:tcBorders>
          </w:tcPr>
          <w:p w:rsidR="000433BA" w:rsidRPr="002A147D" w:rsidRDefault="000433BA" w:rsidP="00600E29">
            <w:pPr>
              <w:autoSpaceDE w:val="0"/>
              <w:autoSpaceDN w:val="0"/>
              <w:adjustRightInd w:val="0"/>
            </w:pPr>
          </w:p>
        </w:tc>
        <w:tc>
          <w:tcPr>
            <w:tcW w:w="213" w:type="pct"/>
            <w:gridSpan w:val="13"/>
            <w:tcBorders>
              <w:left w:val="single" w:sz="4" w:space="0" w:color="auto"/>
              <w:right w:val="single" w:sz="4" w:space="0" w:color="auto"/>
            </w:tcBorders>
          </w:tcPr>
          <w:p w:rsidR="000433BA" w:rsidRPr="002A147D" w:rsidRDefault="000433BA" w:rsidP="00600E29">
            <w:pPr>
              <w:autoSpaceDE w:val="0"/>
              <w:autoSpaceDN w:val="0"/>
              <w:adjustRightInd w:val="0"/>
              <w:ind w:firstLine="567"/>
            </w:pPr>
          </w:p>
        </w:tc>
        <w:tc>
          <w:tcPr>
            <w:tcW w:w="140" w:type="pct"/>
            <w:gridSpan w:val="8"/>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16" w:type="pct"/>
            <w:gridSpan w:val="11"/>
            <w:tcBorders>
              <w:left w:val="single" w:sz="4" w:space="0" w:color="auto"/>
              <w:right w:val="single" w:sz="4" w:space="0" w:color="auto"/>
            </w:tcBorders>
          </w:tcPr>
          <w:p w:rsidR="000433BA" w:rsidRPr="001A15E3" w:rsidRDefault="000433BA" w:rsidP="00600E29">
            <w:pPr>
              <w:autoSpaceDE w:val="0"/>
              <w:autoSpaceDN w:val="0"/>
              <w:adjustRightInd w:val="0"/>
              <w:rPr>
                <w:sz w:val="16"/>
                <w:szCs w:val="16"/>
              </w:rPr>
            </w:pPr>
          </w:p>
        </w:tc>
        <w:tc>
          <w:tcPr>
            <w:tcW w:w="115" w:type="pct"/>
            <w:gridSpan w:val="7"/>
            <w:tcBorders>
              <w:left w:val="single" w:sz="4" w:space="0" w:color="auto"/>
            </w:tcBorders>
          </w:tcPr>
          <w:p w:rsidR="000433BA" w:rsidRPr="002A147D" w:rsidRDefault="000433BA" w:rsidP="00600E29">
            <w:pPr>
              <w:autoSpaceDE w:val="0"/>
              <w:autoSpaceDN w:val="0"/>
              <w:adjustRightInd w:val="0"/>
              <w:ind w:firstLine="567"/>
            </w:pPr>
          </w:p>
        </w:tc>
      </w:tr>
      <w:tr w:rsidR="000433BA" w:rsidRPr="0087479F" w:rsidTr="000433BA">
        <w:trPr>
          <w:gridAfter w:val="13"/>
          <w:wAfter w:w="217" w:type="pct"/>
        </w:trPr>
        <w:tc>
          <w:tcPr>
            <w:tcW w:w="2370" w:type="pct"/>
            <w:gridSpan w:val="7"/>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Оборудование</w:t>
            </w:r>
          </w:p>
        </w:tc>
        <w:tc>
          <w:tcPr>
            <w:tcW w:w="441" w:type="pct"/>
            <w:gridSpan w:val="11"/>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23" w:type="pct"/>
            <w:gridSpan w:val="13"/>
            <w:tcBorders>
              <w:left w:val="single" w:sz="4" w:space="0" w:color="auto"/>
              <w:right w:val="single" w:sz="4" w:space="0" w:color="auto"/>
            </w:tcBorders>
          </w:tcPr>
          <w:p w:rsidR="000433BA" w:rsidRPr="00A00D36" w:rsidRDefault="000433BA" w:rsidP="00600E29">
            <w:pPr>
              <w:autoSpaceDE w:val="0"/>
              <w:autoSpaceDN w:val="0"/>
              <w:adjustRightInd w:val="0"/>
              <w:jc w:val="center"/>
              <w:rPr>
                <w:sz w:val="24"/>
                <w:szCs w:val="24"/>
                <w:highlight w:val="yellow"/>
              </w:rPr>
            </w:pPr>
          </w:p>
        </w:tc>
        <w:tc>
          <w:tcPr>
            <w:tcW w:w="234" w:type="pct"/>
            <w:gridSpan w:val="13"/>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79" w:type="pct"/>
            <w:gridSpan w:val="12"/>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27" w:type="pct"/>
            <w:gridSpan w:val="15"/>
            <w:tcBorders>
              <w:left w:val="single" w:sz="4" w:space="0" w:color="auto"/>
              <w:right w:val="single" w:sz="4" w:space="0" w:color="auto"/>
            </w:tcBorders>
          </w:tcPr>
          <w:p w:rsidR="000433BA" w:rsidRPr="001A15E3" w:rsidRDefault="000433BA" w:rsidP="00600E29">
            <w:pPr>
              <w:autoSpaceDE w:val="0"/>
              <w:autoSpaceDN w:val="0"/>
              <w:adjustRightInd w:val="0"/>
              <w:ind w:firstLine="567"/>
              <w:rPr>
                <w:sz w:val="16"/>
                <w:szCs w:val="16"/>
              </w:rPr>
            </w:pPr>
          </w:p>
        </w:tc>
        <w:tc>
          <w:tcPr>
            <w:tcW w:w="325" w:type="pct"/>
            <w:gridSpan w:val="22"/>
            <w:tcBorders>
              <w:left w:val="single" w:sz="4" w:space="0" w:color="auto"/>
              <w:right w:val="single" w:sz="4" w:space="0" w:color="auto"/>
            </w:tcBorders>
          </w:tcPr>
          <w:p w:rsidR="000433BA" w:rsidRPr="002A147D" w:rsidRDefault="000433BA" w:rsidP="00600E29">
            <w:pPr>
              <w:autoSpaceDE w:val="0"/>
              <w:autoSpaceDN w:val="0"/>
              <w:adjustRightInd w:val="0"/>
            </w:pPr>
          </w:p>
        </w:tc>
        <w:tc>
          <w:tcPr>
            <w:tcW w:w="213" w:type="pct"/>
            <w:gridSpan w:val="13"/>
            <w:tcBorders>
              <w:left w:val="single" w:sz="4" w:space="0" w:color="auto"/>
              <w:right w:val="single" w:sz="4" w:space="0" w:color="auto"/>
            </w:tcBorders>
          </w:tcPr>
          <w:p w:rsidR="000433BA" w:rsidRPr="002A147D" w:rsidRDefault="000433BA" w:rsidP="00600E29">
            <w:pPr>
              <w:autoSpaceDE w:val="0"/>
              <w:autoSpaceDN w:val="0"/>
              <w:adjustRightInd w:val="0"/>
              <w:ind w:firstLine="567"/>
            </w:pPr>
          </w:p>
        </w:tc>
        <w:tc>
          <w:tcPr>
            <w:tcW w:w="140" w:type="pct"/>
            <w:gridSpan w:val="8"/>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16" w:type="pct"/>
            <w:gridSpan w:val="11"/>
            <w:tcBorders>
              <w:left w:val="single" w:sz="4" w:space="0" w:color="auto"/>
              <w:right w:val="single" w:sz="4" w:space="0" w:color="auto"/>
            </w:tcBorders>
          </w:tcPr>
          <w:p w:rsidR="000433BA" w:rsidRPr="001A15E3" w:rsidRDefault="000433BA" w:rsidP="00600E29">
            <w:pPr>
              <w:autoSpaceDE w:val="0"/>
              <w:autoSpaceDN w:val="0"/>
              <w:adjustRightInd w:val="0"/>
              <w:rPr>
                <w:sz w:val="16"/>
                <w:szCs w:val="16"/>
              </w:rPr>
            </w:pPr>
          </w:p>
        </w:tc>
        <w:tc>
          <w:tcPr>
            <w:tcW w:w="115" w:type="pct"/>
            <w:gridSpan w:val="7"/>
            <w:tcBorders>
              <w:left w:val="single" w:sz="4" w:space="0" w:color="auto"/>
            </w:tcBorders>
          </w:tcPr>
          <w:p w:rsidR="000433BA" w:rsidRPr="002A147D" w:rsidRDefault="000433BA" w:rsidP="00600E29">
            <w:pPr>
              <w:autoSpaceDE w:val="0"/>
              <w:autoSpaceDN w:val="0"/>
              <w:adjustRightInd w:val="0"/>
              <w:ind w:firstLine="567"/>
            </w:pPr>
          </w:p>
        </w:tc>
      </w:tr>
      <w:tr w:rsidR="000433BA" w:rsidRPr="0087479F" w:rsidTr="000433BA">
        <w:trPr>
          <w:gridAfter w:val="13"/>
          <w:wAfter w:w="217" w:type="pct"/>
        </w:trPr>
        <w:tc>
          <w:tcPr>
            <w:tcW w:w="2370" w:type="pct"/>
            <w:gridSpan w:val="7"/>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строительно-монтажные работы</w:t>
            </w:r>
          </w:p>
        </w:tc>
        <w:tc>
          <w:tcPr>
            <w:tcW w:w="441" w:type="pct"/>
            <w:gridSpan w:val="11"/>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23" w:type="pct"/>
            <w:gridSpan w:val="13"/>
            <w:tcBorders>
              <w:left w:val="single" w:sz="4" w:space="0" w:color="auto"/>
              <w:right w:val="single" w:sz="4" w:space="0" w:color="auto"/>
            </w:tcBorders>
          </w:tcPr>
          <w:p w:rsidR="000433BA" w:rsidRPr="00A00D36" w:rsidRDefault="000433BA" w:rsidP="00600E29">
            <w:pPr>
              <w:autoSpaceDE w:val="0"/>
              <w:autoSpaceDN w:val="0"/>
              <w:adjustRightInd w:val="0"/>
              <w:jc w:val="center"/>
              <w:rPr>
                <w:sz w:val="24"/>
                <w:szCs w:val="24"/>
                <w:highlight w:val="yellow"/>
              </w:rPr>
            </w:pPr>
          </w:p>
        </w:tc>
        <w:tc>
          <w:tcPr>
            <w:tcW w:w="234" w:type="pct"/>
            <w:gridSpan w:val="13"/>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79" w:type="pct"/>
            <w:gridSpan w:val="12"/>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27" w:type="pct"/>
            <w:gridSpan w:val="15"/>
            <w:tcBorders>
              <w:left w:val="single" w:sz="4" w:space="0" w:color="auto"/>
              <w:right w:val="single" w:sz="4" w:space="0" w:color="auto"/>
            </w:tcBorders>
          </w:tcPr>
          <w:p w:rsidR="000433BA" w:rsidRPr="001A15E3" w:rsidRDefault="000433BA" w:rsidP="00600E29">
            <w:pPr>
              <w:autoSpaceDE w:val="0"/>
              <w:autoSpaceDN w:val="0"/>
              <w:adjustRightInd w:val="0"/>
              <w:rPr>
                <w:sz w:val="16"/>
                <w:szCs w:val="16"/>
              </w:rPr>
            </w:pPr>
            <w:r w:rsidRPr="001A15E3">
              <w:rPr>
                <w:sz w:val="16"/>
                <w:szCs w:val="16"/>
              </w:rPr>
              <w:t>21,75</w:t>
            </w:r>
          </w:p>
        </w:tc>
        <w:tc>
          <w:tcPr>
            <w:tcW w:w="325" w:type="pct"/>
            <w:gridSpan w:val="22"/>
            <w:tcBorders>
              <w:left w:val="single" w:sz="4" w:space="0" w:color="auto"/>
              <w:right w:val="single" w:sz="4" w:space="0" w:color="auto"/>
            </w:tcBorders>
          </w:tcPr>
          <w:p w:rsidR="000433BA" w:rsidRPr="002A147D" w:rsidRDefault="000433BA" w:rsidP="00600E29">
            <w:pPr>
              <w:autoSpaceDE w:val="0"/>
              <w:autoSpaceDN w:val="0"/>
              <w:adjustRightInd w:val="0"/>
            </w:pPr>
          </w:p>
        </w:tc>
        <w:tc>
          <w:tcPr>
            <w:tcW w:w="213" w:type="pct"/>
            <w:gridSpan w:val="13"/>
            <w:tcBorders>
              <w:left w:val="single" w:sz="4" w:space="0" w:color="auto"/>
              <w:right w:val="single" w:sz="4" w:space="0" w:color="auto"/>
            </w:tcBorders>
          </w:tcPr>
          <w:p w:rsidR="000433BA" w:rsidRPr="002A147D" w:rsidRDefault="000433BA" w:rsidP="00600E29">
            <w:pPr>
              <w:autoSpaceDE w:val="0"/>
              <w:autoSpaceDN w:val="0"/>
              <w:adjustRightInd w:val="0"/>
            </w:pPr>
          </w:p>
        </w:tc>
        <w:tc>
          <w:tcPr>
            <w:tcW w:w="140" w:type="pct"/>
            <w:gridSpan w:val="8"/>
            <w:tcBorders>
              <w:left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16" w:type="pct"/>
            <w:gridSpan w:val="11"/>
            <w:tcBorders>
              <w:left w:val="single" w:sz="4" w:space="0" w:color="auto"/>
              <w:right w:val="single" w:sz="4" w:space="0" w:color="auto"/>
            </w:tcBorders>
          </w:tcPr>
          <w:p w:rsidR="000433BA" w:rsidRPr="001A15E3" w:rsidRDefault="000433BA" w:rsidP="00600E29">
            <w:pPr>
              <w:autoSpaceDE w:val="0"/>
              <w:autoSpaceDN w:val="0"/>
              <w:adjustRightInd w:val="0"/>
              <w:rPr>
                <w:sz w:val="16"/>
                <w:szCs w:val="16"/>
              </w:rPr>
            </w:pPr>
            <w:r w:rsidRPr="001A15E3">
              <w:rPr>
                <w:sz w:val="16"/>
                <w:szCs w:val="16"/>
              </w:rPr>
              <w:t>10</w:t>
            </w:r>
          </w:p>
        </w:tc>
        <w:tc>
          <w:tcPr>
            <w:tcW w:w="115" w:type="pct"/>
            <w:gridSpan w:val="7"/>
            <w:tcBorders>
              <w:left w:val="single" w:sz="4" w:space="0" w:color="auto"/>
            </w:tcBorders>
          </w:tcPr>
          <w:p w:rsidR="000433BA" w:rsidRPr="002A147D" w:rsidRDefault="000433BA" w:rsidP="00600E29">
            <w:pPr>
              <w:autoSpaceDE w:val="0"/>
              <w:autoSpaceDN w:val="0"/>
              <w:adjustRightInd w:val="0"/>
            </w:pPr>
          </w:p>
        </w:tc>
      </w:tr>
      <w:tr w:rsidR="000433BA" w:rsidRPr="0087479F" w:rsidTr="000433BA">
        <w:trPr>
          <w:gridAfter w:val="13"/>
          <w:wAfter w:w="217" w:type="pct"/>
        </w:trPr>
        <w:tc>
          <w:tcPr>
            <w:tcW w:w="2370" w:type="pct"/>
            <w:gridSpan w:val="7"/>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Непредвиденные расходы</w:t>
            </w:r>
          </w:p>
        </w:tc>
        <w:tc>
          <w:tcPr>
            <w:tcW w:w="441" w:type="pct"/>
            <w:gridSpan w:val="11"/>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23" w:type="pct"/>
            <w:gridSpan w:val="13"/>
            <w:tcBorders>
              <w:left w:val="single" w:sz="4" w:space="0" w:color="auto"/>
              <w:right w:val="single" w:sz="4" w:space="0" w:color="auto"/>
            </w:tcBorders>
          </w:tcPr>
          <w:p w:rsidR="000433BA" w:rsidRPr="00A00D36" w:rsidRDefault="000433BA" w:rsidP="00600E29">
            <w:pPr>
              <w:autoSpaceDE w:val="0"/>
              <w:autoSpaceDN w:val="0"/>
              <w:adjustRightInd w:val="0"/>
              <w:jc w:val="center"/>
              <w:rPr>
                <w:sz w:val="24"/>
                <w:szCs w:val="24"/>
                <w:highlight w:val="yellow"/>
              </w:rPr>
            </w:pPr>
          </w:p>
        </w:tc>
        <w:tc>
          <w:tcPr>
            <w:tcW w:w="234" w:type="pct"/>
            <w:gridSpan w:val="13"/>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79" w:type="pct"/>
            <w:gridSpan w:val="12"/>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27" w:type="pct"/>
            <w:gridSpan w:val="15"/>
            <w:tcBorders>
              <w:left w:val="single" w:sz="4" w:space="0" w:color="auto"/>
              <w:right w:val="single" w:sz="4" w:space="0" w:color="auto"/>
            </w:tcBorders>
          </w:tcPr>
          <w:p w:rsidR="000433BA" w:rsidRPr="001A15E3" w:rsidRDefault="000433BA" w:rsidP="00600E29">
            <w:pPr>
              <w:autoSpaceDE w:val="0"/>
              <w:autoSpaceDN w:val="0"/>
              <w:adjustRightInd w:val="0"/>
              <w:rPr>
                <w:sz w:val="16"/>
                <w:szCs w:val="16"/>
              </w:rPr>
            </w:pPr>
            <w:r w:rsidRPr="001A15E3">
              <w:rPr>
                <w:sz w:val="16"/>
                <w:szCs w:val="16"/>
              </w:rPr>
              <w:t>0,44</w:t>
            </w:r>
          </w:p>
        </w:tc>
        <w:tc>
          <w:tcPr>
            <w:tcW w:w="325" w:type="pct"/>
            <w:gridSpan w:val="22"/>
            <w:tcBorders>
              <w:left w:val="single" w:sz="4" w:space="0" w:color="auto"/>
              <w:right w:val="single" w:sz="4" w:space="0" w:color="auto"/>
            </w:tcBorders>
          </w:tcPr>
          <w:p w:rsidR="000433BA" w:rsidRPr="002A147D" w:rsidRDefault="000433BA" w:rsidP="00600E29">
            <w:pPr>
              <w:autoSpaceDE w:val="0"/>
              <w:autoSpaceDN w:val="0"/>
              <w:adjustRightInd w:val="0"/>
            </w:pPr>
          </w:p>
        </w:tc>
        <w:tc>
          <w:tcPr>
            <w:tcW w:w="213" w:type="pct"/>
            <w:gridSpan w:val="13"/>
            <w:tcBorders>
              <w:left w:val="single" w:sz="4" w:space="0" w:color="auto"/>
              <w:right w:val="single" w:sz="4" w:space="0" w:color="auto"/>
            </w:tcBorders>
          </w:tcPr>
          <w:p w:rsidR="000433BA" w:rsidRPr="002A147D" w:rsidRDefault="000433BA" w:rsidP="00600E29">
            <w:pPr>
              <w:autoSpaceDE w:val="0"/>
              <w:autoSpaceDN w:val="0"/>
              <w:adjustRightInd w:val="0"/>
            </w:pPr>
          </w:p>
        </w:tc>
        <w:tc>
          <w:tcPr>
            <w:tcW w:w="140" w:type="pct"/>
            <w:gridSpan w:val="8"/>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16" w:type="pct"/>
            <w:gridSpan w:val="11"/>
            <w:tcBorders>
              <w:left w:val="single" w:sz="4" w:space="0" w:color="auto"/>
              <w:right w:val="single" w:sz="4" w:space="0" w:color="auto"/>
            </w:tcBorders>
          </w:tcPr>
          <w:p w:rsidR="000433BA" w:rsidRPr="001A15E3" w:rsidRDefault="000433BA" w:rsidP="00600E29">
            <w:pPr>
              <w:autoSpaceDE w:val="0"/>
              <w:autoSpaceDN w:val="0"/>
              <w:adjustRightInd w:val="0"/>
              <w:rPr>
                <w:sz w:val="16"/>
                <w:szCs w:val="16"/>
              </w:rPr>
            </w:pPr>
            <w:r w:rsidRPr="001A15E3">
              <w:rPr>
                <w:sz w:val="16"/>
                <w:szCs w:val="16"/>
              </w:rPr>
              <w:t>0,2</w:t>
            </w:r>
          </w:p>
        </w:tc>
        <w:tc>
          <w:tcPr>
            <w:tcW w:w="115" w:type="pct"/>
            <w:gridSpan w:val="7"/>
            <w:tcBorders>
              <w:left w:val="single" w:sz="4" w:space="0" w:color="auto"/>
            </w:tcBorders>
          </w:tcPr>
          <w:p w:rsidR="000433BA" w:rsidRPr="002A147D" w:rsidRDefault="000433BA" w:rsidP="00600E29">
            <w:pPr>
              <w:autoSpaceDE w:val="0"/>
              <w:autoSpaceDN w:val="0"/>
              <w:adjustRightInd w:val="0"/>
            </w:pPr>
          </w:p>
        </w:tc>
      </w:tr>
      <w:tr w:rsidR="000433BA" w:rsidRPr="0087479F" w:rsidTr="000433BA">
        <w:trPr>
          <w:gridAfter w:val="13"/>
          <w:wAfter w:w="217" w:type="pct"/>
        </w:trPr>
        <w:tc>
          <w:tcPr>
            <w:tcW w:w="2370" w:type="pct"/>
            <w:gridSpan w:val="7"/>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Всего капитальные затраты</w:t>
            </w:r>
          </w:p>
        </w:tc>
        <w:tc>
          <w:tcPr>
            <w:tcW w:w="441" w:type="pct"/>
            <w:gridSpan w:val="11"/>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23" w:type="pct"/>
            <w:gridSpan w:val="13"/>
            <w:tcBorders>
              <w:left w:val="single" w:sz="4" w:space="0" w:color="auto"/>
              <w:right w:val="single" w:sz="4" w:space="0" w:color="auto"/>
            </w:tcBorders>
          </w:tcPr>
          <w:p w:rsidR="000433BA" w:rsidRPr="00A00D36" w:rsidRDefault="000433BA" w:rsidP="00600E29">
            <w:pPr>
              <w:autoSpaceDE w:val="0"/>
              <w:autoSpaceDN w:val="0"/>
              <w:adjustRightInd w:val="0"/>
              <w:jc w:val="center"/>
              <w:rPr>
                <w:sz w:val="22"/>
                <w:szCs w:val="22"/>
              </w:rPr>
            </w:pPr>
          </w:p>
        </w:tc>
        <w:tc>
          <w:tcPr>
            <w:tcW w:w="234" w:type="pct"/>
            <w:gridSpan w:val="13"/>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79" w:type="pct"/>
            <w:gridSpan w:val="12"/>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27" w:type="pct"/>
            <w:gridSpan w:val="15"/>
            <w:tcBorders>
              <w:left w:val="single" w:sz="4" w:space="0" w:color="auto"/>
              <w:right w:val="single" w:sz="4" w:space="0" w:color="auto"/>
            </w:tcBorders>
          </w:tcPr>
          <w:p w:rsidR="000433BA" w:rsidRPr="001A15E3" w:rsidRDefault="000433BA" w:rsidP="00600E29">
            <w:pPr>
              <w:autoSpaceDE w:val="0"/>
              <w:autoSpaceDN w:val="0"/>
              <w:adjustRightInd w:val="0"/>
              <w:ind w:hanging="17"/>
              <w:rPr>
                <w:sz w:val="16"/>
                <w:szCs w:val="16"/>
              </w:rPr>
            </w:pPr>
            <w:r w:rsidRPr="001A15E3">
              <w:rPr>
                <w:sz w:val="16"/>
                <w:szCs w:val="16"/>
              </w:rPr>
              <w:t>21,75</w:t>
            </w:r>
          </w:p>
        </w:tc>
        <w:tc>
          <w:tcPr>
            <w:tcW w:w="325" w:type="pct"/>
            <w:gridSpan w:val="22"/>
            <w:tcBorders>
              <w:left w:val="single" w:sz="4" w:space="0" w:color="auto"/>
              <w:right w:val="single" w:sz="4" w:space="0" w:color="auto"/>
            </w:tcBorders>
          </w:tcPr>
          <w:p w:rsidR="000433BA" w:rsidRPr="002A147D" w:rsidRDefault="000433BA" w:rsidP="00600E29">
            <w:pPr>
              <w:autoSpaceDE w:val="0"/>
              <w:autoSpaceDN w:val="0"/>
              <w:adjustRightInd w:val="0"/>
            </w:pPr>
          </w:p>
        </w:tc>
        <w:tc>
          <w:tcPr>
            <w:tcW w:w="213" w:type="pct"/>
            <w:gridSpan w:val="13"/>
            <w:tcBorders>
              <w:left w:val="single" w:sz="4" w:space="0" w:color="auto"/>
              <w:right w:val="single" w:sz="4" w:space="0" w:color="auto"/>
            </w:tcBorders>
          </w:tcPr>
          <w:p w:rsidR="000433BA" w:rsidRPr="002A147D" w:rsidRDefault="000433BA" w:rsidP="00600E29">
            <w:pPr>
              <w:autoSpaceDE w:val="0"/>
              <w:autoSpaceDN w:val="0"/>
              <w:adjustRightInd w:val="0"/>
            </w:pPr>
          </w:p>
        </w:tc>
        <w:tc>
          <w:tcPr>
            <w:tcW w:w="140" w:type="pct"/>
            <w:gridSpan w:val="8"/>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16" w:type="pct"/>
            <w:gridSpan w:val="11"/>
            <w:tcBorders>
              <w:left w:val="single" w:sz="4" w:space="0" w:color="auto"/>
              <w:right w:val="single" w:sz="4" w:space="0" w:color="auto"/>
            </w:tcBorders>
          </w:tcPr>
          <w:p w:rsidR="000433BA" w:rsidRPr="001A15E3" w:rsidRDefault="000433BA" w:rsidP="00600E29">
            <w:pPr>
              <w:autoSpaceDE w:val="0"/>
              <w:autoSpaceDN w:val="0"/>
              <w:adjustRightInd w:val="0"/>
              <w:rPr>
                <w:sz w:val="16"/>
                <w:szCs w:val="16"/>
              </w:rPr>
            </w:pPr>
            <w:r w:rsidRPr="001A15E3">
              <w:rPr>
                <w:sz w:val="16"/>
                <w:szCs w:val="16"/>
              </w:rPr>
              <w:t>10</w:t>
            </w:r>
          </w:p>
        </w:tc>
        <w:tc>
          <w:tcPr>
            <w:tcW w:w="115" w:type="pct"/>
            <w:gridSpan w:val="7"/>
            <w:tcBorders>
              <w:left w:val="single" w:sz="4" w:space="0" w:color="auto"/>
            </w:tcBorders>
          </w:tcPr>
          <w:p w:rsidR="000433BA" w:rsidRPr="002A147D" w:rsidRDefault="000433BA" w:rsidP="00600E29">
            <w:pPr>
              <w:autoSpaceDE w:val="0"/>
              <w:autoSpaceDN w:val="0"/>
              <w:adjustRightInd w:val="0"/>
            </w:pPr>
          </w:p>
        </w:tc>
      </w:tr>
      <w:tr w:rsidR="000433BA" w:rsidRPr="0087479F" w:rsidTr="000433BA">
        <w:trPr>
          <w:gridAfter w:val="13"/>
          <w:wAfter w:w="217" w:type="pct"/>
        </w:trPr>
        <w:tc>
          <w:tcPr>
            <w:tcW w:w="2370" w:type="pct"/>
            <w:gridSpan w:val="7"/>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Налог на добавленную стоимость</w:t>
            </w:r>
          </w:p>
        </w:tc>
        <w:tc>
          <w:tcPr>
            <w:tcW w:w="441" w:type="pct"/>
            <w:gridSpan w:val="11"/>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23" w:type="pct"/>
            <w:gridSpan w:val="13"/>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34" w:type="pct"/>
            <w:gridSpan w:val="13"/>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79" w:type="pct"/>
            <w:gridSpan w:val="12"/>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27" w:type="pct"/>
            <w:gridSpan w:val="15"/>
            <w:tcBorders>
              <w:left w:val="single" w:sz="4" w:space="0" w:color="auto"/>
              <w:right w:val="single" w:sz="4" w:space="0" w:color="auto"/>
            </w:tcBorders>
          </w:tcPr>
          <w:p w:rsidR="000433BA" w:rsidRPr="001A15E3" w:rsidRDefault="000433BA" w:rsidP="00600E29">
            <w:pPr>
              <w:autoSpaceDE w:val="0"/>
              <w:autoSpaceDN w:val="0"/>
              <w:adjustRightInd w:val="0"/>
              <w:rPr>
                <w:sz w:val="16"/>
                <w:szCs w:val="16"/>
              </w:rPr>
            </w:pPr>
            <w:r w:rsidRPr="001A15E3">
              <w:rPr>
                <w:sz w:val="16"/>
                <w:szCs w:val="16"/>
              </w:rPr>
              <w:t>3,6</w:t>
            </w:r>
          </w:p>
        </w:tc>
        <w:tc>
          <w:tcPr>
            <w:tcW w:w="325" w:type="pct"/>
            <w:gridSpan w:val="22"/>
            <w:tcBorders>
              <w:left w:val="single" w:sz="4" w:space="0" w:color="auto"/>
              <w:right w:val="single" w:sz="4" w:space="0" w:color="auto"/>
            </w:tcBorders>
          </w:tcPr>
          <w:p w:rsidR="000433BA" w:rsidRPr="002A147D" w:rsidRDefault="000433BA" w:rsidP="00600E29">
            <w:pPr>
              <w:autoSpaceDE w:val="0"/>
              <w:autoSpaceDN w:val="0"/>
              <w:adjustRightInd w:val="0"/>
            </w:pPr>
          </w:p>
        </w:tc>
        <w:tc>
          <w:tcPr>
            <w:tcW w:w="213" w:type="pct"/>
            <w:gridSpan w:val="13"/>
            <w:tcBorders>
              <w:left w:val="single" w:sz="4" w:space="0" w:color="auto"/>
              <w:right w:val="single" w:sz="4" w:space="0" w:color="auto"/>
            </w:tcBorders>
          </w:tcPr>
          <w:p w:rsidR="000433BA" w:rsidRPr="002A147D" w:rsidRDefault="000433BA" w:rsidP="00600E29">
            <w:pPr>
              <w:autoSpaceDE w:val="0"/>
              <w:autoSpaceDN w:val="0"/>
              <w:adjustRightInd w:val="0"/>
            </w:pPr>
          </w:p>
        </w:tc>
        <w:tc>
          <w:tcPr>
            <w:tcW w:w="140" w:type="pct"/>
            <w:gridSpan w:val="8"/>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16" w:type="pct"/>
            <w:gridSpan w:val="11"/>
            <w:tcBorders>
              <w:left w:val="single" w:sz="4" w:space="0" w:color="auto"/>
              <w:right w:val="single" w:sz="4" w:space="0" w:color="auto"/>
            </w:tcBorders>
          </w:tcPr>
          <w:p w:rsidR="000433BA" w:rsidRPr="001A15E3" w:rsidRDefault="000433BA" w:rsidP="00600E29">
            <w:pPr>
              <w:autoSpaceDE w:val="0"/>
              <w:autoSpaceDN w:val="0"/>
              <w:adjustRightInd w:val="0"/>
              <w:rPr>
                <w:sz w:val="16"/>
                <w:szCs w:val="16"/>
              </w:rPr>
            </w:pPr>
            <w:r w:rsidRPr="001A15E3">
              <w:rPr>
                <w:sz w:val="16"/>
                <w:szCs w:val="16"/>
              </w:rPr>
              <w:t>1,8</w:t>
            </w:r>
          </w:p>
        </w:tc>
        <w:tc>
          <w:tcPr>
            <w:tcW w:w="115" w:type="pct"/>
            <w:gridSpan w:val="7"/>
            <w:tcBorders>
              <w:left w:val="single" w:sz="4" w:space="0" w:color="auto"/>
            </w:tcBorders>
          </w:tcPr>
          <w:p w:rsidR="000433BA" w:rsidRPr="002A147D" w:rsidRDefault="000433BA" w:rsidP="00600E29">
            <w:pPr>
              <w:autoSpaceDE w:val="0"/>
              <w:autoSpaceDN w:val="0"/>
              <w:adjustRightInd w:val="0"/>
            </w:pPr>
          </w:p>
        </w:tc>
      </w:tr>
      <w:tr w:rsidR="000433BA" w:rsidRPr="0087479F" w:rsidTr="000433BA">
        <w:trPr>
          <w:gridAfter w:val="9"/>
          <w:wAfter w:w="154" w:type="pct"/>
        </w:trPr>
        <w:tc>
          <w:tcPr>
            <w:tcW w:w="4846" w:type="pct"/>
            <w:gridSpan w:val="136"/>
          </w:tcPr>
          <w:p w:rsidR="000433BA" w:rsidRPr="009E3466" w:rsidRDefault="000433BA" w:rsidP="00600E29">
            <w:pPr>
              <w:autoSpaceDE w:val="0"/>
              <w:autoSpaceDN w:val="0"/>
              <w:adjustRightInd w:val="0"/>
              <w:ind w:firstLine="567"/>
              <w:rPr>
                <w:b/>
                <w:bCs/>
                <w:sz w:val="22"/>
                <w:szCs w:val="22"/>
              </w:rPr>
            </w:pPr>
            <w:r w:rsidRPr="009E3466">
              <w:rPr>
                <w:b/>
                <w:bCs/>
                <w:sz w:val="22"/>
                <w:szCs w:val="22"/>
              </w:rPr>
              <w:t>Инв</w:t>
            </w:r>
            <w:r>
              <w:rPr>
                <w:b/>
                <w:bCs/>
                <w:sz w:val="22"/>
                <w:szCs w:val="22"/>
              </w:rPr>
              <w:t>естиционный проект №5</w:t>
            </w:r>
          </w:p>
          <w:p w:rsidR="000433BA" w:rsidRPr="009E3466" w:rsidRDefault="000433BA" w:rsidP="00600E29">
            <w:pPr>
              <w:autoSpaceDE w:val="0"/>
              <w:autoSpaceDN w:val="0"/>
              <w:adjustRightInd w:val="0"/>
              <w:ind w:firstLine="567"/>
              <w:rPr>
                <w:sz w:val="22"/>
                <w:szCs w:val="22"/>
              </w:rPr>
            </w:pPr>
            <w:r w:rsidRPr="009E3466">
              <w:rPr>
                <w:sz w:val="22"/>
                <w:szCs w:val="22"/>
              </w:rPr>
              <w:t>Реконструкция  линии водопровода с. Починки  ул.1 мая, пл. Ленина, ул</w:t>
            </w:r>
            <w:proofErr w:type="gramStart"/>
            <w:r w:rsidRPr="009E3466">
              <w:rPr>
                <w:sz w:val="22"/>
                <w:szCs w:val="22"/>
              </w:rPr>
              <w:t>.К</w:t>
            </w:r>
            <w:proofErr w:type="gramEnd"/>
            <w:r w:rsidRPr="009E3466">
              <w:rPr>
                <w:sz w:val="22"/>
                <w:szCs w:val="22"/>
              </w:rPr>
              <w:t>расноармейская</w:t>
            </w:r>
          </w:p>
        </w:tc>
      </w:tr>
      <w:tr w:rsidR="000433BA" w:rsidRPr="0087479F" w:rsidTr="000433BA">
        <w:trPr>
          <w:gridAfter w:val="7"/>
          <w:wAfter w:w="115" w:type="pct"/>
        </w:trPr>
        <w:tc>
          <w:tcPr>
            <w:tcW w:w="2370" w:type="pct"/>
            <w:gridSpan w:val="7"/>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Затраты, млн</w:t>
            </w:r>
            <w:proofErr w:type="gramStart"/>
            <w:r w:rsidRPr="009E3466">
              <w:rPr>
                <w:sz w:val="22"/>
                <w:szCs w:val="22"/>
              </w:rPr>
              <w:t>.р</w:t>
            </w:r>
            <w:proofErr w:type="gramEnd"/>
            <w:r w:rsidRPr="009E3466">
              <w:rPr>
                <w:sz w:val="22"/>
                <w:szCs w:val="22"/>
              </w:rPr>
              <w:t>уб., в т.ч.:</w:t>
            </w:r>
          </w:p>
        </w:tc>
        <w:tc>
          <w:tcPr>
            <w:tcW w:w="243" w:type="pct"/>
            <w:gridSpan w:val="6"/>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421" w:type="pct"/>
            <w:gridSpan w:val="18"/>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34" w:type="pct"/>
            <w:gridSpan w:val="13"/>
            <w:tcBorders>
              <w:left w:val="single" w:sz="4" w:space="0" w:color="auto"/>
              <w:right w:val="single" w:sz="4" w:space="0" w:color="auto"/>
            </w:tcBorders>
          </w:tcPr>
          <w:p w:rsidR="000433BA" w:rsidRPr="0087479F" w:rsidRDefault="000433BA" w:rsidP="00600E29">
            <w:pPr>
              <w:autoSpaceDE w:val="0"/>
              <w:autoSpaceDN w:val="0"/>
              <w:adjustRightInd w:val="0"/>
              <w:ind w:firstLine="33"/>
              <w:rPr>
                <w:sz w:val="24"/>
                <w:szCs w:val="24"/>
              </w:rPr>
            </w:pPr>
          </w:p>
        </w:tc>
        <w:tc>
          <w:tcPr>
            <w:tcW w:w="279" w:type="pct"/>
            <w:gridSpan w:val="12"/>
            <w:tcBorders>
              <w:left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27" w:type="pct"/>
            <w:gridSpan w:val="15"/>
            <w:tcBorders>
              <w:left w:val="single" w:sz="4" w:space="0" w:color="auto"/>
              <w:right w:val="single" w:sz="4" w:space="0" w:color="auto"/>
            </w:tcBorders>
          </w:tcPr>
          <w:p w:rsidR="000433BA" w:rsidRPr="003E6922" w:rsidRDefault="000433BA" w:rsidP="00600E29">
            <w:pPr>
              <w:autoSpaceDE w:val="0"/>
              <w:autoSpaceDN w:val="0"/>
              <w:adjustRightInd w:val="0"/>
              <w:jc w:val="center"/>
            </w:pPr>
          </w:p>
        </w:tc>
        <w:tc>
          <w:tcPr>
            <w:tcW w:w="247" w:type="pct"/>
            <w:gridSpan w:val="15"/>
            <w:tcBorders>
              <w:left w:val="single" w:sz="4" w:space="0" w:color="auto"/>
              <w:right w:val="single" w:sz="4" w:space="0" w:color="auto"/>
            </w:tcBorders>
          </w:tcPr>
          <w:p w:rsidR="000433BA" w:rsidRPr="003E6922" w:rsidRDefault="000433BA" w:rsidP="00600E29">
            <w:pPr>
              <w:autoSpaceDE w:val="0"/>
              <w:autoSpaceDN w:val="0"/>
              <w:adjustRightInd w:val="0"/>
            </w:pPr>
          </w:p>
        </w:tc>
        <w:tc>
          <w:tcPr>
            <w:tcW w:w="148" w:type="pct"/>
            <w:gridSpan w:val="10"/>
            <w:tcBorders>
              <w:left w:val="single" w:sz="4" w:space="0" w:color="auto"/>
              <w:right w:val="single" w:sz="4" w:space="0" w:color="auto"/>
            </w:tcBorders>
          </w:tcPr>
          <w:p w:rsidR="000433BA" w:rsidRPr="00A91EE3" w:rsidRDefault="000433BA" w:rsidP="00600E29">
            <w:pPr>
              <w:autoSpaceDE w:val="0"/>
              <w:autoSpaceDN w:val="0"/>
              <w:adjustRightInd w:val="0"/>
              <w:ind w:firstLine="567"/>
              <w:rPr>
                <w:sz w:val="16"/>
                <w:szCs w:val="16"/>
              </w:rPr>
            </w:pPr>
            <w:r w:rsidRPr="00A91EE3">
              <w:rPr>
                <w:sz w:val="16"/>
                <w:szCs w:val="16"/>
              </w:rPr>
              <w:t>88</w:t>
            </w:r>
          </w:p>
        </w:tc>
        <w:tc>
          <w:tcPr>
            <w:tcW w:w="297" w:type="pct"/>
            <w:gridSpan w:val="19"/>
            <w:tcBorders>
              <w:left w:val="single" w:sz="4" w:space="0" w:color="auto"/>
              <w:right w:val="single" w:sz="4" w:space="0" w:color="auto"/>
            </w:tcBorders>
          </w:tcPr>
          <w:p w:rsidR="000433BA" w:rsidRPr="00A91EE3" w:rsidRDefault="000433BA" w:rsidP="00600E29">
            <w:pPr>
              <w:autoSpaceDE w:val="0"/>
              <w:autoSpaceDN w:val="0"/>
              <w:adjustRightInd w:val="0"/>
              <w:rPr>
                <w:sz w:val="16"/>
                <w:szCs w:val="16"/>
              </w:rPr>
            </w:pPr>
            <w:r w:rsidRPr="00A91EE3">
              <w:rPr>
                <w:sz w:val="16"/>
                <w:szCs w:val="16"/>
              </w:rPr>
              <w:t>8</w:t>
            </w:r>
          </w:p>
        </w:tc>
        <w:tc>
          <w:tcPr>
            <w:tcW w:w="160" w:type="pct"/>
            <w:gridSpan w:val="6"/>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59" w:type="pct"/>
            <w:gridSpan w:val="17"/>
            <w:tcBorders>
              <w:left w:val="single" w:sz="4" w:space="0" w:color="auto"/>
            </w:tcBorders>
          </w:tcPr>
          <w:p w:rsidR="000433BA" w:rsidRPr="0087479F" w:rsidRDefault="000433BA" w:rsidP="00600E29">
            <w:pPr>
              <w:autoSpaceDE w:val="0"/>
              <w:autoSpaceDN w:val="0"/>
              <w:adjustRightInd w:val="0"/>
              <w:ind w:firstLine="567"/>
              <w:rPr>
                <w:sz w:val="24"/>
                <w:szCs w:val="24"/>
              </w:rPr>
            </w:pPr>
          </w:p>
        </w:tc>
      </w:tr>
      <w:tr w:rsidR="000433BA" w:rsidRPr="0087479F" w:rsidTr="000433BA">
        <w:trPr>
          <w:gridAfter w:val="7"/>
          <w:wAfter w:w="115" w:type="pct"/>
        </w:trPr>
        <w:tc>
          <w:tcPr>
            <w:tcW w:w="2370" w:type="pct"/>
            <w:gridSpan w:val="7"/>
            <w:tcBorders>
              <w:right w:val="single" w:sz="4" w:space="0" w:color="auto"/>
            </w:tcBorders>
          </w:tcPr>
          <w:p w:rsidR="000433BA" w:rsidRPr="009E3466" w:rsidRDefault="000433BA" w:rsidP="00600E29">
            <w:pPr>
              <w:ind w:firstLine="567"/>
              <w:rPr>
                <w:sz w:val="22"/>
                <w:szCs w:val="22"/>
              </w:rPr>
            </w:pPr>
            <w:r w:rsidRPr="009E3466">
              <w:rPr>
                <w:sz w:val="22"/>
                <w:szCs w:val="22"/>
              </w:rPr>
              <w:t>проектно-сметная документация</w:t>
            </w:r>
          </w:p>
        </w:tc>
        <w:tc>
          <w:tcPr>
            <w:tcW w:w="243" w:type="pct"/>
            <w:gridSpan w:val="6"/>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421" w:type="pct"/>
            <w:gridSpan w:val="18"/>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34" w:type="pct"/>
            <w:gridSpan w:val="13"/>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79" w:type="pct"/>
            <w:gridSpan w:val="12"/>
            <w:tcBorders>
              <w:left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27" w:type="pct"/>
            <w:gridSpan w:val="15"/>
            <w:tcBorders>
              <w:left w:val="single" w:sz="4" w:space="0" w:color="auto"/>
              <w:right w:val="single" w:sz="4" w:space="0" w:color="auto"/>
            </w:tcBorders>
          </w:tcPr>
          <w:p w:rsidR="000433BA" w:rsidRPr="003E6922" w:rsidRDefault="000433BA" w:rsidP="00600E29">
            <w:pPr>
              <w:autoSpaceDE w:val="0"/>
              <w:autoSpaceDN w:val="0"/>
              <w:adjustRightInd w:val="0"/>
              <w:jc w:val="center"/>
            </w:pPr>
          </w:p>
        </w:tc>
        <w:tc>
          <w:tcPr>
            <w:tcW w:w="247" w:type="pct"/>
            <w:gridSpan w:val="15"/>
            <w:tcBorders>
              <w:left w:val="single" w:sz="4" w:space="0" w:color="auto"/>
              <w:right w:val="single" w:sz="4" w:space="0" w:color="auto"/>
            </w:tcBorders>
          </w:tcPr>
          <w:p w:rsidR="000433BA" w:rsidRPr="003E6922" w:rsidRDefault="000433BA" w:rsidP="00600E29">
            <w:pPr>
              <w:autoSpaceDE w:val="0"/>
              <w:autoSpaceDN w:val="0"/>
              <w:adjustRightInd w:val="0"/>
              <w:ind w:firstLine="567"/>
            </w:pPr>
          </w:p>
        </w:tc>
        <w:tc>
          <w:tcPr>
            <w:tcW w:w="148" w:type="pct"/>
            <w:gridSpan w:val="10"/>
            <w:tcBorders>
              <w:left w:val="single" w:sz="4" w:space="0" w:color="auto"/>
              <w:right w:val="single" w:sz="4" w:space="0" w:color="auto"/>
            </w:tcBorders>
          </w:tcPr>
          <w:p w:rsidR="000433BA" w:rsidRPr="00A91EE3" w:rsidRDefault="000433BA" w:rsidP="00600E29">
            <w:pPr>
              <w:autoSpaceDE w:val="0"/>
              <w:autoSpaceDN w:val="0"/>
              <w:adjustRightInd w:val="0"/>
              <w:ind w:firstLine="567"/>
              <w:rPr>
                <w:sz w:val="16"/>
                <w:szCs w:val="16"/>
              </w:rPr>
            </w:pPr>
          </w:p>
        </w:tc>
        <w:tc>
          <w:tcPr>
            <w:tcW w:w="297" w:type="pct"/>
            <w:gridSpan w:val="19"/>
            <w:tcBorders>
              <w:left w:val="single" w:sz="4" w:space="0" w:color="auto"/>
              <w:right w:val="single" w:sz="4" w:space="0" w:color="auto"/>
            </w:tcBorders>
          </w:tcPr>
          <w:p w:rsidR="000433BA" w:rsidRPr="00A91EE3" w:rsidRDefault="000433BA" w:rsidP="00600E29">
            <w:pPr>
              <w:autoSpaceDE w:val="0"/>
              <w:autoSpaceDN w:val="0"/>
              <w:adjustRightInd w:val="0"/>
              <w:ind w:firstLine="567"/>
              <w:rPr>
                <w:sz w:val="16"/>
                <w:szCs w:val="16"/>
              </w:rPr>
            </w:pPr>
          </w:p>
        </w:tc>
        <w:tc>
          <w:tcPr>
            <w:tcW w:w="160" w:type="pct"/>
            <w:gridSpan w:val="6"/>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59" w:type="pct"/>
            <w:gridSpan w:val="17"/>
            <w:tcBorders>
              <w:left w:val="single" w:sz="4" w:space="0" w:color="auto"/>
            </w:tcBorders>
          </w:tcPr>
          <w:p w:rsidR="000433BA" w:rsidRPr="0087479F" w:rsidRDefault="000433BA" w:rsidP="00600E29">
            <w:pPr>
              <w:autoSpaceDE w:val="0"/>
              <w:autoSpaceDN w:val="0"/>
              <w:adjustRightInd w:val="0"/>
              <w:ind w:firstLine="567"/>
              <w:rPr>
                <w:sz w:val="24"/>
                <w:szCs w:val="24"/>
              </w:rPr>
            </w:pPr>
          </w:p>
        </w:tc>
      </w:tr>
      <w:tr w:rsidR="000433BA" w:rsidRPr="0087479F" w:rsidTr="000433BA">
        <w:trPr>
          <w:gridAfter w:val="7"/>
          <w:wAfter w:w="115" w:type="pct"/>
        </w:trPr>
        <w:tc>
          <w:tcPr>
            <w:tcW w:w="2370" w:type="pct"/>
            <w:gridSpan w:val="7"/>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Оборудование</w:t>
            </w:r>
          </w:p>
        </w:tc>
        <w:tc>
          <w:tcPr>
            <w:tcW w:w="243" w:type="pct"/>
            <w:gridSpan w:val="6"/>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421" w:type="pct"/>
            <w:gridSpan w:val="18"/>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34" w:type="pct"/>
            <w:gridSpan w:val="13"/>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79" w:type="pct"/>
            <w:gridSpan w:val="12"/>
            <w:tcBorders>
              <w:left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27" w:type="pct"/>
            <w:gridSpan w:val="15"/>
            <w:tcBorders>
              <w:left w:val="single" w:sz="4" w:space="0" w:color="auto"/>
              <w:right w:val="single" w:sz="4" w:space="0" w:color="auto"/>
            </w:tcBorders>
          </w:tcPr>
          <w:p w:rsidR="000433BA" w:rsidRPr="003E6922" w:rsidRDefault="000433BA" w:rsidP="00600E29">
            <w:pPr>
              <w:autoSpaceDE w:val="0"/>
              <w:autoSpaceDN w:val="0"/>
              <w:adjustRightInd w:val="0"/>
              <w:jc w:val="center"/>
            </w:pPr>
          </w:p>
        </w:tc>
        <w:tc>
          <w:tcPr>
            <w:tcW w:w="247" w:type="pct"/>
            <w:gridSpan w:val="15"/>
            <w:tcBorders>
              <w:left w:val="single" w:sz="4" w:space="0" w:color="auto"/>
              <w:right w:val="single" w:sz="4" w:space="0" w:color="auto"/>
            </w:tcBorders>
          </w:tcPr>
          <w:p w:rsidR="000433BA" w:rsidRPr="003E6922" w:rsidRDefault="000433BA" w:rsidP="00600E29">
            <w:pPr>
              <w:autoSpaceDE w:val="0"/>
              <w:autoSpaceDN w:val="0"/>
              <w:adjustRightInd w:val="0"/>
              <w:ind w:firstLine="567"/>
            </w:pPr>
          </w:p>
        </w:tc>
        <w:tc>
          <w:tcPr>
            <w:tcW w:w="148" w:type="pct"/>
            <w:gridSpan w:val="10"/>
            <w:tcBorders>
              <w:left w:val="single" w:sz="4" w:space="0" w:color="auto"/>
              <w:right w:val="single" w:sz="4" w:space="0" w:color="auto"/>
            </w:tcBorders>
          </w:tcPr>
          <w:p w:rsidR="000433BA" w:rsidRPr="00A91EE3" w:rsidRDefault="000433BA" w:rsidP="00600E29">
            <w:pPr>
              <w:autoSpaceDE w:val="0"/>
              <w:autoSpaceDN w:val="0"/>
              <w:adjustRightInd w:val="0"/>
              <w:ind w:firstLine="567"/>
              <w:rPr>
                <w:sz w:val="16"/>
                <w:szCs w:val="16"/>
              </w:rPr>
            </w:pPr>
          </w:p>
        </w:tc>
        <w:tc>
          <w:tcPr>
            <w:tcW w:w="297" w:type="pct"/>
            <w:gridSpan w:val="19"/>
            <w:tcBorders>
              <w:left w:val="single" w:sz="4" w:space="0" w:color="auto"/>
              <w:right w:val="single" w:sz="4" w:space="0" w:color="auto"/>
            </w:tcBorders>
          </w:tcPr>
          <w:p w:rsidR="000433BA" w:rsidRPr="00A91EE3" w:rsidRDefault="000433BA" w:rsidP="00600E29">
            <w:pPr>
              <w:autoSpaceDE w:val="0"/>
              <w:autoSpaceDN w:val="0"/>
              <w:adjustRightInd w:val="0"/>
              <w:ind w:firstLine="567"/>
              <w:rPr>
                <w:sz w:val="16"/>
                <w:szCs w:val="16"/>
              </w:rPr>
            </w:pPr>
          </w:p>
        </w:tc>
        <w:tc>
          <w:tcPr>
            <w:tcW w:w="160" w:type="pct"/>
            <w:gridSpan w:val="6"/>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59" w:type="pct"/>
            <w:gridSpan w:val="17"/>
            <w:tcBorders>
              <w:left w:val="single" w:sz="4" w:space="0" w:color="auto"/>
            </w:tcBorders>
          </w:tcPr>
          <w:p w:rsidR="000433BA" w:rsidRPr="0087479F" w:rsidRDefault="000433BA" w:rsidP="00600E29">
            <w:pPr>
              <w:autoSpaceDE w:val="0"/>
              <w:autoSpaceDN w:val="0"/>
              <w:adjustRightInd w:val="0"/>
              <w:ind w:firstLine="567"/>
              <w:rPr>
                <w:sz w:val="24"/>
                <w:szCs w:val="24"/>
              </w:rPr>
            </w:pPr>
          </w:p>
        </w:tc>
      </w:tr>
      <w:tr w:rsidR="000433BA" w:rsidRPr="0087479F" w:rsidTr="000433BA">
        <w:trPr>
          <w:gridAfter w:val="7"/>
          <w:wAfter w:w="115" w:type="pct"/>
        </w:trPr>
        <w:tc>
          <w:tcPr>
            <w:tcW w:w="2370" w:type="pct"/>
            <w:gridSpan w:val="7"/>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строительно-монтажные работы</w:t>
            </w:r>
          </w:p>
        </w:tc>
        <w:tc>
          <w:tcPr>
            <w:tcW w:w="243" w:type="pct"/>
            <w:gridSpan w:val="6"/>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421" w:type="pct"/>
            <w:gridSpan w:val="18"/>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34" w:type="pct"/>
            <w:gridSpan w:val="13"/>
            <w:tcBorders>
              <w:left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79" w:type="pct"/>
            <w:gridSpan w:val="12"/>
            <w:tcBorders>
              <w:left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27" w:type="pct"/>
            <w:gridSpan w:val="15"/>
            <w:tcBorders>
              <w:left w:val="single" w:sz="4" w:space="0" w:color="auto"/>
              <w:right w:val="single" w:sz="4" w:space="0" w:color="auto"/>
            </w:tcBorders>
          </w:tcPr>
          <w:p w:rsidR="000433BA" w:rsidRPr="003E6922" w:rsidRDefault="000433BA" w:rsidP="00600E29">
            <w:pPr>
              <w:autoSpaceDE w:val="0"/>
              <w:autoSpaceDN w:val="0"/>
              <w:adjustRightInd w:val="0"/>
              <w:jc w:val="center"/>
            </w:pPr>
          </w:p>
        </w:tc>
        <w:tc>
          <w:tcPr>
            <w:tcW w:w="247" w:type="pct"/>
            <w:gridSpan w:val="15"/>
            <w:tcBorders>
              <w:left w:val="single" w:sz="4" w:space="0" w:color="auto"/>
              <w:right w:val="single" w:sz="4" w:space="0" w:color="auto"/>
            </w:tcBorders>
          </w:tcPr>
          <w:p w:rsidR="000433BA" w:rsidRPr="003E6922" w:rsidRDefault="000433BA" w:rsidP="00600E29">
            <w:pPr>
              <w:autoSpaceDE w:val="0"/>
              <w:autoSpaceDN w:val="0"/>
              <w:adjustRightInd w:val="0"/>
            </w:pPr>
          </w:p>
        </w:tc>
        <w:tc>
          <w:tcPr>
            <w:tcW w:w="148" w:type="pct"/>
            <w:gridSpan w:val="10"/>
            <w:tcBorders>
              <w:left w:val="single" w:sz="4" w:space="0" w:color="auto"/>
              <w:right w:val="single" w:sz="4" w:space="0" w:color="auto"/>
            </w:tcBorders>
          </w:tcPr>
          <w:p w:rsidR="000433BA" w:rsidRPr="00A91EE3" w:rsidRDefault="000433BA" w:rsidP="00600E29">
            <w:pPr>
              <w:autoSpaceDE w:val="0"/>
              <w:autoSpaceDN w:val="0"/>
              <w:adjustRightInd w:val="0"/>
              <w:ind w:firstLine="567"/>
              <w:rPr>
                <w:sz w:val="16"/>
                <w:szCs w:val="16"/>
              </w:rPr>
            </w:pPr>
            <w:r w:rsidRPr="00A91EE3">
              <w:rPr>
                <w:sz w:val="16"/>
                <w:szCs w:val="16"/>
              </w:rPr>
              <w:t>88</w:t>
            </w:r>
          </w:p>
        </w:tc>
        <w:tc>
          <w:tcPr>
            <w:tcW w:w="297" w:type="pct"/>
            <w:gridSpan w:val="19"/>
            <w:tcBorders>
              <w:left w:val="single" w:sz="4" w:space="0" w:color="auto"/>
              <w:right w:val="single" w:sz="4" w:space="0" w:color="auto"/>
            </w:tcBorders>
          </w:tcPr>
          <w:p w:rsidR="000433BA" w:rsidRPr="00A91EE3" w:rsidRDefault="000433BA" w:rsidP="00600E29">
            <w:pPr>
              <w:autoSpaceDE w:val="0"/>
              <w:autoSpaceDN w:val="0"/>
              <w:adjustRightInd w:val="0"/>
              <w:rPr>
                <w:sz w:val="16"/>
                <w:szCs w:val="16"/>
              </w:rPr>
            </w:pPr>
            <w:r w:rsidRPr="00A91EE3">
              <w:rPr>
                <w:sz w:val="16"/>
                <w:szCs w:val="16"/>
              </w:rPr>
              <w:t>8</w:t>
            </w:r>
          </w:p>
        </w:tc>
        <w:tc>
          <w:tcPr>
            <w:tcW w:w="160" w:type="pct"/>
            <w:gridSpan w:val="6"/>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59" w:type="pct"/>
            <w:gridSpan w:val="17"/>
            <w:tcBorders>
              <w:left w:val="single" w:sz="4" w:space="0" w:color="auto"/>
            </w:tcBorders>
          </w:tcPr>
          <w:p w:rsidR="000433BA" w:rsidRPr="0087479F" w:rsidRDefault="000433BA" w:rsidP="00600E29">
            <w:pPr>
              <w:autoSpaceDE w:val="0"/>
              <w:autoSpaceDN w:val="0"/>
              <w:adjustRightInd w:val="0"/>
              <w:ind w:firstLine="567"/>
              <w:rPr>
                <w:sz w:val="24"/>
                <w:szCs w:val="24"/>
              </w:rPr>
            </w:pPr>
          </w:p>
        </w:tc>
      </w:tr>
      <w:tr w:rsidR="000433BA" w:rsidRPr="0087479F" w:rsidTr="000433BA">
        <w:trPr>
          <w:gridAfter w:val="7"/>
          <w:wAfter w:w="115" w:type="pct"/>
        </w:trPr>
        <w:tc>
          <w:tcPr>
            <w:tcW w:w="2370" w:type="pct"/>
            <w:gridSpan w:val="7"/>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Непредвиденные расходы</w:t>
            </w:r>
          </w:p>
        </w:tc>
        <w:tc>
          <w:tcPr>
            <w:tcW w:w="243" w:type="pct"/>
            <w:gridSpan w:val="6"/>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421" w:type="pct"/>
            <w:gridSpan w:val="18"/>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34" w:type="pct"/>
            <w:gridSpan w:val="13"/>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79" w:type="pct"/>
            <w:gridSpan w:val="12"/>
            <w:tcBorders>
              <w:left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27" w:type="pct"/>
            <w:gridSpan w:val="15"/>
            <w:tcBorders>
              <w:left w:val="single" w:sz="4" w:space="0" w:color="auto"/>
              <w:right w:val="single" w:sz="4" w:space="0" w:color="auto"/>
            </w:tcBorders>
          </w:tcPr>
          <w:p w:rsidR="000433BA" w:rsidRPr="003E6922" w:rsidRDefault="000433BA" w:rsidP="00600E29">
            <w:pPr>
              <w:autoSpaceDE w:val="0"/>
              <w:autoSpaceDN w:val="0"/>
              <w:adjustRightInd w:val="0"/>
              <w:jc w:val="center"/>
            </w:pPr>
          </w:p>
        </w:tc>
        <w:tc>
          <w:tcPr>
            <w:tcW w:w="247" w:type="pct"/>
            <w:gridSpan w:val="15"/>
            <w:tcBorders>
              <w:left w:val="single" w:sz="4" w:space="0" w:color="auto"/>
              <w:right w:val="single" w:sz="4" w:space="0" w:color="auto"/>
            </w:tcBorders>
          </w:tcPr>
          <w:p w:rsidR="000433BA" w:rsidRPr="003E6922" w:rsidRDefault="000433BA" w:rsidP="00600E29">
            <w:pPr>
              <w:autoSpaceDE w:val="0"/>
              <w:autoSpaceDN w:val="0"/>
              <w:adjustRightInd w:val="0"/>
              <w:ind w:firstLine="567"/>
            </w:pPr>
          </w:p>
        </w:tc>
        <w:tc>
          <w:tcPr>
            <w:tcW w:w="148" w:type="pct"/>
            <w:gridSpan w:val="10"/>
            <w:tcBorders>
              <w:left w:val="single" w:sz="4" w:space="0" w:color="auto"/>
              <w:right w:val="single" w:sz="4" w:space="0" w:color="auto"/>
            </w:tcBorders>
          </w:tcPr>
          <w:p w:rsidR="000433BA" w:rsidRPr="00A91EE3" w:rsidRDefault="000433BA" w:rsidP="00600E29">
            <w:pPr>
              <w:autoSpaceDE w:val="0"/>
              <w:autoSpaceDN w:val="0"/>
              <w:adjustRightInd w:val="0"/>
              <w:ind w:firstLine="567"/>
              <w:rPr>
                <w:sz w:val="16"/>
                <w:szCs w:val="16"/>
              </w:rPr>
            </w:pPr>
          </w:p>
        </w:tc>
        <w:tc>
          <w:tcPr>
            <w:tcW w:w="297" w:type="pct"/>
            <w:gridSpan w:val="19"/>
            <w:tcBorders>
              <w:left w:val="single" w:sz="4" w:space="0" w:color="auto"/>
              <w:right w:val="single" w:sz="4" w:space="0" w:color="auto"/>
            </w:tcBorders>
          </w:tcPr>
          <w:p w:rsidR="000433BA" w:rsidRPr="00A91EE3" w:rsidRDefault="000433BA" w:rsidP="00600E29">
            <w:pPr>
              <w:autoSpaceDE w:val="0"/>
              <w:autoSpaceDN w:val="0"/>
              <w:adjustRightInd w:val="0"/>
              <w:ind w:firstLine="567"/>
              <w:rPr>
                <w:sz w:val="16"/>
                <w:szCs w:val="16"/>
              </w:rPr>
            </w:pPr>
          </w:p>
        </w:tc>
        <w:tc>
          <w:tcPr>
            <w:tcW w:w="160" w:type="pct"/>
            <w:gridSpan w:val="6"/>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59" w:type="pct"/>
            <w:gridSpan w:val="17"/>
            <w:tcBorders>
              <w:left w:val="single" w:sz="4" w:space="0" w:color="auto"/>
            </w:tcBorders>
          </w:tcPr>
          <w:p w:rsidR="000433BA" w:rsidRPr="0087479F" w:rsidRDefault="000433BA" w:rsidP="00600E29">
            <w:pPr>
              <w:autoSpaceDE w:val="0"/>
              <w:autoSpaceDN w:val="0"/>
              <w:adjustRightInd w:val="0"/>
              <w:ind w:firstLine="567"/>
              <w:rPr>
                <w:sz w:val="24"/>
                <w:szCs w:val="24"/>
              </w:rPr>
            </w:pPr>
          </w:p>
        </w:tc>
      </w:tr>
      <w:tr w:rsidR="000433BA" w:rsidRPr="0087479F" w:rsidTr="000433BA">
        <w:trPr>
          <w:gridAfter w:val="7"/>
          <w:wAfter w:w="115" w:type="pct"/>
        </w:trPr>
        <w:tc>
          <w:tcPr>
            <w:tcW w:w="2370" w:type="pct"/>
            <w:gridSpan w:val="7"/>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lastRenderedPageBreak/>
              <w:t>Всего капитальные затраты</w:t>
            </w:r>
          </w:p>
        </w:tc>
        <w:tc>
          <w:tcPr>
            <w:tcW w:w="243" w:type="pct"/>
            <w:gridSpan w:val="6"/>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421" w:type="pct"/>
            <w:gridSpan w:val="18"/>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34" w:type="pct"/>
            <w:gridSpan w:val="13"/>
            <w:tcBorders>
              <w:left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79" w:type="pct"/>
            <w:gridSpan w:val="12"/>
            <w:tcBorders>
              <w:left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27" w:type="pct"/>
            <w:gridSpan w:val="15"/>
            <w:tcBorders>
              <w:left w:val="single" w:sz="4" w:space="0" w:color="auto"/>
              <w:right w:val="single" w:sz="4" w:space="0" w:color="auto"/>
            </w:tcBorders>
          </w:tcPr>
          <w:p w:rsidR="000433BA" w:rsidRPr="003E6922" w:rsidRDefault="000433BA" w:rsidP="00600E29">
            <w:pPr>
              <w:autoSpaceDE w:val="0"/>
              <w:autoSpaceDN w:val="0"/>
              <w:adjustRightInd w:val="0"/>
              <w:jc w:val="center"/>
            </w:pPr>
          </w:p>
        </w:tc>
        <w:tc>
          <w:tcPr>
            <w:tcW w:w="247" w:type="pct"/>
            <w:gridSpan w:val="15"/>
            <w:tcBorders>
              <w:left w:val="single" w:sz="4" w:space="0" w:color="auto"/>
              <w:right w:val="single" w:sz="4" w:space="0" w:color="auto"/>
            </w:tcBorders>
          </w:tcPr>
          <w:p w:rsidR="000433BA" w:rsidRPr="003E6922" w:rsidRDefault="000433BA" w:rsidP="00600E29">
            <w:pPr>
              <w:autoSpaceDE w:val="0"/>
              <w:autoSpaceDN w:val="0"/>
              <w:adjustRightInd w:val="0"/>
            </w:pPr>
          </w:p>
        </w:tc>
        <w:tc>
          <w:tcPr>
            <w:tcW w:w="148" w:type="pct"/>
            <w:gridSpan w:val="10"/>
            <w:tcBorders>
              <w:left w:val="single" w:sz="4" w:space="0" w:color="auto"/>
              <w:right w:val="single" w:sz="4" w:space="0" w:color="auto"/>
            </w:tcBorders>
          </w:tcPr>
          <w:p w:rsidR="000433BA" w:rsidRPr="00A91EE3" w:rsidRDefault="000433BA" w:rsidP="00600E29">
            <w:pPr>
              <w:autoSpaceDE w:val="0"/>
              <w:autoSpaceDN w:val="0"/>
              <w:adjustRightInd w:val="0"/>
              <w:ind w:firstLine="567"/>
              <w:rPr>
                <w:sz w:val="16"/>
                <w:szCs w:val="16"/>
              </w:rPr>
            </w:pPr>
            <w:r w:rsidRPr="00A91EE3">
              <w:rPr>
                <w:sz w:val="16"/>
                <w:szCs w:val="16"/>
              </w:rPr>
              <w:t>88</w:t>
            </w:r>
          </w:p>
        </w:tc>
        <w:tc>
          <w:tcPr>
            <w:tcW w:w="297" w:type="pct"/>
            <w:gridSpan w:val="19"/>
            <w:tcBorders>
              <w:left w:val="single" w:sz="4" w:space="0" w:color="auto"/>
              <w:right w:val="single" w:sz="4" w:space="0" w:color="auto"/>
            </w:tcBorders>
          </w:tcPr>
          <w:p w:rsidR="000433BA" w:rsidRPr="00A91EE3" w:rsidRDefault="000433BA" w:rsidP="00600E29">
            <w:pPr>
              <w:autoSpaceDE w:val="0"/>
              <w:autoSpaceDN w:val="0"/>
              <w:adjustRightInd w:val="0"/>
              <w:rPr>
                <w:sz w:val="16"/>
                <w:szCs w:val="16"/>
              </w:rPr>
            </w:pPr>
            <w:r w:rsidRPr="00A91EE3">
              <w:rPr>
                <w:sz w:val="16"/>
                <w:szCs w:val="16"/>
              </w:rPr>
              <w:t>8</w:t>
            </w:r>
          </w:p>
        </w:tc>
        <w:tc>
          <w:tcPr>
            <w:tcW w:w="160" w:type="pct"/>
            <w:gridSpan w:val="6"/>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59" w:type="pct"/>
            <w:gridSpan w:val="17"/>
            <w:tcBorders>
              <w:left w:val="single" w:sz="4" w:space="0" w:color="auto"/>
            </w:tcBorders>
          </w:tcPr>
          <w:p w:rsidR="000433BA" w:rsidRPr="0087479F" w:rsidRDefault="000433BA" w:rsidP="00600E29">
            <w:pPr>
              <w:autoSpaceDE w:val="0"/>
              <w:autoSpaceDN w:val="0"/>
              <w:adjustRightInd w:val="0"/>
              <w:ind w:firstLine="567"/>
              <w:rPr>
                <w:sz w:val="24"/>
                <w:szCs w:val="24"/>
              </w:rPr>
            </w:pPr>
          </w:p>
        </w:tc>
      </w:tr>
      <w:tr w:rsidR="000433BA" w:rsidRPr="0087479F" w:rsidTr="000433BA">
        <w:trPr>
          <w:gridAfter w:val="7"/>
          <w:wAfter w:w="115" w:type="pct"/>
        </w:trPr>
        <w:tc>
          <w:tcPr>
            <w:tcW w:w="2370" w:type="pct"/>
            <w:gridSpan w:val="7"/>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Налог на добавленную стоимость</w:t>
            </w:r>
          </w:p>
        </w:tc>
        <w:tc>
          <w:tcPr>
            <w:tcW w:w="243" w:type="pct"/>
            <w:gridSpan w:val="6"/>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421" w:type="pct"/>
            <w:gridSpan w:val="18"/>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34" w:type="pct"/>
            <w:gridSpan w:val="13"/>
            <w:tcBorders>
              <w:left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79" w:type="pct"/>
            <w:gridSpan w:val="12"/>
            <w:tcBorders>
              <w:left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27" w:type="pct"/>
            <w:gridSpan w:val="15"/>
            <w:tcBorders>
              <w:left w:val="single" w:sz="4" w:space="0" w:color="auto"/>
              <w:right w:val="single" w:sz="4" w:space="0" w:color="auto"/>
            </w:tcBorders>
          </w:tcPr>
          <w:p w:rsidR="000433BA" w:rsidRPr="003E6922" w:rsidRDefault="000433BA" w:rsidP="00600E29">
            <w:pPr>
              <w:autoSpaceDE w:val="0"/>
              <w:autoSpaceDN w:val="0"/>
              <w:adjustRightInd w:val="0"/>
              <w:jc w:val="center"/>
            </w:pPr>
          </w:p>
        </w:tc>
        <w:tc>
          <w:tcPr>
            <w:tcW w:w="247" w:type="pct"/>
            <w:gridSpan w:val="15"/>
            <w:tcBorders>
              <w:left w:val="single" w:sz="4" w:space="0" w:color="auto"/>
              <w:right w:val="single" w:sz="4" w:space="0" w:color="auto"/>
            </w:tcBorders>
          </w:tcPr>
          <w:p w:rsidR="000433BA" w:rsidRPr="003E6922" w:rsidRDefault="000433BA" w:rsidP="00600E29">
            <w:pPr>
              <w:autoSpaceDE w:val="0"/>
              <w:autoSpaceDN w:val="0"/>
              <w:adjustRightInd w:val="0"/>
            </w:pPr>
          </w:p>
        </w:tc>
        <w:tc>
          <w:tcPr>
            <w:tcW w:w="148" w:type="pct"/>
            <w:gridSpan w:val="10"/>
            <w:tcBorders>
              <w:left w:val="single" w:sz="4" w:space="0" w:color="auto"/>
              <w:right w:val="single" w:sz="4" w:space="0" w:color="auto"/>
            </w:tcBorders>
          </w:tcPr>
          <w:p w:rsidR="000433BA" w:rsidRPr="00A91EE3" w:rsidRDefault="000433BA" w:rsidP="00600E29">
            <w:pPr>
              <w:autoSpaceDE w:val="0"/>
              <w:autoSpaceDN w:val="0"/>
              <w:adjustRightInd w:val="0"/>
              <w:ind w:firstLine="567"/>
              <w:rPr>
                <w:sz w:val="16"/>
                <w:szCs w:val="16"/>
              </w:rPr>
            </w:pPr>
            <w:r w:rsidRPr="00A91EE3">
              <w:rPr>
                <w:sz w:val="16"/>
                <w:szCs w:val="16"/>
              </w:rPr>
              <w:t>11,4</w:t>
            </w:r>
          </w:p>
        </w:tc>
        <w:tc>
          <w:tcPr>
            <w:tcW w:w="297" w:type="pct"/>
            <w:gridSpan w:val="19"/>
            <w:tcBorders>
              <w:left w:val="single" w:sz="4" w:space="0" w:color="auto"/>
              <w:right w:val="single" w:sz="4" w:space="0" w:color="auto"/>
            </w:tcBorders>
          </w:tcPr>
          <w:p w:rsidR="000433BA" w:rsidRPr="00A91EE3" w:rsidRDefault="000433BA" w:rsidP="00600E29">
            <w:pPr>
              <w:autoSpaceDE w:val="0"/>
              <w:autoSpaceDN w:val="0"/>
              <w:adjustRightInd w:val="0"/>
              <w:rPr>
                <w:sz w:val="16"/>
                <w:szCs w:val="16"/>
              </w:rPr>
            </w:pPr>
            <w:r>
              <w:rPr>
                <w:sz w:val="16"/>
                <w:szCs w:val="16"/>
              </w:rPr>
              <w:t>1,4</w:t>
            </w:r>
          </w:p>
        </w:tc>
        <w:tc>
          <w:tcPr>
            <w:tcW w:w="160" w:type="pct"/>
            <w:gridSpan w:val="6"/>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59" w:type="pct"/>
            <w:gridSpan w:val="17"/>
            <w:tcBorders>
              <w:left w:val="single" w:sz="4" w:space="0" w:color="auto"/>
            </w:tcBorders>
          </w:tcPr>
          <w:p w:rsidR="000433BA" w:rsidRPr="0087479F" w:rsidRDefault="000433BA" w:rsidP="00600E29">
            <w:pPr>
              <w:autoSpaceDE w:val="0"/>
              <w:autoSpaceDN w:val="0"/>
              <w:adjustRightInd w:val="0"/>
              <w:ind w:firstLine="567"/>
              <w:rPr>
                <w:sz w:val="24"/>
                <w:szCs w:val="24"/>
              </w:rPr>
            </w:pPr>
          </w:p>
        </w:tc>
      </w:tr>
      <w:tr w:rsidR="000433BA" w:rsidRPr="0087479F" w:rsidTr="000433BA">
        <w:trPr>
          <w:gridAfter w:val="9"/>
          <w:wAfter w:w="154" w:type="pct"/>
        </w:trPr>
        <w:tc>
          <w:tcPr>
            <w:tcW w:w="4846" w:type="pct"/>
            <w:gridSpan w:val="136"/>
          </w:tcPr>
          <w:p w:rsidR="000433BA" w:rsidRPr="009E3466" w:rsidRDefault="000433BA" w:rsidP="00600E29">
            <w:pPr>
              <w:autoSpaceDE w:val="0"/>
              <w:autoSpaceDN w:val="0"/>
              <w:adjustRightInd w:val="0"/>
              <w:ind w:firstLine="567"/>
              <w:rPr>
                <w:b/>
                <w:bCs/>
                <w:sz w:val="22"/>
                <w:szCs w:val="22"/>
              </w:rPr>
            </w:pPr>
            <w:r>
              <w:rPr>
                <w:b/>
                <w:bCs/>
                <w:sz w:val="22"/>
                <w:szCs w:val="22"/>
              </w:rPr>
              <w:t>Инвестиционный проект №6</w:t>
            </w:r>
          </w:p>
          <w:p w:rsidR="000433BA" w:rsidRPr="009E3466" w:rsidRDefault="000433BA" w:rsidP="00600E29">
            <w:pPr>
              <w:autoSpaceDE w:val="0"/>
              <w:autoSpaceDN w:val="0"/>
              <w:adjustRightInd w:val="0"/>
              <w:ind w:firstLine="567"/>
              <w:rPr>
                <w:sz w:val="22"/>
                <w:szCs w:val="22"/>
              </w:rPr>
            </w:pPr>
            <w:r w:rsidRPr="009E3466">
              <w:rPr>
                <w:sz w:val="22"/>
                <w:szCs w:val="22"/>
              </w:rPr>
              <w:t xml:space="preserve">Строительство станции водоподготовки  от артезианской скважины  № 4 с. Починки ул. </w:t>
            </w:r>
            <w:proofErr w:type="gramStart"/>
            <w:r w:rsidRPr="009E3466">
              <w:rPr>
                <w:sz w:val="22"/>
                <w:szCs w:val="22"/>
              </w:rPr>
              <w:t>Садовая</w:t>
            </w:r>
            <w:proofErr w:type="gramEnd"/>
          </w:p>
        </w:tc>
      </w:tr>
      <w:tr w:rsidR="000433BA" w:rsidRPr="0087479F" w:rsidTr="000433BA">
        <w:trPr>
          <w:gridAfter w:val="8"/>
          <w:wAfter w:w="145" w:type="pct"/>
        </w:trPr>
        <w:tc>
          <w:tcPr>
            <w:tcW w:w="2370" w:type="pct"/>
            <w:gridSpan w:val="7"/>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Затраты, млн</w:t>
            </w:r>
            <w:proofErr w:type="gramStart"/>
            <w:r w:rsidRPr="009E3466">
              <w:rPr>
                <w:sz w:val="22"/>
                <w:szCs w:val="22"/>
              </w:rPr>
              <w:t>.р</w:t>
            </w:r>
            <w:proofErr w:type="gramEnd"/>
            <w:r w:rsidRPr="009E3466">
              <w:rPr>
                <w:sz w:val="22"/>
                <w:szCs w:val="22"/>
              </w:rPr>
              <w:t>уб., в т.ч.:</w:t>
            </w:r>
          </w:p>
        </w:tc>
        <w:tc>
          <w:tcPr>
            <w:tcW w:w="243" w:type="pct"/>
            <w:gridSpan w:val="6"/>
            <w:tcBorders>
              <w:left w:val="single" w:sz="4" w:space="0" w:color="auto"/>
              <w:right w:val="single" w:sz="4" w:space="0" w:color="auto"/>
            </w:tcBorders>
          </w:tcPr>
          <w:p w:rsidR="000433BA" w:rsidRPr="003E6922" w:rsidRDefault="000433BA" w:rsidP="00600E29">
            <w:pPr>
              <w:autoSpaceDE w:val="0"/>
              <w:autoSpaceDN w:val="0"/>
              <w:adjustRightInd w:val="0"/>
              <w:ind w:firstLine="567"/>
            </w:pPr>
          </w:p>
        </w:tc>
        <w:tc>
          <w:tcPr>
            <w:tcW w:w="331" w:type="pct"/>
            <w:gridSpan w:val="14"/>
            <w:tcBorders>
              <w:left w:val="single" w:sz="4" w:space="0" w:color="auto"/>
              <w:right w:val="single" w:sz="4" w:space="0" w:color="auto"/>
            </w:tcBorders>
          </w:tcPr>
          <w:p w:rsidR="000433BA" w:rsidRPr="003E6922" w:rsidRDefault="000433BA" w:rsidP="00600E29">
            <w:pPr>
              <w:autoSpaceDE w:val="0"/>
              <w:autoSpaceDN w:val="0"/>
              <w:adjustRightInd w:val="0"/>
              <w:jc w:val="center"/>
            </w:pPr>
          </w:p>
        </w:tc>
        <w:tc>
          <w:tcPr>
            <w:tcW w:w="324" w:type="pct"/>
            <w:gridSpan w:val="17"/>
            <w:tcBorders>
              <w:left w:val="single" w:sz="4" w:space="0" w:color="auto"/>
              <w:right w:val="single" w:sz="4" w:space="0" w:color="auto"/>
            </w:tcBorders>
          </w:tcPr>
          <w:p w:rsidR="000433BA" w:rsidRPr="003E6922" w:rsidRDefault="000433BA" w:rsidP="00600E29">
            <w:pPr>
              <w:autoSpaceDE w:val="0"/>
              <w:autoSpaceDN w:val="0"/>
              <w:adjustRightInd w:val="0"/>
            </w:pPr>
          </w:p>
        </w:tc>
        <w:tc>
          <w:tcPr>
            <w:tcW w:w="268" w:type="pct"/>
            <w:gridSpan w:val="11"/>
            <w:tcBorders>
              <w:left w:val="single" w:sz="4" w:space="0" w:color="auto"/>
              <w:right w:val="single" w:sz="4" w:space="0" w:color="auto"/>
            </w:tcBorders>
          </w:tcPr>
          <w:p w:rsidR="000433BA" w:rsidRPr="003E6922" w:rsidRDefault="000433BA" w:rsidP="00600E29">
            <w:pPr>
              <w:autoSpaceDE w:val="0"/>
              <w:autoSpaceDN w:val="0"/>
              <w:adjustRightInd w:val="0"/>
            </w:pPr>
          </w:p>
        </w:tc>
        <w:tc>
          <w:tcPr>
            <w:tcW w:w="227" w:type="pct"/>
            <w:gridSpan w:val="15"/>
            <w:tcBorders>
              <w:left w:val="single" w:sz="4" w:space="0" w:color="auto"/>
              <w:right w:val="single" w:sz="4" w:space="0" w:color="auto"/>
            </w:tcBorders>
          </w:tcPr>
          <w:p w:rsidR="000433BA" w:rsidRPr="003E6922" w:rsidRDefault="000433BA" w:rsidP="00600E29">
            <w:pPr>
              <w:autoSpaceDE w:val="0"/>
              <w:autoSpaceDN w:val="0"/>
              <w:adjustRightInd w:val="0"/>
              <w:ind w:firstLine="567"/>
            </w:pPr>
          </w:p>
        </w:tc>
        <w:tc>
          <w:tcPr>
            <w:tcW w:w="258" w:type="pct"/>
            <w:gridSpan w:val="16"/>
            <w:tcBorders>
              <w:left w:val="single" w:sz="4" w:space="0" w:color="auto"/>
              <w:right w:val="single" w:sz="4" w:space="0" w:color="auto"/>
            </w:tcBorders>
          </w:tcPr>
          <w:p w:rsidR="000433BA" w:rsidRPr="003E6922" w:rsidRDefault="000433BA" w:rsidP="00600E29">
            <w:pPr>
              <w:autoSpaceDE w:val="0"/>
              <w:autoSpaceDN w:val="0"/>
              <w:adjustRightInd w:val="0"/>
            </w:pPr>
          </w:p>
        </w:tc>
        <w:tc>
          <w:tcPr>
            <w:tcW w:w="232" w:type="pct"/>
            <w:gridSpan w:val="17"/>
            <w:tcBorders>
              <w:left w:val="single" w:sz="4" w:space="0" w:color="auto"/>
              <w:right w:val="single" w:sz="4" w:space="0" w:color="auto"/>
            </w:tcBorders>
          </w:tcPr>
          <w:p w:rsidR="000433BA" w:rsidRPr="003E6922" w:rsidRDefault="000433BA" w:rsidP="00600E29">
            <w:pPr>
              <w:autoSpaceDE w:val="0"/>
              <w:autoSpaceDN w:val="0"/>
              <w:adjustRightInd w:val="0"/>
            </w:pPr>
            <w:r>
              <w:t>4,4</w:t>
            </w:r>
          </w:p>
        </w:tc>
        <w:tc>
          <w:tcPr>
            <w:tcW w:w="267" w:type="pct"/>
            <w:gridSpan w:val="13"/>
            <w:tcBorders>
              <w:left w:val="single" w:sz="4" w:space="0" w:color="auto"/>
              <w:right w:val="single" w:sz="4" w:space="0" w:color="auto"/>
            </w:tcBorders>
          </w:tcPr>
          <w:p w:rsidR="000433BA" w:rsidRPr="003E6922" w:rsidRDefault="000433BA" w:rsidP="00600E29">
            <w:pPr>
              <w:autoSpaceDE w:val="0"/>
              <w:autoSpaceDN w:val="0"/>
              <w:adjustRightInd w:val="0"/>
            </w:pPr>
            <w:r w:rsidRPr="003E6922">
              <w:t>10</w:t>
            </w:r>
          </w:p>
        </w:tc>
        <w:tc>
          <w:tcPr>
            <w:tcW w:w="219" w:type="pct"/>
            <w:gridSpan w:val="11"/>
            <w:tcBorders>
              <w:left w:val="single" w:sz="4" w:space="0" w:color="auto"/>
              <w:right w:val="single" w:sz="4" w:space="0" w:color="auto"/>
            </w:tcBorders>
          </w:tcPr>
          <w:p w:rsidR="000433BA" w:rsidRPr="003E6922" w:rsidRDefault="000433BA" w:rsidP="00600E29">
            <w:pPr>
              <w:autoSpaceDE w:val="0"/>
              <w:autoSpaceDN w:val="0"/>
              <w:adjustRightInd w:val="0"/>
            </w:pPr>
            <w:r>
              <w:t>14</w:t>
            </w:r>
          </w:p>
        </w:tc>
        <w:tc>
          <w:tcPr>
            <w:tcW w:w="115" w:type="pct"/>
            <w:gridSpan w:val="10"/>
            <w:tcBorders>
              <w:left w:val="single" w:sz="4" w:space="0" w:color="auto"/>
            </w:tcBorders>
          </w:tcPr>
          <w:p w:rsidR="000433BA" w:rsidRPr="003E6922" w:rsidRDefault="000433BA" w:rsidP="00600E29">
            <w:pPr>
              <w:autoSpaceDE w:val="0"/>
              <w:autoSpaceDN w:val="0"/>
              <w:adjustRightInd w:val="0"/>
              <w:ind w:firstLine="567"/>
            </w:pPr>
          </w:p>
        </w:tc>
      </w:tr>
      <w:tr w:rsidR="000433BA" w:rsidRPr="0087479F" w:rsidTr="000433BA">
        <w:trPr>
          <w:gridAfter w:val="8"/>
          <w:wAfter w:w="145" w:type="pct"/>
        </w:trPr>
        <w:tc>
          <w:tcPr>
            <w:tcW w:w="2370" w:type="pct"/>
            <w:gridSpan w:val="7"/>
            <w:tcBorders>
              <w:right w:val="single" w:sz="4" w:space="0" w:color="auto"/>
            </w:tcBorders>
          </w:tcPr>
          <w:p w:rsidR="000433BA" w:rsidRPr="009E3466" w:rsidRDefault="000433BA" w:rsidP="00600E29">
            <w:pPr>
              <w:ind w:firstLine="567"/>
              <w:rPr>
                <w:sz w:val="22"/>
                <w:szCs w:val="22"/>
              </w:rPr>
            </w:pPr>
            <w:r w:rsidRPr="009E3466">
              <w:rPr>
                <w:sz w:val="22"/>
                <w:szCs w:val="22"/>
              </w:rPr>
              <w:t>проектно-сметная документация</w:t>
            </w:r>
          </w:p>
        </w:tc>
        <w:tc>
          <w:tcPr>
            <w:tcW w:w="243" w:type="pct"/>
            <w:gridSpan w:val="6"/>
            <w:tcBorders>
              <w:left w:val="single" w:sz="4" w:space="0" w:color="auto"/>
              <w:right w:val="single" w:sz="4" w:space="0" w:color="auto"/>
            </w:tcBorders>
          </w:tcPr>
          <w:p w:rsidR="000433BA" w:rsidRPr="003E6922" w:rsidRDefault="000433BA" w:rsidP="00600E29">
            <w:pPr>
              <w:autoSpaceDE w:val="0"/>
              <w:autoSpaceDN w:val="0"/>
              <w:adjustRightInd w:val="0"/>
              <w:ind w:firstLine="567"/>
            </w:pPr>
          </w:p>
        </w:tc>
        <w:tc>
          <w:tcPr>
            <w:tcW w:w="331" w:type="pct"/>
            <w:gridSpan w:val="14"/>
            <w:tcBorders>
              <w:left w:val="single" w:sz="4" w:space="0" w:color="auto"/>
              <w:right w:val="single" w:sz="4" w:space="0" w:color="auto"/>
            </w:tcBorders>
          </w:tcPr>
          <w:p w:rsidR="000433BA" w:rsidRPr="003E6922" w:rsidRDefault="000433BA" w:rsidP="00600E29">
            <w:pPr>
              <w:autoSpaceDE w:val="0"/>
              <w:autoSpaceDN w:val="0"/>
              <w:adjustRightInd w:val="0"/>
              <w:jc w:val="center"/>
            </w:pPr>
          </w:p>
        </w:tc>
        <w:tc>
          <w:tcPr>
            <w:tcW w:w="324" w:type="pct"/>
            <w:gridSpan w:val="17"/>
            <w:tcBorders>
              <w:left w:val="single" w:sz="4" w:space="0" w:color="auto"/>
              <w:right w:val="single" w:sz="4" w:space="0" w:color="auto"/>
            </w:tcBorders>
          </w:tcPr>
          <w:p w:rsidR="000433BA" w:rsidRPr="003E6922" w:rsidRDefault="000433BA" w:rsidP="00600E29">
            <w:pPr>
              <w:autoSpaceDE w:val="0"/>
              <w:autoSpaceDN w:val="0"/>
              <w:adjustRightInd w:val="0"/>
              <w:ind w:firstLine="567"/>
            </w:pPr>
          </w:p>
        </w:tc>
        <w:tc>
          <w:tcPr>
            <w:tcW w:w="268" w:type="pct"/>
            <w:gridSpan w:val="11"/>
            <w:tcBorders>
              <w:left w:val="single" w:sz="4" w:space="0" w:color="auto"/>
              <w:right w:val="single" w:sz="4" w:space="0" w:color="auto"/>
            </w:tcBorders>
          </w:tcPr>
          <w:p w:rsidR="000433BA" w:rsidRPr="003E6922" w:rsidRDefault="000433BA" w:rsidP="00600E29">
            <w:pPr>
              <w:autoSpaceDE w:val="0"/>
              <w:autoSpaceDN w:val="0"/>
              <w:adjustRightInd w:val="0"/>
            </w:pPr>
          </w:p>
        </w:tc>
        <w:tc>
          <w:tcPr>
            <w:tcW w:w="227" w:type="pct"/>
            <w:gridSpan w:val="15"/>
            <w:tcBorders>
              <w:left w:val="single" w:sz="4" w:space="0" w:color="auto"/>
              <w:right w:val="single" w:sz="4" w:space="0" w:color="auto"/>
            </w:tcBorders>
          </w:tcPr>
          <w:p w:rsidR="000433BA" w:rsidRPr="003E6922" w:rsidRDefault="000433BA" w:rsidP="00600E29">
            <w:pPr>
              <w:autoSpaceDE w:val="0"/>
              <w:autoSpaceDN w:val="0"/>
              <w:adjustRightInd w:val="0"/>
              <w:ind w:firstLine="567"/>
            </w:pPr>
          </w:p>
        </w:tc>
        <w:tc>
          <w:tcPr>
            <w:tcW w:w="258" w:type="pct"/>
            <w:gridSpan w:val="16"/>
            <w:tcBorders>
              <w:left w:val="single" w:sz="4" w:space="0" w:color="auto"/>
              <w:right w:val="single" w:sz="4" w:space="0" w:color="auto"/>
            </w:tcBorders>
          </w:tcPr>
          <w:p w:rsidR="000433BA" w:rsidRPr="003E6922" w:rsidRDefault="000433BA" w:rsidP="00600E29">
            <w:pPr>
              <w:autoSpaceDE w:val="0"/>
              <w:autoSpaceDN w:val="0"/>
              <w:adjustRightInd w:val="0"/>
            </w:pPr>
          </w:p>
        </w:tc>
        <w:tc>
          <w:tcPr>
            <w:tcW w:w="232" w:type="pct"/>
            <w:gridSpan w:val="17"/>
            <w:tcBorders>
              <w:left w:val="single" w:sz="4" w:space="0" w:color="auto"/>
              <w:right w:val="single" w:sz="4" w:space="0" w:color="auto"/>
            </w:tcBorders>
          </w:tcPr>
          <w:p w:rsidR="000433BA" w:rsidRPr="003E6922" w:rsidRDefault="000433BA" w:rsidP="00600E29">
            <w:pPr>
              <w:autoSpaceDE w:val="0"/>
              <w:autoSpaceDN w:val="0"/>
              <w:adjustRightInd w:val="0"/>
            </w:pPr>
          </w:p>
        </w:tc>
        <w:tc>
          <w:tcPr>
            <w:tcW w:w="267" w:type="pct"/>
            <w:gridSpan w:val="13"/>
            <w:tcBorders>
              <w:left w:val="single" w:sz="4" w:space="0" w:color="auto"/>
              <w:right w:val="single" w:sz="4" w:space="0" w:color="auto"/>
            </w:tcBorders>
          </w:tcPr>
          <w:p w:rsidR="000433BA" w:rsidRPr="003E6922" w:rsidRDefault="000433BA" w:rsidP="00600E29">
            <w:pPr>
              <w:autoSpaceDE w:val="0"/>
              <w:autoSpaceDN w:val="0"/>
              <w:adjustRightInd w:val="0"/>
            </w:pPr>
          </w:p>
        </w:tc>
        <w:tc>
          <w:tcPr>
            <w:tcW w:w="219" w:type="pct"/>
            <w:gridSpan w:val="11"/>
            <w:tcBorders>
              <w:left w:val="single" w:sz="4" w:space="0" w:color="auto"/>
              <w:right w:val="single" w:sz="4" w:space="0" w:color="auto"/>
            </w:tcBorders>
          </w:tcPr>
          <w:p w:rsidR="000433BA" w:rsidRPr="003E6922" w:rsidRDefault="000433BA" w:rsidP="00600E29">
            <w:pPr>
              <w:autoSpaceDE w:val="0"/>
              <w:autoSpaceDN w:val="0"/>
              <w:adjustRightInd w:val="0"/>
              <w:ind w:firstLine="567"/>
            </w:pPr>
          </w:p>
        </w:tc>
        <w:tc>
          <w:tcPr>
            <w:tcW w:w="115" w:type="pct"/>
            <w:gridSpan w:val="10"/>
            <w:tcBorders>
              <w:left w:val="single" w:sz="4" w:space="0" w:color="auto"/>
            </w:tcBorders>
          </w:tcPr>
          <w:p w:rsidR="000433BA" w:rsidRPr="003E6922" w:rsidRDefault="000433BA" w:rsidP="00600E29">
            <w:pPr>
              <w:autoSpaceDE w:val="0"/>
              <w:autoSpaceDN w:val="0"/>
              <w:adjustRightInd w:val="0"/>
              <w:ind w:firstLine="567"/>
            </w:pPr>
          </w:p>
        </w:tc>
      </w:tr>
      <w:tr w:rsidR="000433BA" w:rsidRPr="0087479F" w:rsidTr="000433BA">
        <w:trPr>
          <w:gridAfter w:val="8"/>
          <w:wAfter w:w="145" w:type="pct"/>
        </w:trPr>
        <w:tc>
          <w:tcPr>
            <w:tcW w:w="2370" w:type="pct"/>
            <w:gridSpan w:val="7"/>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Оборудование</w:t>
            </w:r>
          </w:p>
        </w:tc>
        <w:tc>
          <w:tcPr>
            <w:tcW w:w="243" w:type="pct"/>
            <w:gridSpan w:val="6"/>
            <w:tcBorders>
              <w:left w:val="single" w:sz="4" w:space="0" w:color="auto"/>
              <w:right w:val="single" w:sz="4" w:space="0" w:color="auto"/>
            </w:tcBorders>
          </w:tcPr>
          <w:p w:rsidR="000433BA" w:rsidRPr="003E6922" w:rsidRDefault="000433BA" w:rsidP="00600E29">
            <w:pPr>
              <w:autoSpaceDE w:val="0"/>
              <w:autoSpaceDN w:val="0"/>
              <w:adjustRightInd w:val="0"/>
              <w:ind w:firstLine="567"/>
            </w:pPr>
          </w:p>
        </w:tc>
        <w:tc>
          <w:tcPr>
            <w:tcW w:w="331" w:type="pct"/>
            <w:gridSpan w:val="14"/>
            <w:tcBorders>
              <w:left w:val="single" w:sz="4" w:space="0" w:color="auto"/>
              <w:right w:val="single" w:sz="4" w:space="0" w:color="auto"/>
            </w:tcBorders>
          </w:tcPr>
          <w:p w:rsidR="000433BA" w:rsidRPr="003E6922" w:rsidRDefault="000433BA" w:rsidP="00600E29">
            <w:pPr>
              <w:autoSpaceDE w:val="0"/>
              <w:autoSpaceDN w:val="0"/>
              <w:adjustRightInd w:val="0"/>
              <w:jc w:val="center"/>
            </w:pPr>
          </w:p>
        </w:tc>
        <w:tc>
          <w:tcPr>
            <w:tcW w:w="324" w:type="pct"/>
            <w:gridSpan w:val="17"/>
            <w:tcBorders>
              <w:left w:val="single" w:sz="4" w:space="0" w:color="auto"/>
              <w:right w:val="single" w:sz="4" w:space="0" w:color="auto"/>
            </w:tcBorders>
          </w:tcPr>
          <w:p w:rsidR="000433BA" w:rsidRPr="003E6922" w:rsidRDefault="000433BA" w:rsidP="00600E29">
            <w:pPr>
              <w:autoSpaceDE w:val="0"/>
              <w:autoSpaceDN w:val="0"/>
              <w:adjustRightInd w:val="0"/>
              <w:ind w:firstLine="567"/>
            </w:pPr>
          </w:p>
        </w:tc>
        <w:tc>
          <w:tcPr>
            <w:tcW w:w="268" w:type="pct"/>
            <w:gridSpan w:val="11"/>
            <w:tcBorders>
              <w:left w:val="single" w:sz="4" w:space="0" w:color="auto"/>
              <w:right w:val="single" w:sz="4" w:space="0" w:color="auto"/>
            </w:tcBorders>
          </w:tcPr>
          <w:p w:rsidR="000433BA" w:rsidRPr="003E6922" w:rsidRDefault="000433BA" w:rsidP="00600E29">
            <w:pPr>
              <w:autoSpaceDE w:val="0"/>
              <w:autoSpaceDN w:val="0"/>
              <w:adjustRightInd w:val="0"/>
            </w:pPr>
          </w:p>
        </w:tc>
        <w:tc>
          <w:tcPr>
            <w:tcW w:w="227" w:type="pct"/>
            <w:gridSpan w:val="15"/>
            <w:tcBorders>
              <w:left w:val="single" w:sz="4" w:space="0" w:color="auto"/>
              <w:right w:val="single" w:sz="4" w:space="0" w:color="auto"/>
            </w:tcBorders>
          </w:tcPr>
          <w:p w:rsidR="000433BA" w:rsidRPr="003E6922" w:rsidRDefault="000433BA" w:rsidP="00600E29">
            <w:pPr>
              <w:autoSpaceDE w:val="0"/>
              <w:autoSpaceDN w:val="0"/>
              <w:adjustRightInd w:val="0"/>
              <w:ind w:firstLine="567"/>
            </w:pPr>
          </w:p>
        </w:tc>
        <w:tc>
          <w:tcPr>
            <w:tcW w:w="258" w:type="pct"/>
            <w:gridSpan w:val="16"/>
            <w:tcBorders>
              <w:left w:val="single" w:sz="4" w:space="0" w:color="auto"/>
              <w:right w:val="single" w:sz="4" w:space="0" w:color="auto"/>
            </w:tcBorders>
          </w:tcPr>
          <w:p w:rsidR="000433BA" w:rsidRPr="003E6922" w:rsidRDefault="000433BA" w:rsidP="00600E29">
            <w:pPr>
              <w:autoSpaceDE w:val="0"/>
              <w:autoSpaceDN w:val="0"/>
              <w:adjustRightInd w:val="0"/>
            </w:pPr>
          </w:p>
        </w:tc>
        <w:tc>
          <w:tcPr>
            <w:tcW w:w="232" w:type="pct"/>
            <w:gridSpan w:val="17"/>
            <w:tcBorders>
              <w:left w:val="single" w:sz="4" w:space="0" w:color="auto"/>
              <w:right w:val="single" w:sz="4" w:space="0" w:color="auto"/>
            </w:tcBorders>
          </w:tcPr>
          <w:p w:rsidR="000433BA" w:rsidRPr="003E6922" w:rsidRDefault="000433BA" w:rsidP="00600E29">
            <w:pPr>
              <w:autoSpaceDE w:val="0"/>
              <w:autoSpaceDN w:val="0"/>
              <w:adjustRightInd w:val="0"/>
            </w:pPr>
          </w:p>
        </w:tc>
        <w:tc>
          <w:tcPr>
            <w:tcW w:w="267" w:type="pct"/>
            <w:gridSpan w:val="13"/>
            <w:tcBorders>
              <w:left w:val="single" w:sz="4" w:space="0" w:color="auto"/>
              <w:right w:val="single" w:sz="4" w:space="0" w:color="auto"/>
            </w:tcBorders>
          </w:tcPr>
          <w:p w:rsidR="000433BA" w:rsidRPr="003E6922" w:rsidRDefault="000433BA" w:rsidP="00600E29">
            <w:pPr>
              <w:autoSpaceDE w:val="0"/>
              <w:autoSpaceDN w:val="0"/>
              <w:adjustRightInd w:val="0"/>
            </w:pPr>
          </w:p>
        </w:tc>
        <w:tc>
          <w:tcPr>
            <w:tcW w:w="219" w:type="pct"/>
            <w:gridSpan w:val="11"/>
            <w:tcBorders>
              <w:left w:val="single" w:sz="4" w:space="0" w:color="auto"/>
              <w:right w:val="single" w:sz="4" w:space="0" w:color="auto"/>
            </w:tcBorders>
          </w:tcPr>
          <w:p w:rsidR="000433BA" w:rsidRPr="003E6922" w:rsidRDefault="000433BA" w:rsidP="00600E29">
            <w:pPr>
              <w:autoSpaceDE w:val="0"/>
              <w:autoSpaceDN w:val="0"/>
              <w:adjustRightInd w:val="0"/>
              <w:ind w:firstLine="567"/>
            </w:pPr>
          </w:p>
        </w:tc>
        <w:tc>
          <w:tcPr>
            <w:tcW w:w="115" w:type="pct"/>
            <w:gridSpan w:val="10"/>
            <w:tcBorders>
              <w:left w:val="single" w:sz="4" w:space="0" w:color="auto"/>
            </w:tcBorders>
          </w:tcPr>
          <w:p w:rsidR="000433BA" w:rsidRPr="003E6922" w:rsidRDefault="000433BA" w:rsidP="00600E29">
            <w:pPr>
              <w:autoSpaceDE w:val="0"/>
              <w:autoSpaceDN w:val="0"/>
              <w:adjustRightInd w:val="0"/>
              <w:ind w:firstLine="567"/>
            </w:pPr>
          </w:p>
        </w:tc>
      </w:tr>
      <w:tr w:rsidR="000433BA" w:rsidRPr="0087479F" w:rsidTr="000433BA">
        <w:trPr>
          <w:gridAfter w:val="8"/>
          <w:wAfter w:w="145" w:type="pct"/>
        </w:trPr>
        <w:tc>
          <w:tcPr>
            <w:tcW w:w="2370" w:type="pct"/>
            <w:gridSpan w:val="7"/>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строительно-монтажные работы</w:t>
            </w:r>
          </w:p>
        </w:tc>
        <w:tc>
          <w:tcPr>
            <w:tcW w:w="243" w:type="pct"/>
            <w:gridSpan w:val="6"/>
            <w:tcBorders>
              <w:left w:val="single" w:sz="4" w:space="0" w:color="auto"/>
              <w:right w:val="single" w:sz="4" w:space="0" w:color="auto"/>
            </w:tcBorders>
          </w:tcPr>
          <w:p w:rsidR="000433BA" w:rsidRPr="003E6922" w:rsidRDefault="000433BA" w:rsidP="00600E29">
            <w:pPr>
              <w:autoSpaceDE w:val="0"/>
              <w:autoSpaceDN w:val="0"/>
              <w:adjustRightInd w:val="0"/>
              <w:ind w:firstLine="567"/>
            </w:pPr>
          </w:p>
        </w:tc>
        <w:tc>
          <w:tcPr>
            <w:tcW w:w="331" w:type="pct"/>
            <w:gridSpan w:val="14"/>
            <w:tcBorders>
              <w:left w:val="single" w:sz="4" w:space="0" w:color="auto"/>
              <w:right w:val="single" w:sz="4" w:space="0" w:color="auto"/>
            </w:tcBorders>
          </w:tcPr>
          <w:p w:rsidR="000433BA" w:rsidRPr="003E6922" w:rsidRDefault="000433BA" w:rsidP="00600E29">
            <w:pPr>
              <w:autoSpaceDE w:val="0"/>
              <w:autoSpaceDN w:val="0"/>
              <w:adjustRightInd w:val="0"/>
              <w:jc w:val="center"/>
            </w:pPr>
          </w:p>
        </w:tc>
        <w:tc>
          <w:tcPr>
            <w:tcW w:w="324" w:type="pct"/>
            <w:gridSpan w:val="17"/>
            <w:tcBorders>
              <w:left w:val="single" w:sz="4" w:space="0" w:color="auto"/>
              <w:right w:val="single" w:sz="4" w:space="0" w:color="auto"/>
            </w:tcBorders>
          </w:tcPr>
          <w:p w:rsidR="000433BA" w:rsidRPr="003E6922" w:rsidRDefault="000433BA" w:rsidP="00600E29">
            <w:pPr>
              <w:autoSpaceDE w:val="0"/>
              <w:autoSpaceDN w:val="0"/>
              <w:adjustRightInd w:val="0"/>
            </w:pPr>
          </w:p>
        </w:tc>
        <w:tc>
          <w:tcPr>
            <w:tcW w:w="268" w:type="pct"/>
            <w:gridSpan w:val="11"/>
            <w:tcBorders>
              <w:left w:val="single" w:sz="4" w:space="0" w:color="auto"/>
              <w:right w:val="single" w:sz="4" w:space="0" w:color="auto"/>
            </w:tcBorders>
          </w:tcPr>
          <w:p w:rsidR="000433BA" w:rsidRPr="003E6922" w:rsidRDefault="000433BA" w:rsidP="00600E29">
            <w:pPr>
              <w:autoSpaceDE w:val="0"/>
              <w:autoSpaceDN w:val="0"/>
              <w:adjustRightInd w:val="0"/>
            </w:pPr>
          </w:p>
        </w:tc>
        <w:tc>
          <w:tcPr>
            <w:tcW w:w="227" w:type="pct"/>
            <w:gridSpan w:val="15"/>
            <w:tcBorders>
              <w:left w:val="single" w:sz="4" w:space="0" w:color="auto"/>
              <w:right w:val="single" w:sz="4" w:space="0" w:color="auto"/>
            </w:tcBorders>
          </w:tcPr>
          <w:p w:rsidR="000433BA" w:rsidRPr="003E6922" w:rsidRDefault="000433BA" w:rsidP="00600E29">
            <w:pPr>
              <w:autoSpaceDE w:val="0"/>
              <w:autoSpaceDN w:val="0"/>
              <w:adjustRightInd w:val="0"/>
              <w:ind w:firstLine="567"/>
            </w:pPr>
          </w:p>
        </w:tc>
        <w:tc>
          <w:tcPr>
            <w:tcW w:w="258" w:type="pct"/>
            <w:gridSpan w:val="16"/>
            <w:tcBorders>
              <w:left w:val="single" w:sz="4" w:space="0" w:color="auto"/>
              <w:right w:val="single" w:sz="4" w:space="0" w:color="auto"/>
            </w:tcBorders>
          </w:tcPr>
          <w:p w:rsidR="000433BA" w:rsidRPr="003E6922" w:rsidRDefault="000433BA" w:rsidP="00600E29">
            <w:pPr>
              <w:autoSpaceDE w:val="0"/>
              <w:autoSpaceDN w:val="0"/>
              <w:adjustRightInd w:val="0"/>
            </w:pPr>
          </w:p>
        </w:tc>
        <w:tc>
          <w:tcPr>
            <w:tcW w:w="232" w:type="pct"/>
            <w:gridSpan w:val="17"/>
            <w:tcBorders>
              <w:left w:val="single" w:sz="4" w:space="0" w:color="auto"/>
              <w:right w:val="single" w:sz="4" w:space="0" w:color="auto"/>
            </w:tcBorders>
          </w:tcPr>
          <w:p w:rsidR="000433BA" w:rsidRPr="003E6922" w:rsidRDefault="000433BA" w:rsidP="00600E29">
            <w:pPr>
              <w:autoSpaceDE w:val="0"/>
              <w:autoSpaceDN w:val="0"/>
              <w:adjustRightInd w:val="0"/>
            </w:pPr>
            <w:r>
              <w:t>4,4</w:t>
            </w:r>
          </w:p>
        </w:tc>
        <w:tc>
          <w:tcPr>
            <w:tcW w:w="267" w:type="pct"/>
            <w:gridSpan w:val="13"/>
            <w:tcBorders>
              <w:left w:val="single" w:sz="4" w:space="0" w:color="auto"/>
              <w:right w:val="single" w:sz="4" w:space="0" w:color="auto"/>
            </w:tcBorders>
          </w:tcPr>
          <w:p w:rsidR="000433BA" w:rsidRPr="003E6922" w:rsidRDefault="000433BA" w:rsidP="00600E29">
            <w:pPr>
              <w:autoSpaceDE w:val="0"/>
              <w:autoSpaceDN w:val="0"/>
              <w:adjustRightInd w:val="0"/>
            </w:pPr>
            <w:r w:rsidRPr="003E6922">
              <w:t>10</w:t>
            </w:r>
          </w:p>
        </w:tc>
        <w:tc>
          <w:tcPr>
            <w:tcW w:w="219" w:type="pct"/>
            <w:gridSpan w:val="11"/>
            <w:tcBorders>
              <w:left w:val="single" w:sz="4" w:space="0" w:color="auto"/>
              <w:right w:val="single" w:sz="4" w:space="0" w:color="auto"/>
            </w:tcBorders>
          </w:tcPr>
          <w:p w:rsidR="000433BA" w:rsidRPr="003E6922" w:rsidRDefault="000433BA" w:rsidP="00600E29">
            <w:pPr>
              <w:autoSpaceDE w:val="0"/>
              <w:autoSpaceDN w:val="0"/>
              <w:adjustRightInd w:val="0"/>
            </w:pPr>
            <w:r>
              <w:t>14</w:t>
            </w:r>
          </w:p>
        </w:tc>
        <w:tc>
          <w:tcPr>
            <w:tcW w:w="115" w:type="pct"/>
            <w:gridSpan w:val="10"/>
            <w:tcBorders>
              <w:left w:val="single" w:sz="4" w:space="0" w:color="auto"/>
            </w:tcBorders>
          </w:tcPr>
          <w:p w:rsidR="000433BA" w:rsidRPr="003E6922" w:rsidRDefault="000433BA" w:rsidP="00600E29">
            <w:pPr>
              <w:autoSpaceDE w:val="0"/>
              <w:autoSpaceDN w:val="0"/>
              <w:adjustRightInd w:val="0"/>
              <w:ind w:firstLine="567"/>
            </w:pPr>
          </w:p>
        </w:tc>
      </w:tr>
      <w:tr w:rsidR="000433BA" w:rsidRPr="0087479F" w:rsidTr="000433BA">
        <w:trPr>
          <w:gridAfter w:val="8"/>
          <w:wAfter w:w="145" w:type="pct"/>
        </w:trPr>
        <w:tc>
          <w:tcPr>
            <w:tcW w:w="2370" w:type="pct"/>
            <w:gridSpan w:val="7"/>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Непредвиденные расходы</w:t>
            </w:r>
          </w:p>
        </w:tc>
        <w:tc>
          <w:tcPr>
            <w:tcW w:w="243" w:type="pct"/>
            <w:gridSpan w:val="6"/>
            <w:tcBorders>
              <w:left w:val="single" w:sz="4" w:space="0" w:color="auto"/>
              <w:right w:val="single" w:sz="4" w:space="0" w:color="auto"/>
            </w:tcBorders>
          </w:tcPr>
          <w:p w:rsidR="000433BA" w:rsidRPr="003E6922" w:rsidRDefault="000433BA" w:rsidP="00600E29">
            <w:pPr>
              <w:autoSpaceDE w:val="0"/>
              <w:autoSpaceDN w:val="0"/>
              <w:adjustRightInd w:val="0"/>
              <w:ind w:firstLine="567"/>
            </w:pPr>
          </w:p>
        </w:tc>
        <w:tc>
          <w:tcPr>
            <w:tcW w:w="331" w:type="pct"/>
            <w:gridSpan w:val="14"/>
            <w:tcBorders>
              <w:left w:val="single" w:sz="4" w:space="0" w:color="auto"/>
              <w:right w:val="single" w:sz="4" w:space="0" w:color="auto"/>
            </w:tcBorders>
          </w:tcPr>
          <w:p w:rsidR="000433BA" w:rsidRPr="003E6922" w:rsidRDefault="000433BA" w:rsidP="00600E29">
            <w:pPr>
              <w:autoSpaceDE w:val="0"/>
              <w:autoSpaceDN w:val="0"/>
              <w:adjustRightInd w:val="0"/>
              <w:jc w:val="center"/>
            </w:pPr>
          </w:p>
        </w:tc>
        <w:tc>
          <w:tcPr>
            <w:tcW w:w="324" w:type="pct"/>
            <w:gridSpan w:val="17"/>
            <w:tcBorders>
              <w:left w:val="single" w:sz="4" w:space="0" w:color="auto"/>
              <w:right w:val="single" w:sz="4" w:space="0" w:color="auto"/>
            </w:tcBorders>
          </w:tcPr>
          <w:p w:rsidR="000433BA" w:rsidRPr="003E6922" w:rsidRDefault="000433BA" w:rsidP="00600E29">
            <w:pPr>
              <w:autoSpaceDE w:val="0"/>
              <w:autoSpaceDN w:val="0"/>
              <w:adjustRightInd w:val="0"/>
              <w:ind w:firstLine="567"/>
            </w:pPr>
          </w:p>
        </w:tc>
        <w:tc>
          <w:tcPr>
            <w:tcW w:w="268" w:type="pct"/>
            <w:gridSpan w:val="11"/>
            <w:tcBorders>
              <w:left w:val="single" w:sz="4" w:space="0" w:color="auto"/>
              <w:right w:val="single" w:sz="4" w:space="0" w:color="auto"/>
            </w:tcBorders>
          </w:tcPr>
          <w:p w:rsidR="000433BA" w:rsidRPr="003E6922" w:rsidRDefault="000433BA" w:rsidP="00600E29">
            <w:pPr>
              <w:autoSpaceDE w:val="0"/>
              <w:autoSpaceDN w:val="0"/>
              <w:adjustRightInd w:val="0"/>
            </w:pPr>
          </w:p>
        </w:tc>
        <w:tc>
          <w:tcPr>
            <w:tcW w:w="227" w:type="pct"/>
            <w:gridSpan w:val="15"/>
            <w:tcBorders>
              <w:left w:val="single" w:sz="4" w:space="0" w:color="auto"/>
              <w:right w:val="single" w:sz="4" w:space="0" w:color="auto"/>
            </w:tcBorders>
          </w:tcPr>
          <w:p w:rsidR="000433BA" w:rsidRPr="003E6922" w:rsidRDefault="000433BA" w:rsidP="00600E29">
            <w:pPr>
              <w:autoSpaceDE w:val="0"/>
              <w:autoSpaceDN w:val="0"/>
              <w:adjustRightInd w:val="0"/>
              <w:ind w:firstLine="567"/>
            </w:pPr>
          </w:p>
        </w:tc>
        <w:tc>
          <w:tcPr>
            <w:tcW w:w="258" w:type="pct"/>
            <w:gridSpan w:val="16"/>
            <w:tcBorders>
              <w:left w:val="single" w:sz="4" w:space="0" w:color="auto"/>
              <w:right w:val="single" w:sz="4" w:space="0" w:color="auto"/>
            </w:tcBorders>
          </w:tcPr>
          <w:p w:rsidR="000433BA" w:rsidRPr="003E6922" w:rsidRDefault="000433BA" w:rsidP="00600E29">
            <w:pPr>
              <w:autoSpaceDE w:val="0"/>
              <w:autoSpaceDN w:val="0"/>
              <w:adjustRightInd w:val="0"/>
            </w:pPr>
          </w:p>
        </w:tc>
        <w:tc>
          <w:tcPr>
            <w:tcW w:w="232" w:type="pct"/>
            <w:gridSpan w:val="17"/>
            <w:tcBorders>
              <w:left w:val="single" w:sz="4" w:space="0" w:color="auto"/>
              <w:right w:val="single" w:sz="4" w:space="0" w:color="auto"/>
            </w:tcBorders>
          </w:tcPr>
          <w:p w:rsidR="000433BA" w:rsidRPr="003E6922" w:rsidRDefault="000433BA" w:rsidP="00600E29">
            <w:pPr>
              <w:autoSpaceDE w:val="0"/>
              <w:autoSpaceDN w:val="0"/>
              <w:adjustRightInd w:val="0"/>
            </w:pPr>
            <w:r>
              <w:t>0,1</w:t>
            </w:r>
          </w:p>
        </w:tc>
        <w:tc>
          <w:tcPr>
            <w:tcW w:w="267" w:type="pct"/>
            <w:gridSpan w:val="13"/>
            <w:tcBorders>
              <w:left w:val="single" w:sz="4" w:space="0" w:color="auto"/>
              <w:right w:val="single" w:sz="4" w:space="0" w:color="auto"/>
            </w:tcBorders>
          </w:tcPr>
          <w:p w:rsidR="000433BA" w:rsidRPr="003E6922" w:rsidRDefault="000433BA" w:rsidP="00600E29">
            <w:pPr>
              <w:autoSpaceDE w:val="0"/>
              <w:autoSpaceDN w:val="0"/>
              <w:adjustRightInd w:val="0"/>
            </w:pPr>
            <w:r w:rsidRPr="003E6922">
              <w:t>0,2</w:t>
            </w:r>
          </w:p>
        </w:tc>
        <w:tc>
          <w:tcPr>
            <w:tcW w:w="219" w:type="pct"/>
            <w:gridSpan w:val="11"/>
            <w:tcBorders>
              <w:left w:val="single" w:sz="4" w:space="0" w:color="auto"/>
              <w:right w:val="single" w:sz="4" w:space="0" w:color="auto"/>
            </w:tcBorders>
          </w:tcPr>
          <w:p w:rsidR="000433BA" w:rsidRPr="003E6922" w:rsidRDefault="000433BA" w:rsidP="00600E29">
            <w:pPr>
              <w:autoSpaceDE w:val="0"/>
              <w:autoSpaceDN w:val="0"/>
              <w:adjustRightInd w:val="0"/>
            </w:pPr>
            <w:r>
              <w:t>0,28</w:t>
            </w:r>
          </w:p>
        </w:tc>
        <w:tc>
          <w:tcPr>
            <w:tcW w:w="115" w:type="pct"/>
            <w:gridSpan w:val="10"/>
            <w:tcBorders>
              <w:left w:val="single" w:sz="4" w:space="0" w:color="auto"/>
            </w:tcBorders>
          </w:tcPr>
          <w:p w:rsidR="000433BA" w:rsidRPr="003E6922" w:rsidRDefault="000433BA" w:rsidP="00600E29">
            <w:pPr>
              <w:autoSpaceDE w:val="0"/>
              <w:autoSpaceDN w:val="0"/>
              <w:adjustRightInd w:val="0"/>
              <w:ind w:firstLine="567"/>
            </w:pPr>
          </w:p>
        </w:tc>
      </w:tr>
      <w:tr w:rsidR="000433BA" w:rsidRPr="0087479F" w:rsidTr="000433BA">
        <w:trPr>
          <w:gridAfter w:val="8"/>
          <w:wAfter w:w="145" w:type="pct"/>
        </w:trPr>
        <w:tc>
          <w:tcPr>
            <w:tcW w:w="2370" w:type="pct"/>
            <w:gridSpan w:val="7"/>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Всего капитальные затраты</w:t>
            </w:r>
          </w:p>
        </w:tc>
        <w:tc>
          <w:tcPr>
            <w:tcW w:w="243" w:type="pct"/>
            <w:gridSpan w:val="6"/>
            <w:tcBorders>
              <w:left w:val="single" w:sz="4" w:space="0" w:color="auto"/>
              <w:right w:val="single" w:sz="4" w:space="0" w:color="auto"/>
            </w:tcBorders>
          </w:tcPr>
          <w:p w:rsidR="000433BA" w:rsidRPr="003E6922" w:rsidRDefault="000433BA" w:rsidP="00600E29">
            <w:pPr>
              <w:autoSpaceDE w:val="0"/>
              <w:autoSpaceDN w:val="0"/>
              <w:adjustRightInd w:val="0"/>
              <w:ind w:firstLine="567"/>
            </w:pPr>
          </w:p>
        </w:tc>
        <w:tc>
          <w:tcPr>
            <w:tcW w:w="331" w:type="pct"/>
            <w:gridSpan w:val="14"/>
            <w:tcBorders>
              <w:left w:val="single" w:sz="4" w:space="0" w:color="auto"/>
              <w:right w:val="single" w:sz="4" w:space="0" w:color="auto"/>
            </w:tcBorders>
          </w:tcPr>
          <w:p w:rsidR="000433BA" w:rsidRPr="003E6922" w:rsidRDefault="000433BA" w:rsidP="00600E29">
            <w:pPr>
              <w:autoSpaceDE w:val="0"/>
              <w:autoSpaceDN w:val="0"/>
              <w:adjustRightInd w:val="0"/>
              <w:jc w:val="center"/>
            </w:pPr>
          </w:p>
        </w:tc>
        <w:tc>
          <w:tcPr>
            <w:tcW w:w="324" w:type="pct"/>
            <w:gridSpan w:val="17"/>
            <w:tcBorders>
              <w:left w:val="single" w:sz="4" w:space="0" w:color="auto"/>
              <w:right w:val="single" w:sz="4" w:space="0" w:color="auto"/>
            </w:tcBorders>
          </w:tcPr>
          <w:p w:rsidR="000433BA" w:rsidRPr="003E6922" w:rsidRDefault="000433BA" w:rsidP="00600E29">
            <w:pPr>
              <w:autoSpaceDE w:val="0"/>
              <w:autoSpaceDN w:val="0"/>
              <w:adjustRightInd w:val="0"/>
              <w:ind w:hanging="97"/>
            </w:pPr>
          </w:p>
        </w:tc>
        <w:tc>
          <w:tcPr>
            <w:tcW w:w="268" w:type="pct"/>
            <w:gridSpan w:val="11"/>
            <w:tcBorders>
              <w:left w:val="single" w:sz="4" w:space="0" w:color="auto"/>
              <w:right w:val="single" w:sz="4" w:space="0" w:color="auto"/>
            </w:tcBorders>
          </w:tcPr>
          <w:p w:rsidR="000433BA" w:rsidRPr="003E6922" w:rsidRDefault="000433BA" w:rsidP="00600E29">
            <w:pPr>
              <w:autoSpaceDE w:val="0"/>
              <w:autoSpaceDN w:val="0"/>
              <w:adjustRightInd w:val="0"/>
            </w:pPr>
          </w:p>
        </w:tc>
        <w:tc>
          <w:tcPr>
            <w:tcW w:w="227" w:type="pct"/>
            <w:gridSpan w:val="15"/>
            <w:tcBorders>
              <w:left w:val="single" w:sz="4" w:space="0" w:color="auto"/>
              <w:right w:val="single" w:sz="4" w:space="0" w:color="auto"/>
            </w:tcBorders>
          </w:tcPr>
          <w:p w:rsidR="000433BA" w:rsidRPr="003E6922" w:rsidRDefault="000433BA" w:rsidP="00600E29">
            <w:pPr>
              <w:autoSpaceDE w:val="0"/>
              <w:autoSpaceDN w:val="0"/>
              <w:adjustRightInd w:val="0"/>
              <w:ind w:firstLine="567"/>
            </w:pPr>
          </w:p>
        </w:tc>
        <w:tc>
          <w:tcPr>
            <w:tcW w:w="258" w:type="pct"/>
            <w:gridSpan w:val="16"/>
            <w:tcBorders>
              <w:left w:val="single" w:sz="4" w:space="0" w:color="auto"/>
              <w:right w:val="single" w:sz="4" w:space="0" w:color="auto"/>
            </w:tcBorders>
          </w:tcPr>
          <w:p w:rsidR="000433BA" w:rsidRPr="003E6922" w:rsidRDefault="000433BA" w:rsidP="00600E29">
            <w:pPr>
              <w:autoSpaceDE w:val="0"/>
              <w:autoSpaceDN w:val="0"/>
              <w:adjustRightInd w:val="0"/>
            </w:pPr>
          </w:p>
        </w:tc>
        <w:tc>
          <w:tcPr>
            <w:tcW w:w="232" w:type="pct"/>
            <w:gridSpan w:val="17"/>
            <w:tcBorders>
              <w:left w:val="single" w:sz="4" w:space="0" w:color="auto"/>
              <w:right w:val="single" w:sz="4" w:space="0" w:color="auto"/>
            </w:tcBorders>
          </w:tcPr>
          <w:p w:rsidR="000433BA" w:rsidRPr="003E6922" w:rsidRDefault="000433BA" w:rsidP="00600E29">
            <w:pPr>
              <w:autoSpaceDE w:val="0"/>
              <w:autoSpaceDN w:val="0"/>
              <w:adjustRightInd w:val="0"/>
            </w:pPr>
            <w:r>
              <w:t>4,4</w:t>
            </w:r>
          </w:p>
        </w:tc>
        <w:tc>
          <w:tcPr>
            <w:tcW w:w="267" w:type="pct"/>
            <w:gridSpan w:val="13"/>
            <w:tcBorders>
              <w:left w:val="single" w:sz="4" w:space="0" w:color="auto"/>
              <w:right w:val="single" w:sz="4" w:space="0" w:color="auto"/>
            </w:tcBorders>
          </w:tcPr>
          <w:p w:rsidR="000433BA" w:rsidRPr="003E6922" w:rsidRDefault="000433BA" w:rsidP="00600E29">
            <w:pPr>
              <w:autoSpaceDE w:val="0"/>
              <w:autoSpaceDN w:val="0"/>
              <w:adjustRightInd w:val="0"/>
            </w:pPr>
            <w:r w:rsidRPr="003E6922">
              <w:t>10</w:t>
            </w:r>
          </w:p>
        </w:tc>
        <w:tc>
          <w:tcPr>
            <w:tcW w:w="219" w:type="pct"/>
            <w:gridSpan w:val="11"/>
            <w:tcBorders>
              <w:left w:val="single" w:sz="4" w:space="0" w:color="auto"/>
              <w:right w:val="single" w:sz="4" w:space="0" w:color="auto"/>
            </w:tcBorders>
          </w:tcPr>
          <w:p w:rsidR="000433BA" w:rsidRPr="003E6922" w:rsidRDefault="000433BA" w:rsidP="00600E29">
            <w:pPr>
              <w:autoSpaceDE w:val="0"/>
              <w:autoSpaceDN w:val="0"/>
              <w:adjustRightInd w:val="0"/>
            </w:pPr>
            <w:r>
              <w:t>14</w:t>
            </w:r>
          </w:p>
        </w:tc>
        <w:tc>
          <w:tcPr>
            <w:tcW w:w="115" w:type="pct"/>
            <w:gridSpan w:val="10"/>
            <w:tcBorders>
              <w:left w:val="single" w:sz="4" w:space="0" w:color="auto"/>
            </w:tcBorders>
          </w:tcPr>
          <w:p w:rsidR="000433BA" w:rsidRPr="003E6922" w:rsidRDefault="000433BA" w:rsidP="00600E29">
            <w:pPr>
              <w:autoSpaceDE w:val="0"/>
              <w:autoSpaceDN w:val="0"/>
              <w:adjustRightInd w:val="0"/>
              <w:ind w:firstLine="567"/>
            </w:pPr>
          </w:p>
        </w:tc>
      </w:tr>
      <w:tr w:rsidR="000433BA" w:rsidRPr="0087479F" w:rsidTr="000433BA">
        <w:trPr>
          <w:gridAfter w:val="8"/>
          <w:wAfter w:w="145" w:type="pct"/>
        </w:trPr>
        <w:tc>
          <w:tcPr>
            <w:tcW w:w="2370" w:type="pct"/>
            <w:gridSpan w:val="7"/>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Налог на добавленную стоимость</w:t>
            </w:r>
          </w:p>
        </w:tc>
        <w:tc>
          <w:tcPr>
            <w:tcW w:w="243" w:type="pct"/>
            <w:gridSpan w:val="6"/>
            <w:tcBorders>
              <w:left w:val="single" w:sz="4" w:space="0" w:color="auto"/>
              <w:right w:val="single" w:sz="4" w:space="0" w:color="auto"/>
            </w:tcBorders>
          </w:tcPr>
          <w:p w:rsidR="000433BA" w:rsidRPr="003E6922" w:rsidRDefault="000433BA" w:rsidP="00600E29">
            <w:pPr>
              <w:autoSpaceDE w:val="0"/>
              <w:autoSpaceDN w:val="0"/>
              <w:adjustRightInd w:val="0"/>
              <w:ind w:firstLine="567"/>
            </w:pPr>
          </w:p>
        </w:tc>
        <w:tc>
          <w:tcPr>
            <w:tcW w:w="331" w:type="pct"/>
            <w:gridSpan w:val="14"/>
            <w:tcBorders>
              <w:left w:val="single" w:sz="4" w:space="0" w:color="auto"/>
              <w:right w:val="single" w:sz="4" w:space="0" w:color="auto"/>
            </w:tcBorders>
          </w:tcPr>
          <w:p w:rsidR="000433BA" w:rsidRPr="003E6922" w:rsidRDefault="000433BA" w:rsidP="00600E29">
            <w:pPr>
              <w:autoSpaceDE w:val="0"/>
              <w:autoSpaceDN w:val="0"/>
              <w:adjustRightInd w:val="0"/>
              <w:jc w:val="center"/>
            </w:pPr>
          </w:p>
        </w:tc>
        <w:tc>
          <w:tcPr>
            <w:tcW w:w="324" w:type="pct"/>
            <w:gridSpan w:val="17"/>
            <w:tcBorders>
              <w:left w:val="single" w:sz="4" w:space="0" w:color="auto"/>
              <w:right w:val="single" w:sz="4" w:space="0" w:color="auto"/>
            </w:tcBorders>
          </w:tcPr>
          <w:p w:rsidR="000433BA" w:rsidRPr="003E6922" w:rsidRDefault="000433BA" w:rsidP="00600E29">
            <w:pPr>
              <w:autoSpaceDE w:val="0"/>
              <w:autoSpaceDN w:val="0"/>
              <w:adjustRightInd w:val="0"/>
            </w:pPr>
          </w:p>
        </w:tc>
        <w:tc>
          <w:tcPr>
            <w:tcW w:w="268" w:type="pct"/>
            <w:gridSpan w:val="11"/>
            <w:tcBorders>
              <w:left w:val="single" w:sz="4" w:space="0" w:color="auto"/>
              <w:right w:val="single" w:sz="4" w:space="0" w:color="auto"/>
            </w:tcBorders>
          </w:tcPr>
          <w:p w:rsidR="000433BA" w:rsidRPr="003E6922" w:rsidRDefault="000433BA" w:rsidP="00600E29">
            <w:pPr>
              <w:autoSpaceDE w:val="0"/>
              <w:autoSpaceDN w:val="0"/>
              <w:adjustRightInd w:val="0"/>
            </w:pPr>
          </w:p>
        </w:tc>
        <w:tc>
          <w:tcPr>
            <w:tcW w:w="227" w:type="pct"/>
            <w:gridSpan w:val="15"/>
            <w:tcBorders>
              <w:left w:val="single" w:sz="4" w:space="0" w:color="auto"/>
              <w:right w:val="single" w:sz="4" w:space="0" w:color="auto"/>
            </w:tcBorders>
          </w:tcPr>
          <w:p w:rsidR="000433BA" w:rsidRPr="003E6922" w:rsidRDefault="000433BA" w:rsidP="00600E29">
            <w:pPr>
              <w:autoSpaceDE w:val="0"/>
              <w:autoSpaceDN w:val="0"/>
              <w:adjustRightInd w:val="0"/>
              <w:ind w:firstLine="567"/>
            </w:pPr>
          </w:p>
        </w:tc>
        <w:tc>
          <w:tcPr>
            <w:tcW w:w="258" w:type="pct"/>
            <w:gridSpan w:val="16"/>
            <w:tcBorders>
              <w:left w:val="single" w:sz="4" w:space="0" w:color="auto"/>
              <w:right w:val="single" w:sz="4" w:space="0" w:color="auto"/>
            </w:tcBorders>
          </w:tcPr>
          <w:p w:rsidR="000433BA" w:rsidRPr="003E6922" w:rsidRDefault="000433BA" w:rsidP="00600E29">
            <w:pPr>
              <w:autoSpaceDE w:val="0"/>
              <w:autoSpaceDN w:val="0"/>
              <w:adjustRightInd w:val="0"/>
            </w:pPr>
          </w:p>
        </w:tc>
        <w:tc>
          <w:tcPr>
            <w:tcW w:w="232" w:type="pct"/>
            <w:gridSpan w:val="17"/>
            <w:tcBorders>
              <w:left w:val="single" w:sz="4" w:space="0" w:color="auto"/>
              <w:right w:val="single" w:sz="4" w:space="0" w:color="auto"/>
            </w:tcBorders>
          </w:tcPr>
          <w:p w:rsidR="000433BA" w:rsidRPr="003E6922" w:rsidRDefault="000433BA" w:rsidP="00600E29">
            <w:pPr>
              <w:autoSpaceDE w:val="0"/>
              <w:autoSpaceDN w:val="0"/>
              <w:adjustRightInd w:val="0"/>
            </w:pPr>
            <w:r>
              <w:t>0,8</w:t>
            </w:r>
          </w:p>
        </w:tc>
        <w:tc>
          <w:tcPr>
            <w:tcW w:w="267" w:type="pct"/>
            <w:gridSpan w:val="13"/>
            <w:tcBorders>
              <w:left w:val="single" w:sz="4" w:space="0" w:color="auto"/>
              <w:right w:val="single" w:sz="4" w:space="0" w:color="auto"/>
            </w:tcBorders>
          </w:tcPr>
          <w:p w:rsidR="000433BA" w:rsidRPr="003E6922" w:rsidRDefault="000433BA" w:rsidP="00600E29">
            <w:pPr>
              <w:autoSpaceDE w:val="0"/>
              <w:autoSpaceDN w:val="0"/>
              <w:adjustRightInd w:val="0"/>
            </w:pPr>
            <w:r w:rsidRPr="003E6922">
              <w:t>1,8</w:t>
            </w:r>
          </w:p>
        </w:tc>
        <w:tc>
          <w:tcPr>
            <w:tcW w:w="219" w:type="pct"/>
            <w:gridSpan w:val="11"/>
            <w:tcBorders>
              <w:left w:val="single" w:sz="4" w:space="0" w:color="auto"/>
              <w:right w:val="single" w:sz="4" w:space="0" w:color="auto"/>
            </w:tcBorders>
          </w:tcPr>
          <w:p w:rsidR="000433BA" w:rsidRPr="003E6922" w:rsidRDefault="000433BA" w:rsidP="00600E29">
            <w:pPr>
              <w:autoSpaceDE w:val="0"/>
              <w:autoSpaceDN w:val="0"/>
              <w:adjustRightInd w:val="0"/>
            </w:pPr>
            <w:r>
              <w:t>2,52</w:t>
            </w:r>
          </w:p>
        </w:tc>
        <w:tc>
          <w:tcPr>
            <w:tcW w:w="115" w:type="pct"/>
            <w:gridSpan w:val="10"/>
            <w:tcBorders>
              <w:left w:val="single" w:sz="4" w:space="0" w:color="auto"/>
            </w:tcBorders>
          </w:tcPr>
          <w:p w:rsidR="000433BA" w:rsidRPr="003E6922" w:rsidRDefault="000433BA" w:rsidP="00600E29">
            <w:pPr>
              <w:autoSpaceDE w:val="0"/>
              <w:autoSpaceDN w:val="0"/>
              <w:adjustRightInd w:val="0"/>
              <w:ind w:firstLine="567"/>
            </w:pPr>
          </w:p>
        </w:tc>
      </w:tr>
      <w:tr w:rsidR="000433BA" w:rsidRPr="0087479F" w:rsidTr="000433BA">
        <w:trPr>
          <w:gridAfter w:val="9"/>
          <w:wAfter w:w="154" w:type="pct"/>
        </w:trPr>
        <w:tc>
          <w:tcPr>
            <w:tcW w:w="4846" w:type="pct"/>
            <w:gridSpan w:val="136"/>
          </w:tcPr>
          <w:p w:rsidR="000433BA" w:rsidRPr="009E3466" w:rsidRDefault="000433BA" w:rsidP="00600E29">
            <w:pPr>
              <w:autoSpaceDE w:val="0"/>
              <w:autoSpaceDN w:val="0"/>
              <w:adjustRightInd w:val="0"/>
              <w:ind w:firstLine="567"/>
              <w:rPr>
                <w:b/>
                <w:bCs/>
                <w:sz w:val="22"/>
                <w:szCs w:val="22"/>
              </w:rPr>
            </w:pPr>
            <w:r>
              <w:rPr>
                <w:b/>
                <w:bCs/>
                <w:sz w:val="22"/>
                <w:szCs w:val="22"/>
              </w:rPr>
              <w:t>Инвестиционный проект №7</w:t>
            </w:r>
          </w:p>
          <w:p w:rsidR="000433BA" w:rsidRPr="009E3466" w:rsidRDefault="000433BA" w:rsidP="00600E29">
            <w:pPr>
              <w:autoSpaceDE w:val="0"/>
              <w:autoSpaceDN w:val="0"/>
              <w:adjustRightInd w:val="0"/>
              <w:ind w:firstLine="567"/>
              <w:rPr>
                <w:sz w:val="22"/>
                <w:szCs w:val="22"/>
              </w:rPr>
            </w:pPr>
            <w:r w:rsidRPr="009E3466">
              <w:rPr>
                <w:sz w:val="22"/>
                <w:szCs w:val="22"/>
              </w:rPr>
              <w:t xml:space="preserve">Строительство водопровода с. Починки ул. Елисеева, </w:t>
            </w:r>
            <w:smartTag w:uri="urn:schemas-microsoft-com:office:smarttags" w:element="metricconverter">
              <w:smartTagPr>
                <w:attr w:name="ProductID" w:val="1,5 км"/>
              </w:smartTagPr>
              <w:r w:rsidRPr="009E3466">
                <w:rPr>
                  <w:sz w:val="22"/>
                  <w:szCs w:val="22"/>
                </w:rPr>
                <w:t>1,5 км</w:t>
              </w:r>
            </w:smartTag>
            <w:r w:rsidRPr="009E3466">
              <w:rPr>
                <w:sz w:val="22"/>
                <w:szCs w:val="22"/>
              </w:rPr>
              <w:t>.</w:t>
            </w:r>
          </w:p>
        </w:tc>
      </w:tr>
      <w:tr w:rsidR="000433BA" w:rsidRPr="0087479F" w:rsidTr="000433BA">
        <w:trPr>
          <w:gridAfter w:val="11"/>
          <w:wAfter w:w="175" w:type="pct"/>
        </w:trPr>
        <w:tc>
          <w:tcPr>
            <w:tcW w:w="2333" w:type="pct"/>
            <w:gridSpan w:val="6"/>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Затраты, млн</w:t>
            </w:r>
            <w:proofErr w:type="gramStart"/>
            <w:r w:rsidRPr="009E3466">
              <w:rPr>
                <w:sz w:val="22"/>
                <w:szCs w:val="22"/>
              </w:rPr>
              <w:t>.р</w:t>
            </w:r>
            <w:proofErr w:type="gramEnd"/>
            <w:r w:rsidRPr="009E3466">
              <w:rPr>
                <w:sz w:val="22"/>
                <w:szCs w:val="22"/>
              </w:rPr>
              <w:t>уб., в т.ч.:</w:t>
            </w:r>
          </w:p>
        </w:tc>
        <w:tc>
          <w:tcPr>
            <w:tcW w:w="167" w:type="pct"/>
            <w:gridSpan w:val="4"/>
            <w:tcBorders>
              <w:left w:val="single" w:sz="4" w:space="0" w:color="auto"/>
              <w:right w:val="single" w:sz="4" w:space="0" w:color="auto"/>
            </w:tcBorders>
          </w:tcPr>
          <w:p w:rsidR="000433BA" w:rsidRPr="00207A23" w:rsidRDefault="000433BA" w:rsidP="00600E29">
            <w:pPr>
              <w:autoSpaceDE w:val="0"/>
              <w:autoSpaceDN w:val="0"/>
              <w:adjustRightInd w:val="0"/>
              <w:ind w:firstLine="567"/>
            </w:pPr>
          </w:p>
        </w:tc>
        <w:tc>
          <w:tcPr>
            <w:tcW w:w="201" w:type="pct"/>
            <w:gridSpan w:val="5"/>
            <w:tcBorders>
              <w:left w:val="single" w:sz="4" w:space="0" w:color="auto"/>
              <w:right w:val="single" w:sz="4" w:space="0" w:color="auto"/>
            </w:tcBorders>
          </w:tcPr>
          <w:p w:rsidR="000433BA" w:rsidRPr="00207A23" w:rsidRDefault="000433BA" w:rsidP="00600E29">
            <w:pPr>
              <w:autoSpaceDE w:val="0"/>
              <w:autoSpaceDN w:val="0"/>
              <w:adjustRightInd w:val="0"/>
              <w:jc w:val="center"/>
            </w:pPr>
          </w:p>
        </w:tc>
        <w:tc>
          <w:tcPr>
            <w:tcW w:w="344" w:type="pct"/>
            <w:gridSpan w:val="18"/>
            <w:tcBorders>
              <w:left w:val="single" w:sz="4" w:space="0" w:color="auto"/>
              <w:right w:val="single" w:sz="4" w:space="0" w:color="auto"/>
            </w:tcBorders>
          </w:tcPr>
          <w:p w:rsidR="000433BA" w:rsidRPr="00207A23" w:rsidRDefault="000433BA" w:rsidP="00600E29">
            <w:pPr>
              <w:autoSpaceDE w:val="0"/>
              <w:autoSpaceDN w:val="0"/>
              <w:adjustRightInd w:val="0"/>
              <w:jc w:val="center"/>
            </w:pPr>
            <w:r>
              <w:t>3,65</w:t>
            </w:r>
          </w:p>
        </w:tc>
        <w:tc>
          <w:tcPr>
            <w:tcW w:w="222" w:type="pct"/>
            <w:gridSpan w:val="11"/>
            <w:tcBorders>
              <w:left w:val="single" w:sz="4" w:space="0" w:color="auto"/>
              <w:right w:val="single" w:sz="4" w:space="0" w:color="auto"/>
            </w:tcBorders>
          </w:tcPr>
          <w:p w:rsidR="000433BA" w:rsidRPr="00207A23" w:rsidRDefault="000433BA" w:rsidP="00600E29">
            <w:pPr>
              <w:autoSpaceDE w:val="0"/>
              <w:autoSpaceDN w:val="0"/>
              <w:adjustRightInd w:val="0"/>
            </w:pPr>
            <w:r>
              <w:t>4,1</w:t>
            </w:r>
          </w:p>
        </w:tc>
        <w:tc>
          <w:tcPr>
            <w:tcW w:w="337" w:type="pct"/>
            <w:gridSpan w:val="17"/>
            <w:tcBorders>
              <w:left w:val="single" w:sz="4" w:space="0" w:color="auto"/>
              <w:right w:val="single" w:sz="4" w:space="0" w:color="auto"/>
            </w:tcBorders>
          </w:tcPr>
          <w:p w:rsidR="000433BA" w:rsidRPr="00207A23" w:rsidRDefault="000433BA" w:rsidP="00600E29">
            <w:pPr>
              <w:autoSpaceDE w:val="0"/>
              <w:autoSpaceDN w:val="0"/>
              <w:adjustRightInd w:val="0"/>
              <w:jc w:val="center"/>
            </w:pPr>
          </w:p>
        </w:tc>
        <w:tc>
          <w:tcPr>
            <w:tcW w:w="316" w:type="pct"/>
            <w:gridSpan w:val="21"/>
            <w:tcBorders>
              <w:left w:val="single" w:sz="4" w:space="0" w:color="auto"/>
              <w:right w:val="single" w:sz="4" w:space="0" w:color="auto"/>
            </w:tcBorders>
          </w:tcPr>
          <w:p w:rsidR="000433BA" w:rsidRPr="0055335E" w:rsidRDefault="000433BA" w:rsidP="00600E29">
            <w:pPr>
              <w:autoSpaceDE w:val="0"/>
              <w:autoSpaceDN w:val="0"/>
              <w:adjustRightInd w:val="0"/>
            </w:pPr>
          </w:p>
        </w:tc>
        <w:tc>
          <w:tcPr>
            <w:tcW w:w="126" w:type="pct"/>
            <w:gridSpan w:val="5"/>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186" w:type="pct"/>
            <w:gridSpan w:val="14"/>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387" w:type="pct"/>
            <w:gridSpan w:val="19"/>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05" w:type="pct"/>
            <w:gridSpan w:val="14"/>
            <w:tcBorders>
              <w:left w:val="single" w:sz="4" w:space="0" w:color="auto"/>
            </w:tcBorders>
          </w:tcPr>
          <w:p w:rsidR="000433BA" w:rsidRPr="0087479F" w:rsidRDefault="000433BA" w:rsidP="00600E29">
            <w:pPr>
              <w:autoSpaceDE w:val="0"/>
              <w:autoSpaceDN w:val="0"/>
              <w:adjustRightInd w:val="0"/>
              <w:ind w:firstLine="567"/>
              <w:rPr>
                <w:sz w:val="24"/>
                <w:szCs w:val="24"/>
              </w:rPr>
            </w:pPr>
          </w:p>
        </w:tc>
      </w:tr>
      <w:tr w:rsidR="000433BA" w:rsidRPr="0087479F" w:rsidTr="000433BA">
        <w:trPr>
          <w:gridAfter w:val="11"/>
          <w:wAfter w:w="175" w:type="pct"/>
        </w:trPr>
        <w:tc>
          <w:tcPr>
            <w:tcW w:w="2333" w:type="pct"/>
            <w:gridSpan w:val="6"/>
            <w:tcBorders>
              <w:right w:val="single" w:sz="4" w:space="0" w:color="auto"/>
            </w:tcBorders>
          </w:tcPr>
          <w:p w:rsidR="000433BA" w:rsidRPr="009E3466" w:rsidRDefault="000433BA" w:rsidP="00600E29">
            <w:pPr>
              <w:ind w:firstLine="567"/>
              <w:rPr>
                <w:sz w:val="22"/>
                <w:szCs w:val="22"/>
              </w:rPr>
            </w:pPr>
            <w:r w:rsidRPr="009E3466">
              <w:rPr>
                <w:sz w:val="22"/>
                <w:szCs w:val="22"/>
              </w:rPr>
              <w:t>проектно-сметная документация</w:t>
            </w:r>
          </w:p>
        </w:tc>
        <w:tc>
          <w:tcPr>
            <w:tcW w:w="167" w:type="pct"/>
            <w:gridSpan w:val="4"/>
            <w:tcBorders>
              <w:left w:val="single" w:sz="4" w:space="0" w:color="auto"/>
              <w:right w:val="single" w:sz="4" w:space="0" w:color="auto"/>
            </w:tcBorders>
          </w:tcPr>
          <w:p w:rsidR="000433BA" w:rsidRPr="00207A23" w:rsidRDefault="000433BA" w:rsidP="00600E29">
            <w:pPr>
              <w:autoSpaceDE w:val="0"/>
              <w:autoSpaceDN w:val="0"/>
              <w:adjustRightInd w:val="0"/>
              <w:ind w:firstLine="567"/>
            </w:pPr>
          </w:p>
        </w:tc>
        <w:tc>
          <w:tcPr>
            <w:tcW w:w="201" w:type="pct"/>
            <w:gridSpan w:val="5"/>
            <w:tcBorders>
              <w:left w:val="single" w:sz="4" w:space="0" w:color="auto"/>
              <w:right w:val="single" w:sz="4" w:space="0" w:color="auto"/>
            </w:tcBorders>
          </w:tcPr>
          <w:p w:rsidR="000433BA" w:rsidRPr="00207A23" w:rsidRDefault="000433BA" w:rsidP="00600E29">
            <w:pPr>
              <w:autoSpaceDE w:val="0"/>
              <w:autoSpaceDN w:val="0"/>
              <w:adjustRightInd w:val="0"/>
              <w:ind w:firstLine="53"/>
              <w:jc w:val="center"/>
            </w:pPr>
          </w:p>
        </w:tc>
        <w:tc>
          <w:tcPr>
            <w:tcW w:w="344" w:type="pct"/>
            <w:gridSpan w:val="18"/>
            <w:tcBorders>
              <w:left w:val="single" w:sz="4" w:space="0" w:color="auto"/>
              <w:right w:val="single" w:sz="4" w:space="0" w:color="auto"/>
            </w:tcBorders>
          </w:tcPr>
          <w:p w:rsidR="000433BA" w:rsidRPr="00207A23" w:rsidRDefault="000433BA" w:rsidP="00600E29">
            <w:pPr>
              <w:autoSpaceDE w:val="0"/>
              <w:autoSpaceDN w:val="0"/>
              <w:adjustRightInd w:val="0"/>
              <w:ind w:firstLine="567"/>
              <w:jc w:val="center"/>
            </w:pPr>
          </w:p>
        </w:tc>
        <w:tc>
          <w:tcPr>
            <w:tcW w:w="222" w:type="pct"/>
            <w:gridSpan w:val="11"/>
            <w:tcBorders>
              <w:left w:val="single" w:sz="4" w:space="0" w:color="auto"/>
              <w:right w:val="single" w:sz="4" w:space="0" w:color="auto"/>
            </w:tcBorders>
          </w:tcPr>
          <w:p w:rsidR="000433BA" w:rsidRPr="00207A23" w:rsidRDefault="000433BA" w:rsidP="00600E29">
            <w:pPr>
              <w:autoSpaceDE w:val="0"/>
              <w:autoSpaceDN w:val="0"/>
              <w:adjustRightInd w:val="0"/>
              <w:ind w:firstLine="567"/>
              <w:jc w:val="center"/>
            </w:pPr>
          </w:p>
        </w:tc>
        <w:tc>
          <w:tcPr>
            <w:tcW w:w="337" w:type="pct"/>
            <w:gridSpan w:val="17"/>
            <w:tcBorders>
              <w:left w:val="single" w:sz="4" w:space="0" w:color="auto"/>
              <w:right w:val="single" w:sz="4" w:space="0" w:color="auto"/>
            </w:tcBorders>
          </w:tcPr>
          <w:p w:rsidR="000433BA" w:rsidRPr="00207A23" w:rsidRDefault="000433BA" w:rsidP="00600E29">
            <w:pPr>
              <w:autoSpaceDE w:val="0"/>
              <w:autoSpaceDN w:val="0"/>
              <w:adjustRightInd w:val="0"/>
              <w:ind w:firstLine="567"/>
              <w:jc w:val="center"/>
            </w:pPr>
          </w:p>
        </w:tc>
        <w:tc>
          <w:tcPr>
            <w:tcW w:w="316" w:type="pct"/>
            <w:gridSpan w:val="21"/>
            <w:tcBorders>
              <w:left w:val="single" w:sz="4" w:space="0" w:color="auto"/>
              <w:right w:val="single" w:sz="4" w:space="0" w:color="auto"/>
            </w:tcBorders>
          </w:tcPr>
          <w:p w:rsidR="000433BA" w:rsidRPr="0055335E" w:rsidRDefault="000433BA" w:rsidP="00600E29">
            <w:pPr>
              <w:autoSpaceDE w:val="0"/>
              <w:autoSpaceDN w:val="0"/>
              <w:adjustRightInd w:val="0"/>
              <w:ind w:firstLine="567"/>
              <w:jc w:val="center"/>
            </w:pPr>
          </w:p>
        </w:tc>
        <w:tc>
          <w:tcPr>
            <w:tcW w:w="126" w:type="pct"/>
            <w:gridSpan w:val="5"/>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186" w:type="pct"/>
            <w:gridSpan w:val="14"/>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387" w:type="pct"/>
            <w:gridSpan w:val="19"/>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05" w:type="pct"/>
            <w:gridSpan w:val="14"/>
            <w:tcBorders>
              <w:left w:val="single" w:sz="4" w:space="0" w:color="auto"/>
            </w:tcBorders>
          </w:tcPr>
          <w:p w:rsidR="000433BA" w:rsidRPr="0087479F" w:rsidRDefault="000433BA" w:rsidP="00600E29">
            <w:pPr>
              <w:autoSpaceDE w:val="0"/>
              <w:autoSpaceDN w:val="0"/>
              <w:adjustRightInd w:val="0"/>
              <w:ind w:firstLine="567"/>
              <w:rPr>
                <w:sz w:val="24"/>
                <w:szCs w:val="24"/>
              </w:rPr>
            </w:pPr>
          </w:p>
        </w:tc>
      </w:tr>
      <w:tr w:rsidR="000433BA" w:rsidRPr="0087479F" w:rsidTr="000433BA">
        <w:trPr>
          <w:gridAfter w:val="11"/>
          <w:wAfter w:w="175" w:type="pct"/>
        </w:trPr>
        <w:tc>
          <w:tcPr>
            <w:tcW w:w="2333" w:type="pct"/>
            <w:gridSpan w:val="6"/>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Оборудование</w:t>
            </w:r>
          </w:p>
        </w:tc>
        <w:tc>
          <w:tcPr>
            <w:tcW w:w="167" w:type="pct"/>
            <w:gridSpan w:val="4"/>
            <w:tcBorders>
              <w:left w:val="single" w:sz="4" w:space="0" w:color="auto"/>
              <w:right w:val="single" w:sz="4" w:space="0" w:color="auto"/>
            </w:tcBorders>
          </w:tcPr>
          <w:p w:rsidR="000433BA" w:rsidRPr="00207A23" w:rsidRDefault="000433BA" w:rsidP="00600E29">
            <w:pPr>
              <w:autoSpaceDE w:val="0"/>
              <w:autoSpaceDN w:val="0"/>
              <w:adjustRightInd w:val="0"/>
              <w:ind w:firstLine="567"/>
            </w:pPr>
          </w:p>
        </w:tc>
        <w:tc>
          <w:tcPr>
            <w:tcW w:w="201" w:type="pct"/>
            <w:gridSpan w:val="5"/>
            <w:tcBorders>
              <w:left w:val="single" w:sz="4" w:space="0" w:color="auto"/>
              <w:right w:val="single" w:sz="4" w:space="0" w:color="auto"/>
            </w:tcBorders>
          </w:tcPr>
          <w:p w:rsidR="000433BA" w:rsidRPr="00207A23" w:rsidRDefault="000433BA" w:rsidP="00600E29">
            <w:pPr>
              <w:autoSpaceDE w:val="0"/>
              <w:autoSpaceDN w:val="0"/>
              <w:adjustRightInd w:val="0"/>
              <w:ind w:firstLine="53"/>
              <w:jc w:val="center"/>
            </w:pPr>
          </w:p>
        </w:tc>
        <w:tc>
          <w:tcPr>
            <w:tcW w:w="344" w:type="pct"/>
            <w:gridSpan w:val="18"/>
            <w:tcBorders>
              <w:left w:val="single" w:sz="4" w:space="0" w:color="auto"/>
              <w:right w:val="single" w:sz="4" w:space="0" w:color="auto"/>
            </w:tcBorders>
          </w:tcPr>
          <w:p w:rsidR="000433BA" w:rsidRPr="00207A23" w:rsidRDefault="000433BA" w:rsidP="00600E29">
            <w:pPr>
              <w:autoSpaceDE w:val="0"/>
              <w:autoSpaceDN w:val="0"/>
              <w:adjustRightInd w:val="0"/>
              <w:ind w:firstLine="567"/>
              <w:jc w:val="center"/>
            </w:pPr>
          </w:p>
        </w:tc>
        <w:tc>
          <w:tcPr>
            <w:tcW w:w="222" w:type="pct"/>
            <w:gridSpan w:val="11"/>
            <w:tcBorders>
              <w:left w:val="single" w:sz="4" w:space="0" w:color="auto"/>
              <w:right w:val="single" w:sz="4" w:space="0" w:color="auto"/>
            </w:tcBorders>
          </w:tcPr>
          <w:p w:rsidR="000433BA" w:rsidRPr="00207A23" w:rsidRDefault="000433BA" w:rsidP="00600E29">
            <w:pPr>
              <w:autoSpaceDE w:val="0"/>
              <w:autoSpaceDN w:val="0"/>
              <w:adjustRightInd w:val="0"/>
              <w:ind w:firstLine="567"/>
              <w:jc w:val="center"/>
            </w:pPr>
          </w:p>
        </w:tc>
        <w:tc>
          <w:tcPr>
            <w:tcW w:w="337" w:type="pct"/>
            <w:gridSpan w:val="17"/>
            <w:tcBorders>
              <w:left w:val="single" w:sz="4" w:space="0" w:color="auto"/>
              <w:right w:val="single" w:sz="4" w:space="0" w:color="auto"/>
            </w:tcBorders>
          </w:tcPr>
          <w:p w:rsidR="000433BA" w:rsidRPr="00207A23" w:rsidRDefault="000433BA" w:rsidP="00600E29">
            <w:pPr>
              <w:autoSpaceDE w:val="0"/>
              <w:autoSpaceDN w:val="0"/>
              <w:adjustRightInd w:val="0"/>
              <w:ind w:firstLine="567"/>
              <w:jc w:val="center"/>
            </w:pPr>
          </w:p>
        </w:tc>
        <w:tc>
          <w:tcPr>
            <w:tcW w:w="316" w:type="pct"/>
            <w:gridSpan w:val="21"/>
            <w:tcBorders>
              <w:left w:val="single" w:sz="4" w:space="0" w:color="auto"/>
              <w:right w:val="single" w:sz="4" w:space="0" w:color="auto"/>
            </w:tcBorders>
          </w:tcPr>
          <w:p w:rsidR="000433BA" w:rsidRPr="0055335E" w:rsidRDefault="000433BA" w:rsidP="00600E29">
            <w:pPr>
              <w:autoSpaceDE w:val="0"/>
              <w:autoSpaceDN w:val="0"/>
              <w:adjustRightInd w:val="0"/>
              <w:ind w:firstLine="567"/>
              <w:jc w:val="center"/>
            </w:pPr>
          </w:p>
        </w:tc>
        <w:tc>
          <w:tcPr>
            <w:tcW w:w="126" w:type="pct"/>
            <w:gridSpan w:val="5"/>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186" w:type="pct"/>
            <w:gridSpan w:val="14"/>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387" w:type="pct"/>
            <w:gridSpan w:val="19"/>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05" w:type="pct"/>
            <w:gridSpan w:val="14"/>
            <w:tcBorders>
              <w:left w:val="single" w:sz="4" w:space="0" w:color="auto"/>
            </w:tcBorders>
          </w:tcPr>
          <w:p w:rsidR="000433BA" w:rsidRPr="0087479F" w:rsidRDefault="000433BA" w:rsidP="00600E29">
            <w:pPr>
              <w:autoSpaceDE w:val="0"/>
              <w:autoSpaceDN w:val="0"/>
              <w:adjustRightInd w:val="0"/>
              <w:ind w:firstLine="567"/>
              <w:rPr>
                <w:sz w:val="24"/>
                <w:szCs w:val="24"/>
              </w:rPr>
            </w:pPr>
          </w:p>
        </w:tc>
      </w:tr>
      <w:tr w:rsidR="000433BA" w:rsidRPr="0087479F" w:rsidTr="000433BA">
        <w:trPr>
          <w:gridAfter w:val="11"/>
          <w:wAfter w:w="175" w:type="pct"/>
        </w:trPr>
        <w:tc>
          <w:tcPr>
            <w:tcW w:w="2333" w:type="pct"/>
            <w:gridSpan w:val="6"/>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строительно-монтажные работы</w:t>
            </w:r>
          </w:p>
        </w:tc>
        <w:tc>
          <w:tcPr>
            <w:tcW w:w="167" w:type="pct"/>
            <w:gridSpan w:val="4"/>
            <w:tcBorders>
              <w:left w:val="single" w:sz="4" w:space="0" w:color="auto"/>
              <w:right w:val="single" w:sz="4" w:space="0" w:color="auto"/>
            </w:tcBorders>
          </w:tcPr>
          <w:p w:rsidR="000433BA" w:rsidRPr="00207A23" w:rsidRDefault="000433BA" w:rsidP="00600E29">
            <w:pPr>
              <w:autoSpaceDE w:val="0"/>
              <w:autoSpaceDN w:val="0"/>
              <w:adjustRightInd w:val="0"/>
              <w:ind w:firstLine="567"/>
            </w:pPr>
          </w:p>
        </w:tc>
        <w:tc>
          <w:tcPr>
            <w:tcW w:w="201" w:type="pct"/>
            <w:gridSpan w:val="5"/>
            <w:tcBorders>
              <w:left w:val="single" w:sz="4" w:space="0" w:color="auto"/>
              <w:right w:val="single" w:sz="4" w:space="0" w:color="auto"/>
            </w:tcBorders>
          </w:tcPr>
          <w:p w:rsidR="000433BA" w:rsidRPr="00207A23" w:rsidRDefault="000433BA" w:rsidP="00600E29">
            <w:pPr>
              <w:autoSpaceDE w:val="0"/>
              <w:autoSpaceDN w:val="0"/>
              <w:adjustRightInd w:val="0"/>
              <w:ind w:firstLine="53"/>
              <w:jc w:val="center"/>
            </w:pPr>
          </w:p>
        </w:tc>
        <w:tc>
          <w:tcPr>
            <w:tcW w:w="344" w:type="pct"/>
            <w:gridSpan w:val="18"/>
            <w:tcBorders>
              <w:left w:val="single" w:sz="4" w:space="0" w:color="auto"/>
              <w:right w:val="single" w:sz="4" w:space="0" w:color="auto"/>
            </w:tcBorders>
          </w:tcPr>
          <w:p w:rsidR="000433BA" w:rsidRPr="00207A23" w:rsidRDefault="000433BA" w:rsidP="00600E29">
            <w:pPr>
              <w:autoSpaceDE w:val="0"/>
              <w:autoSpaceDN w:val="0"/>
              <w:adjustRightInd w:val="0"/>
              <w:ind w:hanging="77"/>
              <w:jc w:val="center"/>
            </w:pPr>
            <w:r>
              <w:t>3,65</w:t>
            </w:r>
          </w:p>
        </w:tc>
        <w:tc>
          <w:tcPr>
            <w:tcW w:w="222" w:type="pct"/>
            <w:gridSpan w:val="11"/>
            <w:tcBorders>
              <w:left w:val="single" w:sz="4" w:space="0" w:color="auto"/>
              <w:right w:val="single" w:sz="4" w:space="0" w:color="auto"/>
            </w:tcBorders>
          </w:tcPr>
          <w:p w:rsidR="000433BA" w:rsidRPr="00207A23" w:rsidRDefault="000433BA" w:rsidP="00600E29">
            <w:pPr>
              <w:autoSpaceDE w:val="0"/>
              <w:autoSpaceDN w:val="0"/>
              <w:adjustRightInd w:val="0"/>
            </w:pPr>
            <w:r>
              <w:t>4,1</w:t>
            </w:r>
          </w:p>
        </w:tc>
        <w:tc>
          <w:tcPr>
            <w:tcW w:w="337" w:type="pct"/>
            <w:gridSpan w:val="17"/>
            <w:tcBorders>
              <w:left w:val="single" w:sz="4" w:space="0" w:color="auto"/>
              <w:right w:val="single" w:sz="4" w:space="0" w:color="auto"/>
            </w:tcBorders>
          </w:tcPr>
          <w:p w:rsidR="000433BA" w:rsidRPr="00207A23" w:rsidRDefault="000433BA" w:rsidP="00600E29">
            <w:pPr>
              <w:autoSpaceDE w:val="0"/>
              <w:autoSpaceDN w:val="0"/>
              <w:adjustRightInd w:val="0"/>
              <w:ind w:hanging="77"/>
              <w:jc w:val="center"/>
            </w:pPr>
          </w:p>
        </w:tc>
        <w:tc>
          <w:tcPr>
            <w:tcW w:w="316" w:type="pct"/>
            <w:gridSpan w:val="21"/>
            <w:tcBorders>
              <w:left w:val="single" w:sz="4" w:space="0" w:color="auto"/>
              <w:right w:val="single" w:sz="4" w:space="0" w:color="auto"/>
            </w:tcBorders>
          </w:tcPr>
          <w:p w:rsidR="000433BA" w:rsidRPr="0055335E" w:rsidRDefault="000433BA" w:rsidP="00600E29">
            <w:pPr>
              <w:autoSpaceDE w:val="0"/>
              <w:autoSpaceDN w:val="0"/>
              <w:adjustRightInd w:val="0"/>
            </w:pPr>
          </w:p>
        </w:tc>
        <w:tc>
          <w:tcPr>
            <w:tcW w:w="126" w:type="pct"/>
            <w:gridSpan w:val="5"/>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186" w:type="pct"/>
            <w:gridSpan w:val="14"/>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387" w:type="pct"/>
            <w:gridSpan w:val="19"/>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05" w:type="pct"/>
            <w:gridSpan w:val="14"/>
            <w:tcBorders>
              <w:left w:val="single" w:sz="4" w:space="0" w:color="auto"/>
            </w:tcBorders>
          </w:tcPr>
          <w:p w:rsidR="000433BA" w:rsidRPr="0087479F" w:rsidRDefault="000433BA" w:rsidP="00600E29">
            <w:pPr>
              <w:autoSpaceDE w:val="0"/>
              <w:autoSpaceDN w:val="0"/>
              <w:adjustRightInd w:val="0"/>
              <w:ind w:firstLine="567"/>
              <w:rPr>
                <w:sz w:val="24"/>
                <w:szCs w:val="24"/>
              </w:rPr>
            </w:pPr>
          </w:p>
        </w:tc>
      </w:tr>
      <w:tr w:rsidR="000433BA" w:rsidRPr="0087479F" w:rsidTr="000433BA">
        <w:trPr>
          <w:gridAfter w:val="11"/>
          <w:wAfter w:w="175" w:type="pct"/>
        </w:trPr>
        <w:tc>
          <w:tcPr>
            <w:tcW w:w="2333" w:type="pct"/>
            <w:gridSpan w:val="6"/>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Непредвиденные расходы</w:t>
            </w:r>
          </w:p>
        </w:tc>
        <w:tc>
          <w:tcPr>
            <w:tcW w:w="167" w:type="pct"/>
            <w:gridSpan w:val="4"/>
            <w:tcBorders>
              <w:left w:val="single" w:sz="4" w:space="0" w:color="auto"/>
              <w:right w:val="single" w:sz="4" w:space="0" w:color="auto"/>
            </w:tcBorders>
          </w:tcPr>
          <w:p w:rsidR="000433BA" w:rsidRPr="00207A23" w:rsidRDefault="000433BA" w:rsidP="00600E29">
            <w:pPr>
              <w:autoSpaceDE w:val="0"/>
              <w:autoSpaceDN w:val="0"/>
              <w:adjustRightInd w:val="0"/>
              <w:ind w:firstLine="567"/>
            </w:pPr>
          </w:p>
        </w:tc>
        <w:tc>
          <w:tcPr>
            <w:tcW w:w="201" w:type="pct"/>
            <w:gridSpan w:val="5"/>
            <w:tcBorders>
              <w:left w:val="single" w:sz="4" w:space="0" w:color="auto"/>
              <w:right w:val="single" w:sz="4" w:space="0" w:color="auto"/>
            </w:tcBorders>
          </w:tcPr>
          <w:p w:rsidR="000433BA" w:rsidRPr="00207A23" w:rsidRDefault="000433BA" w:rsidP="00600E29">
            <w:pPr>
              <w:autoSpaceDE w:val="0"/>
              <w:autoSpaceDN w:val="0"/>
              <w:adjustRightInd w:val="0"/>
              <w:ind w:firstLine="53"/>
              <w:jc w:val="center"/>
            </w:pPr>
          </w:p>
        </w:tc>
        <w:tc>
          <w:tcPr>
            <w:tcW w:w="344" w:type="pct"/>
            <w:gridSpan w:val="18"/>
            <w:tcBorders>
              <w:left w:val="single" w:sz="4" w:space="0" w:color="auto"/>
              <w:right w:val="single" w:sz="4" w:space="0" w:color="auto"/>
            </w:tcBorders>
          </w:tcPr>
          <w:p w:rsidR="000433BA" w:rsidRPr="00207A23" w:rsidRDefault="000433BA" w:rsidP="00600E29">
            <w:pPr>
              <w:autoSpaceDE w:val="0"/>
              <w:autoSpaceDN w:val="0"/>
              <w:adjustRightInd w:val="0"/>
              <w:jc w:val="center"/>
            </w:pPr>
            <w:r>
              <w:t>0,073</w:t>
            </w:r>
          </w:p>
        </w:tc>
        <w:tc>
          <w:tcPr>
            <w:tcW w:w="222" w:type="pct"/>
            <w:gridSpan w:val="11"/>
            <w:tcBorders>
              <w:left w:val="single" w:sz="4" w:space="0" w:color="auto"/>
              <w:right w:val="single" w:sz="4" w:space="0" w:color="auto"/>
            </w:tcBorders>
          </w:tcPr>
          <w:p w:rsidR="000433BA" w:rsidRPr="00207A23" w:rsidRDefault="000433BA" w:rsidP="00600E29">
            <w:pPr>
              <w:autoSpaceDE w:val="0"/>
              <w:autoSpaceDN w:val="0"/>
              <w:adjustRightInd w:val="0"/>
              <w:jc w:val="center"/>
            </w:pPr>
            <w:r>
              <w:t>0,082</w:t>
            </w:r>
          </w:p>
        </w:tc>
        <w:tc>
          <w:tcPr>
            <w:tcW w:w="337" w:type="pct"/>
            <w:gridSpan w:val="17"/>
            <w:tcBorders>
              <w:left w:val="single" w:sz="4" w:space="0" w:color="auto"/>
              <w:right w:val="single" w:sz="4" w:space="0" w:color="auto"/>
            </w:tcBorders>
          </w:tcPr>
          <w:p w:rsidR="000433BA" w:rsidRPr="00207A23" w:rsidRDefault="000433BA" w:rsidP="00600E29">
            <w:pPr>
              <w:autoSpaceDE w:val="0"/>
              <w:autoSpaceDN w:val="0"/>
              <w:adjustRightInd w:val="0"/>
              <w:jc w:val="center"/>
            </w:pPr>
          </w:p>
        </w:tc>
        <w:tc>
          <w:tcPr>
            <w:tcW w:w="316" w:type="pct"/>
            <w:gridSpan w:val="21"/>
            <w:tcBorders>
              <w:left w:val="single" w:sz="4" w:space="0" w:color="auto"/>
              <w:right w:val="single" w:sz="4" w:space="0" w:color="auto"/>
            </w:tcBorders>
          </w:tcPr>
          <w:p w:rsidR="000433BA" w:rsidRPr="0055335E" w:rsidRDefault="000433BA" w:rsidP="00600E29">
            <w:pPr>
              <w:autoSpaceDE w:val="0"/>
              <w:autoSpaceDN w:val="0"/>
              <w:adjustRightInd w:val="0"/>
              <w:jc w:val="center"/>
            </w:pPr>
          </w:p>
        </w:tc>
        <w:tc>
          <w:tcPr>
            <w:tcW w:w="126" w:type="pct"/>
            <w:gridSpan w:val="5"/>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186" w:type="pct"/>
            <w:gridSpan w:val="14"/>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387" w:type="pct"/>
            <w:gridSpan w:val="19"/>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05" w:type="pct"/>
            <w:gridSpan w:val="14"/>
            <w:tcBorders>
              <w:left w:val="single" w:sz="4" w:space="0" w:color="auto"/>
            </w:tcBorders>
          </w:tcPr>
          <w:p w:rsidR="000433BA" w:rsidRPr="0087479F" w:rsidRDefault="000433BA" w:rsidP="00600E29">
            <w:pPr>
              <w:autoSpaceDE w:val="0"/>
              <w:autoSpaceDN w:val="0"/>
              <w:adjustRightInd w:val="0"/>
              <w:ind w:firstLine="567"/>
              <w:rPr>
                <w:sz w:val="24"/>
                <w:szCs w:val="24"/>
              </w:rPr>
            </w:pPr>
          </w:p>
        </w:tc>
      </w:tr>
      <w:tr w:rsidR="000433BA" w:rsidRPr="0087479F" w:rsidTr="000433BA">
        <w:trPr>
          <w:gridAfter w:val="11"/>
          <w:wAfter w:w="175" w:type="pct"/>
        </w:trPr>
        <w:tc>
          <w:tcPr>
            <w:tcW w:w="2333" w:type="pct"/>
            <w:gridSpan w:val="6"/>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Всего капитальные затраты</w:t>
            </w:r>
          </w:p>
        </w:tc>
        <w:tc>
          <w:tcPr>
            <w:tcW w:w="167" w:type="pct"/>
            <w:gridSpan w:val="4"/>
            <w:tcBorders>
              <w:left w:val="single" w:sz="4" w:space="0" w:color="auto"/>
              <w:right w:val="single" w:sz="4" w:space="0" w:color="auto"/>
            </w:tcBorders>
          </w:tcPr>
          <w:p w:rsidR="000433BA" w:rsidRPr="00207A23" w:rsidRDefault="000433BA" w:rsidP="00600E29">
            <w:pPr>
              <w:autoSpaceDE w:val="0"/>
              <w:autoSpaceDN w:val="0"/>
              <w:adjustRightInd w:val="0"/>
              <w:ind w:firstLine="567"/>
            </w:pPr>
          </w:p>
        </w:tc>
        <w:tc>
          <w:tcPr>
            <w:tcW w:w="201" w:type="pct"/>
            <w:gridSpan w:val="5"/>
            <w:tcBorders>
              <w:left w:val="single" w:sz="4" w:space="0" w:color="auto"/>
              <w:right w:val="single" w:sz="4" w:space="0" w:color="auto"/>
            </w:tcBorders>
          </w:tcPr>
          <w:p w:rsidR="000433BA" w:rsidRPr="00207A23" w:rsidRDefault="000433BA" w:rsidP="00600E29">
            <w:pPr>
              <w:autoSpaceDE w:val="0"/>
              <w:autoSpaceDN w:val="0"/>
              <w:adjustRightInd w:val="0"/>
              <w:ind w:firstLine="53"/>
              <w:jc w:val="center"/>
            </w:pPr>
          </w:p>
        </w:tc>
        <w:tc>
          <w:tcPr>
            <w:tcW w:w="344" w:type="pct"/>
            <w:gridSpan w:val="18"/>
            <w:tcBorders>
              <w:left w:val="single" w:sz="4" w:space="0" w:color="auto"/>
              <w:right w:val="single" w:sz="4" w:space="0" w:color="auto"/>
            </w:tcBorders>
          </w:tcPr>
          <w:p w:rsidR="000433BA" w:rsidRPr="00207A23" w:rsidRDefault="000433BA" w:rsidP="00600E29">
            <w:pPr>
              <w:autoSpaceDE w:val="0"/>
              <w:autoSpaceDN w:val="0"/>
              <w:adjustRightInd w:val="0"/>
              <w:ind w:hanging="97"/>
              <w:jc w:val="center"/>
            </w:pPr>
            <w:r>
              <w:t>3,65</w:t>
            </w:r>
          </w:p>
        </w:tc>
        <w:tc>
          <w:tcPr>
            <w:tcW w:w="222" w:type="pct"/>
            <w:gridSpan w:val="11"/>
            <w:tcBorders>
              <w:left w:val="single" w:sz="4" w:space="0" w:color="auto"/>
              <w:right w:val="single" w:sz="4" w:space="0" w:color="auto"/>
            </w:tcBorders>
          </w:tcPr>
          <w:p w:rsidR="000433BA" w:rsidRPr="00207A23" w:rsidRDefault="000433BA" w:rsidP="00600E29">
            <w:pPr>
              <w:autoSpaceDE w:val="0"/>
              <w:autoSpaceDN w:val="0"/>
              <w:adjustRightInd w:val="0"/>
              <w:jc w:val="center"/>
            </w:pPr>
            <w:r>
              <w:t>4,1</w:t>
            </w:r>
          </w:p>
        </w:tc>
        <w:tc>
          <w:tcPr>
            <w:tcW w:w="337" w:type="pct"/>
            <w:gridSpan w:val="17"/>
            <w:tcBorders>
              <w:left w:val="single" w:sz="4" w:space="0" w:color="auto"/>
              <w:right w:val="single" w:sz="4" w:space="0" w:color="auto"/>
            </w:tcBorders>
          </w:tcPr>
          <w:p w:rsidR="000433BA" w:rsidRPr="00207A23" w:rsidRDefault="000433BA" w:rsidP="00600E29">
            <w:pPr>
              <w:autoSpaceDE w:val="0"/>
              <w:autoSpaceDN w:val="0"/>
              <w:adjustRightInd w:val="0"/>
              <w:ind w:hanging="97"/>
              <w:jc w:val="center"/>
            </w:pPr>
          </w:p>
        </w:tc>
        <w:tc>
          <w:tcPr>
            <w:tcW w:w="316" w:type="pct"/>
            <w:gridSpan w:val="21"/>
            <w:tcBorders>
              <w:left w:val="single" w:sz="4" w:space="0" w:color="auto"/>
              <w:right w:val="single" w:sz="4" w:space="0" w:color="auto"/>
            </w:tcBorders>
          </w:tcPr>
          <w:p w:rsidR="000433BA" w:rsidRPr="0055335E" w:rsidRDefault="000433BA" w:rsidP="00600E29">
            <w:pPr>
              <w:autoSpaceDE w:val="0"/>
              <w:autoSpaceDN w:val="0"/>
              <w:adjustRightInd w:val="0"/>
              <w:jc w:val="center"/>
            </w:pPr>
          </w:p>
        </w:tc>
        <w:tc>
          <w:tcPr>
            <w:tcW w:w="126" w:type="pct"/>
            <w:gridSpan w:val="5"/>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186" w:type="pct"/>
            <w:gridSpan w:val="14"/>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387" w:type="pct"/>
            <w:gridSpan w:val="19"/>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05" w:type="pct"/>
            <w:gridSpan w:val="14"/>
            <w:tcBorders>
              <w:left w:val="single" w:sz="4" w:space="0" w:color="auto"/>
            </w:tcBorders>
          </w:tcPr>
          <w:p w:rsidR="000433BA" w:rsidRPr="0087479F" w:rsidRDefault="000433BA" w:rsidP="00600E29">
            <w:pPr>
              <w:autoSpaceDE w:val="0"/>
              <w:autoSpaceDN w:val="0"/>
              <w:adjustRightInd w:val="0"/>
              <w:ind w:firstLine="567"/>
              <w:rPr>
                <w:sz w:val="24"/>
                <w:szCs w:val="24"/>
              </w:rPr>
            </w:pPr>
          </w:p>
        </w:tc>
      </w:tr>
      <w:tr w:rsidR="000433BA" w:rsidRPr="0087479F" w:rsidTr="000433BA">
        <w:trPr>
          <w:gridAfter w:val="11"/>
          <w:wAfter w:w="175" w:type="pct"/>
        </w:trPr>
        <w:tc>
          <w:tcPr>
            <w:tcW w:w="2333" w:type="pct"/>
            <w:gridSpan w:val="6"/>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Налог на добавленную стоимость</w:t>
            </w:r>
          </w:p>
        </w:tc>
        <w:tc>
          <w:tcPr>
            <w:tcW w:w="167" w:type="pct"/>
            <w:gridSpan w:val="4"/>
            <w:tcBorders>
              <w:left w:val="single" w:sz="4" w:space="0" w:color="auto"/>
              <w:right w:val="single" w:sz="4" w:space="0" w:color="auto"/>
            </w:tcBorders>
          </w:tcPr>
          <w:p w:rsidR="000433BA" w:rsidRPr="00207A23" w:rsidRDefault="000433BA" w:rsidP="00600E29">
            <w:pPr>
              <w:autoSpaceDE w:val="0"/>
              <w:autoSpaceDN w:val="0"/>
              <w:adjustRightInd w:val="0"/>
              <w:ind w:firstLine="567"/>
            </w:pPr>
          </w:p>
        </w:tc>
        <w:tc>
          <w:tcPr>
            <w:tcW w:w="201" w:type="pct"/>
            <w:gridSpan w:val="5"/>
            <w:tcBorders>
              <w:left w:val="single" w:sz="4" w:space="0" w:color="auto"/>
              <w:right w:val="single" w:sz="4" w:space="0" w:color="auto"/>
            </w:tcBorders>
          </w:tcPr>
          <w:p w:rsidR="000433BA" w:rsidRPr="00207A23" w:rsidRDefault="000433BA" w:rsidP="00600E29">
            <w:pPr>
              <w:autoSpaceDE w:val="0"/>
              <w:autoSpaceDN w:val="0"/>
              <w:adjustRightInd w:val="0"/>
              <w:ind w:firstLine="53"/>
              <w:jc w:val="center"/>
            </w:pPr>
          </w:p>
        </w:tc>
        <w:tc>
          <w:tcPr>
            <w:tcW w:w="344" w:type="pct"/>
            <w:gridSpan w:val="18"/>
            <w:tcBorders>
              <w:left w:val="single" w:sz="4" w:space="0" w:color="auto"/>
              <w:right w:val="single" w:sz="4" w:space="0" w:color="auto"/>
            </w:tcBorders>
          </w:tcPr>
          <w:p w:rsidR="000433BA" w:rsidRPr="00207A23" w:rsidRDefault="000433BA" w:rsidP="00600E29">
            <w:pPr>
              <w:autoSpaceDE w:val="0"/>
              <w:autoSpaceDN w:val="0"/>
              <w:adjustRightInd w:val="0"/>
              <w:ind w:firstLine="53"/>
              <w:jc w:val="center"/>
            </w:pPr>
            <w:r>
              <w:t>0,56</w:t>
            </w:r>
          </w:p>
        </w:tc>
        <w:tc>
          <w:tcPr>
            <w:tcW w:w="222" w:type="pct"/>
            <w:gridSpan w:val="11"/>
            <w:tcBorders>
              <w:left w:val="single" w:sz="4" w:space="0" w:color="auto"/>
              <w:right w:val="single" w:sz="4" w:space="0" w:color="auto"/>
            </w:tcBorders>
          </w:tcPr>
          <w:p w:rsidR="000433BA" w:rsidRPr="00207A23" w:rsidRDefault="000433BA" w:rsidP="00600E29">
            <w:pPr>
              <w:autoSpaceDE w:val="0"/>
              <w:autoSpaceDN w:val="0"/>
              <w:adjustRightInd w:val="0"/>
              <w:jc w:val="center"/>
            </w:pPr>
            <w:r>
              <w:t>0,7</w:t>
            </w:r>
            <w:r>
              <w:lastRenderedPageBreak/>
              <w:t>3</w:t>
            </w:r>
          </w:p>
        </w:tc>
        <w:tc>
          <w:tcPr>
            <w:tcW w:w="337" w:type="pct"/>
            <w:gridSpan w:val="17"/>
            <w:tcBorders>
              <w:left w:val="single" w:sz="4" w:space="0" w:color="auto"/>
              <w:right w:val="single" w:sz="4" w:space="0" w:color="auto"/>
            </w:tcBorders>
          </w:tcPr>
          <w:p w:rsidR="000433BA" w:rsidRPr="00207A23" w:rsidRDefault="000433BA" w:rsidP="00600E29">
            <w:pPr>
              <w:autoSpaceDE w:val="0"/>
              <w:autoSpaceDN w:val="0"/>
              <w:adjustRightInd w:val="0"/>
              <w:ind w:firstLine="53"/>
              <w:jc w:val="center"/>
            </w:pPr>
          </w:p>
        </w:tc>
        <w:tc>
          <w:tcPr>
            <w:tcW w:w="316" w:type="pct"/>
            <w:gridSpan w:val="21"/>
            <w:tcBorders>
              <w:left w:val="single" w:sz="4" w:space="0" w:color="auto"/>
              <w:right w:val="single" w:sz="4" w:space="0" w:color="auto"/>
            </w:tcBorders>
          </w:tcPr>
          <w:p w:rsidR="000433BA" w:rsidRPr="0055335E" w:rsidRDefault="000433BA" w:rsidP="00600E29">
            <w:pPr>
              <w:autoSpaceDE w:val="0"/>
              <w:autoSpaceDN w:val="0"/>
              <w:adjustRightInd w:val="0"/>
              <w:jc w:val="center"/>
            </w:pPr>
          </w:p>
        </w:tc>
        <w:tc>
          <w:tcPr>
            <w:tcW w:w="126" w:type="pct"/>
            <w:gridSpan w:val="5"/>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186" w:type="pct"/>
            <w:gridSpan w:val="14"/>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387" w:type="pct"/>
            <w:gridSpan w:val="19"/>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05" w:type="pct"/>
            <w:gridSpan w:val="14"/>
            <w:tcBorders>
              <w:left w:val="single" w:sz="4" w:space="0" w:color="auto"/>
            </w:tcBorders>
          </w:tcPr>
          <w:p w:rsidR="000433BA" w:rsidRPr="0087479F" w:rsidRDefault="000433BA" w:rsidP="00600E29">
            <w:pPr>
              <w:autoSpaceDE w:val="0"/>
              <w:autoSpaceDN w:val="0"/>
              <w:adjustRightInd w:val="0"/>
              <w:ind w:firstLine="567"/>
              <w:rPr>
                <w:sz w:val="24"/>
                <w:szCs w:val="24"/>
              </w:rPr>
            </w:pPr>
          </w:p>
        </w:tc>
      </w:tr>
      <w:tr w:rsidR="000433BA" w:rsidRPr="0087479F" w:rsidTr="000433BA">
        <w:trPr>
          <w:gridAfter w:val="84"/>
          <w:wAfter w:w="1395" w:type="pct"/>
        </w:trPr>
        <w:tc>
          <w:tcPr>
            <w:tcW w:w="3605" w:type="pct"/>
            <w:gridSpan w:val="61"/>
          </w:tcPr>
          <w:p w:rsidR="000433BA" w:rsidRPr="009E3466" w:rsidRDefault="000433BA" w:rsidP="00600E29">
            <w:pPr>
              <w:autoSpaceDE w:val="0"/>
              <w:autoSpaceDN w:val="0"/>
              <w:adjustRightInd w:val="0"/>
              <w:ind w:firstLine="567"/>
              <w:rPr>
                <w:b/>
                <w:bCs/>
                <w:sz w:val="22"/>
                <w:szCs w:val="22"/>
              </w:rPr>
            </w:pPr>
            <w:r>
              <w:rPr>
                <w:b/>
                <w:bCs/>
                <w:sz w:val="22"/>
                <w:szCs w:val="22"/>
              </w:rPr>
              <w:lastRenderedPageBreak/>
              <w:t>Инвестиционный проект № 8</w:t>
            </w:r>
          </w:p>
          <w:p w:rsidR="000433BA" w:rsidRPr="009E3466" w:rsidRDefault="000433BA" w:rsidP="00600E29">
            <w:pPr>
              <w:autoSpaceDE w:val="0"/>
              <w:autoSpaceDN w:val="0"/>
              <w:adjustRightInd w:val="0"/>
              <w:ind w:firstLine="567"/>
              <w:rPr>
                <w:sz w:val="22"/>
                <w:szCs w:val="22"/>
              </w:rPr>
            </w:pPr>
            <w:r>
              <w:rPr>
                <w:sz w:val="22"/>
                <w:szCs w:val="22"/>
              </w:rPr>
              <w:t xml:space="preserve">Ремонт </w:t>
            </w:r>
            <w:r w:rsidRPr="009E3466">
              <w:rPr>
                <w:sz w:val="22"/>
                <w:szCs w:val="22"/>
              </w:rPr>
              <w:t xml:space="preserve"> водопроводных сетей с. Починки ул. К.Маркса, </w:t>
            </w:r>
            <w:r>
              <w:rPr>
                <w:sz w:val="22"/>
                <w:szCs w:val="22"/>
              </w:rPr>
              <w:t>пл</w:t>
            </w:r>
            <w:proofErr w:type="gramStart"/>
            <w:r>
              <w:rPr>
                <w:sz w:val="22"/>
                <w:szCs w:val="22"/>
              </w:rPr>
              <w:t>.Л</w:t>
            </w:r>
            <w:proofErr w:type="gramEnd"/>
            <w:r>
              <w:rPr>
                <w:sz w:val="22"/>
                <w:szCs w:val="22"/>
              </w:rPr>
              <w:t>енина</w:t>
            </w:r>
          </w:p>
        </w:tc>
      </w:tr>
      <w:tr w:rsidR="000433BA" w:rsidRPr="0087479F" w:rsidTr="000433BA">
        <w:trPr>
          <w:gridAfter w:val="17"/>
          <w:wAfter w:w="247" w:type="pct"/>
        </w:trPr>
        <w:tc>
          <w:tcPr>
            <w:tcW w:w="2211" w:type="pct"/>
            <w:gridSpan w:val="2"/>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Затраты, млн</w:t>
            </w:r>
            <w:proofErr w:type="gramStart"/>
            <w:r w:rsidRPr="009E3466">
              <w:rPr>
                <w:sz w:val="22"/>
                <w:szCs w:val="22"/>
              </w:rPr>
              <w:t>.р</w:t>
            </w:r>
            <w:proofErr w:type="gramEnd"/>
            <w:r w:rsidRPr="009E3466">
              <w:rPr>
                <w:sz w:val="22"/>
                <w:szCs w:val="22"/>
              </w:rPr>
              <w:t>уб., в т.ч.:</w:t>
            </w:r>
          </w:p>
        </w:tc>
        <w:tc>
          <w:tcPr>
            <w:tcW w:w="290" w:type="pct"/>
            <w:gridSpan w:val="8"/>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324"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92" w:type="pct"/>
            <w:gridSpan w:val="16"/>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75" w:type="pct"/>
            <w:gridSpan w:val="14"/>
            <w:tcBorders>
              <w:left w:val="single" w:sz="4" w:space="0" w:color="auto"/>
              <w:right w:val="single" w:sz="4" w:space="0" w:color="auto"/>
            </w:tcBorders>
          </w:tcPr>
          <w:p w:rsidR="000433BA" w:rsidRPr="00A91EE3" w:rsidRDefault="000433BA" w:rsidP="00600E29">
            <w:pPr>
              <w:autoSpaceDE w:val="0"/>
              <w:autoSpaceDN w:val="0"/>
              <w:adjustRightInd w:val="0"/>
              <w:ind w:firstLine="34"/>
              <w:jc w:val="center"/>
              <w:rPr>
                <w:sz w:val="16"/>
                <w:szCs w:val="16"/>
              </w:rPr>
            </w:pPr>
            <w:r w:rsidRPr="00A91EE3">
              <w:rPr>
                <w:sz w:val="16"/>
                <w:szCs w:val="16"/>
              </w:rPr>
              <w:t>0,3</w:t>
            </w:r>
          </w:p>
        </w:tc>
        <w:tc>
          <w:tcPr>
            <w:tcW w:w="250" w:type="pct"/>
            <w:gridSpan w:val="15"/>
            <w:tcBorders>
              <w:left w:val="single" w:sz="4" w:space="0" w:color="auto"/>
              <w:right w:val="single" w:sz="4" w:space="0" w:color="auto"/>
            </w:tcBorders>
          </w:tcPr>
          <w:p w:rsidR="000433BA" w:rsidRPr="00A91EE3" w:rsidRDefault="000433BA" w:rsidP="00600E29">
            <w:pPr>
              <w:autoSpaceDE w:val="0"/>
              <w:autoSpaceDN w:val="0"/>
              <w:adjustRightInd w:val="0"/>
              <w:rPr>
                <w:sz w:val="16"/>
                <w:szCs w:val="16"/>
              </w:rPr>
            </w:pPr>
            <w:r w:rsidRPr="00A91EE3">
              <w:rPr>
                <w:sz w:val="16"/>
                <w:szCs w:val="16"/>
              </w:rPr>
              <w:t>0,7</w:t>
            </w:r>
          </w:p>
        </w:tc>
        <w:tc>
          <w:tcPr>
            <w:tcW w:w="223" w:type="pct"/>
            <w:gridSpan w:val="14"/>
            <w:tcBorders>
              <w:left w:val="single" w:sz="4" w:space="0" w:color="auto"/>
              <w:right w:val="single" w:sz="4" w:space="0" w:color="auto"/>
            </w:tcBorders>
          </w:tcPr>
          <w:p w:rsidR="000433BA" w:rsidRPr="00A91EE3" w:rsidRDefault="000433BA" w:rsidP="00600E29">
            <w:pPr>
              <w:autoSpaceDE w:val="0"/>
              <w:autoSpaceDN w:val="0"/>
              <w:adjustRightInd w:val="0"/>
              <w:ind w:firstLine="567"/>
              <w:rPr>
                <w:sz w:val="16"/>
                <w:szCs w:val="16"/>
              </w:rPr>
            </w:pPr>
          </w:p>
          <w:p w:rsidR="000433BA" w:rsidRPr="00A91EE3" w:rsidRDefault="000433BA" w:rsidP="00600E29">
            <w:pPr>
              <w:autoSpaceDE w:val="0"/>
              <w:autoSpaceDN w:val="0"/>
              <w:adjustRightInd w:val="0"/>
              <w:rPr>
                <w:sz w:val="16"/>
                <w:szCs w:val="16"/>
              </w:rPr>
            </w:pPr>
            <w:r w:rsidRPr="00A91EE3">
              <w:rPr>
                <w:sz w:val="16"/>
                <w:szCs w:val="16"/>
              </w:rPr>
              <w:t>2</w:t>
            </w:r>
          </w:p>
        </w:tc>
        <w:tc>
          <w:tcPr>
            <w:tcW w:w="234" w:type="pct"/>
            <w:gridSpan w:val="15"/>
            <w:tcBorders>
              <w:left w:val="single" w:sz="4" w:space="0" w:color="auto"/>
              <w:right w:val="single" w:sz="4" w:space="0" w:color="auto"/>
            </w:tcBorders>
          </w:tcPr>
          <w:p w:rsidR="000433BA" w:rsidRPr="0055335E" w:rsidRDefault="000433BA" w:rsidP="00600E29">
            <w:pPr>
              <w:autoSpaceDE w:val="0"/>
              <w:autoSpaceDN w:val="0"/>
              <w:adjustRightInd w:val="0"/>
            </w:pPr>
          </w:p>
        </w:tc>
        <w:tc>
          <w:tcPr>
            <w:tcW w:w="154" w:type="pct"/>
            <w:gridSpan w:val="10"/>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373" w:type="pct"/>
            <w:gridSpan w:val="18"/>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127" w:type="pct"/>
            <w:gridSpan w:val="7"/>
            <w:tcBorders>
              <w:left w:val="single" w:sz="4" w:space="0" w:color="auto"/>
            </w:tcBorders>
          </w:tcPr>
          <w:p w:rsidR="000433BA" w:rsidRPr="0087479F" w:rsidRDefault="000433BA" w:rsidP="00600E29">
            <w:pPr>
              <w:autoSpaceDE w:val="0"/>
              <w:autoSpaceDN w:val="0"/>
              <w:adjustRightInd w:val="0"/>
              <w:ind w:firstLine="567"/>
              <w:rPr>
                <w:sz w:val="24"/>
                <w:szCs w:val="24"/>
              </w:rPr>
            </w:pPr>
          </w:p>
        </w:tc>
      </w:tr>
      <w:tr w:rsidR="000433BA" w:rsidRPr="0087479F" w:rsidTr="000433BA">
        <w:trPr>
          <w:gridAfter w:val="17"/>
          <w:wAfter w:w="247" w:type="pct"/>
        </w:trPr>
        <w:tc>
          <w:tcPr>
            <w:tcW w:w="2211" w:type="pct"/>
            <w:gridSpan w:val="2"/>
            <w:tcBorders>
              <w:right w:val="single" w:sz="4" w:space="0" w:color="auto"/>
            </w:tcBorders>
          </w:tcPr>
          <w:p w:rsidR="000433BA" w:rsidRPr="009E3466" w:rsidRDefault="000433BA" w:rsidP="00600E29">
            <w:pPr>
              <w:ind w:firstLine="567"/>
              <w:rPr>
                <w:sz w:val="22"/>
                <w:szCs w:val="22"/>
              </w:rPr>
            </w:pPr>
            <w:r w:rsidRPr="009E3466">
              <w:rPr>
                <w:sz w:val="22"/>
                <w:szCs w:val="22"/>
              </w:rPr>
              <w:t>проектно-сметная документация</w:t>
            </w:r>
          </w:p>
        </w:tc>
        <w:tc>
          <w:tcPr>
            <w:tcW w:w="290" w:type="pct"/>
            <w:gridSpan w:val="8"/>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324"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92" w:type="pct"/>
            <w:gridSpan w:val="16"/>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75" w:type="pct"/>
            <w:gridSpan w:val="14"/>
            <w:tcBorders>
              <w:left w:val="single" w:sz="4" w:space="0" w:color="auto"/>
              <w:right w:val="single" w:sz="4" w:space="0" w:color="auto"/>
            </w:tcBorders>
          </w:tcPr>
          <w:p w:rsidR="000433BA" w:rsidRPr="00A91EE3" w:rsidRDefault="000433BA" w:rsidP="00600E29">
            <w:pPr>
              <w:autoSpaceDE w:val="0"/>
              <w:autoSpaceDN w:val="0"/>
              <w:adjustRightInd w:val="0"/>
              <w:jc w:val="center"/>
              <w:rPr>
                <w:sz w:val="16"/>
                <w:szCs w:val="16"/>
              </w:rPr>
            </w:pPr>
          </w:p>
        </w:tc>
        <w:tc>
          <w:tcPr>
            <w:tcW w:w="250" w:type="pct"/>
            <w:gridSpan w:val="15"/>
            <w:tcBorders>
              <w:left w:val="single" w:sz="4" w:space="0" w:color="auto"/>
              <w:right w:val="single" w:sz="4" w:space="0" w:color="auto"/>
            </w:tcBorders>
          </w:tcPr>
          <w:p w:rsidR="000433BA" w:rsidRPr="00A91EE3" w:rsidRDefault="000433BA" w:rsidP="00600E29">
            <w:pPr>
              <w:autoSpaceDE w:val="0"/>
              <w:autoSpaceDN w:val="0"/>
              <w:adjustRightInd w:val="0"/>
              <w:rPr>
                <w:sz w:val="16"/>
                <w:szCs w:val="16"/>
              </w:rPr>
            </w:pPr>
          </w:p>
        </w:tc>
        <w:tc>
          <w:tcPr>
            <w:tcW w:w="223" w:type="pct"/>
            <w:gridSpan w:val="14"/>
            <w:tcBorders>
              <w:left w:val="single" w:sz="4" w:space="0" w:color="auto"/>
              <w:right w:val="single" w:sz="4" w:space="0" w:color="auto"/>
            </w:tcBorders>
          </w:tcPr>
          <w:p w:rsidR="000433BA" w:rsidRPr="00A91EE3" w:rsidRDefault="000433BA" w:rsidP="00600E29">
            <w:pPr>
              <w:autoSpaceDE w:val="0"/>
              <w:autoSpaceDN w:val="0"/>
              <w:adjustRightInd w:val="0"/>
              <w:ind w:firstLine="567"/>
              <w:rPr>
                <w:sz w:val="16"/>
                <w:szCs w:val="16"/>
              </w:rPr>
            </w:pPr>
          </w:p>
        </w:tc>
        <w:tc>
          <w:tcPr>
            <w:tcW w:w="234" w:type="pct"/>
            <w:gridSpan w:val="15"/>
            <w:tcBorders>
              <w:left w:val="single" w:sz="4" w:space="0" w:color="auto"/>
              <w:right w:val="single" w:sz="4" w:space="0" w:color="auto"/>
            </w:tcBorders>
          </w:tcPr>
          <w:p w:rsidR="000433BA" w:rsidRPr="0055335E" w:rsidRDefault="000433BA" w:rsidP="00600E29">
            <w:pPr>
              <w:autoSpaceDE w:val="0"/>
              <w:autoSpaceDN w:val="0"/>
              <w:adjustRightInd w:val="0"/>
            </w:pPr>
          </w:p>
        </w:tc>
        <w:tc>
          <w:tcPr>
            <w:tcW w:w="154" w:type="pct"/>
            <w:gridSpan w:val="10"/>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373" w:type="pct"/>
            <w:gridSpan w:val="18"/>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127" w:type="pct"/>
            <w:gridSpan w:val="7"/>
            <w:tcBorders>
              <w:left w:val="single" w:sz="4" w:space="0" w:color="auto"/>
            </w:tcBorders>
          </w:tcPr>
          <w:p w:rsidR="000433BA" w:rsidRPr="0087479F" w:rsidRDefault="000433BA" w:rsidP="00600E29">
            <w:pPr>
              <w:autoSpaceDE w:val="0"/>
              <w:autoSpaceDN w:val="0"/>
              <w:adjustRightInd w:val="0"/>
              <w:ind w:firstLine="567"/>
              <w:rPr>
                <w:sz w:val="24"/>
                <w:szCs w:val="24"/>
              </w:rPr>
            </w:pPr>
          </w:p>
        </w:tc>
      </w:tr>
      <w:tr w:rsidR="000433BA" w:rsidRPr="0087479F" w:rsidTr="000433BA">
        <w:trPr>
          <w:gridAfter w:val="17"/>
          <w:wAfter w:w="247" w:type="pct"/>
        </w:trPr>
        <w:tc>
          <w:tcPr>
            <w:tcW w:w="2211" w:type="pct"/>
            <w:gridSpan w:val="2"/>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Оборудование</w:t>
            </w:r>
          </w:p>
        </w:tc>
        <w:tc>
          <w:tcPr>
            <w:tcW w:w="290" w:type="pct"/>
            <w:gridSpan w:val="8"/>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324"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92" w:type="pct"/>
            <w:gridSpan w:val="16"/>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75" w:type="pct"/>
            <w:gridSpan w:val="14"/>
            <w:tcBorders>
              <w:left w:val="single" w:sz="4" w:space="0" w:color="auto"/>
              <w:right w:val="single" w:sz="4" w:space="0" w:color="auto"/>
            </w:tcBorders>
          </w:tcPr>
          <w:p w:rsidR="000433BA" w:rsidRPr="00A91EE3" w:rsidRDefault="000433BA" w:rsidP="00600E29">
            <w:pPr>
              <w:autoSpaceDE w:val="0"/>
              <w:autoSpaceDN w:val="0"/>
              <w:adjustRightInd w:val="0"/>
              <w:jc w:val="center"/>
              <w:rPr>
                <w:sz w:val="16"/>
                <w:szCs w:val="16"/>
              </w:rPr>
            </w:pPr>
          </w:p>
        </w:tc>
        <w:tc>
          <w:tcPr>
            <w:tcW w:w="250" w:type="pct"/>
            <w:gridSpan w:val="15"/>
            <w:tcBorders>
              <w:left w:val="single" w:sz="4" w:space="0" w:color="auto"/>
              <w:right w:val="single" w:sz="4" w:space="0" w:color="auto"/>
            </w:tcBorders>
          </w:tcPr>
          <w:p w:rsidR="000433BA" w:rsidRPr="00A91EE3" w:rsidRDefault="000433BA" w:rsidP="00600E29">
            <w:pPr>
              <w:autoSpaceDE w:val="0"/>
              <w:autoSpaceDN w:val="0"/>
              <w:adjustRightInd w:val="0"/>
              <w:rPr>
                <w:sz w:val="16"/>
                <w:szCs w:val="16"/>
              </w:rPr>
            </w:pPr>
          </w:p>
        </w:tc>
        <w:tc>
          <w:tcPr>
            <w:tcW w:w="223" w:type="pct"/>
            <w:gridSpan w:val="14"/>
            <w:tcBorders>
              <w:left w:val="single" w:sz="4" w:space="0" w:color="auto"/>
              <w:right w:val="single" w:sz="4" w:space="0" w:color="auto"/>
            </w:tcBorders>
          </w:tcPr>
          <w:p w:rsidR="000433BA" w:rsidRPr="00A91EE3" w:rsidRDefault="000433BA" w:rsidP="00600E29">
            <w:pPr>
              <w:autoSpaceDE w:val="0"/>
              <w:autoSpaceDN w:val="0"/>
              <w:adjustRightInd w:val="0"/>
              <w:ind w:firstLine="567"/>
              <w:rPr>
                <w:sz w:val="16"/>
                <w:szCs w:val="16"/>
              </w:rPr>
            </w:pPr>
          </w:p>
        </w:tc>
        <w:tc>
          <w:tcPr>
            <w:tcW w:w="234" w:type="pct"/>
            <w:gridSpan w:val="15"/>
            <w:tcBorders>
              <w:left w:val="single" w:sz="4" w:space="0" w:color="auto"/>
              <w:right w:val="single" w:sz="4" w:space="0" w:color="auto"/>
            </w:tcBorders>
          </w:tcPr>
          <w:p w:rsidR="000433BA" w:rsidRPr="0055335E" w:rsidRDefault="000433BA" w:rsidP="00600E29">
            <w:pPr>
              <w:autoSpaceDE w:val="0"/>
              <w:autoSpaceDN w:val="0"/>
              <w:adjustRightInd w:val="0"/>
            </w:pPr>
          </w:p>
        </w:tc>
        <w:tc>
          <w:tcPr>
            <w:tcW w:w="154" w:type="pct"/>
            <w:gridSpan w:val="10"/>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373" w:type="pct"/>
            <w:gridSpan w:val="18"/>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127" w:type="pct"/>
            <w:gridSpan w:val="7"/>
            <w:tcBorders>
              <w:left w:val="single" w:sz="4" w:space="0" w:color="auto"/>
            </w:tcBorders>
          </w:tcPr>
          <w:p w:rsidR="000433BA" w:rsidRPr="0087479F" w:rsidRDefault="000433BA" w:rsidP="00600E29">
            <w:pPr>
              <w:autoSpaceDE w:val="0"/>
              <w:autoSpaceDN w:val="0"/>
              <w:adjustRightInd w:val="0"/>
              <w:ind w:firstLine="567"/>
              <w:rPr>
                <w:sz w:val="24"/>
                <w:szCs w:val="24"/>
              </w:rPr>
            </w:pPr>
          </w:p>
        </w:tc>
      </w:tr>
      <w:tr w:rsidR="000433BA" w:rsidRPr="0087479F" w:rsidTr="000433BA">
        <w:trPr>
          <w:gridAfter w:val="17"/>
          <w:wAfter w:w="247" w:type="pct"/>
        </w:trPr>
        <w:tc>
          <w:tcPr>
            <w:tcW w:w="2211" w:type="pct"/>
            <w:gridSpan w:val="2"/>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строительно-монтажные работы</w:t>
            </w:r>
          </w:p>
        </w:tc>
        <w:tc>
          <w:tcPr>
            <w:tcW w:w="290" w:type="pct"/>
            <w:gridSpan w:val="8"/>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324"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92" w:type="pct"/>
            <w:gridSpan w:val="16"/>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75" w:type="pct"/>
            <w:gridSpan w:val="14"/>
            <w:tcBorders>
              <w:left w:val="single" w:sz="4" w:space="0" w:color="auto"/>
              <w:right w:val="single" w:sz="4" w:space="0" w:color="auto"/>
            </w:tcBorders>
          </w:tcPr>
          <w:p w:rsidR="000433BA" w:rsidRPr="00A91EE3" w:rsidRDefault="000433BA" w:rsidP="00600E29">
            <w:pPr>
              <w:autoSpaceDE w:val="0"/>
              <w:autoSpaceDN w:val="0"/>
              <w:adjustRightInd w:val="0"/>
              <w:jc w:val="center"/>
              <w:rPr>
                <w:sz w:val="16"/>
                <w:szCs w:val="16"/>
              </w:rPr>
            </w:pPr>
            <w:r w:rsidRPr="00A91EE3">
              <w:rPr>
                <w:sz w:val="16"/>
                <w:szCs w:val="16"/>
              </w:rPr>
              <w:t>0,3</w:t>
            </w:r>
          </w:p>
        </w:tc>
        <w:tc>
          <w:tcPr>
            <w:tcW w:w="250" w:type="pct"/>
            <w:gridSpan w:val="15"/>
            <w:tcBorders>
              <w:left w:val="single" w:sz="4" w:space="0" w:color="auto"/>
              <w:right w:val="single" w:sz="4" w:space="0" w:color="auto"/>
            </w:tcBorders>
          </w:tcPr>
          <w:p w:rsidR="000433BA" w:rsidRPr="00A91EE3" w:rsidRDefault="000433BA" w:rsidP="00600E29">
            <w:pPr>
              <w:autoSpaceDE w:val="0"/>
              <w:autoSpaceDN w:val="0"/>
              <w:adjustRightInd w:val="0"/>
              <w:rPr>
                <w:sz w:val="16"/>
                <w:szCs w:val="16"/>
              </w:rPr>
            </w:pPr>
            <w:r w:rsidRPr="00A91EE3">
              <w:rPr>
                <w:sz w:val="16"/>
                <w:szCs w:val="16"/>
              </w:rPr>
              <w:t>0,7</w:t>
            </w:r>
          </w:p>
        </w:tc>
        <w:tc>
          <w:tcPr>
            <w:tcW w:w="223" w:type="pct"/>
            <w:gridSpan w:val="14"/>
            <w:tcBorders>
              <w:left w:val="single" w:sz="4" w:space="0" w:color="auto"/>
              <w:right w:val="single" w:sz="4" w:space="0" w:color="auto"/>
            </w:tcBorders>
          </w:tcPr>
          <w:p w:rsidR="000433BA" w:rsidRPr="00A91EE3" w:rsidRDefault="000433BA" w:rsidP="00600E29">
            <w:pPr>
              <w:autoSpaceDE w:val="0"/>
              <w:autoSpaceDN w:val="0"/>
              <w:adjustRightInd w:val="0"/>
              <w:ind w:firstLine="567"/>
              <w:rPr>
                <w:sz w:val="16"/>
                <w:szCs w:val="16"/>
              </w:rPr>
            </w:pPr>
            <w:r w:rsidRPr="00A91EE3">
              <w:rPr>
                <w:sz w:val="16"/>
                <w:szCs w:val="16"/>
              </w:rPr>
              <w:t>02</w:t>
            </w:r>
          </w:p>
        </w:tc>
        <w:tc>
          <w:tcPr>
            <w:tcW w:w="234" w:type="pct"/>
            <w:gridSpan w:val="15"/>
            <w:tcBorders>
              <w:left w:val="single" w:sz="4" w:space="0" w:color="auto"/>
              <w:right w:val="single" w:sz="4" w:space="0" w:color="auto"/>
            </w:tcBorders>
          </w:tcPr>
          <w:p w:rsidR="000433BA" w:rsidRPr="0055335E" w:rsidRDefault="000433BA" w:rsidP="00600E29">
            <w:pPr>
              <w:autoSpaceDE w:val="0"/>
              <w:autoSpaceDN w:val="0"/>
              <w:adjustRightInd w:val="0"/>
            </w:pPr>
          </w:p>
        </w:tc>
        <w:tc>
          <w:tcPr>
            <w:tcW w:w="154" w:type="pct"/>
            <w:gridSpan w:val="10"/>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373" w:type="pct"/>
            <w:gridSpan w:val="18"/>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127" w:type="pct"/>
            <w:gridSpan w:val="7"/>
            <w:tcBorders>
              <w:left w:val="single" w:sz="4" w:space="0" w:color="auto"/>
            </w:tcBorders>
          </w:tcPr>
          <w:p w:rsidR="000433BA" w:rsidRPr="0087479F" w:rsidRDefault="000433BA" w:rsidP="00600E29">
            <w:pPr>
              <w:autoSpaceDE w:val="0"/>
              <w:autoSpaceDN w:val="0"/>
              <w:adjustRightInd w:val="0"/>
              <w:ind w:firstLine="567"/>
              <w:rPr>
                <w:sz w:val="24"/>
                <w:szCs w:val="24"/>
              </w:rPr>
            </w:pPr>
          </w:p>
        </w:tc>
      </w:tr>
      <w:tr w:rsidR="000433BA" w:rsidRPr="0087479F" w:rsidTr="000433BA">
        <w:trPr>
          <w:gridAfter w:val="17"/>
          <w:wAfter w:w="247" w:type="pct"/>
        </w:trPr>
        <w:tc>
          <w:tcPr>
            <w:tcW w:w="2211" w:type="pct"/>
            <w:gridSpan w:val="2"/>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Непредвиденные расходы</w:t>
            </w:r>
          </w:p>
        </w:tc>
        <w:tc>
          <w:tcPr>
            <w:tcW w:w="290" w:type="pct"/>
            <w:gridSpan w:val="8"/>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324"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92" w:type="pct"/>
            <w:gridSpan w:val="16"/>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75" w:type="pct"/>
            <w:gridSpan w:val="14"/>
            <w:tcBorders>
              <w:left w:val="single" w:sz="4" w:space="0" w:color="auto"/>
              <w:right w:val="single" w:sz="4" w:space="0" w:color="auto"/>
            </w:tcBorders>
          </w:tcPr>
          <w:p w:rsidR="000433BA" w:rsidRPr="00A91EE3" w:rsidRDefault="000433BA" w:rsidP="00600E29">
            <w:pPr>
              <w:autoSpaceDE w:val="0"/>
              <w:autoSpaceDN w:val="0"/>
              <w:adjustRightInd w:val="0"/>
              <w:jc w:val="center"/>
              <w:rPr>
                <w:sz w:val="16"/>
                <w:szCs w:val="16"/>
              </w:rPr>
            </w:pPr>
            <w:r w:rsidRPr="00A91EE3">
              <w:rPr>
                <w:sz w:val="16"/>
                <w:szCs w:val="16"/>
              </w:rPr>
              <w:t>0,01</w:t>
            </w:r>
          </w:p>
        </w:tc>
        <w:tc>
          <w:tcPr>
            <w:tcW w:w="250" w:type="pct"/>
            <w:gridSpan w:val="15"/>
            <w:tcBorders>
              <w:left w:val="single" w:sz="4" w:space="0" w:color="auto"/>
              <w:right w:val="single" w:sz="4" w:space="0" w:color="auto"/>
            </w:tcBorders>
          </w:tcPr>
          <w:p w:rsidR="000433BA" w:rsidRPr="00A91EE3" w:rsidRDefault="000433BA" w:rsidP="00600E29">
            <w:pPr>
              <w:autoSpaceDE w:val="0"/>
              <w:autoSpaceDN w:val="0"/>
              <w:adjustRightInd w:val="0"/>
              <w:rPr>
                <w:sz w:val="16"/>
                <w:szCs w:val="16"/>
              </w:rPr>
            </w:pPr>
            <w:r w:rsidRPr="00A91EE3">
              <w:rPr>
                <w:sz w:val="16"/>
                <w:szCs w:val="16"/>
              </w:rPr>
              <w:t>0,01</w:t>
            </w:r>
          </w:p>
        </w:tc>
        <w:tc>
          <w:tcPr>
            <w:tcW w:w="223" w:type="pct"/>
            <w:gridSpan w:val="14"/>
            <w:tcBorders>
              <w:left w:val="single" w:sz="4" w:space="0" w:color="auto"/>
              <w:right w:val="single" w:sz="4" w:space="0" w:color="auto"/>
            </w:tcBorders>
          </w:tcPr>
          <w:p w:rsidR="000433BA" w:rsidRPr="00A91EE3" w:rsidRDefault="000433BA" w:rsidP="00600E29">
            <w:pPr>
              <w:autoSpaceDE w:val="0"/>
              <w:autoSpaceDN w:val="0"/>
              <w:adjustRightInd w:val="0"/>
              <w:ind w:firstLine="567"/>
              <w:rPr>
                <w:sz w:val="16"/>
                <w:szCs w:val="16"/>
              </w:rPr>
            </w:pPr>
            <w:r w:rsidRPr="00A91EE3">
              <w:rPr>
                <w:sz w:val="16"/>
                <w:szCs w:val="16"/>
              </w:rPr>
              <w:t>00,4</w:t>
            </w:r>
          </w:p>
        </w:tc>
        <w:tc>
          <w:tcPr>
            <w:tcW w:w="234" w:type="pct"/>
            <w:gridSpan w:val="15"/>
            <w:tcBorders>
              <w:left w:val="single" w:sz="4" w:space="0" w:color="auto"/>
              <w:right w:val="single" w:sz="4" w:space="0" w:color="auto"/>
            </w:tcBorders>
          </w:tcPr>
          <w:p w:rsidR="000433BA" w:rsidRPr="0055335E" w:rsidRDefault="000433BA" w:rsidP="00600E29">
            <w:pPr>
              <w:autoSpaceDE w:val="0"/>
              <w:autoSpaceDN w:val="0"/>
              <w:adjustRightInd w:val="0"/>
            </w:pPr>
          </w:p>
        </w:tc>
        <w:tc>
          <w:tcPr>
            <w:tcW w:w="154" w:type="pct"/>
            <w:gridSpan w:val="10"/>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373" w:type="pct"/>
            <w:gridSpan w:val="18"/>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127" w:type="pct"/>
            <w:gridSpan w:val="7"/>
            <w:tcBorders>
              <w:left w:val="single" w:sz="4" w:space="0" w:color="auto"/>
            </w:tcBorders>
          </w:tcPr>
          <w:p w:rsidR="000433BA" w:rsidRPr="0087479F" w:rsidRDefault="000433BA" w:rsidP="00600E29">
            <w:pPr>
              <w:autoSpaceDE w:val="0"/>
              <w:autoSpaceDN w:val="0"/>
              <w:adjustRightInd w:val="0"/>
              <w:ind w:firstLine="567"/>
              <w:rPr>
                <w:sz w:val="24"/>
                <w:szCs w:val="24"/>
              </w:rPr>
            </w:pPr>
          </w:p>
        </w:tc>
      </w:tr>
      <w:tr w:rsidR="000433BA" w:rsidRPr="0087479F" w:rsidTr="000433BA">
        <w:trPr>
          <w:gridAfter w:val="17"/>
          <w:wAfter w:w="247" w:type="pct"/>
        </w:trPr>
        <w:tc>
          <w:tcPr>
            <w:tcW w:w="2211" w:type="pct"/>
            <w:gridSpan w:val="2"/>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Всего капитальные затраты</w:t>
            </w:r>
          </w:p>
        </w:tc>
        <w:tc>
          <w:tcPr>
            <w:tcW w:w="290" w:type="pct"/>
            <w:gridSpan w:val="8"/>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324"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92" w:type="pct"/>
            <w:gridSpan w:val="16"/>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75" w:type="pct"/>
            <w:gridSpan w:val="14"/>
            <w:tcBorders>
              <w:left w:val="single" w:sz="4" w:space="0" w:color="auto"/>
              <w:right w:val="single" w:sz="4" w:space="0" w:color="auto"/>
            </w:tcBorders>
          </w:tcPr>
          <w:p w:rsidR="000433BA" w:rsidRPr="00A91EE3" w:rsidRDefault="000433BA" w:rsidP="00600E29">
            <w:pPr>
              <w:autoSpaceDE w:val="0"/>
              <w:autoSpaceDN w:val="0"/>
              <w:adjustRightInd w:val="0"/>
              <w:jc w:val="center"/>
              <w:rPr>
                <w:sz w:val="16"/>
                <w:szCs w:val="16"/>
              </w:rPr>
            </w:pPr>
            <w:r w:rsidRPr="00A91EE3">
              <w:rPr>
                <w:sz w:val="16"/>
                <w:szCs w:val="16"/>
              </w:rPr>
              <w:t>0,3</w:t>
            </w:r>
          </w:p>
        </w:tc>
        <w:tc>
          <w:tcPr>
            <w:tcW w:w="250" w:type="pct"/>
            <w:gridSpan w:val="15"/>
            <w:tcBorders>
              <w:left w:val="single" w:sz="4" w:space="0" w:color="auto"/>
              <w:right w:val="single" w:sz="4" w:space="0" w:color="auto"/>
            </w:tcBorders>
          </w:tcPr>
          <w:p w:rsidR="000433BA" w:rsidRPr="00A91EE3" w:rsidRDefault="000433BA" w:rsidP="00600E29">
            <w:pPr>
              <w:autoSpaceDE w:val="0"/>
              <w:autoSpaceDN w:val="0"/>
              <w:adjustRightInd w:val="0"/>
              <w:rPr>
                <w:sz w:val="16"/>
                <w:szCs w:val="16"/>
              </w:rPr>
            </w:pPr>
            <w:r w:rsidRPr="00A91EE3">
              <w:rPr>
                <w:sz w:val="16"/>
                <w:szCs w:val="16"/>
              </w:rPr>
              <w:t>0,7</w:t>
            </w:r>
          </w:p>
        </w:tc>
        <w:tc>
          <w:tcPr>
            <w:tcW w:w="223" w:type="pct"/>
            <w:gridSpan w:val="14"/>
            <w:tcBorders>
              <w:left w:val="single" w:sz="4" w:space="0" w:color="auto"/>
              <w:right w:val="single" w:sz="4" w:space="0" w:color="auto"/>
            </w:tcBorders>
          </w:tcPr>
          <w:p w:rsidR="000433BA" w:rsidRPr="00A91EE3" w:rsidRDefault="000433BA" w:rsidP="00600E29">
            <w:pPr>
              <w:autoSpaceDE w:val="0"/>
              <w:autoSpaceDN w:val="0"/>
              <w:adjustRightInd w:val="0"/>
              <w:ind w:firstLine="567"/>
              <w:rPr>
                <w:sz w:val="16"/>
                <w:szCs w:val="16"/>
              </w:rPr>
            </w:pPr>
            <w:r w:rsidRPr="00A91EE3">
              <w:rPr>
                <w:sz w:val="16"/>
                <w:szCs w:val="16"/>
              </w:rPr>
              <w:t>02</w:t>
            </w:r>
          </w:p>
        </w:tc>
        <w:tc>
          <w:tcPr>
            <w:tcW w:w="234" w:type="pct"/>
            <w:gridSpan w:val="15"/>
            <w:tcBorders>
              <w:left w:val="single" w:sz="4" w:space="0" w:color="auto"/>
              <w:right w:val="single" w:sz="4" w:space="0" w:color="auto"/>
            </w:tcBorders>
          </w:tcPr>
          <w:p w:rsidR="000433BA" w:rsidRPr="0055335E" w:rsidRDefault="000433BA" w:rsidP="00600E29">
            <w:pPr>
              <w:autoSpaceDE w:val="0"/>
              <w:autoSpaceDN w:val="0"/>
              <w:adjustRightInd w:val="0"/>
            </w:pPr>
          </w:p>
        </w:tc>
        <w:tc>
          <w:tcPr>
            <w:tcW w:w="154" w:type="pct"/>
            <w:gridSpan w:val="10"/>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373" w:type="pct"/>
            <w:gridSpan w:val="18"/>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127" w:type="pct"/>
            <w:gridSpan w:val="7"/>
            <w:tcBorders>
              <w:left w:val="single" w:sz="4" w:space="0" w:color="auto"/>
            </w:tcBorders>
          </w:tcPr>
          <w:p w:rsidR="000433BA" w:rsidRPr="0087479F" w:rsidRDefault="000433BA" w:rsidP="00600E29">
            <w:pPr>
              <w:autoSpaceDE w:val="0"/>
              <w:autoSpaceDN w:val="0"/>
              <w:adjustRightInd w:val="0"/>
              <w:ind w:firstLine="567"/>
              <w:rPr>
                <w:sz w:val="24"/>
                <w:szCs w:val="24"/>
              </w:rPr>
            </w:pPr>
          </w:p>
        </w:tc>
      </w:tr>
      <w:tr w:rsidR="000433BA" w:rsidRPr="0087479F" w:rsidTr="000433BA">
        <w:trPr>
          <w:gridAfter w:val="17"/>
          <w:wAfter w:w="247" w:type="pct"/>
        </w:trPr>
        <w:tc>
          <w:tcPr>
            <w:tcW w:w="2211" w:type="pct"/>
            <w:gridSpan w:val="2"/>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Налог на добавленную стоимость</w:t>
            </w:r>
          </w:p>
        </w:tc>
        <w:tc>
          <w:tcPr>
            <w:tcW w:w="290" w:type="pct"/>
            <w:gridSpan w:val="8"/>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324"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92" w:type="pct"/>
            <w:gridSpan w:val="16"/>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75" w:type="pct"/>
            <w:gridSpan w:val="14"/>
            <w:tcBorders>
              <w:left w:val="single" w:sz="4" w:space="0" w:color="auto"/>
              <w:right w:val="single" w:sz="4" w:space="0" w:color="auto"/>
            </w:tcBorders>
          </w:tcPr>
          <w:p w:rsidR="000433BA" w:rsidRPr="00A91EE3" w:rsidRDefault="000433BA" w:rsidP="00600E29">
            <w:pPr>
              <w:autoSpaceDE w:val="0"/>
              <w:autoSpaceDN w:val="0"/>
              <w:adjustRightInd w:val="0"/>
              <w:jc w:val="center"/>
              <w:rPr>
                <w:sz w:val="16"/>
                <w:szCs w:val="16"/>
              </w:rPr>
            </w:pPr>
            <w:r w:rsidRPr="00A91EE3">
              <w:rPr>
                <w:sz w:val="16"/>
                <w:szCs w:val="16"/>
              </w:rPr>
              <w:t>0,05</w:t>
            </w:r>
          </w:p>
        </w:tc>
        <w:tc>
          <w:tcPr>
            <w:tcW w:w="250" w:type="pct"/>
            <w:gridSpan w:val="15"/>
            <w:tcBorders>
              <w:left w:val="single" w:sz="4" w:space="0" w:color="auto"/>
              <w:right w:val="single" w:sz="4" w:space="0" w:color="auto"/>
            </w:tcBorders>
          </w:tcPr>
          <w:p w:rsidR="000433BA" w:rsidRPr="00A91EE3" w:rsidRDefault="000433BA" w:rsidP="00600E29">
            <w:pPr>
              <w:autoSpaceDE w:val="0"/>
              <w:autoSpaceDN w:val="0"/>
              <w:adjustRightInd w:val="0"/>
              <w:rPr>
                <w:sz w:val="16"/>
                <w:szCs w:val="16"/>
              </w:rPr>
            </w:pPr>
            <w:r w:rsidRPr="00A91EE3">
              <w:rPr>
                <w:sz w:val="16"/>
                <w:szCs w:val="16"/>
              </w:rPr>
              <w:t>0,12</w:t>
            </w:r>
          </w:p>
        </w:tc>
        <w:tc>
          <w:tcPr>
            <w:tcW w:w="223" w:type="pct"/>
            <w:gridSpan w:val="14"/>
            <w:tcBorders>
              <w:left w:val="single" w:sz="4" w:space="0" w:color="auto"/>
              <w:right w:val="single" w:sz="4" w:space="0" w:color="auto"/>
            </w:tcBorders>
          </w:tcPr>
          <w:p w:rsidR="000433BA" w:rsidRPr="00A91EE3" w:rsidRDefault="000433BA" w:rsidP="00600E29">
            <w:pPr>
              <w:autoSpaceDE w:val="0"/>
              <w:autoSpaceDN w:val="0"/>
              <w:adjustRightInd w:val="0"/>
              <w:ind w:firstLine="567"/>
              <w:rPr>
                <w:sz w:val="16"/>
                <w:szCs w:val="16"/>
              </w:rPr>
            </w:pPr>
            <w:r w:rsidRPr="00A91EE3">
              <w:rPr>
                <w:sz w:val="16"/>
                <w:szCs w:val="16"/>
              </w:rPr>
              <w:t>00,36</w:t>
            </w:r>
          </w:p>
        </w:tc>
        <w:tc>
          <w:tcPr>
            <w:tcW w:w="234" w:type="pct"/>
            <w:gridSpan w:val="15"/>
            <w:tcBorders>
              <w:left w:val="single" w:sz="4" w:space="0" w:color="auto"/>
              <w:right w:val="single" w:sz="4" w:space="0" w:color="auto"/>
            </w:tcBorders>
          </w:tcPr>
          <w:p w:rsidR="000433BA" w:rsidRPr="0055335E" w:rsidRDefault="000433BA" w:rsidP="00600E29">
            <w:pPr>
              <w:autoSpaceDE w:val="0"/>
              <w:autoSpaceDN w:val="0"/>
              <w:adjustRightInd w:val="0"/>
            </w:pPr>
          </w:p>
        </w:tc>
        <w:tc>
          <w:tcPr>
            <w:tcW w:w="154" w:type="pct"/>
            <w:gridSpan w:val="10"/>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373" w:type="pct"/>
            <w:gridSpan w:val="18"/>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127" w:type="pct"/>
            <w:gridSpan w:val="7"/>
            <w:tcBorders>
              <w:left w:val="single" w:sz="4" w:space="0" w:color="auto"/>
            </w:tcBorders>
          </w:tcPr>
          <w:p w:rsidR="000433BA" w:rsidRPr="0087479F" w:rsidRDefault="000433BA" w:rsidP="00600E29">
            <w:pPr>
              <w:autoSpaceDE w:val="0"/>
              <w:autoSpaceDN w:val="0"/>
              <w:adjustRightInd w:val="0"/>
              <w:ind w:firstLine="567"/>
              <w:rPr>
                <w:sz w:val="24"/>
                <w:szCs w:val="24"/>
              </w:rPr>
            </w:pPr>
          </w:p>
        </w:tc>
      </w:tr>
      <w:tr w:rsidR="000433BA" w:rsidRPr="0087479F" w:rsidTr="000433BA">
        <w:trPr>
          <w:gridAfter w:val="81"/>
          <w:wAfter w:w="1358" w:type="pct"/>
        </w:trPr>
        <w:tc>
          <w:tcPr>
            <w:tcW w:w="3642" w:type="pct"/>
            <w:gridSpan w:val="64"/>
          </w:tcPr>
          <w:p w:rsidR="000433BA" w:rsidRPr="009E3466" w:rsidRDefault="000433BA" w:rsidP="00600E29">
            <w:pPr>
              <w:autoSpaceDE w:val="0"/>
              <w:autoSpaceDN w:val="0"/>
              <w:adjustRightInd w:val="0"/>
              <w:ind w:firstLine="567"/>
              <w:rPr>
                <w:b/>
                <w:bCs/>
                <w:sz w:val="22"/>
                <w:szCs w:val="22"/>
              </w:rPr>
            </w:pPr>
            <w:r>
              <w:rPr>
                <w:b/>
                <w:bCs/>
                <w:sz w:val="22"/>
                <w:szCs w:val="22"/>
              </w:rPr>
              <w:t>Инвестиционный проект № 9</w:t>
            </w:r>
          </w:p>
          <w:p w:rsidR="000433BA" w:rsidRPr="009E3466" w:rsidRDefault="000433BA" w:rsidP="00600E29">
            <w:pPr>
              <w:autoSpaceDE w:val="0"/>
              <w:autoSpaceDN w:val="0"/>
              <w:adjustRightInd w:val="0"/>
              <w:ind w:firstLine="567"/>
              <w:rPr>
                <w:sz w:val="22"/>
                <w:szCs w:val="22"/>
              </w:rPr>
            </w:pPr>
            <w:r>
              <w:rPr>
                <w:sz w:val="22"/>
                <w:szCs w:val="22"/>
              </w:rPr>
              <w:t xml:space="preserve">Ремонт </w:t>
            </w:r>
            <w:r w:rsidRPr="009E3466">
              <w:rPr>
                <w:sz w:val="22"/>
                <w:szCs w:val="22"/>
              </w:rPr>
              <w:t xml:space="preserve">водопроводных сетей с. Починки ул. Комсомольская, </w:t>
            </w:r>
            <w:smartTag w:uri="urn:schemas-microsoft-com:office:smarttags" w:element="metricconverter">
              <w:smartTagPr>
                <w:attr w:name="ProductID" w:val="1,5 км"/>
              </w:smartTagPr>
              <w:r w:rsidRPr="009E3466">
                <w:rPr>
                  <w:sz w:val="22"/>
                  <w:szCs w:val="22"/>
                </w:rPr>
                <w:t>1,5 км</w:t>
              </w:r>
            </w:smartTag>
            <w:r w:rsidRPr="009E3466">
              <w:rPr>
                <w:sz w:val="22"/>
                <w:szCs w:val="22"/>
              </w:rPr>
              <w:t>.</w:t>
            </w:r>
            <w:r>
              <w:rPr>
                <w:sz w:val="22"/>
                <w:szCs w:val="22"/>
              </w:rPr>
              <w:t>, ул.2 Линия, ул</w:t>
            </w:r>
            <w:proofErr w:type="gramStart"/>
            <w:r>
              <w:rPr>
                <w:sz w:val="22"/>
                <w:szCs w:val="22"/>
              </w:rPr>
              <w:t>.Ч</w:t>
            </w:r>
            <w:proofErr w:type="gramEnd"/>
            <w:r>
              <w:rPr>
                <w:sz w:val="22"/>
                <w:szCs w:val="22"/>
              </w:rPr>
              <w:t>калова</w:t>
            </w:r>
          </w:p>
        </w:tc>
      </w:tr>
      <w:tr w:rsidR="000433BA" w:rsidRPr="0087479F" w:rsidTr="000433BA">
        <w:trPr>
          <w:gridAfter w:val="15"/>
          <w:wAfter w:w="237" w:type="pct"/>
        </w:trPr>
        <w:tc>
          <w:tcPr>
            <w:tcW w:w="2211" w:type="pct"/>
            <w:gridSpan w:val="2"/>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Затраты, млн</w:t>
            </w:r>
            <w:proofErr w:type="gramStart"/>
            <w:r w:rsidRPr="009E3466">
              <w:rPr>
                <w:sz w:val="22"/>
                <w:szCs w:val="22"/>
              </w:rPr>
              <w:t>.р</w:t>
            </w:r>
            <w:proofErr w:type="gramEnd"/>
            <w:r w:rsidRPr="009E3466">
              <w:rPr>
                <w:sz w:val="22"/>
                <w:szCs w:val="22"/>
              </w:rPr>
              <w:t>уб., в т.ч.:</w:t>
            </w:r>
          </w:p>
        </w:tc>
        <w:tc>
          <w:tcPr>
            <w:tcW w:w="312"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88" w:type="pct"/>
            <w:gridSpan w:val="7"/>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90" w:type="pct"/>
            <w:gridSpan w:val="16"/>
            <w:tcBorders>
              <w:left w:val="single" w:sz="4" w:space="0" w:color="auto"/>
              <w:right w:val="single" w:sz="4" w:space="0" w:color="auto"/>
            </w:tcBorders>
          </w:tcPr>
          <w:p w:rsidR="000433BA" w:rsidRPr="00CD1873" w:rsidRDefault="000433BA" w:rsidP="00600E29">
            <w:pPr>
              <w:autoSpaceDE w:val="0"/>
              <w:autoSpaceDN w:val="0"/>
              <w:adjustRightInd w:val="0"/>
              <w:ind w:firstLine="34"/>
              <w:jc w:val="center"/>
            </w:pPr>
          </w:p>
        </w:tc>
        <w:tc>
          <w:tcPr>
            <w:tcW w:w="282" w:type="pct"/>
            <w:gridSpan w:val="14"/>
            <w:tcBorders>
              <w:left w:val="single" w:sz="4" w:space="0" w:color="auto"/>
              <w:right w:val="single" w:sz="4" w:space="0" w:color="auto"/>
            </w:tcBorders>
          </w:tcPr>
          <w:p w:rsidR="000433BA" w:rsidRPr="00CD1873" w:rsidRDefault="000433BA" w:rsidP="00600E29">
            <w:pPr>
              <w:autoSpaceDE w:val="0"/>
              <w:autoSpaceDN w:val="0"/>
              <w:adjustRightInd w:val="0"/>
              <w:ind w:firstLine="34"/>
              <w:jc w:val="center"/>
            </w:pPr>
            <w:r w:rsidRPr="00CD1873">
              <w:t>0,77</w:t>
            </w:r>
          </w:p>
        </w:tc>
        <w:tc>
          <w:tcPr>
            <w:tcW w:w="222" w:type="pct"/>
            <w:gridSpan w:val="13"/>
            <w:tcBorders>
              <w:left w:val="single" w:sz="4" w:space="0" w:color="auto"/>
              <w:right w:val="single" w:sz="4" w:space="0" w:color="auto"/>
            </w:tcBorders>
          </w:tcPr>
          <w:p w:rsidR="000433BA" w:rsidRPr="002A187D" w:rsidRDefault="000433BA" w:rsidP="00600E29">
            <w:pPr>
              <w:autoSpaceDE w:val="0"/>
              <w:autoSpaceDN w:val="0"/>
              <w:adjustRightInd w:val="0"/>
            </w:pPr>
            <w:r w:rsidRPr="002A187D">
              <w:t>0,8</w:t>
            </w:r>
          </w:p>
        </w:tc>
        <w:tc>
          <w:tcPr>
            <w:tcW w:w="252" w:type="pct"/>
            <w:gridSpan w:val="15"/>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42" w:type="pct"/>
            <w:gridSpan w:val="17"/>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44" w:type="pct"/>
            <w:gridSpan w:val="14"/>
            <w:tcBorders>
              <w:left w:val="single" w:sz="4" w:space="0" w:color="auto"/>
              <w:right w:val="single" w:sz="4" w:space="0" w:color="auto"/>
            </w:tcBorders>
          </w:tcPr>
          <w:p w:rsidR="000433BA" w:rsidRPr="00640C2B" w:rsidRDefault="000433BA" w:rsidP="00600E29">
            <w:pPr>
              <w:autoSpaceDE w:val="0"/>
              <w:autoSpaceDN w:val="0"/>
              <w:adjustRightInd w:val="0"/>
            </w:pPr>
            <w:r>
              <w:t>6,08</w:t>
            </w:r>
          </w:p>
        </w:tc>
        <w:tc>
          <w:tcPr>
            <w:tcW w:w="277" w:type="pct"/>
            <w:gridSpan w:val="13"/>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144" w:type="pct"/>
            <w:gridSpan w:val="10"/>
            <w:tcBorders>
              <w:left w:val="single" w:sz="4" w:space="0" w:color="auto"/>
            </w:tcBorders>
          </w:tcPr>
          <w:p w:rsidR="000433BA" w:rsidRPr="0087479F" w:rsidRDefault="000433BA" w:rsidP="00600E29">
            <w:pPr>
              <w:autoSpaceDE w:val="0"/>
              <w:autoSpaceDN w:val="0"/>
              <w:adjustRightInd w:val="0"/>
              <w:ind w:firstLine="567"/>
              <w:rPr>
                <w:sz w:val="24"/>
                <w:szCs w:val="24"/>
              </w:rPr>
            </w:pPr>
          </w:p>
        </w:tc>
      </w:tr>
      <w:tr w:rsidR="000433BA" w:rsidRPr="0087479F" w:rsidTr="000433BA">
        <w:trPr>
          <w:gridAfter w:val="15"/>
          <w:wAfter w:w="237" w:type="pct"/>
        </w:trPr>
        <w:tc>
          <w:tcPr>
            <w:tcW w:w="2211" w:type="pct"/>
            <w:gridSpan w:val="2"/>
            <w:tcBorders>
              <w:right w:val="single" w:sz="4" w:space="0" w:color="auto"/>
            </w:tcBorders>
          </w:tcPr>
          <w:p w:rsidR="000433BA" w:rsidRPr="009E3466" w:rsidRDefault="000433BA" w:rsidP="00600E29">
            <w:pPr>
              <w:ind w:firstLine="567"/>
              <w:rPr>
                <w:sz w:val="22"/>
                <w:szCs w:val="22"/>
              </w:rPr>
            </w:pPr>
            <w:r w:rsidRPr="009E3466">
              <w:rPr>
                <w:sz w:val="22"/>
                <w:szCs w:val="22"/>
              </w:rPr>
              <w:t>проектно-сметная документация</w:t>
            </w:r>
          </w:p>
        </w:tc>
        <w:tc>
          <w:tcPr>
            <w:tcW w:w="312"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88" w:type="pct"/>
            <w:gridSpan w:val="7"/>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90" w:type="pct"/>
            <w:gridSpan w:val="16"/>
            <w:tcBorders>
              <w:left w:val="single" w:sz="4" w:space="0" w:color="auto"/>
              <w:right w:val="single" w:sz="4" w:space="0" w:color="auto"/>
            </w:tcBorders>
          </w:tcPr>
          <w:p w:rsidR="000433BA" w:rsidRPr="00CD1873" w:rsidRDefault="000433BA" w:rsidP="00600E29">
            <w:pPr>
              <w:autoSpaceDE w:val="0"/>
              <w:autoSpaceDN w:val="0"/>
              <w:adjustRightInd w:val="0"/>
              <w:jc w:val="center"/>
            </w:pPr>
          </w:p>
        </w:tc>
        <w:tc>
          <w:tcPr>
            <w:tcW w:w="282" w:type="pct"/>
            <w:gridSpan w:val="14"/>
            <w:tcBorders>
              <w:left w:val="single" w:sz="4" w:space="0" w:color="auto"/>
              <w:right w:val="single" w:sz="4" w:space="0" w:color="auto"/>
            </w:tcBorders>
          </w:tcPr>
          <w:p w:rsidR="000433BA" w:rsidRPr="00CD1873" w:rsidRDefault="000433BA" w:rsidP="00600E29">
            <w:pPr>
              <w:autoSpaceDE w:val="0"/>
              <w:autoSpaceDN w:val="0"/>
              <w:adjustRightInd w:val="0"/>
              <w:jc w:val="center"/>
            </w:pPr>
          </w:p>
        </w:tc>
        <w:tc>
          <w:tcPr>
            <w:tcW w:w="222" w:type="pct"/>
            <w:gridSpan w:val="13"/>
            <w:tcBorders>
              <w:left w:val="single" w:sz="4" w:space="0" w:color="auto"/>
              <w:right w:val="single" w:sz="4" w:space="0" w:color="auto"/>
            </w:tcBorders>
          </w:tcPr>
          <w:p w:rsidR="000433BA" w:rsidRPr="002A187D" w:rsidRDefault="000433BA" w:rsidP="00600E29">
            <w:pPr>
              <w:autoSpaceDE w:val="0"/>
              <w:autoSpaceDN w:val="0"/>
              <w:adjustRightInd w:val="0"/>
            </w:pPr>
          </w:p>
        </w:tc>
        <w:tc>
          <w:tcPr>
            <w:tcW w:w="252" w:type="pct"/>
            <w:gridSpan w:val="15"/>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42" w:type="pct"/>
            <w:gridSpan w:val="17"/>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44" w:type="pct"/>
            <w:gridSpan w:val="14"/>
            <w:tcBorders>
              <w:left w:val="single" w:sz="4" w:space="0" w:color="auto"/>
              <w:right w:val="single" w:sz="4" w:space="0" w:color="auto"/>
            </w:tcBorders>
          </w:tcPr>
          <w:p w:rsidR="000433BA" w:rsidRPr="00640C2B" w:rsidRDefault="000433BA" w:rsidP="00600E29">
            <w:pPr>
              <w:autoSpaceDE w:val="0"/>
              <w:autoSpaceDN w:val="0"/>
              <w:adjustRightInd w:val="0"/>
              <w:ind w:firstLine="567"/>
            </w:pPr>
          </w:p>
        </w:tc>
        <w:tc>
          <w:tcPr>
            <w:tcW w:w="277" w:type="pct"/>
            <w:gridSpan w:val="13"/>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144" w:type="pct"/>
            <w:gridSpan w:val="10"/>
            <w:tcBorders>
              <w:left w:val="single" w:sz="4" w:space="0" w:color="auto"/>
            </w:tcBorders>
          </w:tcPr>
          <w:p w:rsidR="000433BA" w:rsidRPr="0087479F" w:rsidRDefault="000433BA" w:rsidP="00600E29">
            <w:pPr>
              <w:autoSpaceDE w:val="0"/>
              <w:autoSpaceDN w:val="0"/>
              <w:adjustRightInd w:val="0"/>
              <w:ind w:firstLine="567"/>
              <w:rPr>
                <w:sz w:val="24"/>
                <w:szCs w:val="24"/>
              </w:rPr>
            </w:pPr>
          </w:p>
        </w:tc>
      </w:tr>
      <w:tr w:rsidR="000433BA" w:rsidRPr="0087479F" w:rsidTr="000433BA">
        <w:trPr>
          <w:gridAfter w:val="15"/>
          <w:wAfter w:w="237" w:type="pct"/>
        </w:trPr>
        <w:tc>
          <w:tcPr>
            <w:tcW w:w="2211" w:type="pct"/>
            <w:gridSpan w:val="2"/>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Оборудование</w:t>
            </w:r>
          </w:p>
        </w:tc>
        <w:tc>
          <w:tcPr>
            <w:tcW w:w="312"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88" w:type="pct"/>
            <w:gridSpan w:val="7"/>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90" w:type="pct"/>
            <w:gridSpan w:val="16"/>
            <w:tcBorders>
              <w:left w:val="single" w:sz="4" w:space="0" w:color="auto"/>
              <w:right w:val="single" w:sz="4" w:space="0" w:color="auto"/>
            </w:tcBorders>
          </w:tcPr>
          <w:p w:rsidR="000433BA" w:rsidRPr="00CD1873" w:rsidRDefault="000433BA" w:rsidP="00600E29">
            <w:pPr>
              <w:autoSpaceDE w:val="0"/>
              <w:autoSpaceDN w:val="0"/>
              <w:adjustRightInd w:val="0"/>
              <w:jc w:val="center"/>
            </w:pPr>
          </w:p>
        </w:tc>
        <w:tc>
          <w:tcPr>
            <w:tcW w:w="282" w:type="pct"/>
            <w:gridSpan w:val="14"/>
            <w:tcBorders>
              <w:left w:val="single" w:sz="4" w:space="0" w:color="auto"/>
              <w:right w:val="single" w:sz="4" w:space="0" w:color="auto"/>
            </w:tcBorders>
          </w:tcPr>
          <w:p w:rsidR="000433BA" w:rsidRPr="00CD1873" w:rsidRDefault="000433BA" w:rsidP="00600E29">
            <w:pPr>
              <w:autoSpaceDE w:val="0"/>
              <w:autoSpaceDN w:val="0"/>
              <w:adjustRightInd w:val="0"/>
              <w:jc w:val="center"/>
            </w:pPr>
          </w:p>
        </w:tc>
        <w:tc>
          <w:tcPr>
            <w:tcW w:w="222" w:type="pct"/>
            <w:gridSpan w:val="13"/>
            <w:tcBorders>
              <w:left w:val="single" w:sz="4" w:space="0" w:color="auto"/>
              <w:right w:val="single" w:sz="4" w:space="0" w:color="auto"/>
            </w:tcBorders>
          </w:tcPr>
          <w:p w:rsidR="000433BA" w:rsidRPr="002A187D" w:rsidRDefault="000433BA" w:rsidP="00600E29">
            <w:pPr>
              <w:autoSpaceDE w:val="0"/>
              <w:autoSpaceDN w:val="0"/>
              <w:adjustRightInd w:val="0"/>
            </w:pPr>
          </w:p>
        </w:tc>
        <w:tc>
          <w:tcPr>
            <w:tcW w:w="252" w:type="pct"/>
            <w:gridSpan w:val="15"/>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42" w:type="pct"/>
            <w:gridSpan w:val="17"/>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44" w:type="pct"/>
            <w:gridSpan w:val="14"/>
            <w:tcBorders>
              <w:left w:val="single" w:sz="4" w:space="0" w:color="auto"/>
              <w:right w:val="single" w:sz="4" w:space="0" w:color="auto"/>
            </w:tcBorders>
          </w:tcPr>
          <w:p w:rsidR="000433BA" w:rsidRPr="00640C2B" w:rsidRDefault="000433BA" w:rsidP="00600E29">
            <w:pPr>
              <w:autoSpaceDE w:val="0"/>
              <w:autoSpaceDN w:val="0"/>
              <w:adjustRightInd w:val="0"/>
              <w:ind w:firstLine="567"/>
            </w:pPr>
          </w:p>
        </w:tc>
        <w:tc>
          <w:tcPr>
            <w:tcW w:w="277" w:type="pct"/>
            <w:gridSpan w:val="13"/>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144" w:type="pct"/>
            <w:gridSpan w:val="10"/>
            <w:tcBorders>
              <w:left w:val="single" w:sz="4" w:space="0" w:color="auto"/>
            </w:tcBorders>
          </w:tcPr>
          <w:p w:rsidR="000433BA" w:rsidRPr="0087479F" w:rsidRDefault="000433BA" w:rsidP="00600E29">
            <w:pPr>
              <w:autoSpaceDE w:val="0"/>
              <w:autoSpaceDN w:val="0"/>
              <w:adjustRightInd w:val="0"/>
              <w:ind w:firstLine="567"/>
              <w:rPr>
                <w:sz w:val="24"/>
                <w:szCs w:val="24"/>
              </w:rPr>
            </w:pPr>
          </w:p>
        </w:tc>
      </w:tr>
      <w:tr w:rsidR="000433BA" w:rsidRPr="0087479F" w:rsidTr="000433BA">
        <w:trPr>
          <w:gridAfter w:val="15"/>
          <w:wAfter w:w="237" w:type="pct"/>
        </w:trPr>
        <w:tc>
          <w:tcPr>
            <w:tcW w:w="2211" w:type="pct"/>
            <w:gridSpan w:val="2"/>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строительно-монтажные работы</w:t>
            </w:r>
          </w:p>
        </w:tc>
        <w:tc>
          <w:tcPr>
            <w:tcW w:w="312"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88" w:type="pct"/>
            <w:gridSpan w:val="7"/>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90" w:type="pct"/>
            <w:gridSpan w:val="16"/>
            <w:tcBorders>
              <w:left w:val="single" w:sz="4" w:space="0" w:color="auto"/>
              <w:right w:val="single" w:sz="4" w:space="0" w:color="auto"/>
            </w:tcBorders>
          </w:tcPr>
          <w:p w:rsidR="000433BA" w:rsidRPr="00CD1873" w:rsidRDefault="000433BA" w:rsidP="00600E29">
            <w:pPr>
              <w:autoSpaceDE w:val="0"/>
              <w:autoSpaceDN w:val="0"/>
              <w:adjustRightInd w:val="0"/>
              <w:jc w:val="center"/>
            </w:pPr>
          </w:p>
        </w:tc>
        <w:tc>
          <w:tcPr>
            <w:tcW w:w="282" w:type="pct"/>
            <w:gridSpan w:val="14"/>
            <w:tcBorders>
              <w:left w:val="single" w:sz="4" w:space="0" w:color="auto"/>
              <w:right w:val="single" w:sz="4" w:space="0" w:color="auto"/>
            </w:tcBorders>
          </w:tcPr>
          <w:p w:rsidR="000433BA" w:rsidRPr="00CD1873" w:rsidRDefault="000433BA" w:rsidP="00600E29">
            <w:pPr>
              <w:autoSpaceDE w:val="0"/>
              <w:autoSpaceDN w:val="0"/>
              <w:adjustRightInd w:val="0"/>
              <w:jc w:val="center"/>
            </w:pPr>
            <w:r>
              <w:t>0,77</w:t>
            </w:r>
          </w:p>
        </w:tc>
        <w:tc>
          <w:tcPr>
            <w:tcW w:w="222" w:type="pct"/>
            <w:gridSpan w:val="13"/>
            <w:tcBorders>
              <w:left w:val="single" w:sz="4" w:space="0" w:color="auto"/>
              <w:right w:val="single" w:sz="4" w:space="0" w:color="auto"/>
            </w:tcBorders>
          </w:tcPr>
          <w:p w:rsidR="000433BA" w:rsidRPr="002A187D" w:rsidRDefault="000433BA" w:rsidP="00600E29">
            <w:pPr>
              <w:autoSpaceDE w:val="0"/>
              <w:autoSpaceDN w:val="0"/>
              <w:adjustRightInd w:val="0"/>
            </w:pPr>
            <w:r w:rsidRPr="002A187D">
              <w:t>0,8</w:t>
            </w:r>
          </w:p>
        </w:tc>
        <w:tc>
          <w:tcPr>
            <w:tcW w:w="252" w:type="pct"/>
            <w:gridSpan w:val="15"/>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42" w:type="pct"/>
            <w:gridSpan w:val="17"/>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44" w:type="pct"/>
            <w:gridSpan w:val="14"/>
            <w:tcBorders>
              <w:left w:val="single" w:sz="4" w:space="0" w:color="auto"/>
              <w:right w:val="single" w:sz="4" w:space="0" w:color="auto"/>
            </w:tcBorders>
          </w:tcPr>
          <w:p w:rsidR="000433BA" w:rsidRPr="00640C2B" w:rsidRDefault="000433BA" w:rsidP="00600E29">
            <w:pPr>
              <w:autoSpaceDE w:val="0"/>
              <w:autoSpaceDN w:val="0"/>
              <w:adjustRightInd w:val="0"/>
            </w:pPr>
            <w:r>
              <w:t>6,08</w:t>
            </w:r>
          </w:p>
        </w:tc>
        <w:tc>
          <w:tcPr>
            <w:tcW w:w="277" w:type="pct"/>
            <w:gridSpan w:val="13"/>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144" w:type="pct"/>
            <w:gridSpan w:val="10"/>
            <w:tcBorders>
              <w:left w:val="single" w:sz="4" w:space="0" w:color="auto"/>
            </w:tcBorders>
          </w:tcPr>
          <w:p w:rsidR="000433BA" w:rsidRPr="0087479F" w:rsidRDefault="000433BA" w:rsidP="00600E29">
            <w:pPr>
              <w:autoSpaceDE w:val="0"/>
              <w:autoSpaceDN w:val="0"/>
              <w:adjustRightInd w:val="0"/>
              <w:ind w:firstLine="567"/>
              <w:rPr>
                <w:sz w:val="24"/>
                <w:szCs w:val="24"/>
              </w:rPr>
            </w:pPr>
          </w:p>
        </w:tc>
      </w:tr>
      <w:tr w:rsidR="000433BA" w:rsidRPr="0087479F" w:rsidTr="000433BA">
        <w:trPr>
          <w:gridAfter w:val="15"/>
          <w:wAfter w:w="237" w:type="pct"/>
        </w:trPr>
        <w:tc>
          <w:tcPr>
            <w:tcW w:w="2211" w:type="pct"/>
            <w:gridSpan w:val="2"/>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Непредвиденные расходы</w:t>
            </w:r>
          </w:p>
        </w:tc>
        <w:tc>
          <w:tcPr>
            <w:tcW w:w="312"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88" w:type="pct"/>
            <w:gridSpan w:val="7"/>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90" w:type="pct"/>
            <w:gridSpan w:val="16"/>
            <w:tcBorders>
              <w:left w:val="single" w:sz="4" w:space="0" w:color="auto"/>
              <w:right w:val="single" w:sz="4" w:space="0" w:color="auto"/>
            </w:tcBorders>
          </w:tcPr>
          <w:p w:rsidR="000433BA" w:rsidRPr="00CD1873" w:rsidRDefault="000433BA" w:rsidP="00600E29">
            <w:pPr>
              <w:autoSpaceDE w:val="0"/>
              <w:autoSpaceDN w:val="0"/>
              <w:adjustRightInd w:val="0"/>
              <w:jc w:val="center"/>
            </w:pPr>
          </w:p>
        </w:tc>
        <w:tc>
          <w:tcPr>
            <w:tcW w:w="282" w:type="pct"/>
            <w:gridSpan w:val="14"/>
            <w:tcBorders>
              <w:left w:val="single" w:sz="4" w:space="0" w:color="auto"/>
              <w:right w:val="single" w:sz="4" w:space="0" w:color="auto"/>
            </w:tcBorders>
          </w:tcPr>
          <w:p w:rsidR="000433BA" w:rsidRPr="00CD1873" w:rsidRDefault="000433BA" w:rsidP="00600E29">
            <w:pPr>
              <w:autoSpaceDE w:val="0"/>
              <w:autoSpaceDN w:val="0"/>
              <w:adjustRightInd w:val="0"/>
              <w:jc w:val="center"/>
            </w:pPr>
            <w:r>
              <w:t>0,01</w:t>
            </w:r>
          </w:p>
        </w:tc>
        <w:tc>
          <w:tcPr>
            <w:tcW w:w="222" w:type="pct"/>
            <w:gridSpan w:val="13"/>
            <w:tcBorders>
              <w:left w:val="single" w:sz="4" w:space="0" w:color="auto"/>
              <w:right w:val="single" w:sz="4" w:space="0" w:color="auto"/>
            </w:tcBorders>
          </w:tcPr>
          <w:p w:rsidR="000433BA" w:rsidRPr="002A187D" w:rsidRDefault="000433BA" w:rsidP="00600E29">
            <w:pPr>
              <w:autoSpaceDE w:val="0"/>
              <w:autoSpaceDN w:val="0"/>
              <w:adjustRightInd w:val="0"/>
            </w:pPr>
            <w:r w:rsidRPr="002A187D">
              <w:t>0,01</w:t>
            </w:r>
          </w:p>
        </w:tc>
        <w:tc>
          <w:tcPr>
            <w:tcW w:w="252" w:type="pct"/>
            <w:gridSpan w:val="15"/>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42" w:type="pct"/>
            <w:gridSpan w:val="17"/>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44" w:type="pct"/>
            <w:gridSpan w:val="14"/>
            <w:tcBorders>
              <w:left w:val="single" w:sz="4" w:space="0" w:color="auto"/>
              <w:right w:val="single" w:sz="4" w:space="0" w:color="auto"/>
            </w:tcBorders>
          </w:tcPr>
          <w:p w:rsidR="000433BA" w:rsidRPr="00640C2B" w:rsidRDefault="000433BA" w:rsidP="00600E29">
            <w:pPr>
              <w:autoSpaceDE w:val="0"/>
              <w:autoSpaceDN w:val="0"/>
              <w:adjustRightInd w:val="0"/>
            </w:pPr>
            <w:r>
              <w:t>0,12</w:t>
            </w:r>
          </w:p>
        </w:tc>
        <w:tc>
          <w:tcPr>
            <w:tcW w:w="277" w:type="pct"/>
            <w:gridSpan w:val="13"/>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144" w:type="pct"/>
            <w:gridSpan w:val="10"/>
            <w:tcBorders>
              <w:left w:val="single" w:sz="4" w:space="0" w:color="auto"/>
            </w:tcBorders>
          </w:tcPr>
          <w:p w:rsidR="000433BA" w:rsidRPr="0087479F" w:rsidRDefault="000433BA" w:rsidP="00600E29">
            <w:pPr>
              <w:autoSpaceDE w:val="0"/>
              <w:autoSpaceDN w:val="0"/>
              <w:adjustRightInd w:val="0"/>
              <w:ind w:firstLine="567"/>
              <w:rPr>
                <w:sz w:val="24"/>
                <w:szCs w:val="24"/>
              </w:rPr>
            </w:pPr>
          </w:p>
        </w:tc>
      </w:tr>
      <w:tr w:rsidR="000433BA" w:rsidRPr="0087479F" w:rsidTr="000433BA">
        <w:trPr>
          <w:gridAfter w:val="15"/>
          <w:wAfter w:w="237" w:type="pct"/>
        </w:trPr>
        <w:tc>
          <w:tcPr>
            <w:tcW w:w="2211" w:type="pct"/>
            <w:gridSpan w:val="2"/>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Всего капитальные затраты</w:t>
            </w:r>
          </w:p>
        </w:tc>
        <w:tc>
          <w:tcPr>
            <w:tcW w:w="312"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88" w:type="pct"/>
            <w:gridSpan w:val="7"/>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90" w:type="pct"/>
            <w:gridSpan w:val="16"/>
            <w:tcBorders>
              <w:left w:val="single" w:sz="4" w:space="0" w:color="auto"/>
              <w:right w:val="single" w:sz="4" w:space="0" w:color="auto"/>
            </w:tcBorders>
          </w:tcPr>
          <w:p w:rsidR="000433BA" w:rsidRPr="00CD1873" w:rsidRDefault="000433BA" w:rsidP="00600E29">
            <w:pPr>
              <w:autoSpaceDE w:val="0"/>
              <w:autoSpaceDN w:val="0"/>
              <w:adjustRightInd w:val="0"/>
              <w:jc w:val="center"/>
            </w:pPr>
          </w:p>
        </w:tc>
        <w:tc>
          <w:tcPr>
            <w:tcW w:w="282" w:type="pct"/>
            <w:gridSpan w:val="14"/>
            <w:tcBorders>
              <w:left w:val="single" w:sz="4" w:space="0" w:color="auto"/>
              <w:right w:val="single" w:sz="4" w:space="0" w:color="auto"/>
            </w:tcBorders>
          </w:tcPr>
          <w:p w:rsidR="000433BA" w:rsidRPr="00CD1873" w:rsidRDefault="000433BA" w:rsidP="00600E29">
            <w:pPr>
              <w:autoSpaceDE w:val="0"/>
              <w:autoSpaceDN w:val="0"/>
              <w:adjustRightInd w:val="0"/>
              <w:jc w:val="center"/>
            </w:pPr>
            <w:r>
              <w:t>0,77</w:t>
            </w:r>
          </w:p>
        </w:tc>
        <w:tc>
          <w:tcPr>
            <w:tcW w:w="222" w:type="pct"/>
            <w:gridSpan w:val="13"/>
            <w:tcBorders>
              <w:left w:val="single" w:sz="4" w:space="0" w:color="auto"/>
              <w:right w:val="single" w:sz="4" w:space="0" w:color="auto"/>
            </w:tcBorders>
          </w:tcPr>
          <w:p w:rsidR="000433BA" w:rsidRPr="002A187D" w:rsidRDefault="000433BA" w:rsidP="00600E29">
            <w:pPr>
              <w:autoSpaceDE w:val="0"/>
              <w:autoSpaceDN w:val="0"/>
              <w:adjustRightInd w:val="0"/>
            </w:pPr>
            <w:r w:rsidRPr="002A187D">
              <w:t>0,8</w:t>
            </w:r>
          </w:p>
        </w:tc>
        <w:tc>
          <w:tcPr>
            <w:tcW w:w="252" w:type="pct"/>
            <w:gridSpan w:val="15"/>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42" w:type="pct"/>
            <w:gridSpan w:val="17"/>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44" w:type="pct"/>
            <w:gridSpan w:val="14"/>
            <w:tcBorders>
              <w:left w:val="single" w:sz="4" w:space="0" w:color="auto"/>
              <w:right w:val="single" w:sz="4" w:space="0" w:color="auto"/>
            </w:tcBorders>
          </w:tcPr>
          <w:p w:rsidR="000433BA" w:rsidRPr="00640C2B" w:rsidRDefault="000433BA" w:rsidP="00600E29">
            <w:pPr>
              <w:autoSpaceDE w:val="0"/>
              <w:autoSpaceDN w:val="0"/>
              <w:adjustRightInd w:val="0"/>
            </w:pPr>
            <w:r>
              <w:t>6,08</w:t>
            </w:r>
          </w:p>
        </w:tc>
        <w:tc>
          <w:tcPr>
            <w:tcW w:w="277" w:type="pct"/>
            <w:gridSpan w:val="13"/>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144" w:type="pct"/>
            <w:gridSpan w:val="10"/>
            <w:tcBorders>
              <w:left w:val="single" w:sz="4" w:space="0" w:color="auto"/>
            </w:tcBorders>
          </w:tcPr>
          <w:p w:rsidR="000433BA" w:rsidRPr="0087479F" w:rsidRDefault="000433BA" w:rsidP="00600E29">
            <w:pPr>
              <w:autoSpaceDE w:val="0"/>
              <w:autoSpaceDN w:val="0"/>
              <w:adjustRightInd w:val="0"/>
              <w:ind w:firstLine="567"/>
              <w:rPr>
                <w:sz w:val="24"/>
                <w:szCs w:val="24"/>
              </w:rPr>
            </w:pPr>
          </w:p>
        </w:tc>
      </w:tr>
      <w:tr w:rsidR="000433BA" w:rsidRPr="0087479F" w:rsidTr="000433BA">
        <w:trPr>
          <w:gridAfter w:val="15"/>
          <w:wAfter w:w="237" w:type="pct"/>
        </w:trPr>
        <w:tc>
          <w:tcPr>
            <w:tcW w:w="2211" w:type="pct"/>
            <w:gridSpan w:val="2"/>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Налог на добавленную стоимость</w:t>
            </w:r>
          </w:p>
        </w:tc>
        <w:tc>
          <w:tcPr>
            <w:tcW w:w="312"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88" w:type="pct"/>
            <w:gridSpan w:val="7"/>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90" w:type="pct"/>
            <w:gridSpan w:val="16"/>
            <w:tcBorders>
              <w:left w:val="single" w:sz="4" w:space="0" w:color="auto"/>
              <w:right w:val="single" w:sz="4" w:space="0" w:color="auto"/>
            </w:tcBorders>
          </w:tcPr>
          <w:p w:rsidR="000433BA" w:rsidRPr="00CD1873" w:rsidRDefault="000433BA" w:rsidP="00600E29">
            <w:pPr>
              <w:autoSpaceDE w:val="0"/>
              <w:autoSpaceDN w:val="0"/>
              <w:adjustRightInd w:val="0"/>
              <w:jc w:val="center"/>
            </w:pPr>
          </w:p>
        </w:tc>
        <w:tc>
          <w:tcPr>
            <w:tcW w:w="282" w:type="pct"/>
            <w:gridSpan w:val="14"/>
            <w:tcBorders>
              <w:left w:val="single" w:sz="4" w:space="0" w:color="auto"/>
              <w:right w:val="single" w:sz="4" w:space="0" w:color="auto"/>
            </w:tcBorders>
          </w:tcPr>
          <w:p w:rsidR="000433BA" w:rsidRPr="00CD1873" w:rsidRDefault="000433BA" w:rsidP="00600E29">
            <w:pPr>
              <w:autoSpaceDE w:val="0"/>
              <w:autoSpaceDN w:val="0"/>
              <w:adjustRightInd w:val="0"/>
              <w:jc w:val="center"/>
            </w:pPr>
            <w:r>
              <w:t>0,14</w:t>
            </w:r>
          </w:p>
        </w:tc>
        <w:tc>
          <w:tcPr>
            <w:tcW w:w="222" w:type="pct"/>
            <w:gridSpan w:val="13"/>
            <w:tcBorders>
              <w:left w:val="single" w:sz="4" w:space="0" w:color="auto"/>
              <w:right w:val="single" w:sz="4" w:space="0" w:color="auto"/>
            </w:tcBorders>
          </w:tcPr>
          <w:p w:rsidR="000433BA" w:rsidRPr="002A187D" w:rsidRDefault="000433BA" w:rsidP="00600E29">
            <w:pPr>
              <w:autoSpaceDE w:val="0"/>
              <w:autoSpaceDN w:val="0"/>
              <w:adjustRightInd w:val="0"/>
            </w:pPr>
            <w:r w:rsidRPr="002A187D">
              <w:t>0,14</w:t>
            </w:r>
          </w:p>
        </w:tc>
        <w:tc>
          <w:tcPr>
            <w:tcW w:w="252" w:type="pct"/>
            <w:gridSpan w:val="15"/>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42" w:type="pct"/>
            <w:gridSpan w:val="17"/>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44" w:type="pct"/>
            <w:gridSpan w:val="14"/>
            <w:tcBorders>
              <w:left w:val="single" w:sz="4" w:space="0" w:color="auto"/>
              <w:right w:val="single" w:sz="4" w:space="0" w:color="auto"/>
            </w:tcBorders>
          </w:tcPr>
          <w:p w:rsidR="000433BA" w:rsidRPr="00640C2B" w:rsidRDefault="000433BA" w:rsidP="00600E29">
            <w:pPr>
              <w:autoSpaceDE w:val="0"/>
              <w:autoSpaceDN w:val="0"/>
              <w:adjustRightInd w:val="0"/>
            </w:pPr>
            <w:r>
              <w:t>1,09</w:t>
            </w:r>
          </w:p>
        </w:tc>
        <w:tc>
          <w:tcPr>
            <w:tcW w:w="277" w:type="pct"/>
            <w:gridSpan w:val="13"/>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144" w:type="pct"/>
            <w:gridSpan w:val="10"/>
            <w:tcBorders>
              <w:left w:val="single" w:sz="4" w:space="0" w:color="auto"/>
            </w:tcBorders>
          </w:tcPr>
          <w:p w:rsidR="000433BA" w:rsidRPr="0087479F" w:rsidRDefault="000433BA" w:rsidP="00600E29">
            <w:pPr>
              <w:autoSpaceDE w:val="0"/>
              <w:autoSpaceDN w:val="0"/>
              <w:adjustRightInd w:val="0"/>
              <w:ind w:firstLine="567"/>
              <w:rPr>
                <w:sz w:val="24"/>
                <w:szCs w:val="24"/>
              </w:rPr>
            </w:pPr>
          </w:p>
        </w:tc>
      </w:tr>
      <w:tr w:rsidR="000433BA" w:rsidRPr="0087479F" w:rsidTr="000433BA">
        <w:trPr>
          <w:gridAfter w:val="79"/>
          <w:wAfter w:w="1322" w:type="pct"/>
        </w:trPr>
        <w:tc>
          <w:tcPr>
            <w:tcW w:w="3678" w:type="pct"/>
            <w:gridSpan w:val="66"/>
          </w:tcPr>
          <w:p w:rsidR="000433BA" w:rsidRPr="009E3466" w:rsidRDefault="000433BA" w:rsidP="00600E29">
            <w:pPr>
              <w:autoSpaceDE w:val="0"/>
              <w:autoSpaceDN w:val="0"/>
              <w:adjustRightInd w:val="0"/>
              <w:ind w:firstLine="567"/>
              <w:rPr>
                <w:b/>
                <w:bCs/>
                <w:sz w:val="22"/>
                <w:szCs w:val="22"/>
              </w:rPr>
            </w:pPr>
            <w:r>
              <w:rPr>
                <w:b/>
                <w:bCs/>
                <w:sz w:val="22"/>
                <w:szCs w:val="22"/>
              </w:rPr>
              <w:t>Инвестиционный проект №10</w:t>
            </w:r>
          </w:p>
          <w:p w:rsidR="000433BA" w:rsidRPr="009E3466" w:rsidRDefault="000433BA" w:rsidP="00600E29">
            <w:pPr>
              <w:autoSpaceDE w:val="0"/>
              <w:autoSpaceDN w:val="0"/>
              <w:adjustRightInd w:val="0"/>
              <w:ind w:firstLine="567"/>
              <w:rPr>
                <w:sz w:val="22"/>
                <w:szCs w:val="22"/>
              </w:rPr>
            </w:pPr>
            <w:r w:rsidRPr="009E3466">
              <w:rPr>
                <w:sz w:val="22"/>
                <w:szCs w:val="22"/>
              </w:rPr>
              <w:t>Устройство водозабора с. Починки ул. К.Маркса</w:t>
            </w:r>
          </w:p>
        </w:tc>
      </w:tr>
      <w:tr w:rsidR="000433BA" w:rsidRPr="0087479F" w:rsidTr="000433BA">
        <w:trPr>
          <w:gridAfter w:val="16"/>
          <w:wAfter w:w="239" w:type="pct"/>
        </w:trPr>
        <w:tc>
          <w:tcPr>
            <w:tcW w:w="2229" w:type="pct"/>
            <w:gridSpan w:val="3"/>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Затраты, млн</w:t>
            </w:r>
            <w:proofErr w:type="gramStart"/>
            <w:r w:rsidRPr="009E3466">
              <w:rPr>
                <w:sz w:val="22"/>
                <w:szCs w:val="22"/>
              </w:rPr>
              <w:t>.р</w:t>
            </w:r>
            <w:proofErr w:type="gramEnd"/>
            <w:r w:rsidRPr="009E3466">
              <w:rPr>
                <w:sz w:val="22"/>
                <w:szCs w:val="22"/>
              </w:rPr>
              <w:t>уб., в т.ч.:</w:t>
            </w:r>
          </w:p>
        </w:tc>
        <w:tc>
          <w:tcPr>
            <w:tcW w:w="338"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341" w:type="pct"/>
            <w:gridSpan w:val="13"/>
            <w:tcBorders>
              <w:left w:val="single" w:sz="4" w:space="0" w:color="auto"/>
              <w:right w:val="single" w:sz="4" w:space="0" w:color="auto"/>
            </w:tcBorders>
          </w:tcPr>
          <w:p w:rsidR="000433BA" w:rsidRPr="00640C2B" w:rsidRDefault="000433BA" w:rsidP="00600E29">
            <w:pPr>
              <w:autoSpaceDE w:val="0"/>
              <w:autoSpaceDN w:val="0"/>
              <w:adjustRightInd w:val="0"/>
              <w:ind w:hanging="7"/>
            </w:pPr>
          </w:p>
        </w:tc>
        <w:tc>
          <w:tcPr>
            <w:tcW w:w="218" w:type="pct"/>
            <w:gridSpan w:val="12"/>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83" w:type="pct"/>
            <w:gridSpan w:val="14"/>
            <w:tcBorders>
              <w:left w:val="single" w:sz="4" w:space="0" w:color="auto"/>
              <w:right w:val="single" w:sz="4" w:space="0" w:color="auto"/>
            </w:tcBorders>
          </w:tcPr>
          <w:p w:rsidR="000433BA" w:rsidRPr="002E616F" w:rsidRDefault="000433BA" w:rsidP="00600E29">
            <w:pPr>
              <w:autoSpaceDE w:val="0"/>
              <w:autoSpaceDN w:val="0"/>
              <w:adjustRightInd w:val="0"/>
              <w:jc w:val="center"/>
              <w:rPr>
                <w:sz w:val="24"/>
                <w:szCs w:val="24"/>
                <w:highlight w:val="yellow"/>
              </w:rPr>
            </w:pPr>
          </w:p>
        </w:tc>
        <w:tc>
          <w:tcPr>
            <w:tcW w:w="217" w:type="pct"/>
            <w:gridSpan w:val="12"/>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52" w:type="pct"/>
            <w:gridSpan w:val="16"/>
            <w:tcBorders>
              <w:left w:val="single" w:sz="4" w:space="0" w:color="auto"/>
              <w:right w:val="single" w:sz="4" w:space="0" w:color="auto"/>
            </w:tcBorders>
          </w:tcPr>
          <w:p w:rsidR="000433BA" w:rsidRPr="00640C2B" w:rsidRDefault="000433BA" w:rsidP="00600E29">
            <w:pPr>
              <w:autoSpaceDE w:val="0"/>
              <w:autoSpaceDN w:val="0"/>
              <w:adjustRightInd w:val="0"/>
              <w:ind w:hanging="7"/>
            </w:pPr>
            <w:r>
              <w:t>3</w:t>
            </w:r>
            <w:r w:rsidRPr="00640C2B">
              <w:t>,6</w:t>
            </w:r>
          </w:p>
        </w:tc>
        <w:tc>
          <w:tcPr>
            <w:tcW w:w="242" w:type="pct"/>
            <w:gridSpan w:val="15"/>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130" w:type="pct"/>
            <w:gridSpan w:val="8"/>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367" w:type="pct"/>
            <w:gridSpan w:val="17"/>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143" w:type="pct"/>
            <w:gridSpan w:val="10"/>
            <w:tcBorders>
              <w:left w:val="single" w:sz="4" w:space="0" w:color="auto"/>
            </w:tcBorders>
          </w:tcPr>
          <w:p w:rsidR="000433BA" w:rsidRPr="0087479F" w:rsidRDefault="000433BA" w:rsidP="00600E29">
            <w:pPr>
              <w:autoSpaceDE w:val="0"/>
              <w:autoSpaceDN w:val="0"/>
              <w:adjustRightInd w:val="0"/>
              <w:ind w:firstLine="567"/>
              <w:rPr>
                <w:sz w:val="24"/>
                <w:szCs w:val="24"/>
              </w:rPr>
            </w:pPr>
          </w:p>
        </w:tc>
      </w:tr>
      <w:tr w:rsidR="000433BA" w:rsidRPr="0087479F" w:rsidTr="000433BA">
        <w:trPr>
          <w:gridAfter w:val="16"/>
          <w:wAfter w:w="239" w:type="pct"/>
        </w:trPr>
        <w:tc>
          <w:tcPr>
            <w:tcW w:w="2229" w:type="pct"/>
            <w:gridSpan w:val="3"/>
            <w:tcBorders>
              <w:right w:val="single" w:sz="4" w:space="0" w:color="auto"/>
            </w:tcBorders>
          </w:tcPr>
          <w:p w:rsidR="000433BA" w:rsidRPr="009E3466" w:rsidRDefault="000433BA" w:rsidP="00600E29">
            <w:pPr>
              <w:ind w:firstLine="567"/>
              <w:rPr>
                <w:sz w:val="22"/>
                <w:szCs w:val="22"/>
              </w:rPr>
            </w:pPr>
            <w:r w:rsidRPr="009E3466">
              <w:rPr>
                <w:sz w:val="22"/>
                <w:szCs w:val="22"/>
              </w:rPr>
              <w:lastRenderedPageBreak/>
              <w:t>проектно-сметная документация</w:t>
            </w:r>
          </w:p>
        </w:tc>
        <w:tc>
          <w:tcPr>
            <w:tcW w:w="338"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341" w:type="pct"/>
            <w:gridSpan w:val="13"/>
            <w:tcBorders>
              <w:left w:val="single" w:sz="4" w:space="0" w:color="auto"/>
              <w:right w:val="single" w:sz="4" w:space="0" w:color="auto"/>
            </w:tcBorders>
          </w:tcPr>
          <w:p w:rsidR="000433BA" w:rsidRPr="00640C2B" w:rsidRDefault="000433BA" w:rsidP="00600E29">
            <w:pPr>
              <w:autoSpaceDE w:val="0"/>
              <w:autoSpaceDN w:val="0"/>
              <w:adjustRightInd w:val="0"/>
              <w:ind w:hanging="7"/>
            </w:pPr>
          </w:p>
        </w:tc>
        <w:tc>
          <w:tcPr>
            <w:tcW w:w="218" w:type="pct"/>
            <w:gridSpan w:val="12"/>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83" w:type="pct"/>
            <w:gridSpan w:val="14"/>
            <w:tcBorders>
              <w:left w:val="single" w:sz="4" w:space="0" w:color="auto"/>
              <w:right w:val="single" w:sz="4" w:space="0" w:color="auto"/>
            </w:tcBorders>
          </w:tcPr>
          <w:p w:rsidR="000433BA" w:rsidRPr="002E616F" w:rsidRDefault="000433BA" w:rsidP="00600E29">
            <w:pPr>
              <w:autoSpaceDE w:val="0"/>
              <w:autoSpaceDN w:val="0"/>
              <w:adjustRightInd w:val="0"/>
              <w:ind w:hanging="16"/>
              <w:jc w:val="center"/>
              <w:rPr>
                <w:sz w:val="24"/>
                <w:szCs w:val="24"/>
                <w:highlight w:val="yellow"/>
              </w:rPr>
            </w:pPr>
          </w:p>
        </w:tc>
        <w:tc>
          <w:tcPr>
            <w:tcW w:w="217" w:type="pct"/>
            <w:gridSpan w:val="12"/>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52" w:type="pct"/>
            <w:gridSpan w:val="16"/>
            <w:tcBorders>
              <w:left w:val="single" w:sz="4" w:space="0" w:color="auto"/>
              <w:right w:val="single" w:sz="4" w:space="0" w:color="auto"/>
            </w:tcBorders>
          </w:tcPr>
          <w:p w:rsidR="000433BA" w:rsidRPr="00640C2B" w:rsidRDefault="000433BA" w:rsidP="00600E29">
            <w:pPr>
              <w:autoSpaceDE w:val="0"/>
              <w:autoSpaceDN w:val="0"/>
              <w:adjustRightInd w:val="0"/>
              <w:ind w:hanging="7"/>
            </w:pPr>
          </w:p>
        </w:tc>
        <w:tc>
          <w:tcPr>
            <w:tcW w:w="242" w:type="pct"/>
            <w:gridSpan w:val="15"/>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130" w:type="pct"/>
            <w:gridSpan w:val="8"/>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367" w:type="pct"/>
            <w:gridSpan w:val="17"/>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143" w:type="pct"/>
            <w:gridSpan w:val="10"/>
            <w:tcBorders>
              <w:left w:val="single" w:sz="4" w:space="0" w:color="auto"/>
            </w:tcBorders>
          </w:tcPr>
          <w:p w:rsidR="000433BA" w:rsidRPr="0087479F" w:rsidRDefault="000433BA" w:rsidP="00600E29">
            <w:pPr>
              <w:autoSpaceDE w:val="0"/>
              <w:autoSpaceDN w:val="0"/>
              <w:adjustRightInd w:val="0"/>
              <w:ind w:firstLine="567"/>
              <w:rPr>
                <w:sz w:val="24"/>
                <w:szCs w:val="24"/>
              </w:rPr>
            </w:pPr>
          </w:p>
        </w:tc>
      </w:tr>
      <w:tr w:rsidR="000433BA" w:rsidRPr="0087479F" w:rsidTr="000433BA">
        <w:trPr>
          <w:gridAfter w:val="16"/>
          <w:wAfter w:w="239" w:type="pct"/>
        </w:trPr>
        <w:tc>
          <w:tcPr>
            <w:tcW w:w="2229" w:type="pct"/>
            <w:gridSpan w:val="3"/>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Оборудование</w:t>
            </w:r>
          </w:p>
        </w:tc>
        <w:tc>
          <w:tcPr>
            <w:tcW w:w="338"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341" w:type="pct"/>
            <w:gridSpan w:val="13"/>
            <w:tcBorders>
              <w:left w:val="single" w:sz="4" w:space="0" w:color="auto"/>
              <w:right w:val="single" w:sz="4" w:space="0" w:color="auto"/>
            </w:tcBorders>
          </w:tcPr>
          <w:p w:rsidR="000433BA" w:rsidRPr="00640C2B" w:rsidRDefault="000433BA" w:rsidP="00600E29">
            <w:pPr>
              <w:autoSpaceDE w:val="0"/>
              <w:autoSpaceDN w:val="0"/>
              <w:adjustRightInd w:val="0"/>
              <w:ind w:hanging="7"/>
            </w:pPr>
          </w:p>
        </w:tc>
        <w:tc>
          <w:tcPr>
            <w:tcW w:w="218" w:type="pct"/>
            <w:gridSpan w:val="12"/>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83" w:type="pct"/>
            <w:gridSpan w:val="14"/>
            <w:tcBorders>
              <w:left w:val="single" w:sz="4" w:space="0" w:color="auto"/>
              <w:right w:val="single" w:sz="4" w:space="0" w:color="auto"/>
            </w:tcBorders>
          </w:tcPr>
          <w:p w:rsidR="000433BA" w:rsidRPr="0087479F" w:rsidRDefault="000433BA" w:rsidP="00600E29">
            <w:pPr>
              <w:autoSpaceDE w:val="0"/>
              <w:autoSpaceDN w:val="0"/>
              <w:adjustRightInd w:val="0"/>
              <w:ind w:hanging="16"/>
              <w:jc w:val="center"/>
              <w:rPr>
                <w:sz w:val="24"/>
                <w:szCs w:val="24"/>
              </w:rPr>
            </w:pPr>
          </w:p>
        </w:tc>
        <w:tc>
          <w:tcPr>
            <w:tcW w:w="217" w:type="pct"/>
            <w:gridSpan w:val="12"/>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52" w:type="pct"/>
            <w:gridSpan w:val="16"/>
            <w:tcBorders>
              <w:left w:val="single" w:sz="4" w:space="0" w:color="auto"/>
              <w:right w:val="single" w:sz="4" w:space="0" w:color="auto"/>
            </w:tcBorders>
          </w:tcPr>
          <w:p w:rsidR="000433BA" w:rsidRPr="00640C2B" w:rsidRDefault="000433BA" w:rsidP="00600E29">
            <w:pPr>
              <w:autoSpaceDE w:val="0"/>
              <w:autoSpaceDN w:val="0"/>
              <w:adjustRightInd w:val="0"/>
              <w:ind w:hanging="7"/>
            </w:pPr>
          </w:p>
        </w:tc>
        <w:tc>
          <w:tcPr>
            <w:tcW w:w="242" w:type="pct"/>
            <w:gridSpan w:val="15"/>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130" w:type="pct"/>
            <w:gridSpan w:val="8"/>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367" w:type="pct"/>
            <w:gridSpan w:val="17"/>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143" w:type="pct"/>
            <w:gridSpan w:val="10"/>
            <w:tcBorders>
              <w:left w:val="single" w:sz="4" w:space="0" w:color="auto"/>
            </w:tcBorders>
          </w:tcPr>
          <w:p w:rsidR="000433BA" w:rsidRPr="0087479F" w:rsidRDefault="000433BA" w:rsidP="00600E29">
            <w:pPr>
              <w:autoSpaceDE w:val="0"/>
              <w:autoSpaceDN w:val="0"/>
              <w:adjustRightInd w:val="0"/>
              <w:ind w:firstLine="567"/>
              <w:rPr>
                <w:sz w:val="24"/>
                <w:szCs w:val="24"/>
              </w:rPr>
            </w:pPr>
          </w:p>
        </w:tc>
      </w:tr>
      <w:tr w:rsidR="000433BA" w:rsidRPr="0087479F" w:rsidTr="000433BA">
        <w:trPr>
          <w:gridAfter w:val="16"/>
          <w:wAfter w:w="239" w:type="pct"/>
        </w:trPr>
        <w:tc>
          <w:tcPr>
            <w:tcW w:w="2229" w:type="pct"/>
            <w:gridSpan w:val="3"/>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строительно-монтажные работы</w:t>
            </w:r>
          </w:p>
        </w:tc>
        <w:tc>
          <w:tcPr>
            <w:tcW w:w="338"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341" w:type="pct"/>
            <w:gridSpan w:val="13"/>
            <w:tcBorders>
              <w:left w:val="single" w:sz="4" w:space="0" w:color="auto"/>
              <w:right w:val="single" w:sz="4" w:space="0" w:color="auto"/>
            </w:tcBorders>
          </w:tcPr>
          <w:p w:rsidR="000433BA" w:rsidRPr="00640C2B" w:rsidRDefault="000433BA" w:rsidP="00600E29">
            <w:pPr>
              <w:autoSpaceDE w:val="0"/>
              <w:autoSpaceDN w:val="0"/>
              <w:adjustRightInd w:val="0"/>
              <w:ind w:hanging="7"/>
            </w:pPr>
          </w:p>
        </w:tc>
        <w:tc>
          <w:tcPr>
            <w:tcW w:w="218" w:type="pct"/>
            <w:gridSpan w:val="12"/>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83" w:type="pct"/>
            <w:gridSpan w:val="14"/>
            <w:tcBorders>
              <w:left w:val="single" w:sz="4" w:space="0" w:color="auto"/>
              <w:right w:val="single" w:sz="4" w:space="0" w:color="auto"/>
            </w:tcBorders>
          </w:tcPr>
          <w:p w:rsidR="000433BA" w:rsidRPr="0087479F" w:rsidRDefault="000433BA" w:rsidP="00600E29">
            <w:pPr>
              <w:autoSpaceDE w:val="0"/>
              <w:autoSpaceDN w:val="0"/>
              <w:adjustRightInd w:val="0"/>
              <w:ind w:hanging="16"/>
              <w:jc w:val="center"/>
              <w:rPr>
                <w:sz w:val="24"/>
                <w:szCs w:val="24"/>
              </w:rPr>
            </w:pPr>
          </w:p>
        </w:tc>
        <w:tc>
          <w:tcPr>
            <w:tcW w:w="217" w:type="pct"/>
            <w:gridSpan w:val="12"/>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52" w:type="pct"/>
            <w:gridSpan w:val="16"/>
            <w:tcBorders>
              <w:left w:val="single" w:sz="4" w:space="0" w:color="auto"/>
              <w:right w:val="single" w:sz="4" w:space="0" w:color="auto"/>
            </w:tcBorders>
          </w:tcPr>
          <w:p w:rsidR="000433BA" w:rsidRPr="00640C2B" w:rsidRDefault="000433BA" w:rsidP="00600E29">
            <w:pPr>
              <w:autoSpaceDE w:val="0"/>
              <w:autoSpaceDN w:val="0"/>
              <w:adjustRightInd w:val="0"/>
              <w:ind w:hanging="7"/>
            </w:pPr>
            <w:r>
              <w:t>3</w:t>
            </w:r>
            <w:r w:rsidRPr="00640C2B">
              <w:t>,6</w:t>
            </w:r>
          </w:p>
        </w:tc>
        <w:tc>
          <w:tcPr>
            <w:tcW w:w="242" w:type="pct"/>
            <w:gridSpan w:val="15"/>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130" w:type="pct"/>
            <w:gridSpan w:val="8"/>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367" w:type="pct"/>
            <w:gridSpan w:val="17"/>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143" w:type="pct"/>
            <w:gridSpan w:val="10"/>
            <w:tcBorders>
              <w:left w:val="single" w:sz="4" w:space="0" w:color="auto"/>
            </w:tcBorders>
          </w:tcPr>
          <w:p w:rsidR="000433BA" w:rsidRPr="0087479F" w:rsidRDefault="000433BA" w:rsidP="00600E29">
            <w:pPr>
              <w:autoSpaceDE w:val="0"/>
              <w:autoSpaceDN w:val="0"/>
              <w:adjustRightInd w:val="0"/>
              <w:ind w:firstLine="567"/>
              <w:rPr>
                <w:sz w:val="24"/>
                <w:szCs w:val="24"/>
              </w:rPr>
            </w:pPr>
          </w:p>
        </w:tc>
      </w:tr>
      <w:tr w:rsidR="000433BA" w:rsidRPr="0087479F" w:rsidTr="000433BA">
        <w:trPr>
          <w:gridAfter w:val="16"/>
          <w:wAfter w:w="239" w:type="pct"/>
        </w:trPr>
        <w:tc>
          <w:tcPr>
            <w:tcW w:w="2229" w:type="pct"/>
            <w:gridSpan w:val="3"/>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Непредвиденные расходы</w:t>
            </w:r>
          </w:p>
        </w:tc>
        <w:tc>
          <w:tcPr>
            <w:tcW w:w="338"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341" w:type="pct"/>
            <w:gridSpan w:val="13"/>
            <w:tcBorders>
              <w:left w:val="single" w:sz="4" w:space="0" w:color="auto"/>
              <w:right w:val="single" w:sz="4" w:space="0" w:color="auto"/>
            </w:tcBorders>
          </w:tcPr>
          <w:p w:rsidR="000433BA" w:rsidRPr="00640C2B" w:rsidRDefault="000433BA" w:rsidP="00600E29">
            <w:pPr>
              <w:autoSpaceDE w:val="0"/>
              <w:autoSpaceDN w:val="0"/>
              <w:adjustRightInd w:val="0"/>
              <w:ind w:hanging="7"/>
            </w:pPr>
          </w:p>
        </w:tc>
        <w:tc>
          <w:tcPr>
            <w:tcW w:w="218" w:type="pct"/>
            <w:gridSpan w:val="12"/>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83" w:type="pct"/>
            <w:gridSpan w:val="14"/>
            <w:tcBorders>
              <w:left w:val="single" w:sz="4" w:space="0" w:color="auto"/>
              <w:right w:val="single" w:sz="4" w:space="0" w:color="auto"/>
            </w:tcBorders>
          </w:tcPr>
          <w:p w:rsidR="000433BA" w:rsidRPr="0087479F" w:rsidRDefault="000433BA" w:rsidP="00600E29">
            <w:pPr>
              <w:autoSpaceDE w:val="0"/>
              <w:autoSpaceDN w:val="0"/>
              <w:adjustRightInd w:val="0"/>
              <w:ind w:hanging="16"/>
              <w:jc w:val="center"/>
              <w:rPr>
                <w:sz w:val="24"/>
                <w:szCs w:val="24"/>
              </w:rPr>
            </w:pPr>
          </w:p>
        </w:tc>
        <w:tc>
          <w:tcPr>
            <w:tcW w:w="217" w:type="pct"/>
            <w:gridSpan w:val="12"/>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52" w:type="pct"/>
            <w:gridSpan w:val="16"/>
            <w:tcBorders>
              <w:left w:val="single" w:sz="4" w:space="0" w:color="auto"/>
              <w:right w:val="single" w:sz="4" w:space="0" w:color="auto"/>
            </w:tcBorders>
          </w:tcPr>
          <w:p w:rsidR="000433BA" w:rsidRPr="00640C2B" w:rsidRDefault="000433BA" w:rsidP="00600E29">
            <w:pPr>
              <w:autoSpaceDE w:val="0"/>
              <w:autoSpaceDN w:val="0"/>
              <w:adjustRightInd w:val="0"/>
              <w:ind w:hanging="7"/>
            </w:pPr>
            <w:r>
              <w:t>0,07</w:t>
            </w:r>
          </w:p>
        </w:tc>
        <w:tc>
          <w:tcPr>
            <w:tcW w:w="242" w:type="pct"/>
            <w:gridSpan w:val="15"/>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130" w:type="pct"/>
            <w:gridSpan w:val="8"/>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367" w:type="pct"/>
            <w:gridSpan w:val="17"/>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143" w:type="pct"/>
            <w:gridSpan w:val="10"/>
            <w:tcBorders>
              <w:left w:val="single" w:sz="4" w:space="0" w:color="auto"/>
            </w:tcBorders>
          </w:tcPr>
          <w:p w:rsidR="000433BA" w:rsidRPr="0087479F" w:rsidRDefault="000433BA" w:rsidP="00600E29">
            <w:pPr>
              <w:autoSpaceDE w:val="0"/>
              <w:autoSpaceDN w:val="0"/>
              <w:adjustRightInd w:val="0"/>
              <w:ind w:firstLine="567"/>
              <w:rPr>
                <w:sz w:val="24"/>
                <w:szCs w:val="24"/>
              </w:rPr>
            </w:pPr>
          </w:p>
        </w:tc>
      </w:tr>
      <w:tr w:rsidR="000433BA" w:rsidRPr="0087479F" w:rsidTr="000433BA">
        <w:trPr>
          <w:gridAfter w:val="16"/>
          <w:wAfter w:w="239" w:type="pct"/>
        </w:trPr>
        <w:tc>
          <w:tcPr>
            <w:tcW w:w="2229" w:type="pct"/>
            <w:gridSpan w:val="3"/>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Всего капитальные затраты</w:t>
            </w:r>
          </w:p>
        </w:tc>
        <w:tc>
          <w:tcPr>
            <w:tcW w:w="338"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341" w:type="pct"/>
            <w:gridSpan w:val="13"/>
            <w:tcBorders>
              <w:left w:val="single" w:sz="4" w:space="0" w:color="auto"/>
              <w:right w:val="single" w:sz="4" w:space="0" w:color="auto"/>
            </w:tcBorders>
          </w:tcPr>
          <w:p w:rsidR="000433BA" w:rsidRPr="00640C2B" w:rsidRDefault="000433BA" w:rsidP="00600E29">
            <w:pPr>
              <w:autoSpaceDE w:val="0"/>
              <w:autoSpaceDN w:val="0"/>
              <w:adjustRightInd w:val="0"/>
              <w:ind w:hanging="7"/>
            </w:pPr>
          </w:p>
        </w:tc>
        <w:tc>
          <w:tcPr>
            <w:tcW w:w="218" w:type="pct"/>
            <w:gridSpan w:val="12"/>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83" w:type="pct"/>
            <w:gridSpan w:val="14"/>
            <w:tcBorders>
              <w:left w:val="single" w:sz="4" w:space="0" w:color="auto"/>
              <w:right w:val="single" w:sz="4" w:space="0" w:color="auto"/>
            </w:tcBorders>
          </w:tcPr>
          <w:p w:rsidR="000433BA" w:rsidRPr="0087479F" w:rsidRDefault="000433BA" w:rsidP="00600E29">
            <w:pPr>
              <w:autoSpaceDE w:val="0"/>
              <w:autoSpaceDN w:val="0"/>
              <w:adjustRightInd w:val="0"/>
              <w:ind w:hanging="16"/>
              <w:jc w:val="center"/>
              <w:rPr>
                <w:sz w:val="24"/>
                <w:szCs w:val="24"/>
              </w:rPr>
            </w:pPr>
          </w:p>
        </w:tc>
        <w:tc>
          <w:tcPr>
            <w:tcW w:w="217" w:type="pct"/>
            <w:gridSpan w:val="12"/>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52" w:type="pct"/>
            <w:gridSpan w:val="16"/>
            <w:tcBorders>
              <w:left w:val="single" w:sz="4" w:space="0" w:color="auto"/>
              <w:right w:val="single" w:sz="4" w:space="0" w:color="auto"/>
            </w:tcBorders>
          </w:tcPr>
          <w:p w:rsidR="000433BA" w:rsidRPr="00640C2B" w:rsidRDefault="000433BA" w:rsidP="00600E29">
            <w:pPr>
              <w:autoSpaceDE w:val="0"/>
              <w:autoSpaceDN w:val="0"/>
              <w:adjustRightInd w:val="0"/>
              <w:ind w:hanging="7"/>
            </w:pPr>
            <w:r>
              <w:t>3</w:t>
            </w:r>
            <w:r w:rsidRPr="00640C2B">
              <w:t>,6</w:t>
            </w:r>
          </w:p>
        </w:tc>
        <w:tc>
          <w:tcPr>
            <w:tcW w:w="242" w:type="pct"/>
            <w:gridSpan w:val="15"/>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130" w:type="pct"/>
            <w:gridSpan w:val="8"/>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367" w:type="pct"/>
            <w:gridSpan w:val="17"/>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143" w:type="pct"/>
            <w:gridSpan w:val="10"/>
            <w:tcBorders>
              <w:left w:val="single" w:sz="4" w:space="0" w:color="auto"/>
            </w:tcBorders>
          </w:tcPr>
          <w:p w:rsidR="000433BA" w:rsidRPr="0087479F" w:rsidRDefault="000433BA" w:rsidP="00600E29">
            <w:pPr>
              <w:autoSpaceDE w:val="0"/>
              <w:autoSpaceDN w:val="0"/>
              <w:adjustRightInd w:val="0"/>
              <w:ind w:firstLine="567"/>
              <w:rPr>
                <w:sz w:val="24"/>
                <w:szCs w:val="24"/>
              </w:rPr>
            </w:pPr>
          </w:p>
        </w:tc>
      </w:tr>
      <w:tr w:rsidR="000433BA" w:rsidRPr="0087479F" w:rsidTr="000433BA">
        <w:trPr>
          <w:gridAfter w:val="16"/>
          <w:wAfter w:w="239" w:type="pct"/>
        </w:trPr>
        <w:tc>
          <w:tcPr>
            <w:tcW w:w="2229" w:type="pct"/>
            <w:gridSpan w:val="3"/>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Налог на добавленную стоимость</w:t>
            </w:r>
          </w:p>
        </w:tc>
        <w:tc>
          <w:tcPr>
            <w:tcW w:w="338"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341" w:type="pct"/>
            <w:gridSpan w:val="13"/>
            <w:tcBorders>
              <w:left w:val="single" w:sz="4" w:space="0" w:color="auto"/>
              <w:right w:val="single" w:sz="4" w:space="0" w:color="auto"/>
            </w:tcBorders>
          </w:tcPr>
          <w:p w:rsidR="000433BA" w:rsidRPr="00640C2B" w:rsidRDefault="000433BA" w:rsidP="00600E29">
            <w:pPr>
              <w:autoSpaceDE w:val="0"/>
              <w:autoSpaceDN w:val="0"/>
              <w:adjustRightInd w:val="0"/>
              <w:ind w:hanging="7"/>
            </w:pPr>
          </w:p>
        </w:tc>
        <w:tc>
          <w:tcPr>
            <w:tcW w:w="218" w:type="pct"/>
            <w:gridSpan w:val="12"/>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83" w:type="pct"/>
            <w:gridSpan w:val="14"/>
            <w:tcBorders>
              <w:left w:val="single" w:sz="4" w:space="0" w:color="auto"/>
              <w:right w:val="single" w:sz="4" w:space="0" w:color="auto"/>
            </w:tcBorders>
          </w:tcPr>
          <w:p w:rsidR="000433BA" w:rsidRPr="0087479F" w:rsidRDefault="000433BA" w:rsidP="00600E29">
            <w:pPr>
              <w:autoSpaceDE w:val="0"/>
              <w:autoSpaceDN w:val="0"/>
              <w:adjustRightInd w:val="0"/>
              <w:ind w:hanging="16"/>
              <w:jc w:val="center"/>
              <w:rPr>
                <w:sz w:val="24"/>
                <w:szCs w:val="24"/>
              </w:rPr>
            </w:pPr>
          </w:p>
        </w:tc>
        <w:tc>
          <w:tcPr>
            <w:tcW w:w="217" w:type="pct"/>
            <w:gridSpan w:val="12"/>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252" w:type="pct"/>
            <w:gridSpan w:val="16"/>
            <w:tcBorders>
              <w:left w:val="single" w:sz="4" w:space="0" w:color="auto"/>
              <w:right w:val="single" w:sz="4" w:space="0" w:color="auto"/>
            </w:tcBorders>
          </w:tcPr>
          <w:p w:rsidR="000433BA" w:rsidRPr="00640C2B" w:rsidRDefault="000433BA" w:rsidP="00600E29">
            <w:pPr>
              <w:autoSpaceDE w:val="0"/>
              <w:autoSpaceDN w:val="0"/>
              <w:adjustRightInd w:val="0"/>
              <w:ind w:hanging="7"/>
            </w:pPr>
            <w:r>
              <w:t>0,65</w:t>
            </w:r>
          </w:p>
        </w:tc>
        <w:tc>
          <w:tcPr>
            <w:tcW w:w="242" w:type="pct"/>
            <w:gridSpan w:val="15"/>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130" w:type="pct"/>
            <w:gridSpan w:val="8"/>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367" w:type="pct"/>
            <w:gridSpan w:val="17"/>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143" w:type="pct"/>
            <w:gridSpan w:val="10"/>
            <w:tcBorders>
              <w:left w:val="single" w:sz="4" w:space="0" w:color="auto"/>
            </w:tcBorders>
          </w:tcPr>
          <w:p w:rsidR="000433BA" w:rsidRPr="0087479F" w:rsidRDefault="000433BA" w:rsidP="00600E29">
            <w:pPr>
              <w:autoSpaceDE w:val="0"/>
              <w:autoSpaceDN w:val="0"/>
              <w:adjustRightInd w:val="0"/>
              <w:ind w:firstLine="567"/>
              <w:rPr>
                <w:sz w:val="24"/>
                <w:szCs w:val="24"/>
              </w:rPr>
            </w:pPr>
          </w:p>
        </w:tc>
      </w:tr>
      <w:tr w:rsidR="000433BA" w:rsidRPr="0087479F" w:rsidTr="000433BA">
        <w:trPr>
          <w:gridAfter w:val="77"/>
          <w:wAfter w:w="1294" w:type="pct"/>
        </w:trPr>
        <w:tc>
          <w:tcPr>
            <w:tcW w:w="3706" w:type="pct"/>
            <w:gridSpan w:val="68"/>
          </w:tcPr>
          <w:p w:rsidR="000433BA" w:rsidRPr="009E3466" w:rsidRDefault="000433BA" w:rsidP="00600E29">
            <w:pPr>
              <w:autoSpaceDE w:val="0"/>
              <w:autoSpaceDN w:val="0"/>
              <w:adjustRightInd w:val="0"/>
              <w:ind w:firstLine="567"/>
              <w:rPr>
                <w:b/>
                <w:bCs/>
                <w:sz w:val="22"/>
                <w:szCs w:val="22"/>
              </w:rPr>
            </w:pPr>
            <w:r>
              <w:rPr>
                <w:b/>
                <w:bCs/>
                <w:sz w:val="22"/>
                <w:szCs w:val="22"/>
              </w:rPr>
              <w:t>Инвестиционный проект №11</w:t>
            </w:r>
          </w:p>
          <w:p w:rsidR="000433BA" w:rsidRPr="009E3466" w:rsidRDefault="000433BA" w:rsidP="00600E29">
            <w:pPr>
              <w:autoSpaceDE w:val="0"/>
              <w:autoSpaceDN w:val="0"/>
              <w:adjustRightInd w:val="0"/>
              <w:ind w:firstLine="567"/>
              <w:rPr>
                <w:sz w:val="22"/>
                <w:szCs w:val="22"/>
              </w:rPr>
            </w:pPr>
            <w:r w:rsidRPr="009E3466">
              <w:rPr>
                <w:sz w:val="22"/>
                <w:szCs w:val="22"/>
              </w:rPr>
              <w:t>Устройство водозабора с</w:t>
            </w:r>
            <w:proofErr w:type="gramStart"/>
            <w:r w:rsidRPr="009E3466">
              <w:rPr>
                <w:sz w:val="22"/>
                <w:szCs w:val="22"/>
              </w:rPr>
              <w:t>.П</w:t>
            </w:r>
            <w:proofErr w:type="gramEnd"/>
            <w:r w:rsidRPr="009E3466">
              <w:rPr>
                <w:sz w:val="22"/>
                <w:szCs w:val="22"/>
              </w:rPr>
              <w:t>очинки ул. 65 лет Победы</w:t>
            </w:r>
          </w:p>
        </w:tc>
      </w:tr>
      <w:tr w:rsidR="000433BA" w:rsidRPr="0087479F" w:rsidTr="000433BA">
        <w:trPr>
          <w:gridAfter w:val="14"/>
          <w:wAfter w:w="225" w:type="pct"/>
        </w:trPr>
        <w:tc>
          <w:tcPr>
            <w:tcW w:w="2229" w:type="pct"/>
            <w:gridSpan w:val="3"/>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Затраты, млн</w:t>
            </w:r>
            <w:proofErr w:type="gramStart"/>
            <w:r w:rsidRPr="009E3466">
              <w:rPr>
                <w:sz w:val="22"/>
                <w:szCs w:val="22"/>
              </w:rPr>
              <w:t>.р</w:t>
            </w:r>
            <w:proofErr w:type="gramEnd"/>
            <w:r w:rsidRPr="009E3466">
              <w:rPr>
                <w:sz w:val="22"/>
                <w:szCs w:val="22"/>
              </w:rPr>
              <w:t>уб., в т.ч.:</w:t>
            </w:r>
          </w:p>
        </w:tc>
        <w:tc>
          <w:tcPr>
            <w:tcW w:w="338" w:type="pct"/>
            <w:gridSpan w:val="9"/>
            <w:tcBorders>
              <w:left w:val="single" w:sz="4" w:space="0" w:color="auto"/>
              <w:right w:val="single" w:sz="4" w:space="0" w:color="auto"/>
            </w:tcBorders>
          </w:tcPr>
          <w:p w:rsidR="000433BA" w:rsidRPr="00207A23" w:rsidRDefault="000433BA" w:rsidP="00600E29">
            <w:pPr>
              <w:autoSpaceDE w:val="0"/>
              <w:autoSpaceDN w:val="0"/>
              <w:adjustRightInd w:val="0"/>
              <w:ind w:firstLine="567"/>
            </w:pPr>
          </w:p>
        </w:tc>
        <w:tc>
          <w:tcPr>
            <w:tcW w:w="284" w:type="pct"/>
            <w:gridSpan w:val="10"/>
            <w:tcBorders>
              <w:left w:val="single" w:sz="4" w:space="0" w:color="auto"/>
              <w:right w:val="single" w:sz="4" w:space="0" w:color="auto"/>
            </w:tcBorders>
          </w:tcPr>
          <w:p w:rsidR="000433BA" w:rsidRPr="0087479F" w:rsidRDefault="000433BA" w:rsidP="00600E29">
            <w:pPr>
              <w:autoSpaceDE w:val="0"/>
              <w:autoSpaceDN w:val="0"/>
              <w:adjustRightInd w:val="0"/>
              <w:ind w:hanging="7"/>
              <w:rPr>
                <w:sz w:val="24"/>
                <w:szCs w:val="24"/>
              </w:rPr>
            </w:pPr>
          </w:p>
        </w:tc>
        <w:tc>
          <w:tcPr>
            <w:tcW w:w="275" w:type="pct"/>
            <w:gridSpan w:val="15"/>
            <w:tcBorders>
              <w:left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83" w:type="pct"/>
            <w:gridSpan w:val="14"/>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17" w:type="pct"/>
            <w:gridSpan w:val="12"/>
            <w:tcBorders>
              <w:left w:val="single" w:sz="4" w:space="0" w:color="auto"/>
              <w:right w:val="single" w:sz="4" w:space="0" w:color="auto"/>
            </w:tcBorders>
          </w:tcPr>
          <w:p w:rsidR="000433BA" w:rsidRPr="00640C2B" w:rsidRDefault="000433BA" w:rsidP="00600E29">
            <w:pPr>
              <w:autoSpaceDE w:val="0"/>
              <w:autoSpaceDN w:val="0"/>
              <w:adjustRightInd w:val="0"/>
            </w:pPr>
          </w:p>
        </w:tc>
        <w:tc>
          <w:tcPr>
            <w:tcW w:w="252" w:type="pct"/>
            <w:gridSpan w:val="16"/>
            <w:tcBorders>
              <w:left w:val="single" w:sz="4" w:space="0" w:color="auto"/>
              <w:right w:val="single" w:sz="4" w:space="0" w:color="auto"/>
            </w:tcBorders>
          </w:tcPr>
          <w:p w:rsidR="000433BA" w:rsidRPr="00640C2B" w:rsidRDefault="000433BA" w:rsidP="00600E29">
            <w:pPr>
              <w:autoSpaceDE w:val="0"/>
              <w:autoSpaceDN w:val="0"/>
              <w:adjustRightInd w:val="0"/>
            </w:pPr>
          </w:p>
        </w:tc>
        <w:tc>
          <w:tcPr>
            <w:tcW w:w="204" w:type="pct"/>
            <w:gridSpan w:val="11"/>
            <w:tcBorders>
              <w:left w:val="single" w:sz="4" w:space="0" w:color="auto"/>
              <w:right w:val="single" w:sz="4" w:space="0" w:color="auto"/>
            </w:tcBorders>
          </w:tcPr>
          <w:p w:rsidR="000433BA" w:rsidRPr="00640C2B" w:rsidRDefault="000433BA" w:rsidP="00600E29">
            <w:pPr>
              <w:autoSpaceDE w:val="0"/>
              <w:autoSpaceDN w:val="0"/>
              <w:adjustRightInd w:val="0"/>
            </w:pPr>
            <w:r w:rsidRPr="00640C2B">
              <w:t>6</w:t>
            </w:r>
          </w:p>
        </w:tc>
        <w:tc>
          <w:tcPr>
            <w:tcW w:w="168" w:type="pct"/>
            <w:gridSpan w:val="12"/>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382" w:type="pct"/>
            <w:gridSpan w:val="20"/>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142" w:type="pct"/>
            <w:gridSpan w:val="9"/>
            <w:tcBorders>
              <w:left w:val="single" w:sz="4" w:space="0" w:color="auto"/>
            </w:tcBorders>
          </w:tcPr>
          <w:p w:rsidR="000433BA" w:rsidRPr="0087479F" w:rsidRDefault="000433BA" w:rsidP="00600E29">
            <w:pPr>
              <w:autoSpaceDE w:val="0"/>
              <w:autoSpaceDN w:val="0"/>
              <w:adjustRightInd w:val="0"/>
              <w:ind w:firstLine="567"/>
              <w:rPr>
                <w:sz w:val="24"/>
                <w:szCs w:val="24"/>
              </w:rPr>
            </w:pPr>
          </w:p>
        </w:tc>
      </w:tr>
      <w:tr w:rsidR="000433BA" w:rsidRPr="0087479F" w:rsidTr="000433BA">
        <w:trPr>
          <w:gridAfter w:val="14"/>
          <w:wAfter w:w="225" w:type="pct"/>
        </w:trPr>
        <w:tc>
          <w:tcPr>
            <w:tcW w:w="2229" w:type="pct"/>
            <w:gridSpan w:val="3"/>
            <w:tcBorders>
              <w:right w:val="single" w:sz="4" w:space="0" w:color="auto"/>
            </w:tcBorders>
          </w:tcPr>
          <w:p w:rsidR="000433BA" w:rsidRPr="009E3466" w:rsidRDefault="000433BA" w:rsidP="00600E29">
            <w:pPr>
              <w:ind w:firstLine="567"/>
              <w:rPr>
                <w:sz w:val="22"/>
                <w:szCs w:val="22"/>
              </w:rPr>
            </w:pPr>
            <w:r w:rsidRPr="009E3466">
              <w:rPr>
                <w:sz w:val="22"/>
                <w:szCs w:val="22"/>
              </w:rPr>
              <w:t>проектно-сметная документация</w:t>
            </w:r>
          </w:p>
        </w:tc>
        <w:tc>
          <w:tcPr>
            <w:tcW w:w="338" w:type="pct"/>
            <w:gridSpan w:val="9"/>
            <w:tcBorders>
              <w:left w:val="single" w:sz="4" w:space="0" w:color="auto"/>
              <w:right w:val="single" w:sz="4" w:space="0" w:color="auto"/>
            </w:tcBorders>
          </w:tcPr>
          <w:p w:rsidR="000433BA" w:rsidRPr="00207A23" w:rsidRDefault="000433BA" w:rsidP="00600E29">
            <w:pPr>
              <w:autoSpaceDE w:val="0"/>
              <w:autoSpaceDN w:val="0"/>
              <w:adjustRightInd w:val="0"/>
              <w:ind w:firstLine="567"/>
            </w:pPr>
          </w:p>
        </w:tc>
        <w:tc>
          <w:tcPr>
            <w:tcW w:w="284" w:type="pct"/>
            <w:gridSpan w:val="10"/>
            <w:tcBorders>
              <w:left w:val="single" w:sz="4" w:space="0" w:color="auto"/>
              <w:right w:val="single" w:sz="4" w:space="0" w:color="auto"/>
            </w:tcBorders>
          </w:tcPr>
          <w:p w:rsidR="000433BA" w:rsidRPr="0087479F" w:rsidRDefault="000433BA" w:rsidP="00600E29">
            <w:pPr>
              <w:autoSpaceDE w:val="0"/>
              <w:autoSpaceDN w:val="0"/>
              <w:adjustRightInd w:val="0"/>
              <w:ind w:hanging="7"/>
              <w:rPr>
                <w:sz w:val="24"/>
                <w:szCs w:val="24"/>
              </w:rPr>
            </w:pPr>
          </w:p>
        </w:tc>
        <w:tc>
          <w:tcPr>
            <w:tcW w:w="275" w:type="pct"/>
            <w:gridSpan w:val="15"/>
            <w:tcBorders>
              <w:left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83" w:type="pct"/>
            <w:gridSpan w:val="14"/>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17" w:type="pct"/>
            <w:gridSpan w:val="12"/>
            <w:tcBorders>
              <w:left w:val="single" w:sz="4" w:space="0" w:color="auto"/>
              <w:right w:val="single" w:sz="4" w:space="0" w:color="auto"/>
            </w:tcBorders>
          </w:tcPr>
          <w:p w:rsidR="000433BA" w:rsidRPr="00640C2B" w:rsidRDefault="000433BA" w:rsidP="00600E29">
            <w:pPr>
              <w:autoSpaceDE w:val="0"/>
              <w:autoSpaceDN w:val="0"/>
              <w:adjustRightInd w:val="0"/>
            </w:pPr>
          </w:p>
        </w:tc>
        <w:tc>
          <w:tcPr>
            <w:tcW w:w="252" w:type="pct"/>
            <w:gridSpan w:val="16"/>
            <w:tcBorders>
              <w:left w:val="single" w:sz="4" w:space="0" w:color="auto"/>
              <w:right w:val="single" w:sz="4" w:space="0" w:color="auto"/>
            </w:tcBorders>
          </w:tcPr>
          <w:p w:rsidR="000433BA" w:rsidRPr="00640C2B" w:rsidRDefault="000433BA" w:rsidP="00600E29">
            <w:pPr>
              <w:autoSpaceDE w:val="0"/>
              <w:autoSpaceDN w:val="0"/>
              <w:adjustRightInd w:val="0"/>
            </w:pPr>
          </w:p>
        </w:tc>
        <w:tc>
          <w:tcPr>
            <w:tcW w:w="204" w:type="pct"/>
            <w:gridSpan w:val="11"/>
            <w:tcBorders>
              <w:left w:val="single" w:sz="4" w:space="0" w:color="auto"/>
              <w:right w:val="single" w:sz="4" w:space="0" w:color="auto"/>
            </w:tcBorders>
          </w:tcPr>
          <w:p w:rsidR="000433BA" w:rsidRPr="00640C2B" w:rsidRDefault="000433BA" w:rsidP="00600E29">
            <w:pPr>
              <w:autoSpaceDE w:val="0"/>
              <w:autoSpaceDN w:val="0"/>
              <w:adjustRightInd w:val="0"/>
            </w:pPr>
          </w:p>
        </w:tc>
        <w:tc>
          <w:tcPr>
            <w:tcW w:w="168" w:type="pct"/>
            <w:gridSpan w:val="12"/>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382" w:type="pct"/>
            <w:gridSpan w:val="20"/>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142" w:type="pct"/>
            <w:gridSpan w:val="9"/>
            <w:tcBorders>
              <w:left w:val="single" w:sz="4" w:space="0" w:color="auto"/>
            </w:tcBorders>
          </w:tcPr>
          <w:p w:rsidR="000433BA" w:rsidRPr="0087479F" w:rsidRDefault="000433BA" w:rsidP="00600E29">
            <w:pPr>
              <w:autoSpaceDE w:val="0"/>
              <w:autoSpaceDN w:val="0"/>
              <w:adjustRightInd w:val="0"/>
              <w:ind w:firstLine="567"/>
              <w:rPr>
                <w:sz w:val="24"/>
                <w:szCs w:val="24"/>
              </w:rPr>
            </w:pPr>
          </w:p>
        </w:tc>
      </w:tr>
      <w:tr w:rsidR="000433BA" w:rsidRPr="0087479F" w:rsidTr="000433BA">
        <w:trPr>
          <w:gridAfter w:val="14"/>
          <w:wAfter w:w="225" w:type="pct"/>
        </w:trPr>
        <w:tc>
          <w:tcPr>
            <w:tcW w:w="2229" w:type="pct"/>
            <w:gridSpan w:val="3"/>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Оборудование</w:t>
            </w:r>
          </w:p>
        </w:tc>
        <w:tc>
          <w:tcPr>
            <w:tcW w:w="338" w:type="pct"/>
            <w:gridSpan w:val="9"/>
            <w:tcBorders>
              <w:left w:val="single" w:sz="4" w:space="0" w:color="auto"/>
              <w:right w:val="single" w:sz="4" w:space="0" w:color="auto"/>
            </w:tcBorders>
          </w:tcPr>
          <w:p w:rsidR="000433BA" w:rsidRPr="00207A23" w:rsidRDefault="000433BA" w:rsidP="00600E29">
            <w:pPr>
              <w:autoSpaceDE w:val="0"/>
              <w:autoSpaceDN w:val="0"/>
              <w:adjustRightInd w:val="0"/>
              <w:ind w:firstLine="567"/>
            </w:pPr>
          </w:p>
        </w:tc>
        <w:tc>
          <w:tcPr>
            <w:tcW w:w="284" w:type="pct"/>
            <w:gridSpan w:val="10"/>
            <w:tcBorders>
              <w:left w:val="single" w:sz="4" w:space="0" w:color="auto"/>
              <w:right w:val="single" w:sz="4" w:space="0" w:color="auto"/>
            </w:tcBorders>
          </w:tcPr>
          <w:p w:rsidR="000433BA" w:rsidRPr="0087479F" w:rsidRDefault="000433BA" w:rsidP="00600E29">
            <w:pPr>
              <w:autoSpaceDE w:val="0"/>
              <w:autoSpaceDN w:val="0"/>
              <w:adjustRightInd w:val="0"/>
              <w:ind w:hanging="7"/>
              <w:rPr>
                <w:sz w:val="24"/>
                <w:szCs w:val="24"/>
              </w:rPr>
            </w:pPr>
          </w:p>
        </w:tc>
        <w:tc>
          <w:tcPr>
            <w:tcW w:w="275" w:type="pct"/>
            <w:gridSpan w:val="15"/>
            <w:tcBorders>
              <w:left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83" w:type="pct"/>
            <w:gridSpan w:val="14"/>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17" w:type="pct"/>
            <w:gridSpan w:val="12"/>
            <w:tcBorders>
              <w:left w:val="single" w:sz="4" w:space="0" w:color="auto"/>
              <w:right w:val="single" w:sz="4" w:space="0" w:color="auto"/>
            </w:tcBorders>
          </w:tcPr>
          <w:p w:rsidR="000433BA" w:rsidRPr="00640C2B" w:rsidRDefault="000433BA" w:rsidP="00600E29">
            <w:pPr>
              <w:autoSpaceDE w:val="0"/>
              <w:autoSpaceDN w:val="0"/>
              <w:adjustRightInd w:val="0"/>
            </w:pPr>
          </w:p>
        </w:tc>
        <w:tc>
          <w:tcPr>
            <w:tcW w:w="252" w:type="pct"/>
            <w:gridSpan w:val="16"/>
            <w:tcBorders>
              <w:left w:val="single" w:sz="4" w:space="0" w:color="auto"/>
              <w:right w:val="single" w:sz="4" w:space="0" w:color="auto"/>
            </w:tcBorders>
          </w:tcPr>
          <w:p w:rsidR="000433BA" w:rsidRPr="00640C2B" w:rsidRDefault="000433BA" w:rsidP="00600E29">
            <w:pPr>
              <w:autoSpaceDE w:val="0"/>
              <w:autoSpaceDN w:val="0"/>
              <w:adjustRightInd w:val="0"/>
            </w:pPr>
          </w:p>
        </w:tc>
        <w:tc>
          <w:tcPr>
            <w:tcW w:w="204" w:type="pct"/>
            <w:gridSpan w:val="11"/>
            <w:tcBorders>
              <w:left w:val="single" w:sz="4" w:space="0" w:color="auto"/>
              <w:right w:val="single" w:sz="4" w:space="0" w:color="auto"/>
            </w:tcBorders>
          </w:tcPr>
          <w:p w:rsidR="000433BA" w:rsidRPr="00640C2B" w:rsidRDefault="000433BA" w:rsidP="00600E29">
            <w:pPr>
              <w:autoSpaceDE w:val="0"/>
              <w:autoSpaceDN w:val="0"/>
              <w:adjustRightInd w:val="0"/>
            </w:pPr>
          </w:p>
        </w:tc>
        <w:tc>
          <w:tcPr>
            <w:tcW w:w="168" w:type="pct"/>
            <w:gridSpan w:val="12"/>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382" w:type="pct"/>
            <w:gridSpan w:val="20"/>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142" w:type="pct"/>
            <w:gridSpan w:val="9"/>
            <w:tcBorders>
              <w:left w:val="single" w:sz="4" w:space="0" w:color="auto"/>
            </w:tcBorders>
          </w:tcPr>
          <w:p w:rsidR="000433BA" w:rsidRPr="0087479F" w:rsidRDefault="000433BA" w:rsidP="00600E29">
            <w:pPr>
              <w:autoSpaceDE w:val="0"/>
              <w:autoSpaceDN w:val="0"/>
              <w:adjustRightInd w:val="0"/>
              <w:ind w:firstLine="567"/>
              <w:rPr>
                <w:sz w:val="24"/>
                <w:szCs w:val="24"/>
              </w:rPr>
            </w:pPr>
          </w:p>
        </w:tc>
      </w:tr>
      <w:tr w:rsidR="000433BA" w:rsidRPr="0087479F" w:rsidTr="000433BA">
        <w:trPr>
          <w:gridAfter w:val="14"/>
          <w:wAfter w:w="225" w:type="pct"/>
        </w:trPr>
        <w:tc>
          <w:tcPr>
            <w:tcW w:w="2229" w:type="pct"/>
            <w:gridSpan w:val="3"/>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строительно-монтажные работы</w:t>
            </w:r>
          </w:p>
        </w:tc>
        <w:tc>
          <w:tcPr>
            <w:tcW w:w="338" w:type="pct"/>
            <w:gridSpan w:val="9"/>
            <w:tcBorders>
              <w:left w:val="single" w:sz="4" w:space="0" w:color="auto"/>
              <w:right w:val="single" w:sz="4" w:space="0" w:color="auto"/>
            </w:tcBorders>
          </w:tcPr>
          <w:p w:rsidR="000433BA" w:rsidRPr="00207A23" w:rsidRDefault="000433BA" w:rsidP="00600E29">
            <w:pPr>
              <w:autoSpaceDE w:val="0"/>
              <w:autoSpaceDN w:val="0"/>
              <w:adjustRightInd w:val="0"/>
              <w:ind w:firstLine="567"/>
            </w:pPr>
          </w:p>
        </w:tc>
        <w:tc>
          <w:tcPr>
            <w:tcW w:w="284" w:type="pct"/>
            <w:gridSpan w:val="10"/>
            <w:tcBorders>
              <w:left w:val="single" w:sz="4" w:space="0" w:color="auto"/>
              <w:right w:val="single" w:sz="4" w:space="0" w:color="auto"/>
            </w:tcBorders>
          </w:tcPr>
          <w:p w:rsidR="000433BA" w:rsidRPr="0087479F" w:rsidRDefault="000433BA" w:rsidP="00600E29">
            <w:pPr>
              <w:autoSpaceDE w:val="0"/>
              <w:autoSpaceDN w:val="0"/>
              <w:adjustRightInd w:val="0"/>
              <w:ind w:hanging="7"/>
              <w:rPr>
                <w:sz w:val="24"/>
                <w:szCs w:val="24"/>
              </w:rPr>
            </w:pPr>
          </w:p>
        </w:tc>
        <w:tc>
          <w:tcPr>
            <w:tcW w:w="275" w:type="pct"/>
            <w:gridSpan w:val="15"/>
            <w:tcBorders>
              <w:left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83" w:type="pct"/>
            <w:gridSpan w:val="14"/>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17" w:type="pct"/>
            <w:gridSpan w:val="12"/>
            <w:tcBorders>
              <w:left w:val="single" w:sz="4" w:space="0" w:color="auto"/>
              <w:right w:val="single" w:sz="4" w:space="0" w:color="auto"/>
            </w:tcBorders>
          </w:tcPr>
          <w:p w:rsidR="000433BA" w:rsidRPr="00640C2B" w:rsidRDefault="000433BA" w:rsidP="00600E29">
            <w:pPr>
              <w:autoSpaceDE w:val="0"/>
              <w:autoSpaceDN w:val="0"/>
              <w:adjustRightInd w:val="0"/>
            </w:pPr>
          </w:p>
        </w:tc>
        <w:tc>
          <w:tcPr>
            <w:tcW w:w="252" w:type="pct"/>
            <w:gridSpan w:val="16"/>
            <w:tcBorders>
              <w:left w:val="single" w:sz="4" w:space="0" w:color="auto"/>
              <w:right w:val="single" w:sz="4" w:space="0" w:color="auto"/>
            </w:tcBorders>
          </w:tcPr>
          <w:p w:rsidR="000433BA" w:rsidRPr="00640C2B" w:rsidRDefault="000433BA" w:rsidP="00600E29">
            <w:pPr>
              <w:autoSpaceDE w:val="0"/>
              <w:autoSpaceDN w:val="0"/>
              <w:adjustRightInd w:val="0"/>
            </w:pPr>
          </w:p>
        </w:tc>
        <w:tc>
          <w:tcPr>
            <w:tcW w:w="204" w:type="pct"/>
            <w:gridSpan w:val="11"/>
            <w:tcBorders>
              <w:left w:val="single" w:sz="4" w:space="0" w:color="auto"/>
              <w:right w:val="single" w:sz="4" w:space="0" w:color="auto"/>
            </w:tcBorders>
          </w:tcPr>
          <w:p w:rsidR="000433BA" w:rsidRPr="00640C2B" w:rsidRDefault="000433BA" w:rsidP="00600E29">
            <w:pPr>
              <w:autoSpaceDE w:val="0"/>
              <w:autoSpaceDN w:val="0"/>
              <w:adjustRightInd w:val="0"/>
            </w:pPr>
            <w:r w:rsidRPr="00640C2B">
              <w:t>6</w:t>
            </w:r>
          </w:p>
        </w:tc>
        <w:tc>
          <w:tcPr>
            <w:tcW w:w="168" w:type="pct"/>
            <w:gridSpan w:val="12"/>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382" w:type="pct"/>
            <w:gridSpan w:val="20"/>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142" w:type="pct"/>
            <w:gridSpan w:val="9"/>
            <w:tcBorders>
              <w:left w:val="single" w:sz="4" w:space="0" w:color="auto"/>
            </w:tcBorders>
          </w:tcPr>
          <w:p w:rsidR="000433BA" w:rsidRPr="0087479F" w:rsidRDefault="000433BA" w:rsidP="00600E29">
            <w:pPr>
              <w:autoSpaceDE w:val="0"/>
              <w:autoSpaceDN w:val="0"/>
              <w:adjustRightInd w:val="0"/>
              <w:ind w:firstLine="567"/>
              <w:rPr>
                <w:sz w:val="24"/>
                <w:szCs w:val="24"/>
              </w:rPr>
            </w:pPr>
          </w:p>
        </w:tc>
      </w:tr>
      <w:tr w:rsidR="000433BA" w:rsidRPr="0087479F" w:rsidTr="000433BA">
        <w:trPr>
          <w:gridAfter w:val="14"/>
          <w:wAfter w:w="225" w:type="pct"/>
        </w:trPr>
        <w:tc>
          <w:tcPr>
            <w:tcW w:w="2229" w:type="pct"/>
            <w:gridSpan w:val="3"/>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Непредвиденные расходы</w:t>
            </w:r>
          </w:p>
        </w:tc>
        <w:tc>
          <w:tcPr>
            <w:tcW w:w="338" w:type="pct"/>
            <w:gridSpan w:val="9"/>
            <w:tcBorders>
              <w:left w:val="single" w:sz="4" w:space="0" w:color="auto"/>
              <w:right w:val="single" w:sz="4" w:space="0" w:color="auto"/>
            </w:tcBorders>
          </w:tcPr>
          <w:p w:rsidR="000433BA" w:rsidRPr="00207A23" w:rsidRDefault="000433BA" w:rsidP="00600E29">
            <w:pPr>
              <w:autoSpaceDE w:val="0"/>
              <w:autoSpaceDN w:val="0"/>
              <w:adjustRightInd w:val="0"/>
              <w:ind w:firstLine="567"/>
            </w:pPr>
          </w:p>
        </w:tc>
        <w:tc>
          <w:tcPr>
            <w:tcW w:w="284" w:type="pct"/>
            <w:gridSpan w:val="10"/>
            <w:tcBorders>
              <w:left w:val="single" w:sz="4" w:space="0" w:color="auto"/>
              <w:right w:val="single" w:sz="4" w:space="0" w:color="auto"/>
            </w:tcBorders>
          </w:tcPr>
          <w:p w:rsidR="000433BA" w:rsidRPr="0087479F" w:rsidRDefault="000433BA" w:rsidP="00600E29">
            <w:pPr>
              <w:autoSpaceDE w:val="0"/>
              <w:autoSpaceDN w:val="0"/>
              <w:adjustRightInd w:val="0"/>
              <w:ind w:hanging="7"/>
              <w:rPr>
                <w:sz w:val="24"/>
                <w:szCs w:val="24"/>
              </w:rPr>
            </w:pPr>
          </w:p>
        </w:tc>
        <w:tc>
          <w:tcPr>
            <w:tcW w:w="275" w:type="pct"/>
            <w:gridSpan w:val="15"/>
            <w:tcBorders>
              <w:left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83" w:type="pct"/>
            <w:gridSpan w:val="14"/>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17" w:type="pct"/>
            <w:gridSpan w:val="12"/>
            <w:tcBorders>
              <w:left w:val="single" w:sz="4" w:space="0" w:color="auto"/>
              <w:right w:val="single" w:sz="4" w:space="0" w:color="auto"/>
            </w:tcBorders>
          </w:tcPr>
          <w:p w:rsidR="000433BA" w:rsidRPr="00640C2B" w:rsidRDefault="000433BA" w:rsidP="00600E29">
            <w:pPr>
              <w:autoSpaceDE w:val="0"/>
              <w:autoSpaceDN w:val="0"/>
              <w:adjustRightInd w:val="0"/>
            </w:pPr>
          </w:p>
        </w:tc>
        <w:tc>
          <w:tcPr>
            <w:tcW w:w="252" w:type="pct"/>
            <w:gridSpan w:val="16"/>
            <w:tcBorders>
              <w:left w:val="single" w:sz="4" w:space="0" w:color="auto"/>
              <w:right w:val="single" w:sz="4" w:space="0" w:color="auto"/>
            </w:tcBorders>
          </w:tcPr>
          <w:p w:rsidR="000433BA" w:rsidRPr="00640C2B" w:rsidRDefault="000433BA" w:rsidP="00600E29">
            <w:pPr>
              <w:autoSpaceDE w:val="0"/>
              <w:autoSpaceDN w:val="0"/>
              <w:adjustRightInd w:val="0"/>
            </w:pPr>
          </w:p>
        </w:tc>
        <w:tc>
          <w:tcPr>
            <w:tcW w:w="204" w:type="pct"/>
            <w:gridSpan w:val="11"/>
            <w:tcBorders>
              <w:left w:val="single" w:sz="4" w:space="0" w:color="auto"/>
              <w:right w:val="single" w:sz="4" w:space="0" w:color="auto"/>
            </w:tcBorders>
          </w:tcPr>
          <w:p w:rsidR="000433BA" w:rsidRPr="00640C2B" w:rsidRDefault="000433BA" w:rsidP="00600E29">
            <w:pPr>
              <w:autoSpaceDE w:val="0"/>
              <w:autoSpaceDN w:val="0"/>
              <w:adjustRightInd w:val="0"/>
            </w:pPr>
            <w:r w:rsidRPr="00640C2B">
              <w:t>0,12</w:t>
            </w:r>
          </w:p>
        </w:tc>
        <w:tc>
          <w:tcPr>
            <w:tcW w:w="168" w:type="pct"/>
            <w:gridSpan w:val="12"/>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382" w:type="pct"/>
            <w:gridSpan w:val="20"/>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142" w:type="pct"/>
            <w:gridSpan w:val="9"/>
            <w:tcBorders>
              <w:left w:val="single" w:sz="4" w:space="0" w:color="auto"/>
            </w:tcBorders>
          </w:tcPr>
          <w:p w:rsidR="000433BA" w:rsidRPr="0087479F" w:rsidRDefault="000433BA" w:rsidP="00600E29">
            <w:pPr>
              <w:autoSpaceDE w:val="0"/>
              <w:autoSpaceDN w:val="0"/>
              <w:adjustRightInd w:val="0"/>
              <w:ind w:firstLine="567"/>
              <w:rPr>
                <w:sz w:val="24"/>
                <w:szCs w:val="24"/>
              </w:rPr>
            </w:pPr>
          </w:p>
        </w:tc>
      </w:tr>
      <w:tr w:rsidR="000433BA" w:rsidRPr="0087479F" w:rsidTr="000433BA">
        <w:trPr>
          <w:gridAfter w:val="14"/>
          <w:wAfter w:w="225" w:type="pct"/>
        </w:trPr>
        <w:tc>
          <w:tcPr>
            <w:tcW w:w="2229" w:type="pct"/>
            <w:gridSpan w:val="3"/>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Всего капитальные затраты</w:t>
            </w:r>
          </w:p>
        </w:tc>
        <w:tc>
          <w:tcPr>
            <w:tcW w:w="338" w:type="pct"/>
            <w:gridSpan w:val="9"/>
            <w:tcBorders>
              <w:left w:val="single" w:sz="4" w:space="0" w:color="auto"/>
              <w:right w:val="single" w:sz="4" w:space="0" w:color="auto"/>
            </w:tcBorders>
          </w:tcPr>
          <w:p w:rsidR="000433BA" w:rsidRPr="00207A23" w:rsidRDefault="000433BA" w:rsidP="00600E29">
            <w:pPr>
              <w:autoSpaceDE w:val="0"/>
              <w:autoSpaceDN w:val="0"/>
              <w:adjustRightInd w:val="0"/>
              <w:ind w:firstLine="567"/>
            </w:pPr>
          </w:p>
        </w:tc>
        <w:tc>
          <w:tcPr>
            <w:tcW w:w="284" w:type="pct"/>
            <w:gridSpan w:val="10"/>
            <w:tcBorders>
              <w:left w:val="single" w:sz="4" w:space="0" w:color="auto"/>
              <w:right w:val="single" w:sz="4" w:space="0" w:color="auto"/>
            </w:tcBorders>
          </w:tcPr>
          <w:p w:rsidR="000433BA" w:rsidRPr="0087479F" w:rsidRDefault="000433BA" w:rsidP="00600E29">
            <w:pPr>
              <w:autoSpaceDE w:val="0"/>
              <w:autoSpaceDN w:val="0"/>
              <w:adjustRightInd w:val="0"/>
              <w:ind w:hanging="7"/>
              <w:rPr>
                <w:sz w:val="24"/>
                <w:szCs w:val="24"/>
              </w:rPr>
            </w:pPr>
          </w:p>
        </w:tc>
        <w:tc>
          <w:tcPr>
            <w:tcW w:w="275" w:type="pct"/>
            <w:gridSpan w:val="15"/>
            <w:tcBorders>
              <w:left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83" w:type="pct"/>
            <w:gridSpan w:val="14"/>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17" w:type="pct"/>
            <w:gridSpan w:val="12"/>
            <w:tcBorders>
              <w:left w:val="single" w:sz="4" w:space="0" w:color="auto"/>
              <w:right w:val="single" w:sz="4" w:space="0" w:color="auto"/>
            </w:tcBorders>
          </w:tcPr>
          <w:p w:rsidR="000433BA" w:rsidRPr="00640C2B" w:rsidRDefault="000433BA" w:rsidP="00600E29">
            <w:pPr>
              <w:autoSpaceDE w:val="0"/>
              <w:autoSpaceDN w:val="0"/>
              <w:adjustRightInd w:val="0"/>
            </w:pPr>
          </w:p>
        </w:tc>
        <w:tc>
          <w:tcPr>
            <w:tcW w:w="252" w:type="pct"/>
            <w:gridSpan w:val="16"/>
            <w:tcBorders>
              <w:left w:val="single" w:sz="4" w:space="0" w:color="auto"/>
              <w:right w:val="single" w:sz="4" w:space="0" w:color="auto"/>
            </w:tcBorders>
          </w:tcPr>
          <w:p w:rsidR="000433BA" w:rsidRPr="00640C2B" w:rsidRDefault="000433BA" w:rsidP="00600E29">
            <w:pPr>
              <w:autoSpaceDE w:val="0"/>
              <w:autoSpaceDN w:val="0"/>
              <w:adjustRightInd w:val="0"/>
            </w:pPr>
          </w:p>
        </w:tc>
        <w:tc>
          <w:tcPr>
            <w:tcW w:w="204" w:type="pct"/>
            <w:gridSpan w:val="11"/>
            <w:tcBorders>
              <w:left w:val="single" w:sz="4" w:space="0" w:color="auto"/>
              <w:right w:val="single" w:sz="4" w:space="0" w:color="auto"/>
            </w:tcBorders>
          </w:tcPr>
          <w:p w:rsidR="000433BA" w:rsidRPr="00640C2B" w:rsidRDefault="000433BA" w:rsidP="00600E29">
            <w:pPr>
              <w:autoSpaceDE w:val="0"/>
              <w:autoSpaceDN w:val="0"/>
              <w:adjustRightInd w:val="0"/>
            </w:pPr>
            <w:r w:rsidRPr="00640C2B">
              <w:t>6</w:t>
            </w:r>
          </w:p>
        </w:tc>
        <w:tc>
          <w:tcPr>
            <w:tcW w:w="168" w:type="pct"/>
            <w:gridSpan w:val="12"/>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382" w:type="pct"/>
            <w:gridSpan w:val="20"/>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142" w:type="pct"/>
            <w:gridSpan w:val="9"/>
            <w:tcBorders>
              <w:left w:val="single" w:sz="4" w:space="0" w:color="auto"/>
            </w:tcBorders>
          </w:tcPr>
          <w:p w:rsidR="000433BA" w:rsidRPr="0087479F" w:rsidRDefault="000433BA" w:rsidP="00600E29">
            <w:pPr>
              <w:autoSpaceDE w:val="0"/>
              <w:autoSpaceDN w:val="0"/>
              <w:adjustRightInd w:val="0"/>
              <w:ind w:firstLine="567"/>
              <w:rPr>
                <w:sz w:val="24"/>
                <w:szCs w:val="24"/>
              </w:rPr>
            </w:pPr>
          </w:p>
        </w:tc>
      </w:tr>
      <w:tr w:rsidR="000433BA" w:rsidRPr="0087479F" w:rsidTr="000433BA">
        <w:trPr>
          <w:gridAfter w:val="14"/>
          <w:wAfter w:w="225" w:type="pct"/>
        </w:trPr>
        <w:tc>
          <w:tcPr>
            <w:tcW w:w="2229" w:type="pct"/>
            <w:gridSpan w:val="3"/>
            <w:tcBorders>
              <w:bottom w:val="single" w:sz="4" w:space="0" w:color="auto"/>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Налог на добавленную стоимость</w:t>
            </w:r>
          </w:p>
        </w:tc>
        <w:tc>
          <w:tcPr>
            <w:tcW w:w="338" w:type="pct"/>
            <w:gridSpan w:val="9"/>
            <w:tcBorders>
              <w:left w:val="single" w:sz="4" w:space="0" w:color="auto"/>
              <w:bottom w:val="single" w:sz="4" w:space="0" w:color="auto"/>
              <w:right w:val="single" w:sz="4" w:space="0" w:color="auto"/>
            </w:tcBorders>
          </w:tcPr>
          <w:p w:rsidR="000433BA" w:rsidRPr="00207A23" w:rsidRDefault="000433BA" w:rsidP="00600E29">
            <w:pPr>
              <w:autoSpaceDE w:val="0"/>
              <w:autoSpaceDN w:val="0"/>
              <w:adjustRightInd w:val="0"/>
              <w:ind w:firstLine="567"/>
            </w:pPr>
          </w:p>
        </w:tc>
        <w:tc>
          <w:tcPr>
            <w:tcW w:w="284" w:type="pct"/>
            <w:gridSpan w:val="10"/>
            <w:tcBorders>
              <w:left w:val="single" w:sz="4" w:space="0" w:color="auto"/>
              <w:bottom w:val="single" w:sz="4" w:space="0" w:color="auto"/>
              <w:right w:val="single" w:sz="4" w:space="0" w:color="auto"/>
            </w:tcBorders>
          </w:tcPr>
          <w:p w:rsidR="000433BA" w:rsidRPr="0087479F" w:rsidRDefault="000433BA" w:rsidP="00600E29">
            <w:pPr>
              <w:autoSpaceDE w:val="0"/>
              <w:autoSpaceDN w:val="0"/>
              <w:adjustRightInd w:val="0"/>
              <w:ind w:hanging="7"/>
              <w:rPr>
                <w:sz w:val="24"/>
                <w:szCs w:val="24"/>
              </w:rPr>
            </w:pPr>
          </w:p>
        </w:tc>
        <w:tc>
          <w:tcPr>
            <w:tcW w:w="275" w:type="pct"/>
            <w:gridSpan w:val="15"/>
            <w:tcBorders>
              <w:left w:val="single" w:sz="4" w:space="0" w:color="auto"/>
              <w:bottom w:val="single" w:sz="4" w:space="0" w:color="auto"/>
              <w:right w:val="single" w:sz="4" w:space="0" w:color="auto"/>
            </w:tcBorders>
          </w:tcPr>
          <w:p w:rsidR="000433BA" w:rsidRPr="0087479F" w:rsidRDefault="000433BA" w:rsidP="00600E29">
            <w:pPr>
              <w:autoSpaceDE w:val="0"/>
              <w:autoSpaceDN w:val="0"/>
              <w:adjustRightInd w:val="0"/>
              <w:rPr>
                <w:sz w:val="24"/>
                <w:szCs w:val="24"/>
              </w:rPr>
            </w:pPr>
          </w:p>
        </w:tc>
        <w:tc>
          <w:tcPr>
            <w:tcW w:w="283" w:type="pct"/>
            <w:gridSpan w:val="14"/>
            <w:tcBorders>
              <w:left w:val="single" w:sz="4" w:space="0" w:color="auto"/>
              <w:bottom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17" w:type="pct"/>
            <w:gridSpan w:val="12"/>
            <w:tcBorders>
              <w:left w:val="single" w:sz="4" w:space="0" w:color="auto"/>
              <w:bottom w:val="single" w:sz="4" w:space="0" w:color="auto"/>
              <w:right w:val="single" w:sz="4" w:space="0" w:color="auto"/>
            </w:tcBorders>
          </w:tcPr>
          <w:p w:rsidR="000433BA" w:rsidRPr="00640C2B" w:rsidRDefault="000433BA" w:rsidP="00600E29">
            <w:pPr>
              <w:autoSpaceDE w:val="0"/>
              <w:autoSpaceDN w:val="0"/>
              <w:adjustRightInd w:val="0"/>
            </w:pPr>
          </w:p>
        </w:tc>
        <w:tc>
          <w:tcPr>
            <w:tcW w:w="252" w:type="pct"/>
            <w:gridSpan w:val="16"/>
            <w:tcBorders>
              <w:left w:val="single" w:sz="4" w:space="0" w:color="auto"/>
              <w:bottom w:val="single" w:sz="4" w:space="0" w:color="auto"/>
              <w:right w:val="single" w:sz="4" w:space="0" w:color="auto"/>
            </w:tcBorders>
          </w:tcPr>
          <w:p w:rsidR="000433BA" w:rsidRPr="00640C2B" w:rsidRDefault="000433BA" w:rsidP="00600E29">
            <w:pPr>
              <w:autoSpaceDE w:val="0"/>
              <w:autoSpaceDN w:val="0"/>
              <w:adjustRightInd w:val="0"/>
            </w:pPr>
          </w:p>
        </w:tc>
        <w:tc>
          <w:tcPr>
            <w:tcW w:w="204" w:type="pct"/>
            <w:gridSpan w:val="11"/>
            <w:tcBorders>
              <w:left w:val="single" w:sz="4" w:space="0" w:color="auto"/>
              <w:bottom w:val="single" w:sz="4" w:space="0" w:color="auto"/>
              <w:right w:val="single" w:sz="4" w:space="0" w:color="auto"/>
            </w:tcBorders>
          </w:tcPr>
          <w:p w:rsidR="000433BA" w:rsidRPr="00640C2B" w:rsidRDefault="000433BA" w:rsidP="00600E29">
            <w:pPr>
              <w:autoSpaceDE w:val="0"/>
              <w:autoSpaceDN w:val="0"/>
              <w:adjustRightInd w:val="0"/>
            </w:pPr>
            <w:r w:rsidRPr="00640C2B">
              <w:t>1,08</w:t>
            </w:r>
          </w:p>
        </w:tc>
        <w:tc>
          <w:tcPr>
            <w:tcW w:w="168" w:type="pct"/>
            <w:gridSpan w:val="12"/>
            <w:tcBorders>
              <w:left w:val="single" w:sz="4" w:space="0" w:color="auto"/>
              <w:bottom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382" w:type="pct"/>
            <w:gridSpan w:val="20"/>
            <w:tcBorders>
              <w:left w:val="single" w:sz="4" w:space="0" w:color="auto"/>
              <w:bottom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142" w:type="pct"/>
            <w:gridSpan w:val="9"/>
            <w:tcBorders>
              <w:left w:val="single" w:sz="4" w:space="0" w:color="auto"/>
              <w:bottom w:val="single" w:sz="4" w:space="0" w:color="auto"/>
            </w:tcBorders>
          </w:tcPr>
          <w:p w:rsidR="000433BA" w:rsidRPr="0087479F" w:rsidRDefault="000433BA" w:rsidP="00600E29">
            <w:pPr>
              <w:autoSpaceDE w:val="0"/>
              <w:autoSpaceDN w:val="0"/>
              <w:adjustRightInd w:val="0"/>
              <w:ind w:firstLine="567"/>
              <w:rPr>
                <w:sz w:val="24"/>
                <w:szCs w:val="24"/>
              </w:rPr>
            </w:pPr>
          </w:p>
        </w:tc>
      </w:tr>
      <w:tr w:rsidR="000433BA" w:rsidRPr="00900390" w:rsidTr="000433BA">
        <w:trPr>
          <w:gridAfter w:val="77"/>
          <w:wAfter w:w="1294" w:type="pct"/>
          <w:trHeight w:val="557"/>
        </w:trPr>
        <w:tc>
          <w:tcPr>
            <w:tcW w:w="3706" w:type="pct"/>
            <w:gridSpan w:val="68"/>
            <w:tcBorders>
              <w:top w:val="single" w:sz="4" w:space="0" w:color="auto"/>
              <w:left w:val="single" w:sz="4" w:space="0" w:color="auto"/>
              <w:bottom w:val="single" w:sz="4" w:space="0" w:color="auto"/>
              <w:right w:val="single" w:sz="4" w:space="0" w:color="auto"/>
            </w:tcBorders>
          </w:tcPr>
          <w:p w:rsidR="000433BA" w:rsidRPr="009E3466" w:rsidRDefault="000433BA" w:rsidP="00600E29">
            <w:pPr>
              <w:autoSpaceDE w:val="0"/>
              <w:autoSpaceDN w:val="0"/>
              <w:adjustRightInd w:val="0"/>
              <w:rPr>
                <w:b/>
                <w:bCs/>
                <w:sz w:val="22"/>
                <w:szCs w:val="22"/>
              </w:rPr>
            </w:pPr>
            <w:r>
              <w:rPr>
                <w:b/>
                <w:bCs/>
                <w:sz w:val="22"/>
                <w:szCs w:val="22"/>
              </w:rPr>
              <w:t>Инвестиционный проект №12</w:t>
            </w:r>
          </w:p>
          <w:p w:rsidR="000433BA" w:rsidRPr="00A91EE3" w:rsidRDefault="000433BA" w:rsidP="00600E29">
            <w:pPr>
              <w:autoSpaceDE w:val="0"/>
              <w:autoSpaceDN w:val="0"/>
              <w:adjustRightInd w:val="0"/>
              <w:ind w:firstLine="567"/>
              <w:rPr>
                <w:sz w:val="18"/>
                <w:szCs w:val="18"/>
              </w:rPr>
            </w:pPr>
            <w:r w:rsidRPr="00A91EE3">
              <w:rPr>
                <w:sz w:val="18"/>
                <w:szCs w:val="18"/>
              </w:rPr>
              <w:t xml:space="preserve">Ремонт водопроводных сетей </w:t>
            </w:r>
            <w:smartTag w:uri="urn:schemas-microsoft-com:office:smarttags" w:element="metricconverter">
              <w:smartTagPr>
                <w:attr w:name="ProductID" w:val="2 км"/>
              </w:smartTagPr>
              <w:r w:rsidRPr="00A91EE3">
                <w:rPr>
                  <w:sz w:val="18"/>
                  <w:szCs w:val="18"/>
                </w:rPr>
                <w:t>2 км</w:t>
              </w:r>
            </w:smartTag>
            <w:r w:rsidRPr="00A91EE3">
              <w:rPr>
                <w:sz w:val="18"/>
                <w:szCs w:val="18"/>
              </w:rPr>
              <w:t xml:space="preserve"> ул. 8 линия, ул. 9 линия</w:t>
            </w:r>
            <w:proofErr w:type="gramStart"/>
            <w:r w:rsidRPr="00A91EE3">
              <w:rPr>
                <w:sz w:val="18"/>
                <w:szCs w:val="18"/>
              </w:rPr>
              <w:t xml:space="preserve"> ,</w:t>
            </w:r>
            <w:proofErr w:type="gramEnd"/>
            <w:r w:rsidRPr="00A91EE3">
              <w:rPr>
                <w:sz w:val="18"/>
                <w:szCs w:val="18"/>
              </w:rPr>
              <w:t>ул. 10 линия с. Починки</w:t>
            </w:r>
          </w:p>
          <w:p w:rsidR="000433BA" w:rsidRPr="009E3466" w:rsidRDefault="000433BA" w:rsidP="00600E29">
            <w:pPr>
              <w:rPr>
                <w:sz w:val="22"/>
                <w:szCs w:val="22"/>
              </w:rPr>
            </w:pPr>
          </w:p>
        </w:tc>
      </w:tr>
      <w:tr w:rsidR="000433BA" w:rsidRPr="0087479F" w:rsidTr="000433BA">
        <w:trPr>
          <w:gridAfter w:val="19"/>
          <w:wAfter w:w="273" w:type="pct"/>
        </w:trPr>
        <w:tc>
          <w:tcPr>
            <w:tcW w:w="2229" w:type="pct"/>
            <w:gridSpan w:val="3"/>
            <w:tcBorders>
              <w:top w:val="single" w:sz="4" w:space="0" w:color="auto"/>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Затраты, млн</w:t>
            </w:r>
            <w:proofErr w:type="gramStart"/>
            <w:r w:rsidRPr="009E3466">
              <w:rPr>
                <w:sz w:val="22"/>
                <w:szCs w:val="22"/>
              </w:rPr>
              <w:t>.р</w:t>
            </w:r>
            <w:proofErr w:type="gramEnd"/>
            <w:r w:rsidRPr="009E3466">
              <w:rPr>
                <w:sz w:val="22"/>
                <w:szCs w:val="22"/>
              </w:rPr>
              <w:t>уб., в т.ч.:</w:t>
            </w:r>
          </w:p>
        </w:tc>
        <w:tc>
          <w:tcPr>
            <w:tcW w:w="338" w:type="pct"/>
            <w:gridSpan w:val="9"/>
            <w:tcBorders>
              <w:top w:val="single" w:sz="4" w:space="0" w:color="auto"/>
              <w:left w:val="single" w:sz="4" w:space="0" w:color="auto"/>
              <w:right w:val="single" w:sz="4" w:space="0" w:color="auto"/>
            </w:tcBorders>
            <w:vAlign w:val="center"/>
          </w:tcPr>
          <w:p w:rsidR="000433BA" w:rsidRPr="00673D88" w:rsidRDefault="000433BA" w:rsidP="00600E29">
            <w:pPr>
              <w:autoSpaceDE w:val="0"/>
              <w:autoSpaceDN w:val="0"/>
              <w:adjustRightInd w:val="0"/>
              <w:ind w:left="-70" w:right="-160"/>
              <w:jc w:val="center"/>
              <w:rPr>
                <w:sz w:val="22"/>
                <w:szCs w:val="22"/>
              </w:rPr>
            </w:pPr>
          </w:p>
        </w:tc>
        <w:tc>
          <w:tcPr>
            <w:tcW w:w="300" w:type="pct"/>
            <w:gridSpan w:val="11"/>
            <w:tcBorders>
              <w:top w:val="single" w:sz="4" w:space="0" w:color="auto"/>
              <w:left w:val="single" w:sz="4" w:space="0" w:color="auto"/>
              <w:right w:val="single" w:sz="4" w:space="0" w:color="auto"/>
            </w:tcBorders>
          </w:tcPr>
          <w:p w:rsidR="000433BA" w:rsidRPr="00673D88" w:rsidRDefault="000433BA" w:rsidP="00600E29">
            <w:pPr>
              <w:autoSpaceDE w:val="0"/>
              <w:autoSpaceDN w:val="0"/>
              <w:adjustRightInd w:val="0"/>
              <w:ind w:left="-59" w:right="-390"/>
              <w:jc w:val="center"/>
              <w:rPr>
                <w:sz w:val="22"/>
                <w:szCs w:val="22"/>
              </w:rPr>
            </w:pPr>
          </w:p>
        </w:tc>
        <w:tc>
          <w:tcPr>
            <w:tcW w:w="287" w:type="pct"/>
            <w:gridSpan w:val="15"/>
            <w:tcBorders>
              <w:top w:val="single" w:sz="4" w:space="0" w:color="auto"/>
              <w:left w:val="single" w:sz="4" w:space="0" w:color="auto"/>
              <w:right w:val="single" w:sz="4" w:space="0" w:color="auto"/>
            </w:tcBorders>
            <w:vAlign w:val="center"/>
          </w:tcPr>
          <w:p w:rsidR="000433BA" w:rsidRPr="008878C8" w:rsidRDefault="000433BA" w:rsidP="00600E29">
            <w:pPr>
              <w:autoSpaceDE w:val="0"/>
              <w:autoSpaceDN w:val="0"/>
              <w:adjustRightInd w:val="0"/>
              <w:ind w:left="-189" w:right="-512" w:firstLine="79"/>
              <w:jc w:val="center"/>
              <w:rPr>
                <w:sz w:val="16"/>
                <w:szCs w:val="16"/>
              </w:rPr>
            </w:pPr>
            <w:r w:rsidRPr="008878C8">
              <w:rPr>
                <w:sz w:val="16"/>
                <w:szCs w:val="16"/>
              </w:rPr>
              <w:t>0,3</w:t>
            </w:r>
          </w:p>
        </w:tc>
        <w:tc>
          <w:tcPr>
            <w:tcW w:w="215" w:type="pct"/>
            <w:gridSpan w:val="9"/>
            <w:tcBorders>
              <w:top w:val="single" w:sz="4" w:space="0" w:color="auto"/>
              <w:left w:val="single" w:sz="4" w:space="0" w:color="auto"/>
              <w:right w:val="single" w:sz="4" w:space="0" w:color="auto"/>
            </w:tcBorders>
            <w:vAlign w:val="center"/>
          </w:tcPr>
          <w:p w:rsidR="000433BA" w:rsidRPr="008878C8" w:rsidRDefault="000433BA" w:rsidP="00600E29">
            <w:pPr>
              <w:autoSpaceDE w:val="0"/>
              <w:autoSpaceDN w:val="0"/>
              <w:adjustRightInd w:val="0"/>
              <w:ind w:left="-67" w:right="-135"/>
              <w:jc w:val="center"/>
              <w:rPr>
                <w:sz w:val="16"/>
                <w:szCs w:val="16"/>
              </w:rPr>
            </w:pPr>
            <w:r>
              <w:rPr>
                <w:sz w:val="16"/>
                <w:szCs w:val="16"/>
              </w:rPr>
              <w:t>0,7</w:t>
            </w:r>
          </w:p>
        </w:tc>
        <w:tc>
          <w:tcPr>
            <w:tcW w:w="217" w:type="pct"/>
            <w:gridSpan w:val="12"/>
            <w:tcBorders>
              <w:top w:val="single" w:sz="4" w:space="0" w:color="auto"/>
              <w:left w:val="single" w:sz="4" w:space="0" w:color="auto"/>
              <w:right w:val="single" w:sz="4" w:space="0" w:color="auto"/>
            </w:tcBorders>
            <w:vAlign w:val="center"/>
          </w:tcPr>
          <w:p w:rsidR="000433BA" w:rsidRPr="008878C8" w:rsidRDefault="000433BA" w:rsidP="00600E29">
            <w:pPr>
              <w:autoSpaceDE w:val="0"/>
              <w:autoSpaceDN w:val="0"/>
              <w:adjustRightInd w:val="0"/>
              <w:ind w:hanging="17"/>
              <w:jc w:val="center"/>
              <w:rPr>
                <w:sz w:val="16"/>
                <w:szCs w:val="16"/>
              </w:rPr>
            </w:pPr>
            <w:r>
              <w:rPr>
                <w:sz w:val="16"/>
                <w:szCs w:val="16"/>
              </w:rPr>
              <w:t>0,5</w:t>
            </w:r>
          </w:p>
        </w:tc>
        <w:tc>
          <w:tcPr>
            <w:tcW w:w="204" w:type="pct"/>
            <w:gridSpan w:val="13"/>
            <w:tcBorders>
              <w:top w:val="single" w:sz="4" w:space="0" w:color="auto"/>
              <w:left w:val="single" w:sz="4" w:space="0" w:color="auto"/>
              <w:right w:val="single" w:sz="4" w:space="0" w:color="auto"/>
            </w:tcBorders>
          </w:tcPr>
          <w:p w:rsidR="000433BA" w:rsidRPr="008878C8" w:rsidRDefault="000433BA" w:rsidP="00600E29">
            <w:pPr>
              <w:autoSpaceDE w:val="0"/>
              <w:autoSpaceDN w:val="0"/>
              <w:adjustRightInd w:val="0"/>
              <w:ind w:left="-101" w:right="-129" w:firstLine="668"/>
              <w:rPr>
                <w:sz w:val="16"/>
                <w:szCs w:val="16"/>
              </w:rPr>
            </w:pPr>
            <w:r>
              <w:rPr>
                <w:sz w:val="16"/>
                <w:szCs w:val="16"/>
              </w:rPr>
              <w:t>0,5</w:t>
            </w:r>
          </w:p>
        </w:tc>
        <w:tc>
          <w:tcPr>
            <w:tcW w:w="260" w:type="pct"/>
            <w:gridSpan w:val="16"/>
            <w:tcBorders>
              <w:top w:val="single" w:sz="4" w:space="0" w:color="auto"/>
              <w:left w:val="single" w:sz="4" w:space="0" w:color="auto"/>
              <w:right w:val="single" w:sz="4" w:space="0" w:color="auto"/>
            </w:tcBorders>
          </w:tcPr>
          <w:p w:rsidR="000433BA" w:rsidRPr="008878C8" w:rsidRDefault="000433BA" w:rsidP="00600E29">
            <w:pPr>
              <w:autoSpaceDE w:val="0"/>
              <w:autoSpaceDN w:val="0"/>
              <w:adjustRightInd w:val="0"/>
              <w:ind w:firstLine="44"/>
              <w:rPr>
                <w:sz w:val="16"/>
                <w:szCs w:val="16"/>
                <w:highlight w:val="yellow"/>
              </w:rPr>
            </w:pPr>
            <w:r w:rsidRPr="008878C8">
              <w:rPr>
                <w:sz w:val="16"/>
                <w:szCs w:val="16"/>
              </w:rPr>
              <w:t>5,936</w:t>
            </w:r>
          </w:p>
        </w:tc>
        <w:tc>
          <w:tcPr>
            <w:tcW w:w="221" w:type="pct"/>
            <w:gridSpan w:val="16"/>
            <w:tcBorders>
              <w:top w:val="single" w:sz="4" w:space="0" w:color="auto"/>
              <w:left w:val="single" w:sz="4" w:space="0" w:color="auto"/>
              <w:right w:val="single" w:sz="4" w:space="0" w:color="auto"/>
            </w:tcBorders>
          </w:tcPr>
          <w:p w:rsidR="000433BA" w:rsidRPr="008878C8" w:rsidRDefault="000433BA" w:rsidP="00600E29">
            <w:pPr>
              <w:autoSpaceDE w:val="0"/>
              <w:autoSpaceDN w:val="0"/>
              <w:adjustRightInd w:val="0"/>
              <w:rPr>
                <w:sz w:val="16"/>
                <w:szCs w:val="16"/>
              </w:rPr>
            </w:pPr>
            <w:r w:rsidRPr="008878C8">
              <w:rPr>
                <w:sz w:val="16"/>
                <w:szCs w:val="16"/>
              </w:rPr>
              <w:t>6</w:t>
            </w:r>
          </w:p>
        </w:tc>
        <w:tc>
          <w:tcPr>
            <w:tcW w:w="291" w:type="pct"/>
            <w:gridSpan w:val="14"/>
            <w:tcBorders>
              <w:top w:val="single" w:sz="4" w:space="0" w:color="auto"/>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164" w:type="pct"/>
            <w:gridSpan w:val="8"/>
            <w:tcBorders>
              <w:top w:val="single" w:sz="4" w:space="0" w:color="auto"/>
              <w:left w:val="single" w:sz="4" w:space="0" w:color="auto"/>
            </w:tcBorders>
          </w:tcPr>
          <w:p w:rsidR="000433BA" w:rsidRPr="0087479F" w:rsidRDefault="000433BA" w:rsidP="00600E29">
            <w:pPr>
              <w:autoSpaceDE w:val="0"/>
              <w:autoSpaceDN w:val="0"/>
              <w:adjustRightInd w:val="0"/>
              <w:ind w:firstLine="567"/>
              <w:rPr>
                <w:sz w:val="24"/>
                <w:szCs w:val="24"/>
              </w:rPr>
            </w:pPr>
          </w:p>
        </w:tc>
      </w:tr>
      <w:tr w:rsidR="000433BA" w:rsidRPr="0087479F" w:rsidTr="000433BA">
        <w:trPr>
          <w:gridAfter w:val="19"/>
          <w:wAfter w:w="273" w:type="pct"/>
        </w:trPr>
        <w:tc>
          <w:tcPr>
            <w:tcW w:w="2229" w:type="pct"/>
            <w:gridSpan w:val="3"/>
            <w:tcBorders>
              <w:right w:val="single" w:sz="4" w:space="0" w:color="auto"/>
            </w:tcBorders>
          </w:tcPr>
          <w:p w:rsidR="000433BA" w:rsidRPr="009E3466" w:rsidRDefault="000433BA" w:rsidP="00600E29">
            <w:pPr>
              <w:ind w:firstLine="567"/>
              <w:rPr>
                <w:sz w:val="22"/>
                <w:szCs w:val="22"/>
              </w:rPr>
            </w:pPr>
            <w:r w:rsidRPr="009E3466">
              <w:rPr>
                <w:sz w:val="22"/>
                <w:szCs w:val="22"/>
              </w:rPr>
              <w:t>проектно-сметная документация</w:t>
            </w:r>
          </w:p>
        </w:tc>
        <w:tc>
          <w:tcPr>
            <w:tcW w:w="338" w:type="pct"/>
            <w:gridSpan w:val="9"/>
            <w:tcBorders>
              <w:left w:val="single" w:sz="4" w:space="0" w:color="auto"/>
              <w:right w:val="single" w:sz="4" w:space="0" w:color="auto"/>
            </w:tcBorders>
            <w:vAlign w:val="center"/>
          </w:tcPr>
          <w:p w:rsidR="000433BA" w:rsidRPr="00673D88" w:rsidRDefault="000433BA" w:rsidP="00600E29">
            <w:pPr>
              <w:autoSpaceDE w:val="0"/>
              <w:autoSpaceDN w:val="0"/>
              <w:adjustRightInd w:val="0"/>
              <w:ind w:left="-70" w:right="-160"/>
              <w:jc w:val="center"/>
              <w:rPr>
                <w:sz w:val="22"/>
                <w:szCs w:val="22"/>
              </w:rPr>
            </w:pPr>
          </w:p>
        </w:tc>
        <w:tc>
          <w:tcPr>
            <w:tcW w:w="300" w:type="pct"/>
            <w:gridSpan w:val="11"/>
            <w:tcBorders>
              <w:left w:val="single" w:sz="4" w:space="0" w:color="auto"/>
              <w:right w:val="single" w:sz="4" w:space="0" w:color="auto"/>
            </w:tcBorders>
          </w:tcPr>
          <w:p w:rsidR="000433BA" w:rsidRPr="00673D88" w:rsidRDefault="000433BA" w:rsidP="00600E29">
            <w:pPr>
              <w:autoSpaceDE w:val="0"/>
              <w:autoSpaceDN w:val="0"/>
              <w:adjustRightInd w:val="0"/>
              <w:ind w:right="-106"/>
              <w:jc w:val="center"/>
              <w:rPr>
                <w:sz w:val="22"/>
                <w:szCs w:val="22"/>
              </w:rPr>
            </w:pPr>
          </w:p>
        </w:tc>
        <w:tc>
          <w:tcPr>
            <w:tcW w:w="287" w:type="pct"/>
            <w:gridSpan w:val="15"/>
            <w:tcBorders>
              <w:left w:val="single" w:sz="4" w:space="0" w:color="auto"/>
              <w:right w:val="single" w:sz="4" w:space="0" w:color="auto"/>
            </w:tcBorders>
            <w:vAlign w:val="center"/>
          </w:tcPr>
          <w:p w:rsidR="000433BA" w:rsidRPr="008878C8" w:rsidRDefault="000433BA" w:rsidP="00600E29">
            <w:pPr>
              <w:autoSpaceDE w:val="0"/>
              <w:autoSpaceDN w:val="0"/>
              <w:adjustRightInd w:val="0"/>
              <w:ind w:left="-189" w:right="-512" w:firstLine="79"/>
              <w:jc w:val="center"/>
              <w:rPr>
                <w:sz w:val="16"/>
                <w:szCs w:val="16"/>
              </w:rPr>
            </w:pPr>
          </w:p>
        </w:tc>
        <w:tc>
          <w:tcPr>
            <w:tcW w:w="215" w:type="pct"/>
            <w:gridSpan w:val="9"/>
            <w:tcBorders>
              <w:left w:val="single" w:sz="4" w:space="0" w:color="auto"/>
              <w:right w:val="single" w:sz="4" w:space="0" w:color="auto"/>
            </w:tcBorders>
            <w:vAlign w:val="center"/>
          </w:tcPr>
          <w:p w:rsidR="000433BA" w:rsidRPr="008878C8" w:rsidRDefault="000433BA" w:rsidP="00600E29">
            <w:pPr>
              <w:autoSpaceDE w:val="0"/>
              <w:autoSpaceDN w:val="0"/>
              <w:adjustRightInd w:val="0"/>
              <w:jc w:val="center"/>
              <w:rPr>
                <w:sz w:val="16"/>
                <w:szCs w:val="16"/>
              </w:rPr>
            </w:pPr>
          </w:p>
        </w:tc>
        <w:tc>
          <w:tcPr>
            <w:tcW w:w="217" w:type="pct"/>
            <w:gridSpan w:val="12"/>
            <w:tcBorders>
              <w:left w:val="single" w:sz="4" w:space="0" w:color="auto"/>
              <w:right w:val="single" w:sz="4" w:space="0" w:color="auto"/>
            </w:tcBorders>
            <w:vAlign w:val="center"/>
          </w:tcPr>
          <w:p w:rsidR="000433BA" w:rsidRPr="008878C8" w:rsidRDefault="000433BA" w:rsidP="00600E29">
            <w:pPr>
              <w:autoSpaceDE w:val="0"/>
              <w:autoSpaceDN w:val="0"/>
              <w:adjustRightInd w:val="0"/>
              <w:ind w:hanging="17"/>
              <w:jc w:val="center"/>
              <w:rPr>
                <w:sz w:val="16"/>
                <w:szCs w:val="16"/>
              </w:rPr>
            </w:pPr>
          </w:p>
        </w:tc>
        <w:tc>
          <w:tcPr>
            <w:tcW w:w="204" w:type="pct"/>
            <w:gridSpan w:val="13"/>
            <w:tcBorders>
              <w:left w:val="single" w:sz="4" w:space="0" w:color="auto"/>
              <w:right w:val="single" w:sz="4" w:space="0" w:color="auto"/>
            </w:tcBorders>
          </w:tcPr>
          <w:p w:rsidR="000433BA" w:rsidRPr="008878C8" w:rsidRDefault="000433BA" w:rsidP="00600E29">
            <w:pPr>
              <w:autoSpaceDE w:val="0"/>
              <w:autoSpaceDN w:val="0"/>
              <w:adjustRightInd w:val="0"/>
              <w:ind w:firstLine="567"/>
              <w:rPr>
                <w:sz w:val="16"/>
                <w:szCs w:val="16"/>
              </w:rPr>
            </w:pPr>
          </w:p>
        </w:tc>
        <w:tc>
          <w:tcPr>
            <w:tcW w:w="260" w:type="pct"/>
            <w:gridSpan w:val="16"/>
            <w:tcBorders>
              <w:left w:val="single" w:sz="4" w:space="0" w:color="auto"/>
              <w:right w:val="single" w:sz="4" w:space="0" w:color="auto"/>
            </w:tcBorders>
          </w:tcPr>
          <w:p w:rsidR="000433BA" w:rsidRPr="008878C8" w:rsidRDefault="000433BA" w:rsidP="00600E29">
            <w:pPr>
              <w:autoSpaceDE w:val="0"/>
              <w:autoSpaceDN w:val="0"/>
              <w:adjustRightInd w:val="0"/>
              <w:rPr>
                <w:sz w:val="16"/>
                <w:szCs w:val="16"/>
              </w:rPr>
            </w:pPr>
          </w:p>
        </w:tc>
        <w:tc>
          <w:tcPr>
            <w:tcW w:w="221" w:type="pct"/>
            <w:gridSpan w:val="16"/>
            <w:tcBorders>
              <w:left w:val="single" w:sz="4" w:space="0" w:color="auto"/>
              <w:right w:val="single" w:sz="4" w:space="0" w:color="auto"/>
            </w:tcBorders>
          </w:tcPr>
          <w:p w:rsidR="000433BA" w:rsidRPr="008878C8" w:rsidRDefault="000433BA" w:rsidP="00600E29">
            <w:pPr>
              <w:autoSpaceDE w:val="0"/>
              <w:autoSpaceDN w:val="0"/>
              <w:adjustRightInd w:val="0"/>
              <w:ind w:firstLine="567"/>
              <w:rPr>
                <w:sz w:val="16"/>
                <w:szCs w:val="16"/>
              </w:rPr>
            </w:pPr>
          </w:p>
        </w:tc>
        <w:tc>
          <w:tcPr>
            <w:tcW w:w="291" w:type="pct"/>
            <w:gridSpan w:val="14"/>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164" w:type="pct"/>
            <w:gridSpan w:val="8"/>
            <w:tcBorders>
              <w:left w:val="single" w:sz="4" w:space="0" w:color="auto"/>
            </w:tcBorders>
          </w:tcPr>
          <w:p w:rsidR="000433BA" w:rsidRPr="0087479F" w:rsidRDefault="000433BA" w:rsidP="00600E29">
            <w:pPr>
              <w:autoSpaceDE w:val="0"/>
              <w:autoSpaceDN w:val="0"/>
              <w:adjustRightInd w:val="0"/>
              <w:ind w:firstLine="567"/>
              <w:rPr>
                <w:sz w:val="24"/>
                <w:szCs w:val="24"/>
              </w:rPr>
            </w:pPr>
          </w:p>
        </w:tc>
      </w:tr>
      <w:tr w:rsidR="000433BA" w:rsidRPr="0087479F" w:rsidTr="000433BA">
        <w:trPr>
          <w:gridAfter w:val="19"/>
          <w:wAfter w:w="273" w:type="pct"/>
        </w:trPr>
        <w:tc>
          <w:tcPr>
            <w:tcW w:w="2229" w:type="pct"/>
            <w:gridSpan w:val="3"/>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Оборудование</w:t>
            </w:r>
          </w:p>
        </w:tc>
        <w:tc>
          <w:tcPr>
            <w:tcW w:w="338" w:type="pct"/>
            <w:gridSpan w:val="9"/>
            <w:tcBorders>
              <w:left w:val="single" w:sz="4" w:space="0" w:color="auto"/>
              <w:right w:val="single" w:sz="4" w:space="0" w:color="auto"/>
            </w:tcBorders>
            <w:vAlign w:val="center"/>
          </w:tcPr>
          <w:p w:rsidR="000433BA" w:rsidRPr="00673D88" w:rsidRDefault="000433BA" w:rsidP="00600E29">
            <w:pPr>
              <w:autoSpaceDE w:val="0"/>
              <w:autoSpaceDN w:val="0"/>
              <w:adjustRightInd w:val="0"/>
              <w:jc w:val="center"/>
              <w:rPr>
                <w:b/>
                <w:sz w:val="22"/>
                <w:szCs w:val="22"/>
              </w:rPr>
            </w:pPr>
          </w:p>
        </w:tc>
        <w:tc>
          <w:tcPr>
            <w:tcW w:w="300" w:type="pct"/>
            <w:gridSpan w:val="11"/>
            <w:tcBorders>
              <w:left w:val="single" w:sz="4" w:space="0" w:color="auto"/>
              <w:right w:val="single" w:sz="4" w:space="0" w:color="auto"/>
            </w:tcBorders>
          </w:tcPr>
          <w:p w:rsidR="000433BA" w:rsidRPr="00673D88" w:rsidRDefault="000433BA" w:rsidP="00600E29">
            <w:pPr>
              <w:autoSpaceDE w:val="0"/>
              <w:autoSpaceDN w:val="0"/>
              <w:adjustRightInd w:val="0"/>
              <w:ind w:right="-106"/>
              <w:jc w:val="center"/>
              <w:rPr>
                <w:sz w:val="22"/>
                <w:szCs w:val="22"/>
              </w:rPr>
            </w:pPr>
          </w:p>
        </w:tc>
        <w:tc>
          <w:tcPr>
            <w:tcW w:w="287" w:type="pct"/>
            <w:gridSpan w:val="15"/>
            <w:tcBorders>
              <w:left w:val="single" w:sz="4" w:space="0" w:color="auto"/>
              <w:right w:val="single" w:sz="4" w:space="0" w:color="auto"/>
            </w:tcBorders>
            <w:vAlign w:val="center"/>
          </w:tcPr>
          <w:p w:rsidR="000433BA" w:rsidRPr="008878C8" w:rsidRDefault="000433BA" w:rsidP="00600E29">
            <w:pPr>
              <w:autoSpaceDE w:val="0"/>
              <w:autoSpaceDN w:val="0"/>
              <w:adjustRightInd w:val="0"/>
              <w:ind w:left="-189" w:right="-512" w:firstLine="79"/>
              <w:jc w:val="center"/>
              <w:rPr>
                <w:sz w:val="16"/>
                <w:szCs w:val="16"/>
              </w:rPr>
            </w:pPr>
          </w:p>
        </w:tc>
        <w:tc>
          <w:tcPr>
            <w:tcW w:w="215" w:type="pct"/>
            <w:gridSpan w:val="9"/>
            <w:tcBorders>
              <w:left w:val="single" w:sz="4" w:space="0" w:color="auto"/>
              <w:right w:val="single" w:sz="4" w:space="0" w:color="auto"/>
            </w:tcBorders>
            <w:vAlign w:val="center"/>
          </w:tcPr>
          <w:p w:rsidR="000433BA" w:rsidRPr="008878C8" w:rsidRDefault="000433BA" w:rsidP="00600E29">
            <w:pPr>
              <w:autoSpaceDE w:val="0"/>
              <w:autoSpaceDN w:val="0"/>
              <w:adjustRightInd w:val="0"/>
              <w:jc w:val="center"/>
              <w:rPr>
                <w:sz w:val="16"/>
                <w:szCs w:val="16"/>
              </w:rPr>
            </w:pPr>
          </w:p>
        </w:tc>
        <w:tc>
          <w:tcPr>
            <w:tcW w:w="217" w:type="pct"/>
            <w:gridSpan w:val="12"/>
            <w:tcBorders>
              <w:left w:val="single" w:sz="4" w:space="0" w:color="auto"/>
              <w:right w:val="single" w:sz="4" w:space="0" w:color="auto"/>
            </w:tcBorders>
            <w:vAlign w:val="center"/>
          </w:tcPr>
          <w:p w:rsidR="000433BA" w:rsidRPr="008878C8" w:rsidRDefault="000433BA" w:rsidP="00600E29">
            <w:pPr>
              <w:autoSpaceDE w:val="0"/>
              <w:autoSpaceDN w:val="0"/>
              <w:adjustRightInd w:val="0"/>
              <w:ind w:hanging="17"/>
              <w:jc w:val="center"/>
              <w:rPr>
                <w:sz w:val="16"/>
                <w:szCs w:val="16"/>
              </w:rPr>
            </w:pPr>
          </w:p>
        </w:tc>
        <w:tc>
          <w:tcPr>
            <w:tcW w:w="204" w:type="pct"/>
            <w:gridSpan w:val="13"/>
            <w:tcBorders>
              <w:left w:val="single" w:sz="4" w:space="0" w:color="auto"/>
              <w:right w:val="single" w:sz="4" w:space="0" w:color="auto"/>
            </w:tcBorders>
          </w:tcPr>
          <w:p w:rsidR="000433BA" w:rsidRPr="008878C8" w:rsidRDefault="000433BA" w:rsidP="00600E29">
            <w:pPr>
              <w:autoSpaceDE w:val="0"/>
              <w:autoSpaceDN w:val="0"/>
              <w:adjustRightInd w:val="0"/>
              <w:ind w:firstLine="567"/>
              <w:rPr>
                <w:sz w:val="16"/>
                <w:szCs w:val="16"/>
              </w:rPr>
            </w:pPr>
          </w:p>
        </w:tc>
        <w:tc>
          <w:tcPr>
            <w:tcW w:w="260" w:type="pct"/>
            <w:gridSpan w:val="16"/>
            <w:tcBorders>
              <w:left w:val="single" w:sz="4" w:space="0" w:color="auto"/>
              <w:right w:val="single" w:sz="4" w:space="0" w:color="auto"/>
            </w:tcBorders>
          </w:tcPr>
          <w:p w:rsidR="000433BA" w:rsidRPr="008878C8" w:rsidRDefault="000433BA" w:rsidP="00600E29">
            <w:pPr>
              <w:autoSpaceDE w:val="0"/>
              <w:autoSpaceDN w:val="0"/>
              <w:adjustRightInd w:val="0"/>
              <w:rPr>
                <w:sz w:val="16"/>
                <w:szCs w:val="16"/>
              </w:rPr>
            </w:pPr>
          </w:p>
        </w:tc>
        <w:tc>
          <w:tcPr>
            <w:tcW w:w="221" w:type="pct"/>
            <w:gridSpan w:val="16"/>
            <w:tcBorders>
              <w:left w:val="single" w:sz="4" w:space="0" w:color="auto"/>
              <w:right w:val="single" w:sz="4" w:space="0" w:color="auto"/>
            </w:tcBorders>
          </w:tcPr>
          <w:p w:rsidR="000433BA" w:rsidRPr="008878C8" w:rsidRDefault="000433BA" w:rsidP="00600E29">
            <w:pPr>
              <w:autoSpaceDE w:val="0"/>
              <w:autoSpaceDN w:val="0"/>
              <w:adjustRightInd w:val="0"/>
              <w:ind w:firstLine="567"/>
              <w:rPr>
                <w:sz w:val="16"/>
                <w:szCs w:val="16"/>
              </w:rPr>
            </w:pPr>
          </w:p>
        </w:tc>
        <w:tc>
          <w:tcPr>
            <w:tcW w:w="291" w:type="pct"/>
            <w:gridSpan w:val="14"/>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164" w:type="pct"/>
            <w:gridSpan w:val="8"/>
            <w:tcBorders>
              <w:left w:val="single" w:sz="4" w:space="0" w:color="auto"/>
            </w:tcBorders>
          </w:tcPr>
          <w:p w:rsidR="000433BA" w:rsidRPr="0087479F" w:rsidRDefault="000433BA" w:rsidP="00600E29">
            <w:pPr>
              <w:autoSpaceDE w:val="0"/>
              <w:autoSpaceDN w:val="0"/>
              <w:adjustRightInd w:val="0"/>
              <w:ind w:firstLine="567"/>
              <w:rPr>
                <w:sz w:val="24"/>
                <w:szCs w:val="24"/>
              </w:rPr>
            </w:pPr>
          </w:p>
        </w:tc>
      </w:tr>
      <w:tr w:rsidR="000433BA" w:rsidRPr="0087479F" w:rsidTr="000433BA">
        <w:trPr>
          <w:gridAfter w:val="19"/>
          <w:wAfter w:w="273" w:type="pct"/>
        </w:trPr>
        <w:tc>
          <w:tcPr>
            <w:tcW w:w="2229" w:type="pct"/>
            <w:gridSpan w:val="3"/>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строительно-монтажные работы</w:t>
            </w:r>
          </w:p>
        </w:tc>
        <w:tc>
          <w:tcPr>
            <w:tcW w:w="338" w:type="pct"/>
            <w:gridSpan w:val="9"/>
            <w:tcBorders>
              <w:left w:val="single" w:sz="4" w:space="0" w:color="auto"/>
              <w:right w:val="single" w:sz="4" w:space="0" w:color="auto"/>
            </w:tcBorders>
            <w:vAlign w:val="center"/>
          </w:tcPr>
          <w:p w:rsidR="000433BA" w:rsidRPr="00673D88" w:rsidRDefault="000433BA" w:rsidP="00600E29">
            <w:pPr>
              <w:autoSpaceDE w:val="0"/>
              <w:autoSpaceDN w:val="0"/>
              <w:adjustRightInd w:val="0"/>
              <w:jc w:val="center"/>
              <w:rPr>
                <w:sz w:val="22"/>
                <w:szCs w:val="22"/>
              </w:rPr>
            </w:pPr>
          </w:p>
        </w:tc>
        <w:tc>
          <w:tcPr>
            <w:tcW w:w="300" w:type="pct"/>
            <w:gridSpan w:val="11"/>
            <w:tcBorders>
              <w:left w:val="single" w:sz="4" w:space="0" w:color="auto"/>
              <w:right w:val="single" w:sz="4" w:space="0" w:color="auto"/>
            </w:tcBorders>
          </w:tcPr>
          <w:p w:rsidR="000433BA" w:rsidRPr="00673D88" w:rsidRDefault="000433BA" w:rsidP="00600E29">
            <w:pPr>
              <w:autoSpaceDE w:val="0"/>
              <w:autoSpaceDN w:val="0"/>
              <w:adjustRightInd w:val="0"/>
              <w:ind w:right="-106"/>
              <w:jc w:val="center"/>
              <w:rPr>
                <w:sz w:val="22"/>
                <w:szCs w:val="22"/>
              </w:rPr>
            </w:pPr>
          </w:p>
        </w:tc>
        <w:tc>
          <w:tcPr>
            <w:tcW w:w="287" w:type="pct"/>
            <w:gridSpan w:val="15"/>
            <w:tcBorders>
              <w:left w:val="single" w:sz="4" w:space="0" w:color="auto"/>
              <w:right w:val="single" w:sz="4" w:space="0" w:color="auto"/>
            </w:tcBorders>
            <w:vAlign w:val="center"/>
          </w:tcPr>
          <w:p w:rsidR="000433BA" w:rsidRPr="008878C8" w:rsidRDefault="000433BA" w:rsidP="00600E29">
            <w:pPr>
              <w:autoSpaceDE w:val="0"/>
              <w:autoSpaceDN w:val="0"/>
              <w:adjustRightInd w:val="0"/>
              <w:ind w:left="-189" w:right="-512" w:firstLine="79"/>
              <w:jc w:val="center"/>
              <w:rPr>
                <w:sz w:val="16"/>
                <w:szCs w:val="16"/>
              </w:rPr>
            </w:pPr>
            <w:r>
              <w:rPr>
                <w:sz w:val="16"/>
                <w:szCs w:val="16"/>
              </w:rPr>
              <w:t>0,3</w:t>
            </w:r>
          </w:p>
        </w:tc>
        <w:tc>
          <w:tcPr>
            <w:tcW w:w="215" w:type="pct"/>
            <w:gridSpan w:val="9"/>
            <w:tcBorders>
              <w:left w:val="single" w:sz="4" w:space="0" w:color="auto"/>
              <w:right w:val="single" w:sz="4" w:space="0" w:color="auto"/>
            </w:tcBorders>
            <w:vAlign w:val="center"/>
          </w:tcPr>
          <w:p w:rsidR="000433BA" w:rsidRPr="008878C8" w:rsidRDefault="000433BA" w:rsidP="00600E29">
            <w:pPr>
              <w:autoSpaceDE w:val="0"/>
              <w:autoSpaceDN w:val="0"/>
              <w:adjustRightInd w:val="0"/>
              <w:jc w:val="center"/>
              <w:rPr>
                <w:sz w:val="16"/>
                <w:szCs w:val="16"/>
              </w:rPr>
            </w:pPr>
            <w:r>
              <w:rPr>
                <w:sz w:val="16"/>
                <w:szCs w:val="16"/>
              </w:rPr>
              <w:t>0,7</w:t>
            </w:r>
          </w:p>
        </w:tc>
        <w:tc>
          <w:tcPr>
            <w:tcW w:w="217" w:type="pct"/>
            <w:gridSpan w:val="12"/>
            <w:tcBorders>
              <w:left w:val="single" w:sz="4" w:space="0" w:color="auto"/>
              <w:right w:val="single" w:sz="4" w:space="0" w:color="auto"/>
            </w:tcBorders>
            <w:vAlign w:val="center"/>
          </w:tcPr>
          <w:p w:rsidR="000433BA" w:rsidRPr="008878C8" w:rsidRDefault="000433BA" w:rsidP="00600E29">
            <w:pPr>
              <w:autoSpaceDE w:val="0"/>
              <w:autoSpaceDN w:val="0"/>
              <w:adjustRightInd w:val="0"/>
              <w:ind w:hanging="17"/>
              <w:jc w:val="center"/>
              <w:rPr>
                <w:sz w:val="16"/>
                <w:szCs w:val="16"/>
              </w:rPr>
            </w:pPr>
            <w:r>
              <w:rPr>
                <w:sz w:val="16"/>
                <w:szCs w:val="16"/>
              </w:rPr>
              <w:t>0,5</w:t>
            </w:r>
          </w:p>
        </w:tc>
        <w:tc>
          <w:tcPr>
            <w:tcW w:w="204" w:type="pct"/>
            <w:gridSpan w:val="13"/>
            <w:tcBorders>
              <w:left w:val="single" w:sz="4" w:space="0" w:color="auto"/>
              <w:right w:val="single" w:sz="4" w:space="0" w:color="auto"/>
            </w:tcBorders>
          </w:tcPr>
          <w:p w:rsidR="000433BA" w:rsidRPr="008878C8" w:rsidRDefault="000433BA" w:rsidP="00600E29">
            <w:pPr>
              <w:autoSpaceDE w:val="0"/>
              <w:autoSpaceDN w:val="0"/>
              <w:adjustRightInd w:val="0"/>
              <w:ind w:firstLine="567"/>
              <w:rPr>
                <w:sz w:val="16"/>
                <w:szCs w:val="16"/>
              </w:rPr>
            </w:pPr>
            <w:r>
              <w:rPr>
                <w:sz w:val="16"/>
                <w:szCs w:val="16"/>
              </w:rPr>
              <w:t>0,5</w:t>
            </w:r>
          </w:p>
        </w:tc>
        <w:tc>
          <w:tcPr>
            <w:tcW w:w="260" w:type="pct"/>
            <w:gridSpan w:val="16"/>
            <w:tcBorders>
              <w:left w:val="single" w:sz="4" w:space="0" w:color="auto"/>
              <w:right w:val="single" w:sz="4" w:space="0" w:color="auto"/>
            </w:tcBorders>
          </w:tcPr>
          <w:p w:rsidR="000433BA" w:rsidRPr="008878C8" w:rsidRDefault="000433BA" w:rsidP="00600E29">
            <w:pPr>
              <w:autoSpaceDE w:val="0"/>
              <w:autoSpaceDN w:val="0"/>
              <w:adjustRightInd w:val="0"/>
              <w:rPr>
                <w:sz w:val="16"/>
                <w:szCs w:val="16"/>
              </w:rPr>
            </w:pPr>
            <w:r>
              <w:rPr>
                <w:sz w:val="16"/>
                <w:szCs w:val="16"/>
              </w:rPr>
              <w:t>5,936</w:t>
            </w:r>
          </w:p>
        </w:tc>
        <w:tc>
          <w:tcPr>
            <w:tcW w:w="221" w:type="pct"/>
            <w:gridSpan w:val="16"/>
            <w:tcBorders>
              <w:left w:val="single" w:sz="4" w:space="0" w:color="auto"/>
              <w:right w:val="single" w:sz="4" w:space="0" w:color="auto"/>
            </w:tcBorders>
          </w:tcPr>
          <w:p w:rsidR="000433BA" w:rsidRPr="008878C8" w:rsidRDefault="000433BA" w:rsidP="00600E29">
            <w:pPr>
              <w:autoSpaceDE w:val="0"/>
              <w:autoSpaceDN w:val="0"/>
              <w:adjustRightInd w:val="0"/>
              <w:rPr>
                <w:sz w:val="16"/>
                <w:szCs w:val="16"/>
              </w:rPr>
            </w:pPr>
            <w:r w:rsidRPr="008878C8">
              <w:rPr>
                <w:sz w:val="16"/>
                <w:szCs w:val="16"/>
              </w:rPr>
              <w:t>6</w:t>
            </w:r>
          </w:p>
        </w:tc>
        <w:tc>
          <w:tcPr>
            <w:tcW w:w="291" w:type="pct"/>
            <w:gridSpan w:val="14"/>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164" w:type="pct"/>
            <w:gridSpan w:val="8"/>
            <w:tcBorders>
              <w:left w:val="single" w:sz="4" w:space="0" w:color="auto"/>
            </w:tcBorders>
          </w:tcPr>
          <w:p w:rsidR="000433BA" w:rsidRPr="0087479F" w:rsidRDefault="000433BA" w:rsidP="00600E29">
            <w:pPr>
              <w:autoSpaceDE w:val="0"/>
              <w:autoSpaceDN w:val="0"/>
              <w:adjustRightInd w:val="0"/>
              <w:ind w:firstLine="567"/>
              <w:rPr>
                <w:sz w:val="24"/>
                <w:szCs w:val="24"/>
              </w:rPr>
            </w:pPr>
          </w:p>
        </w:tc>
      </w:tr>
      <w:tr w:rsidR="000433BA" w:rsidRPr="0087479F" w:rsidTr="000433BA">
        <w:trPr>
          <w:gridAfter w:val="19"/>
          <w:wAfter w:w="273" w:type="pct"/>
        </w:trPr>
        <w:tc>
          <w:tcPr>
            <w:tcW w:w="2229" w:type="pct"/>
            <w:gridSpan w:val="3"/>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Непредвиденные расходы</w:t>
            </w:r>
          </w:p>
        </w:tc>
        <w:tc>
          <w:tcPr>
            <w:tcW w:w="338" w:type="pct"/>
            <w:gridSpan w:val="9"/>
            <w:tcBorders>
              <w:left w:val="single" w:sz="4" w:space="0" w:color="auto"/>
              <w:right w:val="single" w:sz="4" w:space="0" w:color="auto"/>
            </w:tcBorders>
            <w:vAlign w:val="center"/>
          </w:tcPr>
          <w:p w:rsidR="000433BA" w:rsidRPr="00673D88" w:rsidRDefault="000433BA" w:rsidP="00600E29">
            <w:pPr>
              <w:autoSpaceDE w:val="0"/>
              <w:autoSpaceDN w:val="0"/>
              <w:adjustRightInd w:val="0"/>
              <w:jc w:val="center"/>
              <w:rPr>
                <w:sz w:val="22"/>
                <w:szCs w:val="22"/>
              </w:rPr>
            </w:pPr>
          </w:p>
        </w:tc>
        <w:tc>
          <w:tcPr>
            <w:tcW w:w="300" w:type="pct"/>
            <w:gridSpan w:val="11"/>
            <w:tcBorders>
              <w:left w:val="single" w:sz="4" w:space="0" w:color="auto"/>
              <w:right w:val="single" w:sz="4" w:space="0" w:color="auto"/>
            </w:tcBorders>
          </w:tcPr>
          <w:p w:rsidR="000433BA" w:rsidRPr="00673D88" w:rsidRDefault="000433BA" w:rsidP="00600E29">
            <w:pPr>
              <w:autoSpaceDE w:val="0"/>
              <w:autoSpaceDN w:val="0"/>
              <w:adjustRightInd w:val="0"/>
              <w:ind w:right="-106"/>
              <w:jc w:val="center"/>
              <w:rPr>
                <w:sz w:val="22"/>
                <w:szCs w:val="22"/>
              </w:rPr>
            </w:pPr>
          </w:p>
        </w:tc>
        <w:tc>
          <w:tcPr>
            <w:tcW w:w="287" w:type="pct"/>
            <w:gridSpan w:val="15"/>
            <w:tcBorders>
              <w:left w:val="single" w:sz="4" w:space="0" w:color="auto"/>
              <w:right w:val="single" w:sz="4" w:space="0" w:color="auto"/>
            </w:tcBorders>
            <w:vAlign w:val="center"/>
          </w:tcPr>
          <w:p w:rsidR="000433BA" w:rsidRPr="008878C8" w:rsidRDefault="000433BA" w:rsidP="00600E29">
            <w:pPr>
              <w:autoSpaceDE w:val="0"/>
              <w:autoSpaceDN w:val="0"/>
              <w:adjustRightInd w:val="0"/>
              <w:ind w:left="-189" w:right="-512" w:firstLine="79"/>
              <w:jc w:val="center"/>
              <w:rPr>
                <w:sz w:val="16"/>
                <w:szCs w:val="16"/>
              </w:rPr>
            </w:pPr>
          </w:p>
        </w:tc>
        <w:tc>
          <w:tcPr>
            <w:tcW w:w="215" w:type="pct"/>
            <w:gridSpan w:val="9"/>
            <w:tcBorders>
              <w:left w:val="single" w:sz="4" w:space="0" w:color="auto"/>
              <w:right w:val="single" w:sz="4" w:space="0" w:color="auto"/>
            </w:tcBorders>
            <w:vAlign w:val="center"/>
          </w:tcPr>
          <w:p w:rsidR="000433BA" w:rsidRPr="008878C8" w:rsidRDefault="000433BA" w:rsidP="00600E29">
            <w:pPr>
              <w:autoSpaceDE w:val="0"/>
              <w:autoSpaceDN w:val="0"/>
              <w:adjustRightInd w:val="0"/>
              <w:jc w:val="center"/>
              <w:rPr>
                <w:sz w:val="16"/>
                <w:szCs w:val="16"/>
              </w:rPr>
            </w:pPr>
          </w:p>
        </w:tc>
        <w:tc>
          <w:tcPr>
            <w:tcW w:w="217" w:type="pct"/>
            <w:gridSpan w:val="12"/>
            <w:tcBorders>
              <w:left w:val="single" w:sz="4" w:space="0" w:color="auto"/>
              <w:right w:val="single" w:sz="4" w:space="0" w:color="auto"/>
            </w:tcBorders>
            <w:vAlign w:val="center"/>
          </w:tcPr>
          <w:p w:rsidR="000433BA" w:rsidRPr="008878C8" w:rsidRDefault="000433BA" w:rsidP="00600E29">
            <w:pPr>
              <w:autoSpaceDE w:val="0"/>
              <w:autoSpaceDN w:val="0"/>
              <w:adjustRightInd w:val="0"/>
              <w:ind w:hanging="17"/>
              <w:jc w:val="center"/>
              <w:rPr>
                <w:sz w:val="16"/>
                <w:szCs w:val="16"/>
              </w:rPr>
            </w:pPr>
          </w:p>
        </w:tc>
        <w:tc>
          <w:tcPr>
            <w:tcW w:w="204" w:type="pct"/>
            <w:gridSpan w:val="13"/>
            <w:tcBorders>
              <w:left w:val="single" w:sz="4" w:space="0" w:color="auto"/>
              <w:right w:val="single" w:sz="4" w:space="0" w:color="auto"/>
            </w:tcBorders>
          </w:tcPr>
          <w:p w:rsidR="000433BA" w:rsidRPr="008878C8" w:rsidRDefault="000433BA" w:rsidP="00600E29">
            <w:pPr>
              <w:autoSpaceDE w:val="0"/>
              <w:autoSpaceDN w:val="0"/>
              <w:adjustRightInd w:val="0"/>
              <w:ind w:firstLine="567"/>
              <w:rPr>
                <w:sz w:val="16"/>
                <w:szCs w:val="16"/>
              </w:rPr>
            </w:pPr>
          </w:p>
        </w:tc>
        <w:tc>
          <w:tcPr>
            <w:tcW w:w="260" w:type="pct"/>
            <w:gridSpan w:val="16"/>
            <w:tcBorders>
              <w:left w:val="single" w:sz="4" w:space="0" w:color="auto"/>
              <w:right w:val="single" w:sz="4" w:space="0" w:color="auto"/>
            </w:tcBorders>
          </w:tcPr>
          <w:p w:rsidR="000433BA" w:rsidRPr="008878C8" w:rsidRDefault="000433BA" w:rsidP="00600E29">
            <w:pPr>
              <w:autoSpaceDE w:val="0"/>
              <w:autoSpaceDN w:val="0"/>
              <w:adjustRightInd w:val="0"/>
              <w:rPr>
                <w:sz w:val="16"/>
                <w:szCs w:val="16"/>
              </w:rPr>
            </w:pPr>
          </w:p>
        </w:tc>
        <w:tc>
          <w:tcPr>
            <w:tcW w:w="221" w:type="pct"/>
            <w:gridSpan w:val="16"/>
            <w:tcBorders>
              <w:left w:val="single" w:sz="4" w:space="0" w:color="auto"/>
              <w:right w:val="single" w:sz="4" w:space="0" w:color="auto"/>
            </w:tcBorders>
          </w:tcPr>
          <w:p w:rsidR="000433BA" w:rsidRPr="008878C8" w:rsidRDefault="000433BA" w:rsidP="00600E29">
            <w:pPr>
              <w:autoSpaceDE w:val="0"/>
              <w:autoSpaceDN w:val="0"/>
              <w:adjustRightInd w:val="0"/>
              <w:rPr>
                <w:sz w:val="16"/>
                <w:szCs w:val="16"/>
              </w:rPr>
            </w:pPr>
            <w:r w:rsidRPr="008878C8">
              <w:rPr>
                <w:sz w:val="16"/>
                <w:szCs w:val="16"/>
              </w:rPr>
              <w:t>0,12</w:t>
            </w:r>
          </w:p>
        </w:tc>
        <w:tc>
          <w:tcPr>
            <w:tcW w:w="291" w:type="pct"/>
            <w:gridSpan w:val="14"/>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164" w:type="pct"/>
            <w:gridSpan w:val="8"/>
            <w:tcBorders>
              <w:left w:val="single" w:sz="4" w:space="0" w:color="auto"/>
            </w:tcBorders>
          </w:tcPr>
          <w:p w:rsidR="000433BA" w:rsidRPr="0087479F" w:rsidRDefault="000433BA" w:rsidP="00600E29">
            <w:pPr>
              <w:autoSpaceDE w:val="0"/>
              <w:autoSpaceDN w:val="0"/>
              <w:adjustRightInd w:val="0"/>
              <w:ind w:firstLine="567"/>
              <w:rPr>
                <w:sz w:val="24"/>
                <w:szCs w:val="24"/>
              </w:rPr>
            </w:pPr>
          </w:p>
        </w:tc>
      </w:tr>
      <w:tr w:rsidR="000433BA" w:rsidRPr="0087479F" w:rsidTr="000433BA">
        <w:trPr>
          <w:gridAfter w:val="19"/>
          <w:wAfter w:w="273" w:type="pct"/>
        </w:trPr>
        <w:tc>
          <w:tcPr>
            <w:tcW w:w="2229" w:type="pct"/>
            <w:gridSpan w:val="3"/>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Всего капитальные затраты</w:t>
            </w:r>
          </w:p>
        </w:tc>
        <w:tc>
          <w:tcPr>
            <w:tcW w:w="338" w:type="pct"/>
            <w:gridSpan w:val="9"/>
            <w:tcBorders>
              <w:left w:val="single" w:sz="4" w:space="0" w:color="auto"/>
              <w:right w:val="single" w:sz="4" w:space="0" w:color="auto"/>
            </w:tcBorders>
            <w:vAlign w:val="center"/>
          </w:tcPr>
          <w:p w:rsidR="000433BA" w:rsidRPr="00673D88" w:rsidRDefault="000433BA" w:rsidP="00600E29">
            <w:pPr>
              <w:autoSpaceDE w:val="0"/>
              <w:autoSpaceDN w:val="0"/>
              <w:adjustRightInd w:val="0"/>
              <w:jc w:val="center"/>
              <w:rPr>
                <w:sz w:val="22"/>
                <w:szCs w:val="22"/>
              </w:rPr>
            </w:pPr>
          </w:p>
        </w:tc>
        <w:tc>
          <w:tcPr>
            <w:tcW w:w="300" w:type="pct"/>
            <w:gridSpan w:val="11"/>
            <w:tcBorders>
              <w:left w:val="single" w:sz="4" w:space="0" w:color="auto"/>
              <w:right w:val="single" w:sz="4" w:space="0" w:color="auto"/>
            </w:tcBorders>
          </w:tcPr>
          <w:p w:rsidR="000433BA" w:rsidRPr="00673D88" w:rsidRDefault="000433BA" w:rsidP="00600E29">
            <w:pPr>
              <w:autoSpaceDE w:val="0"/>
              <w:autoSpaceDN w:val="0"/>
              <w:adjustRightInd w:val="0"/>
              <w:ind w:right="-106"/>
              <w:jc w:val="center"/>
              <w:rPr>
                <w:sz w:val="22"/>
                <w:szCs w:val="22"/>
              </w:rPr>
            </w:pPr>
          </w:p>
        </w:tc>
        <w:tc>
          <w:tcPr>
            <w:tcW w:w="287" w:type="pct"/>
            <w:gridSpan w:val="15"/>
            <w:tcBorders>
              <w:left w:val="single" w:sz="4" w:space="0" w:color="auto"/>
              <w:right w:val="single" w:sz="4" w:space="0" w:color="auto"/>
            </w:tcBorders>
            <w:vAlign w:val="center"/>
          </w:tcPr>
          <w:p w:rsidR="000433BA" w:rsidRPr="008878C8" w:rsidRDefault="000433BA" w:rsidP="00600E29">
            <w:pPr>
              <w:autoSpaceDE w:val="0"/>
              <w:autoSpaceDN w:val="0"/>
              <w:adjustRightInd w:val="0"/>
              <w:ind w:left="-189" w:right="-512" w:firstLine="79"/>
              <w:jc w:val="center"/>
              <w:rPr>
                <w:sz w:val="16"/>
                <w:szCs w:val="16"/>
              </w:rPr>
            </w:pPr>
            <w:r>
              <w:rPr>
                <w:sz w:val="16"/>
                <w:szCs w:val="16"/>
              </w:rPr>
              <w:t>0,3</w:t>
            </w:r>
          </w:p>
        </w:tc>
        <w:tc>
          <w:tcPr>
            <w:tcW w:w="215" w:type="pct"/>
            <w:gridSpan w:val="9"/>
            <w:tcBorders>
              <w:left w:val="single" w:sz="4" w:space="0" w:color="auto"/>
              <w:right w:val="single" w:sz="4" w:space="0" w:color="auto"/>
            </w:tcBorders>
            <w:vAlign w:val="center"/>
          </w:tcPr>
          <w:p w:rsidR="000433BA" w:rsidRPr="008878C8" w:rsidRDefault="000433BA" w:rsidP="00600E29">
            <w:pPr>
              <w:autoSpaceDE w:val="0"/>
              <w:autoSpaceDN w:val="0"/>
              <w:adjustRightInd w:val="0"/>
              <w:jc w:val="center"/>
              <w:rPr>
                <w:sz w:val="16"/>
                <w:szCs w:val="16"/>
              </w:rPr>
            </w:pPr>
            <w:r>
              <w:rPr>
                <w:sz w:val="16"/>
                <w:szCs w:val="16"/>
              </w:rPr>
              <w:t>0,7</w:t>
            </w:r>
          </w:p>
        </w:tc>
        <w:tc>
          <w:tcPr>
            <w:tcW w:w="217" w:type="pct"/>
            <w:gridSpan w:val="12"/>
            <w:tcBorders>
              <w:left w:val="single" w:sz="4" w:space="0" w:color="auto"/>
              <w:right w:val="single" w:sz="4" w:space="0" w:color="auto"/>
            </w:tcBorders>
            <w:vAlign w:val="center"/>
          </w:tcPr>
          <w:p w:rsidR="000433BA" w:rsidRPr="008878C8" w:rsidRDefault="000433BA" w:rsidP="00600E29">
            <w:pPr>
              <w:autoSpaceDE w:val="0"/>
              <w:autoSpaceDN w:val="0"/>
              <w:adjustRightInd w:val="0"/>
              <w:ind w:hanging="17"/>
              <w:jc w:val="center"/>
              <w:rPr>
                <w:sz w:val="16"/>
                <w:szCs w:val="16"/>
              </w:rPr>
            </w:pPr>
            <w:r>
              <w:rPr>
                <w:sz w:val="16"/>
                <w:szCs w:val="16"/>
              </w:rPr>
              <w:t>0,5</w:t>
            </w:r>
          </w:p>
        </w:tc>
        <w:tc>
          <w:tcPr>
            <w:tcW w:w="204" w:type="pct"/>
            <w:gridSpan w:val="13"/>
            <w:tcBorders>
              <w:left w:val="single" w:sz="4" w:space="0" w:color="auto"/>
              <w:right w:val="single" w:sz="4" w:space="0" w:color="auto"/>
            </w:tcBorders>
          </w:tcPr>
          <w:p w:rsidR="000433BA" w:rsidRPr="008878C8" w:rsidRDefault="000433BA" w:rsidP="00600E29">
            <w:pPr>
              <w:autoSpaceDE w:val="0"/>
              <w:autoSpaceDN w:val="0"/>
              <w:adjustRightInd w:val="0"/>
              <w:ind w:firstLine="567"/>
              <w:rPr>
                <w:sz w:val="16"/>
                <w:szCs w:val="16"/>
              </w:rPr>
            </w:pPr>
            <w:r>
              <w:rPr>
                <w:sz w:val="16"/>
                <w:szCs w:val="16"/>
              </w:rPr>
              <w:t>0,5</w:t>
            </w:r>
          </w:p>
        </w:tc>
        <w:tc>
          <w:tcPr>
            <w:tcW w:w="260" w:type="pct"/>
            <w:gridSpan w:val="16"/>
            <w:tcBorders>
              <w:left w:val="single" w:sz="4" w:space="0" w:color="auto"/>
              <w:right w:val="single" w:sz="4" w:space="0" w:color="auto"/>
            </w:tcBorders>
          </w:tcPr>
          <w:p w:rsidR="000433BA" w:rsidRPr="008878C8" w:rsidRDefault="000433BA" w:rsidP="00600E29">
            <w:pPr>
              <w:autoSpaceDE w:val="0"/>
              <w:autoSpaceDN w:val="0"/>
              <w:adjustRightInd w:val="0"/>
              <w:rPr>
                <w:sz w:val="16"/>
                <w:szCs w:val="16"/>
              </w:rPr>
            </w:pPr>
            <w:r>
              <w:rPr>
                <w:sz w:val="16"/>
                <w:szCs w:val="16"/>
              </w:rPr>
              <w:t>5,936</w:t>
            </w:r>
          </w:p>
        </w:tc>
        <w:tc>
          <w:tcPr>
            <w:tcW w:w="221" w:type="pct"/>
            <w:gridSpan w:val="16"/>
            <w:tcBorders>
              <w:left w:val="single" w:sz="4" w:space="0" w:color="auto"/>
              <w:right w:val="single" w:sz="4" w:space="0" w:color="auto"/>
            </w:tcBorders>
          </w:tcPr>
          <w:p w:rsidR="000433BA" w:rsidRPr="008878C8" w:rsidRDefault="000433BA" w:rsidP="00600E29">
            <w:pPr>
              <w:autoSpaceDE w:val="0"/>
              <w:autoSpaceDN w:val="0"/>
              <w:adjustRightInd w:val="0"/>
              <w:rPr>
                <w:sz w:val="16"/>
                <w:szCs w:val="16"/>
              </w:rPr>
            </w:pPr>
            <w:r w:rsidRPr="008878C8">
              <w:rPr>
                <w:sz w:val="16"/>
                <w:szCs w:val="16"/>
              </w:rPr>
              <w:t>6</w:t>
            </w:r>
          </w:p>
        </w:tc>
        <w:tc>
          <w:tcPr>
            <w:tcW w:w="291" w:type="pct"/>
            <w:gridSpan w:val="14"/>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164" w:type="pct"/>
            <w:gridSpan w:val="8"/>
            <w:tcBorders>
              <w:left w:val="single" w:sz="4" w:space="0" w:color="auto"/>
            </w:tcBorders>
          </w:tcPr>
          <w:p w:rsidR="000433BA" w:rsidRPr="0087479F" w:rsidRDefault="000433BA" w:rsidP="00600E29">
            <w:pPr>
              <w:autoSpaceDE w:val="0"/>
              <w:autoSpaceDN w:val="0"/>
              <w:adjustRightInd w:val="0"/>
              <w:ind w:firstLine="567"/>
              <w:rPr>
                <w:sz w:val="24"/>
                <w:szCs w:val="24"/>
              </w:rPr>
            </w:pPr>
          </w:p>
        </w:tc>
      </w:tr>
      <w:tr w:rsidR="000433BA" w:rsidRPr="0087479F" w:rsidTr="000433BA">
        <w:trPr>
          <w:gridAfter w:val="19"/>
          <w:wAfter w:w="273" w:type="pct"/>
        </w:trPr>
        <w:tc>
          <w:tcPr>
            <w:tcW w:w="2229" w:type="pct"/>
            <w:gridSpan w:val="3"/>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Налог на добавленную стоимость</w:t>
            </w:r>
          </w:p>
        </w:tc>
        <w:tc>
          <w:tcPr>
            <w:tcW w:w="338" w:type="pct"/>
            <w:gridSpan w:val="9"/>
            <w:tcBorders>
              <w:left w:val="single" w:sz="4" w:space="0" w:color="auto"/>
              <w:right w:val="single" w:sz="4" w:space="0" w:color="auto"/>
            </w:tcBorders>
            <w:vAlign w:val="center"/>
          </w:tcPr>
          <w:p w:rsidR="000433BA" w:rsidRPr="00673D88" w:rsidRDefault="000433BA" w:rsidP="00600E29">
            <w:pPr>
              <w:autoSpaceDE w:val="0"/>
              <w:autoSpaceDN w:val="0"/>
              <w:adjustRightInd w:val="0"/>
              <w:jc w:val="center"/>
              <w:rPr>
                <w:sz w:val="22"/>
                <w:szCs w:val="22"/>
              </w:rPr>
            </w:pPr>
          </w:p>
        </w:tc>
        <w:tc>
          <w:tcPr>
            <w:tcW w:w="300" w:type="pct"/>
            <w:gridSpan w:val="11"/>
            <w:tcBorders>
              <w:left w:val="single" w:sz="4" w:space="0" w:color="auto"/>
              <w:right w:val="single" w:sz="4" w:space="0" w:color="auto"/>
            </w:tcBorders>
          </w:tcPr>
          <w:p w:rsidR="000433BA" w:rsidRPr="00673D88" w:rsidRDefault="000433BA" w:rsidP="00600E29">
            <w:pPr>
              <w:autoSpaceDE w:val="0"/>
              <w:autoSpaceDN w:val="0"/>
              <w:adjustRightInd w:val="0"/>
              <w:ind w:right="-106"/>
              <w:jc w:val="center"/>
              <w:rPr>
                <w:sz w:val="22"/>
                <w:szCs w:val="22"/>
              </w:rPr>
            </w:pPr>
          </w:p>
        </w:tc>
        <w:tc>
          <w:tcPr>
            <w:tcW w:w="287" w:type="pct"/>
            <w:gridSpan w:val="15"/>
            <w:tcBorders>
              <w:left w:val="single" w:sz="4" w:space="0" w:color="auto"/>
              <w:right w:val="single" w:sz="4" w:space="0" w:color="auto"/>
            </w:tcBorders>
            <w:vAlign w:val="center"/>
          </w:tcPr>
          <w:p w:rsidR="000433BA" w:rsidRPr="008878C8" w:rsidRDefault="000433BA" w:rsidP="00600E29">
            <w:pPr>
              <w:autoSpaceDE w:val="0"/>
              <w:autoSpaceDN w:val="0"/>
              <w:adjustRightInd w:val="0"/>
              <w:ind w:left="-189" w:right="-512" w:firstLine="79"/>
              <w:jc w:val="center"/>
              <w:rPr>
                <w:sz w:val="16"/>
                <w:szCs w:val="16"/>
              </w:rPr>
            </w:pPr>
            <w:r>
              <w:rPr>
                <w:sz w:val="16"/>
                <w:szCs w:val="16"/>
              </w:rPr>
              <w:t>0,1</w:t>
            </w:r>
          </w:p>
        </w:tc>
        <w:tc>
          <w:tcPr>
            <w:tcW w:w="215" w:type="pct"/>
            <w:gridSpan w:val="9"/>
            <w:tcBorders>
              <w:left w:val="single" w:sz="4" w:space="0" w:color="auto"/>
              <w:right w:val="single" w:sz="4" w:space="0" w:color="auto"/>
            </w:tcBorders>
            <w:vAlign w:val="center"/>
          </w:tcPr>
          <w:p w:rsidR="000433BA" w:rsidRPr="008878C8" w:rsidRDefault="000433BA" w:rsidP="00600E29">
            <w:pPr>
              <w:autoSpaceDE w:val="0"/>
              <w:autoSpaceDN w:val="0"/>
              <w:adjustRightInd w:val="0"/>
              <w:jc w:val="center"/>
              <w:rPr>
                <w:sz w:val="16"/>
                <w:szCs w:val="16"/>
              </w:rPr>
            </w:pPr>
            <w:r>
              <w:rPr>
                <w:sz w:val="16"/>
                <w:szCs w:val="16"/>
              </w:rPr>
              <w:t>0,1</w:t>
            </w:r>
          </w:p>
        </w:tc>
        <w:tc>
          <w:tcPr>
            <w:tcW w:w="217" w:type="pct"/>
            <w:gridSpan w:val="12"/>
            <w:tcBorders>
              <w:left w:val="single" w:sz="4" w:space="0" w:color="auto"/>
              <w:right w:val="single" w:sz="4" w:space="0" w:color="auto"/>
            </w:tcBorders>
            <w:vAlign w:val="center"/>
          </w:tcPr>
          <w:p w:rsidR="000433BA" w:rsidRPr="008878C8" w:rsidRDefault="000433BA" w:rsidP="00600E29">
            <w:pPr>
              <w:autoSpaceDE w:val="0"/>
              <w:autoSpaceDN w:val="0"/>
              <w:adjustRightInd w:val="0"/>
              <w:ind w:hanging="17"/>
              <w:jc w:val="center"/>
              <w:rPr>
                <w:sz w:val="16"/>
                <w:szCs w:val="16"/>
              </w:rPr>
            </w:pPr>
            <w:r>
              <w:rPr>
                <w:sz w:val="16"/>
                <w:szCs w:val="16"/>
              </w:rPr>
              <w:t>0,1</w:t>
            </w:r>
          </w:p>
        </w:tc>
        <w:tc>
          <w:tcPr>
            <w:tcW w:w="204" w:type="pct"/>
            <w:gridSpan w:val="13"/>
            <w:tcBorders>
              <w:left w:val="single" w:sz="4" w:space="0" w:color="auto"/>
              <w:right w:val="single" w:sz="4" w:space="0" w:color="auto"/>
            </w:tcBorders>
          </w:tcPr>
          <w:p w:rsidR="000433BA" w:rsidRPr="008878C8" w:rsidRDefault="000433BA" w:rsidP="00600E29">
            <w:pPr>
              <w:autoSpaceDE w:val="0"/>
              <w:autoSpaceDN w:val="0"/>
              <w:adjustRightInd w:val="0"/>
              <w:ind w:firstLine="567"/>
              <w:rPr>
                <w:sz w:val="16"/>
                <w:szCs w:val="16"/>
              </w:rPr>
            </w:pPr>
            <w:r>
              <w:rPr>
                <w:sz w:val="16"/>
                <w:szCs w:val="16"/>
              </w:rPr>
              <w:t>0,1</w:t>
            </w:r>
          </w:p>
        </w:tc>
        <w:tc>
          <w:tcPr>
            <w:tcW w:w="260" w:type="pct"/>
            <w:gridSpan w:val="16"/>
            <w:tcBorders>
              <w:left w:val="single" w:sz="4" w:space="0" w:color="auto"/>
              <w:right w:val="single" w:sz="4" w:space="0" w:color="auto"/>
            </w:tcBorders>
          </w:tcPr>
          <w:p w:rsidR="000433BA" w:rsidRPr="008878C8" w:rsidRDefault="000433BA" w:rsidP="00600E29">
            <w:pPr>
              <w:autoSpaceDE w:val="0"/>
              <w:autoSpaceDN w:val="0"/>
              <w:adjustRightInd w:val="0"/>
              <w:rPr>
                <w:sz w:val="16"/>
                <w:szCs w:val="16"/>
              </w:rPr>
            </w:pPr>
            <w:r>
              <w:rPr>
                <w:sz w:val="16"/>
                <w:szCs w:val="16"/>
              </w:rPr>
              <w:t>1,1</w:t>
            </w:r>
          </w:p>
        </w:tc>
        <w:tc>
          <w:tcPr>
            <w:tcW w:w="221" w:type="pct"/>
            <w:gridSpan w:val="16"/>
            <w:tcBorders>
              <w:left w:val="single" w:sz="4" w:space="0" w:color="auto"/>
              <w:right w:val="single" w:sz="4" w:space="0" w:color="auto"/>
            </w:tcBorders>
          </w:tcPr>
          <w:p w:rsidR="000433BA" w:rsidRPr="008878C8" w:rsidRDefault="000433BA" w:rsidP="00600E29">
            <w:pPr>
              <w:autoSpaceDE w:val="0"/>
              <w:autoSpaceDN w:val="0"/>
              <w:adjustRightInd w:val="0"/>
              <w:rPr>
                <w:sz w:val="16"/>
                <w:szCs w:val="16"/>
              </w:rPr>
            </w:pPr>
            <w:r w:rsidRPr="008878C8">
              <w:rPr>
                <w:sz w:val="16"/>
                <w:szCs w:val="16"/>
              </w:rPr>
              <w:t>1,1</w:t>
            </w:r>
          </w:p>
        </w:tc>
        <w:tc>
          <w:tcPr>
            <w:tcW w:w="291" w:type="pct"/>
            <w:gridSpan w:val="14"/>
            <w:tcBorders>
              <w:left w:val="single" w:sz="4" w:space="0" w:color="auto"/>
              <w:right w:val="single" w:sz="4" w:space="0" w:color="auto"/>
            </w:tcBorders>
          </w:tcPr>
          <w:p w:rsidR="000433BA" w:rsidRPr="0087479F" w:rsidRDefault="000433BA" w:rsidP="00600E29">
            <w:pPr>
              <w:autoSpaceDE w:val="0"/>
              <w:autoSpaceDN w:val="0"/>
              <w:adjustRightInd w:val="0"/>
              <w:ind w:firstLine="567"/>
              <w:rPr>
                <w:sz w:val="24"/>
                <w:szCs w:val="24"/>
              </w:rPr>
            </w:pPr>
          </w:p>
        </w:tc>
        <w:tc>
          <w:tcPr>
            <w:tcW w:w="164" w:type="pct"/>
            <w:gridSpan w:val="8"/>
            <w:tcBorders>
              <w:left w:val="single" w:sz="4" w:space="0" w:color="auto"/>
            </w:tcBorders>
          </w:tcPr>
          <w:p w:rsidR="000433BA" w:rsidRPr="0087479F" w:rsidRDefault="000433BA" w:rsidP="00600E29">
            <w:pPr>
              <w:autoSpaceDE w:val="0"/>
              <w:autoSpaceDN w:val="0"/>
              <w:adjustRightInd w:val="0"/>
              <w:rPr>
                <w:sz w:val="24"/>
                <w:szCs w:val="24"/>
              </w:rPr>
            </w:pPr>
          </w:p>
        </w:tc>
      </w:tr>
      <w:tr w:rsidR="000433BA" w:rsidRPr="0087479F" w:rsidTr="000433BA">
        <w:trPr>
          <w:gridAfter w:val="77"/>
          <w:wAfter w:w="1294" w:type="pct"/>
        </w:trPr>
        <w:tc>
          <w:tcPr>
            <w:tcW w:w="3706" w:type="pct"/>
            <w:gridSpan w:val="68"/>
          </w:tcPr>
          <w:p w:rsidR="000433BA" w:rsidRPr="009E3466" w:rsidRDefault="000433BA" w:rsidP="00600E29">
            <w:pPr>
              <w:autoSpaceDE w:val="0"/>
              <w:autoSpaceDN w:val="0"/>
              <w:adjustRightInd w:val="0"/>
              <w:rPr>
                <w:b/>
                <w:bCs/>
                <w:sz w:val="22"/>
                <w:szCs w:val="22"/>
              </w:rPr>
            </w:pPr>
            <w:r>
              <w:rPr>
                <w:b/>
                <w:bCs/>
                <w:sz w:val="22"/>
                <w:szCs w:val="22"/>
              </w:rPr>
              <w:t>Инвестиционный проект №13</w:t>
            </w:r>
          </w:p>
          <w:p w:rsidR="000433BA" w:rsidRPr="009E3466" w:rsidRDefault="000433BA" w:rsidP="00600E29">
            <w:pPr>
              <w:autoSpaceDE w:val="0"/>
              <w:autoSpaceDN w:val="0"/>
              <w:adjustRightInd w:val="0"/>
              <w:rPr>
                <w:sz w:val="22"/>
                <w:szCs w:val="22"/>
              </w:rPr>
            </w:pPr>
            <w:r w:rsidRPr="009E3466">
              <w:rPr>
                <w:sz w:val="22"/>
                <w:szCs w:val="22"/>
              </w:rPr>
              <w:lastRenderedPageBreak/>
              <w:t>Ремонт водопроводных сетей ул</w:t>
            </w:r>
            <w:r>
              <w:rPr>
                <w:sz w:val="22"/>
                <w:szCs w:val="22"/>
              </w:rPr>
              <w:t>. Зеленая, ул.5линия, ул</w:t>
            </w:r>
            <w:proofErr w:type="gramStart"/>
            <w:r>
              <w:rPr>
                <w:sz w:val="22"/>
                <w:szCs w:val="22"/>
              </w:rPr>
              <w:t>.К</w:t>
            </w:r>
            <w:proofErr w:type="gramEnd"/>
            <w:r>
              <w:rPr>
                <w:sz w:val="22"/>
                <w:szCs w:val="22"/>
              </w:rPr>
              <w:t>оммунистическая</w:t>
            </w:r>
          </w:p>
        </w:tc>
      </w:tr>
      <w:tr w:rsidR="000433BA" w:rsidRPr="0087479F" w:rsidTr="000433BA">
        <w:trPr>
          <w:gridAfter w:val="16"/>
          <w:wAfter w:w="239" w:type="pct"/>
        </w:trPr>
        <w:tc>
          <w:tcPr>
            <w:tcW w:w="2229" w:type="pct"/>
            <w:gridSpan w:val="3"/>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lastRenderedPageBreak/>
              <w:t>Затраты, млн</w:t>
            </w:r>
            <w:proofErr w:type="gramStart"/>
            <w:r w:rsidRPr="009E3466">
              <w:rPr>
                <w:sz w:val="22"/>
                <w:szCs w:val="22"/>
              </w:rPr>
              <w:t>.р</w:t>
            </w:r>
            <w:proofErr w:type="gramEnd"/>
            <w:r w:rsidRPr="009E3466">
              <w:rPr>
                <w:sz w:val="22"/>
                <w:szCs w:val="22"/>
              </w:rPr>
              <w:t>уб., в т.ч.:</w:t>
            </w:r>
          </w:p>
        </w:tc>
        <w:tc>
          <w:tcPr>
            <w:tcW w:w="338"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36"/>
              <w:jc w:val="center"/>
              <w:rPr>
                <w:sz w:val="24"/>
                <w:szCs w:val="24"/>
              </w:rPr>
            </w:pPr>
          </w:p>
        </w:tc>
        <w:tc>
          <w:tcPr>
            <w:tcW w:w="341" w:type="pct"/>
            <w:gridSpan w:val="13"/>
            <w:tcBorders>
              <w:left w:val="single" w:sz="4" w:space="0" w:color="auto"/>
              <w:right w:val="single" w:sz="4" w:space="0" w:color="auto"/>
            </w:tcBorders>
          </w:tcPr>
          <w:p w:rsidR="000433BA" w:rsidRPr="008878C8" w:rsidRDefault="000433BA" w:rsidP="00600E29">
            <w:pPr>
              <w:autoSpaceDE w:val="0"/>
              <w:autoSpaceDN w:val="0"/>
              <w:adjustRightInd w:val="0"/>
              <w:ind w:firstLine="53"/>
              <w:jc w:val="center"/>
              <w:rPr>
                <w:sz w:val="16"/>
                <w:szCs w:val="16"/>
              </w:rPr>
            </w:pPr>
            <w:r w:rsidRPr="008878C8">
              <w:rPr>
                <w:sz w:val="16"/>
                <w:szCs w:val="16"/>
              </w:rPr>
              <w:t>1,37</w:t>
            </w:r>
          </w:p>
        </w:tc>
        <w:tc>
          <w:tcPr>
            <w:tcW w:w="282" w:type="pct"/>
            <w:gridSpan w:val="16"/>
            <w:tcBorders>
              <w:left w:val="single" w:sz="4" w:space="0" w:color="auto"/>
              <w:right w:val="single" w:sz="4" w:space="0" w:color="auto"/>
            </w:tcBorders>
          </w:tcPr>
          <w:p w:rsidR="000433BA" w:rsidRPr="008878C8" w:rsidRDefault="000433BA" w:rsidP="00600E29">
            <w:pPr>
              <w:autoSpaceDE w:val="0"/>
              <w:autoSpaceDN w:val="0"/>
              <w:adjustRightInd w:val="0"/>
              <w:ind w:firstLine="34"/>
              <w:jc w:val="center"/>
              <w:rPr>
                <w:sz w:val="16"/>
                <w:szCs w:val="16"/>
              </w:rPr>
            </w:pPr>
            <w:r w:rsidRPr="008878C8">
              <w:rPr>
                <w:sz w:val="16"/>
                <w:szCs w:val="16"/>
              </w:rPr>
              <w:t>1,12</w:t>
            </w:r>
          </w:p>
        </w:tc>
        <w:tc>
          <w:tcPr>
            <w:tcW w:w="219" w:type="pct"/>
            <w:gridSpan w:val="10"/>
            <w:tcBorders>
              <w:left w:val="single" w:sz="4" w:space="0" w:color="auto"/>
              <w:right w:val="single" w:sz="4" w:space="0" w:color="auto"/>
            </w:tcBorders>
          </w:tcPr>
          <w:p w:rsidR="000433BA" w:rsidRPr="008878C8" w:rsidRDefault="000433BA" w:rsidP="00600E29">
            <w:pPr>
              <w:autoSpaceDE w:val="0"/>
              <w:autoSpaceDN w:val="0"/>
              <w:adjustRightInd w:val="0"/>
              <w:jc w:val="center"/>
              <w:rPr>
                <w:sz w:val="16"/>
                <w:szCs w:val="16"/>
              </w:rPr>
            </w:pPr>
            <w:r w:rsidRPr="008878C8">
              <w:rPr>
                <w:sz w:val="16"/>
                <w:szCs w:val="16"/>
              </w:rPr>
              <w:t>0</w:t>
            </w:r>
          </w:p>
        </w:tc>
        <w:tc>
          <w:tcPr>
            <w:tcW w:w="217" w:type="pct"/>
            <w:gridSpan w:val="12"/>
            <w:tcBorders>
              <w:left w:val="single" w:sz="4" w:space="0" w:color="auto"/>
              <w:right w:val="single" w:sz="4" w:space="0" w:color="auto"/>
            </w:tcBorders>
          </w:tcPr>
          <w:p w:rsidR="000433BA" w:rsidRPr="008878C8" w:rsidRDefault="000433BA" w:rsidP="00600E29">
            <w:pPr>
              <w:autoSpaceDE w:val="0"/>
              <w:autoSpaceDN w:val="0"/>
              <w:adjustRightInd w:val="0"/>
              <w:jc w:val="center"/>
              <w:rPr>
                <w:sz w:val="16"/>
                <w:szCs w:val="16"/>
              </w:rPr>
            </w:pPr>
            <w:r w:rsidRPr="008878C8">
              <w:rPr>
                <w:sz w:val="16"/>
                <w:szCs w:val="16"/>
              </w:rPr>
              <w:t>0,5</w:t>
            </w:r>
          </w:p>
        </w:tc>
        <w:tc>
          <w:tcPr>
            <w:tcW w:w="252" w:type="pct"/>
            <w:gridSpan w:val="16"/>
            <w:tcBorders>
              <w:left w:val="single" w:sz="4" w:space="0" w:color="auto"/>
              <w:right w:val="single" w:sz="4" w:space="0" w:color="auto"/>
            </w:tcBorders>
          </w:tcPr>
          <w:p w:rsidR="000433BA" w:rsidRPr="00381D4C" w:rsidRDefault="000433BA" w:rsidP="00600E29">
            <w:pPr>
              <w:autoSpaceDE w:val="0"/>
              <w:autoSpaceDN w:val="0"/>
              <w:adjustRightInd w:val="0"/>
              <w:ind w:firstLine="34"/>
              <w:jc w:val="center"/>
            </w:pPr>
          </w:p>
        </w:tc>
        <w:tc>
          <w:tcPr>
            <w:tcW w:w="204" w:type="pct"/>
            <w:gridSpan w:val="11"/>
            <w:tcBorders>
              <w:left w:val="single" w:sz="4" w:space="0" w:color="auto"/>
              <w:right w:val="single" w:sz="4" w:space="0" w:color="auto"/>
            </w:tcBorders>
          </w:tcPr>
          <w:p w:rsidR="000433BA" w:rsidRPr="00381D4C" w:rsidRDefault="000433BA" w:rsidP="00600E29">
            <w:pPr>
              <w:autoSpaceDE w:val="0"/>
              <w:autoSpaceDN w:val="0"/>
              <w:adjustRightInd w:val="0"/>
              <w:jc w:val="center"/>
            </w:pPr>
          </w:p>
        </w:tc>
        <w:tc>
          <w:tcPr>
            <w:tcW w:w="168" w:type="pct"/>
            <w:gridSpan w:val="12"/>
            <w:tcBorders>
              <w:left w:val="single" w:sz="4" w:space="0" w:color="auto"/>
              <w:right w:val="single" w:sz="4" w:space="0" w:color="auto"/>
            </w:tcBorders>
          </w:tcPr>
          <w:p w:rsidR="000433BA" w:rsidRPr="00381D4C" w:rsidRDefault="000433BA" w:rsidP="00600E29">
            <w:pPr>
              <w:autoSpaceDE w:val="0"/>
              <w:autoSpaceDN w:val="0"/>
              <w:adjustRightInd w:val="0"/>
              <w:jc w:val="center"/>
            </w:pPr>
          </w:p>
        </w:tc>
        <w:tc>
          <w:tcPr>
            <w:tcW w:w="382" w:type="pct"/>
            <w:gridSpan w:val="20"/>
            <w:tcBorders>
              <w:left w:val="single" w:sz="4" w:space="0" w:color="auto"/>
              <w:right w:val="single" w:sz="4" w:space="0" w:color="auto"/>
            </w:tcBorders>
          </w:tcPr>
          <w:p w:rsidR="000433BA" w:rsidRPr="008878C8" w:rsidRDefault="000433BA" w:rsidP="00600E29">
            <w:pPr>
              <w:autoSpaceDE w:val="0"/>
              <w:autoSpaceDN w:val="0"/>
              <w:adjustRightInd w:val="0"/>
              <w:jc w:val="center"/>
              <w:rPr>
                <w:sz w:val="16"/>
                <w:szCs w:val="16"/>
              </w:rPr>
            </w:pPr>
            <w:r w:rsidRPr="008878C8">
              <w:rPr>
                <w:sz w:val="16"/>
                <w:szCs w:val="16"/>
              </w:rPr>
              <w:t>2</w:t>
            </w:r>
          </w:p>
        </w:tc>
        <w:tc>
          <w:tcPr>
            <w:tcW w:w="128" w:type="pct"/>
            <w:gridSpan w:val="7"/>
            <w:tcBorders>
              <w:left w:val="single" w:sz="4" w:space="0" w:color="auto"/>
            </w:tcBorders>
          </w:tcPr>
          <w:p w:rsidR="000433BA" w:rsidRPr="008878C8" w:rsidRDefault="000433BA" w:rsidP="00600E29">
            <w:pPr>
              <w:autoSpaceDE w:val="0"/>
              <w:autoSpaceDN w:val="0"/>
              <w:adjustRightInd w:val="0"/>
              <w:jc w:val="center"/>
              <w:rPr>
                <w:sz w:val="16"/>
                <w:szCs w:val="16"/>
              </w:rPr>
            </w:pPr>
            <w:r w:rsidRPr="008878C8">
              <w:rPr>
                <w:sz w:val="16"/>
                <w:szCs w:val="16"/>
              </w:rPr>
              <w:t>10</w:t>
            </w:r>
          </w:p>
        </w:tc>
      </w:tr>
      <w:tr w:rsidR="000433BA" w:rsidRPr="0087479F" w:rsidTr="000433BA">
        <w:trPr>
          <w:gridAfter w:val="16"/>
          <w:wAfter w:w="239" w:type="pct"/>
        </w:trPr>
        <w:tc>
          <w:tcPr>
            <w:tcW w:w="2229" w:type="pct"/>
            <w:gridSpan w:val="3"/>
            <w:tcBorders>
              <w:right w:val="single" w:sz="4" w:space="0" w:color="auto"/>
            </w:tcBorders>
          </w:tcPr>
          <w:p w:rsidR="000433BA" w:rsidRPr="009E3466" w:rsidRDefault="000433BA" w:rsidP="00600E29">
            <w:pPr>
              <w:ind w:firstLine="567"/>
              <w:rPr>
                <w:sz w:val="22"/>
                <w:szCs w:val="22"/>
              </w:rPr>
            </w:pPr>
            <w:r w:rsidRPr="009E3466">
              <w:rPr>
                <w:sz w:val="22"/>
                <w:szCs w:val="22"/>
              </w:rPr>
              <w:t>проектно-сметная документация</w:t>
            </w:r>
          </w:p>
        </w:tc>
        <w:tc>
          <w:tcPr>
            <w:tcW w:w="338"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36"/>
              <w:jc w:val="center"/>
              <w:rPr>
                <w:sz w:val="24"/>
                <w:szCs w:val="24"/>
              </w:rPr>
            </w:pPr>
          </w:p>
        </w:tc>
        <w:tc>
          <w:tcPr>
            <w:tcW w:w="341" w:type="pct"/>
            <w:gridSpan w:val="13"/>
            <w:tcBorders>
              <w:left w:val="single" w:sz="4" w:space="0" w:color="auto"/>
              <w:right w:val="single" w:sz="4" w:space="0" w:color="auto"/>
            </w:tcBorders>
          </w:tcPr>
          <w:p w:rsidR="000433BA" w:rsidRPr="008878C8" w:rsidRDefault="000433BA" w:rsidP="00600E29">
            <w:pPr>
              <w:autoSpaceDE w:val="0"/>
              <w:autoSpaceDN w:val="0"/>
              <w:adjustRightInd w:val="0"/>
              <w:ind w:firstLine="53"/>
              <w:jc w:val="center"/>
              <w:rPr>
                <w:sz w:val="16"/>
                <w:szCs w:val="16"/>
              </w:rPr>
            </w:pPr>
          </w:p>
        </w:tc>
        <w:tc>
          <w:tcPr>
            <w:tcW w:w="282" w:type="pct"/>
            <w:gridSpan w:val="16"/>
            <w:tcBorders>
              <w:left w:val="single" w:sz="4" w:space="0" w:color="auto"/>
              <w:right w:val="single" w:sz="4" w:space="0" w:color="auto"/>
            </w:tcBorders>
          </w:tcPr>
          <w:p w:rsidR="000433BA" w:rsidRPr="008878C8" w:rsidRDefault="000433BA" w:rsidP="00600E29">
            <w:pPr>
              <w:autoSpaceDE w:val="0"/>
              <w:autoSpaceDN w:val="0"/>
              <w:adjustRightInd w:val="0"/>
              <w:ind w:firstLine="34"/>
              <w:jc w:val="center"/>
              <w:rPr>
                <w:sz w:val="16"/>
                <w:szCs w:val="16"/>
              </w:rPr>
            </w:pPr>
          </w:p>
        </w:tc>
        <w:tc>
          <w:tcPr>
            <w:tcW w:w="219" w:type="pct"/>
            <w:gridSpan w:val="10"/>
            <w:tcBorders>
              <w:left w:val="single" w:sz="4" w:space="0" w:color="auto"/>
              <w:right w:val="single" w:sz="4" w:space="0" w:color="auto"/>
            </w:tcBorders>
          </w:tcPr>
          <w:p w:rsidR="000433BA" w:rsidRPr="008878C8" w:rsidRDefault="000433BA" w:rsidP="00600E29">
            <w:pPr>
              <w:autoSpaceDE w:val="0"/>
              <w:autoSpaceDN w:val="0"/>
              <w:adjustRightInd w:val="0"/>
              <w:jc w:val="center"/>
              <w:rPr>
                <w:sz w:val="16"/>
                <w:szCs w:val="16"/>
              </w:rPr>
            </w:pPr>
          </w:p>
        </w:tc>
        <w:tc>
          <w:tcPr>
            <w:tcW w:w="217" w:type="pct"/>
            <w:gridSpan w:val="12"/>
            <w:tcBorders>
              <w:left w:val="single" w:sz="4" w:space="0" w:color="auto"/>
              <w:right w:val="single" w:sz="4" w:space="0" w:color="auto"/>
            </w:tcBorders>
          </w:tcPr>
          <w:p w:rsidR="000433BA" w:rsidRPr="008878C8" w:rsidRDefault="000433BA" w:rsidP="00600E29">
            <w:pPr>
              <w:autoSpaceDE w:val="0"/>
              <w:autoSpaceDN w:val="0"/>
              <w:adjustRightInd w:val="0"/>
              <w:jc w:val="center"/>
              <w:rPr>
                <w:sz w:val="16"/>
                <w:szCs w:val="16"/>
              </w:rPr>
            </w:pPr>
          </w:p>
        </w:tc>
        <w:tc>
          <w:tcPr>
            <w:tcW w:w="252" w:type="pct"/>
            <w:gridSpan w:val="16"/>
            <w:tcBorders>
              <w:left w:val="single" w:sz="4" w:space="0" w:color="auto"/>
              <w:right w:val="single" w:sz="4" w:space="0" w:color="auto"/>
            </w:tcBorders>
          </w:tcPr>
          <w:p w:rsidR="000433BA" w:rsidRPr="00381D4C" w:rsidRDefault="000433BA" w:rsidP="00600E29">
            <w:pPr>
              <w:autoSpaceDE w:val="0"/>
              <w:autoSpaceDN w:val="0"/>
              <w:adjustRightInd w:val="0"/>
              <w:ind w:firstLine="34"/>
              <w:jc w:val="center"/>
            </w:pPr>
          </w:p>
        </w:tc>
        <w:tc>
          <w:tcPr>
            <w:tcW w:w="204" w:type="pct"/>
            <w:gridSpan w:val="11"/>
            <w:tcBorders>
              <w:left w:val="single" w:sz="4" w:space="0" w:color="auto"/>
              <w:right w:val="single" w:sz="4" w:space="0" w:color="auto"/>
            </w:tcBorders>
          </w:tcPr>
          <w:p w:rsidR="000433BA" w:rsidRPr="00381D4C" w:rsidRDefault="000433BA" w:rsidP="00600E29">
            <w:pPr>
              <w:autoSpaceDE w:val="0"/>
              <w:autoSpaceDN w:val="0"/>
              <w:adjustRightInd w:val="0"/>
              <w:jc w:val="center"/>
            </w:pPr>
          </w:p>
        </w:tc>
        <w:tc>
          <w:tcPr>
            <w:tcW w:w="168" w:type="pct"/>
            <w:gridSpan w:val="12"/>
            <w:tcBorders>
              <w:left w:val="single" w:sz="4" w:space="0" w:color="auto"/>
              <w:right w:val="single" w:sz="4" w:space="0" w:color="auto"/>
            </w:tcBorders>
          </w:tcPr>
          <w:p w:rsidR="000433BA" w:rsidRPr="00381D4C" w:rsidRDefault="000433BA" w:rsidP="00600E29">
            <w:pPr>
              <w:autoSpaceDE w:val="0"/>
              <w:autoSpaceDN w:val="0"/>
              <w:adjustRightInd w:val="0"/>
              <w:jc w:val="center"/>
            </w:pPr>
          </w:p>
        </w:tc>
        <w:tc>
          <w:tcPr>
            <w:tcW w:w="382" w:type="pct"/>
            <w:gridSpan w:val="20"/>
            <w:tcBorders>
              <w:left w:val="single" w:sz="4" w:space="0" w:color="auto"/>
              <w:right w:val="single" w:sz="4" w:space="0" w:color="auto"/>
            </w:tcBorders>
          </w:tcPr>
          <w:p w:rsidR="000433BA" w:rsidRPr="008878C8" w:rsidRDefault="000433BA" w:rsidP="00600E29">
            <w:pPr>
              <w:autoSpaceDE w:val="0"/>
              <w:autoSpaceDN w:val="0"/>
              <w:adjustRightInd w:val="0"/>
              <w:jc w:val="center"/>
              <w:rPr>
                <w:sz w:val="16"/>
                <w:szCs w:val="16"/>
              </w:rPr>
            </w:pPr>
          </w:p>
        </w:tc>
        <w:tc>
          <w:tcPr>
            <w:tcW w:w="128" w:type="pct"/>
            <w:gridSpan w:val="7"/>
            <w:tcBorders>
              <w:left w:val="single" w:sz="4" w:space="0" w:color="auto"/>
            </w:tcBorders>
          </w:tcPr>
          <w:p w:rsidR="000433BA" w:rsidRPr="008878C8" w:rsidRDefault="000433BA" w:rsidP="00600E29">
            <w:pPr>
              <w:autoSpaceDE w:val="0"/>
              <w:autoSpaceDN w:val="0"/>
              <w:adjustRightInd w:val="0"/>
              <w:jc w:val="center"/>
              <w:rPr>
                <w:sz w:val="16"/>
                <w:szCs w:val="16"/>
              </w:rPr>
            </w:pPr>
          </w:p>
        </w:tc>
      </w:tr>
      <w:tr w:rsidR="000433BA" w:rsidRPr="0087479F" w:rsidTr="000433BA">
        <w:trPr>
          <w:gridAfter w:val="16"/>
          <w:wAfter w:w="239" w:type="pct"/>
        </w:trPr>
        <w:tc>
          <w:tcPr>
            <w:tcW w:w="2229" w:type="pct"/>
            <w:gridSpan w:val="3"/>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Оборудование</w:t>
            </w:r>
          </w:p>
        </w:tc>
        <w:tc>
          <w:tcPr>
            <w:tcW w:w="338"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36"/>
              <w:jc w:val="center"/>
              <w:rPr>
                <w:sz w:val="24"/>
                <w:szCs w:val="24"/>
              </w:rPr>
            </w:pPr>
          </w:p>
        </w:tc>
        <w:tc>
          <w:tcPr>
            <w:tcW w:w="341" w:type="pct"/>
            <w:gridSpan w:val="13"/>
            <w:tcBorders>
              <w:left w:val="single" w:sz="4" w:space="0" w:color="auto"/>
              <w:right w:val="single" w:sz="4" w:space="0" w:color="auto"/>
            </w:tcBorders>
          </w:tcPr>
          <w:p w:rsidR="000433BA" w:rsidRPr="008878C8" w:rsidRDefault="000433BA" w:rsidP="00600E29">
            <w:pPr>
              <w:autoSpaceDE w:val="0"/>
              <w:autoSpaceDN w:val="0"/>
              <w:adjustRightInd w:val="0"/>
              <w:ind w:firstLine="53"/>
              <w:jc w:val="center"/>
              <w:rPr>
                <w:sz w:val="16"/>
                <w:szCs w:val="16"/>
              </w:rPr>
            </w:pPr>
          </w:p>
        </w:tc>
        <w:tc>
          <w:tcPr>
            <w:tcW w:w="282" w:type="pct"/>
            <w:gridSpan w:val="16"/>
            <w:tcBorders>
              <w:left w:val="single" w:sz="4" w:space="0" w:color="auto"/>
              <w:right w:val="single" w:sz="4" w:space="0" w:color="auto"/>
            </w:tcBorders>
          </w:tcPr>
          <w:p w:rsidR="000433BA" w:rsidRPr="008878C8" w:rsidRDefault="000433BA" w:rsidP="00600E29">
            <w:pPr>
              <w:autoSpaceDE w:val="0"/>
              <w:autoSpaceDN w:val="0"/>
              <w:adjustRightInd w:val="0"/>
              <w:ind w:firstLine="34"/>
              <w:jc w:val="center"/>
              <w:rPr>
                <w:sz w:val="16"/>
                <w:szCs w:val="16"/>
              </w:rPr>
            </w:pPr>
          </w:p>
        </w:tc>
        <w:tc>
          <w:tcPr>
            <w:tcW w:w="219" w:type="pct"/>
            <w:gridSpan w:val="10"/>
            <w:tcBorders>
              <w:left w:val="single" w:sz="4" w:space="0" w:color="auto"/>
              <w:right w:val="single" w:sz="4" w:space="0" w:color="auto"/>
            </w:tcBorders>
          </w:tcPr>
          <w:p w:rsidR="000433BA" w:rsidRPr="008878C8" w:rsidRDefault="000433BA" w:rsidP="00600E29">
            <w:pPr>
              <w:autoSpaceDE w:val="0"/>
              <w:autoSpaceDN w:val="0"/>
              <w:adjustRightInd w:val="0"/>
              <w:jc w:val="center"/>
              <w:rPr>
                <w:sz w:val="16"/>
                <w:szCs w:val="16"/>
              </w:rPr>
            </w:pPr>
          </w:p>
        </w:tc>
        <w:tc>
          <w:tcPr>
            <w:tcW w:w="217" w:type="pct"/>
            <w:gridSpan w:val="12"/>
            <w:tcBorders>
              <w:left w:val="single" w:sz="4" w:space="0" w:color="auto"/>
              <w:right w:val="single" w:sz="4" w:space="0" w:color="auto"/>
            </w:tcBorders>
          </w:tcPr>
          <w:p w:rsidR="000433BA" w:rsidRPr="008878C8" w:rsidRDefault="000433BA" w:rsidP="00600E29">
            <w:pPr>
              <w:autoSpaceDE w:val="0"/>
              <w:autoSpaceDN w:val="0"/>
              <w:adjustRightInd w:val="0"/>
              <w:jc w:val="center"/>
              <w:rPr>
                <w:sz w:val="16"/>
                <w:szCs w:val="16"/>
              </w:rPr>
            </w:pPr>
          </w:p>
        </w:tc>
        <w:tc>
          <w:tcPr>
            <w:tcW w:w="252" w:type="pct"/>
            <w:gridSpan w:val="16"/>
            <w:tcBorders>
              <w:left w:val="single" w:sz="4" w:space="0" w:color="auto"/>
              <w:right w:val="single" w:sz="4" w:space="0" w:color="auto"/>
            </w:tcBorders>
          </w:tcPr>
          <w:p w:rsidR="000433BA" w:rsidRPr="00381D4C" w:rsidRDefault="000433BA" w:rsidP="00600E29">
            <w:pPr>
              <w:autoSpaceDE w:val="0"/>
              <w:autoSpaceDN w:val="0"/>
              <w:adjustRightInd w:val="0"/>
              <w:ind w:firstLine="34"/>
              <w:jc w:val="center"/>
            </w:pPr>
          </w:p>
        </w:tc>
        <w:tc>
          <w:tcPr>
            <w:tcW w:w="204" w:type="pct"/>
            <w:gridSpan w:val="11"/>
            <w:tcBorders>
              <w:left w:val="single" w:sz="4" w:space="0" w:color="auto"/>
              <w:right w:val="single" w:sz="4" w:space="0" w:color="auto"/>
            </w:tcBorders>
          </w:tcPr>
          <w:p w:rsidR="000433BA" w:rsidRPr="00381D4C" w:rsidRDefault="000433BA" w:rsidP="00600E29">
            <w:pPr>
              <w:autoSpaceDE w:val="0"/>
              <w:autoSpaceDN w:val="0"/>
              <w:adjustRightInd w:val="0"/>
              <w:jc w:val="center"/>
            </w:pPr>
          </w:p>
        </w:tc>
        <w:tc>
          <w:tcPr>
            <w:tcW w:w="168" w:type="pct"/>
            <w:gridSpan w:val="12"/>
            <w:tcBorders>
              <w:left w:val="single" w:sz="4" w:space="0" w:color="auto"/>
              <w:right w:val="single" w:sz="4" w:space="0" w:color="auto"/>
            </w:tcBorders>
          </w:tcPr>
          <w:p w:rsidR="000433BA" w:rsidRPr="00381D4C" w:rsidRDefault="000433BA" w:rsidP="00600E29">
            <w:pPr>
              <w:autoSpaceDE w:val="0"/>
              <w:autoSpaceDN w:val="0"/>
              <w:adjustRightInd w:val="0"/>
              <w:jc w:val="center"/>
            </w:pPr>
          </w:p>
        </w:tc>
        <w:tc>
          <w:tcPr>
            <w:tcW w:w="382" w:type="pct"/>
            <w:gridSpan w:val="20"/>
            <w:tcBorders>
              <w:left w:val="single" w:sz="4" w:space="0" w:color="auto"/>
              <w:right w:val="single" w:sz="4" w:space="0" w:color="auto"/>
            </w:tcBorders>
          </w:tcPr>
          <w:p w:rsidR="000433BA" w:rsidRPr="008878C8" w:rsidRDefault="000433BA" w:rsidP="00600E29">
            <w:pPr>
              <w:autoSpaceDE w:val="0"/>
              <w:autoSpaceDN w:val="0"/>
              <w:adjustRightInd w:val="0"/>
              <w:jc w:val="center"/>
              <w:rPr>
                <w:sz w:val="16"/>
                <w:szCs w:val="16"/>
              </w:rPr>
            </w:pPr>
          </w:p>
        </w:tc>
        <w:tc>
          <w:tcPr>
            <w:tcW w:w="128" w:type="pct"/>
            <w:gridSpan w:val="7"/>
            <w:tcBorders>
              <w:left w:val="single" w:sz="4" w:space="0" w:color="auto"/>
            </w:tcBorders>
          </w:tcPr>
          <w:p w:rsidR="000433BA" w:rsidRPr="008878C8" w:rsidRDefault="000433BA" w:rsidP="00600E29">
            <w:pPr>
              <w:autoSpaceDE w:val="0"/>
              <w:autoSpaceDN w:val="0"/>
              <w:adjustRightInd w:val="0"/>
              <w:jc w:val="center"/>
              <w:rPr>
                <w:sz w:val="16"/>
                <w:szCs w:val="16"/>
              </w:rPr>
            </w:pPr>
          </w:p>
        </w:tc>
      </w:tr>
      <w:tr w:rsidR="000433BA" w:rsidRPr="0087479F" w:rsidTr="000433BA">
        <w:trPr>
          <w:gridAfter w:val="16"/>
          <w:wAfter w:w="239" w:type="pct"/>
        </w:trPr>
        <w:tc>
          <w:tcPr>
            <w:tcW w:w="2229" w:type="pct"/>
            <w:gridSpan w:val="3"/>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строительно-монтажные работы</w:t>
            </w:r>
          </w:p>
        </w:tc>
        <w:tc>
          <w:tcPr>
            <w:tcW w:w="338"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36"/>
              <w:jc w:val="center"/>
              <w:rPr>
                <w:sz w:val="24"/>
                <w:szCs w:val="24"/>
              </w:rPr>
            </w:pPr>
          </w:p>
        </w:tc>
        <w:tc>
          <w:tcPr>
            <w:tcW w:w="341" w:type="pct"/>
            <w:gridSpan w:val="13"/>
            <w:tcBorders>
              <w:left w:val="single" w:sz="4" w:space="0" w:color="auto"/>
              <w:right w:val="single" w:sz="4" w:space="0" w:color="auto"/>
            </w:tcBorders>
          </w:tcPr>
          <w:p w:rsidR="000433BA" w:rsidRPr="008878C8" w:rsidRDefault="000433BA" w:rsidP="00600E29">
            <w:pPr>
              <w:autoSpaceDE w:val="0"/>
              <w:autoSpaceDN w:val="0"/>
              <w:adjustRightInd w:val="0"/>
              <w:ind w:firstLine="53"/>
              <w:jc w:val="center"/>
              <w:rPr>
                <w:sz w:val="16"/>
                <w:szCs w:val="16"/>
              </w:rPr>
            </w:pPr>
            <w:r w:rsidRPr="008878C8">
              <w:rPr>
                <w:sz w:val="16"/>
                <w:szCs w:val="16"/>
              </w:rPr>
              <w:t>1,37</w:t>
            </w:r>
          </w:p>
        </w:tc>
        <w:tc>
          <w:tcPr>
            <w:tcW w:w="282" w:type="pct"/>
            <w:gridSpan w:val="16"/>
            <w:tcBorders>
              <w:left w:val="single" w:sz="4" w:space="0" w:color="auto"/>
              <w:right w:val="single" w:sz="4" w:space="0" w:color="auto"/>
            </w:tcBorders>
          </w:tcPr>
          <w:p w:rsidR="000433BA" w:rsidRPr="008878C8" w:rsidRDefault="000433BA" w:rsidP="00600E29">
            <w:pPr>
              <w:autoSpaceDE w:val="0"/>
              <w:autoSpaceDN w:val="0"/>
              <w:adjustRightInd w:val="0"/>
              <w:ind w:firstLine="34"/>
              <w:jc w:val="center"/>
              <w:rPr>
                <w:sz w:val="16"/>
                <w:szCs w:val="16"/>
              </w:rPr>
            </w:pPr>
            <w:r w:rsidRPr="008878C8">
              <w:rPr>
                <w:sz w:val="16"/>
                <w:szCs w:val="16"/>
              </w:rPr>
              <w:t>1,12</w:t>
            </w:r>
          </w:p>
        </w:tc>
        <w:tc>
          <w:tcPr>
            <w:tcW w:w="219" w:type="pct"/>
            <w:gridSpan w:val="10"/>
            <w:tcBorders>
              <w:left w:val="single" w:sz="4" w:space="0" w:color="auto"/>
              <w:right w:val="single" w:sz="4" w:space="0" w:color="auto"/>
            </w:tcBorders>
          </w:tcPr>
          <w:p w:rsidR="000433BA" w:rsidRPr="008878C8" w:rsidRDefault="000433BA" w:rsidP="00600E29">
            <w:pPr>
              <w:autoSpaceDE w:val="0"/>
              <w:autoSpaceDN w:val="0"/>
              <w:adjustRightInd w:val="0"/>
              <w:jc w:val="center"/>
              <w:rPr>
                <w:sz w:val="16"/>
                <w:szCs w:val="16"/>
              </w:rPr>
            </w:pPr>
          </w:p>
        </w:tc>
        <w:tc>
          <w:tcPr>
            <w:tcW w:w="217" w:type="pct"/>
            <w:gridSpan w:val="12"/>
            <w:tcBorders>
              <w:left w:val="single" w:sz="4" w:space="0" w:color="auto"/>
              <w:right w:val="single" w:sz="4" w:space="0" w:color="auto"/>
            </w:tcBorders>
          </w:tcPr>
          <w:p w:rsidR="000433BA" w:rsidRPr="008878C8" w:rsidRDefault="000433BA" w:rsidP="00600E29">
            <w:pPr>
              <w:autoSpaceDE w:val="0"/>
              <w:autoSpaceDN w:val="0"/>
              <w:adjustRightInd w:val="0"/>
              <w:jc w:val="center"/>
              <w:rPr>
                <w:sz w:val="16"/>
                <w:szCs w:val="16"/>
              </w:rPr>
            </w:pPr>
            <w:r w:rsidRPr="008878C8">
              <w:rPr>
                <w:sz w:val="16"/>
                <w:szCs w:val="16"/>
              </w:rPr>
              <w:t>0,5</w:t>
            </w:r>
          </w:p>
        </w:tc>
        <w:tc>
          <w:tcPr>
            <w:tcW w:w="252" w:type="pct"/>
            <w:gridSpan w:val="16"/>
            <w:tcBorders>
              <w:left w:val="single" w:sz="4" w:space="0" w:color="auto"/>
              <w:right w:val="single" w:sz="4" w:space="0" w:color="auto"/>
            </w:tcBorders>
          </w:tcPr>
          <w:p w:rsidR="000433BA" w:rsidRPr="00381D4C" w:rsidRDefault="000433BA" w:rsidP="00600E29">
            <w:pPr>
              <w:autoSpaceDE w:val="0"/>
              <w:autoSpaceDN w:val="0"/>
              <w:adjustRightInd w:val="0"/>
              <w:ind w:firstLine="34"/>
              <w:jc w:val="center"/>
            </w:pPr>
          </w:p>
        </w:tc>
        <w:tc>
          <w:tcPr>
            <w:tcW w:w="204" w:type="pct"/>
            <w:gridSpan w:val="11"/>
            <w:tcBorders>
              <w:left w:val="single" w:sz="4" w:space="0" w:color="auto"/>
              <w:right w:val="single" w:sz="4" w:space="0" w:color="auto"/>
            </w:tcBorders>
          </w:tcPr>
          <w:p w:rsidR="000433BA" w:rsidRPr="00381D4C" w:rsidRDefault="000433BA" w:rsidP="00600E29">
            <w:pPr>
              <w:autoSpaceDE w:val="0"/>
              <w:autoSpaceDN w:val="0"/>
              <w:adjustRightInd w:val="0"/>
              <w:jc w:val="center"/>
            </w:pPr>
          </w:p>
        </w:tc>
        <w:tc>
          <w:tcPr>
            <w:tcW w:w="168" w:type="pct"/>
            <w:gridSpan w:val="12"/>
            <w:tcBorders>
              <w:left w:val="single" w:sz="4" w:space="0" w:color="auto"/>
              <w:right w:val="single" w:sz="4" w:space="0" w:color="auto"/>
            </w:tcBorders>
          </w:tcPr>
          <w:p w:rsidR="000433BA" w:rsidRPr="00381D4C" w:rsidRDefault="000433BA" w:rsidP="00600E29">
            <w:pPr>
              <w:autoSpaceDE w:val="0"/>
              <w:autoSpaceDN w:val="0"/>
              <w:adjustRightInd w:val="0"/>
              <w:jc w:val="center"/>
            </w:pPr>
          </w:p>
        </w:tc>
        <w:tc>
          <w:tcPr>
            <w:tcW w:w="382" w:type="pct"/>
            <w:gridSpan w:val="20"/>
            <w:tcBorders>
              <w:left w:val="single" w:sz="4" w:space="0" w:color="auto"/>
              <w:right w:val="single" w:sz="4" w:space="0" w:color="auto"/>
            </w:tcBorders>
          </w:tcPr>
          <w:p w:rsidR="000433BA" w:rsidRPr="008878C8" w:rsidRDefault="000433BA" w:rsidP="00600E29">
            <w:pPr>
              <w:autoSpaceDE w:val="0"/>
              <w:autoSpaceDN w:val="0"/>
              <w:adjustRightInd w:val="0"/>
              <w:jc w:val="center"/>
              <w:rPr>
                <w:sz w:val="16"/>
                <w:szCs w:val="16"/>
              </w:rPr>
            </w:pPr>
            <w:r>
              <w:rPr>
                <w:sz w:val="16"/>
                <w:szCs w:val="16"/>
              </w:rPr>
              <w:t>2</w:t>
            </w:r>
          </w:p>
        </w:tc>
        <w:tc>
          <w:tcPr>
            <w:tcW w:w="128" w:type="pct"/>
            <w:gridSpan w:val="7"/>
            <w:tcBorders>
              <w:left w:val="single" w:sz="4" w:space="0" w:color="auto"/>
            </w:tcBorders>
          </w:tcPr>
          <w:p w:rsidR="000433BA" w:rsidRPr="008878C8" w:rsidRDefault="000433BA" w:rsidP="00600E29">
            <w:pPr>
              <w:autoSpaceDE w:val="0"/>
              <w:autoSpaceDN w:val="0"/>
              <w:adjustRightInd w:val="0"/>
              <w:jc w:val="center"/>
              <w:rPr>
                <w:sz w:val="16"/>
                <w:szCs w:val="16"/>
              </w:rPr>
            </w:pPr>
            <w:r>
              <w:rPr>
                <w:sz w:val="16"/>
                <w:szCs w:val="16"/>
              </w:rPr>
              <w:t>10</w:t>
            </w:r>
          </w:p>
        </w:tc>
      </w:tr>
      <w:tr w:rsidR="000433BA" w:rsidRPr="0087479F" w:rsidTr="000433BA">
        <w:trPr>
          <w:gridAfter w:val="16"/>
          <w:wAfter w:w="239" w:type="pct"/>
        </w:trPr>
        <w:tc>
          <w:tcPr>
            <w:tcW w:w="2229" w:type="pct"/>
            <w:gridSpan w:val="3"/>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Непредвиденные расходы</w:t>
            </w:r>
          </w:p>
        </w:tc>
        <w:tc>
          <w:tcPr>
            <w:tcW w:w="338"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36"/>
              <w:jc w:val="center"/>
              <w:rPr>
                <w:sz w:val="24"/>
                <w:szCs w:val="24"/>
              </w:rPr>
            </w:pPr>
          </w:p>
        </w:tc>
        <w:tc>
          <w:tcPr>
            <w:tcW w:w="341" w:type="pct"/>
            <w:gridSpan w:val="13"/>
            <w:tcBorders>
              <w:left w:val="single" w:sz="4" w:space="0" w:color="auto"/>
              <w:right w:val="single" w:sz="4" w:space="0" w:color="auto"/>
            </w:tcBorders>
          </w:tcPr>
          <w:p w:rsidR="000433BA" w:rsidRPr="008878C8" w:rsidRDefault="000433BA" w:rsidP="00600E29">
            <w:pPr>
              <w:autoSpaceDE w:val="0"/>
              <w:autoSpaceDN w:val="0"/>
              <w:adjustRightInd w:val="0"/>
              <w:ind w:firstLine="53"/>
              <w:jc w:val="center"/>
              <w:rPr>
                <w:sz w:val="16"/>
                <w:szCs w:val="16"/>
              </w:rPr>
            </w:pPr>
            <w:r w:rsidRPr="008878C8">
              <w:rPr>
                <w:sz w:val="16"/>
                <w:szCs w:val="16"/>
              </w:rPr>
              <w:t>0,03</w:t>
            </w:r>
          </w:p>
        </w:tc>
        <w:tc>
          <w:tcPr>
            <w:tcW w:w="282" w:type="pct"/>
            <w:gridSpan w:val="16"/>
            <w:tcBorders>
              <w:left w:val="single" w:sz="4" w:space="0" w:color="auto"/>
              <w:right w:val="single" w:sz="4" w:space="0" w:color="auto"/>
            </w:tcBorders>
          </w:tcPr>
          <w:p w:rsidR="000433BA" w:rsidRPr="008878C8" w:rsidRDefault="000433BA" w:rsidP="00600E29">
            <w:pPr>
              <w:autoSpaceDE w:val="0"/>
              <w:autoSpaceDN w:val="0"/>
              <w:adjustRightInd w:val="0"/>
              <w:ind w:firstLine="34"/>
              <w:jc w:val="center"/>
              <w:rPr>
                <w:sz w:val="16"/>
                <w:szCs w:val="16"/>
              </w:rPr>
            </w:pPr>
            <w:r w:rsidRPr="008878C8">
              <w:rPr>
                <w:sz w:val="16"/>
                <w:szCs w:val="16"/>
              </w:rPr>
              <w:t>0,03</w:t>
            </w:r>
          </w:p>
        </w:tc>
        <w:tc>
          <w:tcPr>
            <w:tcW w:w="219" w:type="pct"/>
            <w:gridSpan w:val="10"/>
            <w:tcBorders>
              <w:left w:val="single" w:sz="4" w:space="0" w:color="auto"/>
              <w:right w:val="single" w:sz="4" w:space="0" w:color="auto"/>
            </w:tcBorders>
          </w:tcPr>
          <w:p w:rsidR="000433BA" w:rsidRPr="008878C8" w:rsidRDefault="000433BA" w:rsidP="00600E29">
            <w:pPr>
              <w:autoSpaceDE w:val="0"/>
              <w:autoSpaceDN w:val="0"/>
              <w:adjustRightInd w:val="0"/>
              <w:jc w:val="center"/>
              <w:rPr>
                <w:sz w:val="16"/>
                <w:szCs w:val="16"/>
              </w:rPr>
            </w:pPr>
          </w:p>
        </w:tc>
        <w:tc>
          <w:tcPr>
            <w:tcW w:w="217" w:type="pct"/>
            <w:gridSpan w:val="12"/>
            <w:tcBorders>
              <w:left w:val="single" w:sz="4" w:space="0" w:color="auto"/>
              <w:right w:val="single" w:sz="4" w:space="0" w:color="auto"/>
            </w:tcBorders>
          </w:tcPr>
          <w:p w:rsidR="000433BA" w:rsidRPr="008878C8" w:rsidRDefault="000433BA" w:rsidP="00600E29">
            <w:pPr>
              <w:autoSpaceDE w:val="0"/>
              <w:autoSpaceDN w:val="0"/>
              <w:adjustRightInd w:val="0"/>
              <w:jc w:val="center"/>
              <w:rPr>
                <w:sz w:val="16"/>
                <w:szCs w:val="16"/>
              </w:rPr>
            </w:pPr>
            <w:r w:rsidRPr="008878C8">
              <w:rPr>
                <w:sz w:val="16"/>
                <w:szCs w:val="16"/>
              </w:rPr>
              <w:t>0,01</w:t>
            </w:r>
          </w:p>
        </w:tc>
        <w:tc>
          <w:tcPr>
            <w:tcW w:w="252" w:type="pct"/>
            <w:gridSpan w:val="16"/>
            <w:tcBorders>
              <w:left w:val="single" w:sz="4" w:space="0" w:color="auto"/>
              <w:right w:val="single" w:sz="4" w:space="0" w:color="auto"/>
            </w:tcBorders>
          </w:tcPr>
          <w:p w:rsidR="000433BA" w:rsidRPr="00381D4C" w:rsidRDefault="000433BA" w:rsidP="00600E29">
            <w:pPr>
              <w:autoSpaceDE w:val="0"/>
              <w:autoSpaceDN w:val="0"/>
              <w:adjustRightInd w:val="0"/>
              <w:ind w:firstLine="34"/>
              <w:jc w:val="center"/>
            </w:pPr>
          </w:p>
        </w:tc>
        <w:tc>
          <w:tcPr>
            <w:tcW w:w="204" w:type="pct"/>
            <w:gridSpan w:val="11"/>
            <w:tcBorders>
              <w:left w:val="single" w:sz="4" w:space="0" w:color="auto"/>
              <w:right w:val="single" w:sz="4" w:space="0" w:color="auto"/>
            </w:tcBorders>
          </w:tcPr>
          <w:p w:rsidR="000433BA" w:rsidRPr="00381D4C" w:rsidRDefault="000433BA" w:rsidP="00600E29">
            <w:pPr>
              <w:autoSpaceDE w:val="0"/>
              <w:autoSpaceDN w:val="0"/>
              <w:adjustRightInd w:val="0"/>
              <w:jc w:val="center"/>
            </w:pPr>
          </w:p>
        </w:tc>
        <w:tc>
          <w:tcPr>
            <w:tcW w:w="168" w:type="pct"/>
            <w:gridSpan w:val="12"/>
            <w:tcBorders>
              <w:left w:val="single" w:sz="4" w:space="0" w:color="auto"/>
              <w:right w:val="single" w:sz="4" w:space="0" w:color="auto"/>
            </w:tcBorders>
          </w:tcPr>
          <w:p w:rsidR="000433BA" w:rsidRPr="00381D4C" w:rsidRDefault="000433BA" w:rsidP="00600E29">
            <w:pPr>
              <w:autoSpaceDE w:val="0"/>
              <w:autoSpaceDN w:val="0"/>
              <w:adjustRightInd w:val="0"/>
              <w:jc w:val="center"/>
            </w:pPr>
          </w:p>
        </w:tc>
        <w:tc>
          <w:tcPr>
            <w:tcW w:w="382" w:type="pct"/>
            <w:gridSpan w:val="20"/>
            <w:tcBorders>
              <w:left w:val="single" w:sz="4" w:space="0" w:color="auto"/>
              <w:right w:val="single" w:sz="4" w:space="0" w:color="auto"/>
            </w:tcBorders>
          </w:tcPr>
          <w:p w:rsidR="000433BA" w:rsidRPr="008878C8" w:rsidRDefault="000433BA" w:rsidP="00600E29">
            <w:pPr>
              <w:autoSpaceDE w:val="0"/>
              <w:autoSpaceDN w:val="0"/>
              <w:adjustRightInd w:val="0"/>
              <w:jc w:val="center"/>
              <w:rPr>
                <w:sz w:val="16"/>
                <w:szCs w:val="16"/>
              </w:rPr>
            </w:pPr>
            <w:r>
              <w:rPr>
                <w:sz w:val="16"/>
                <w:szCs w:val="16"/>
              </w:rPr>
              <w:t>0,04</w:t>
            </w:r>
          </w:p>
        </w:tc>
        <w:tc>
          <w:tcPr>
            <w:tcW w:w="128" w:type="pct"/>
            <w:gridSpan w:val="7"/>
            <w:tcBorders>
              <w:left w:val="single" w:sz="4" w:space="0" w:color="auto"/>
            </w:tcBorders>
          </w:tcPr>
          <w:p w:rsidR="000433BA" w:rsidRPr="008878C8" w:rsidRDefault="000433BA" w:rsidP="00600E29">
            <w:pPr>
              <w:autoSpaceDE w:val="0"/>
              <w:autoSpaceDN w:val="0"/>
              <w:adjustRightInd w:val="0"/>
              <w:jc w:val="center"/>
              <w:rPr>
                <w:sz w:val="16"/>
                <w:szCs w:val="16"/>
              </w:rPr>
            </w:pPr>
            <w:r>
              <w:rPr>
                <w:sz w:val="16"/>
                <w:szCs w:val="16"/>
              </w:rPr>
              <w:t>0,2</w:t>
            </w:r>
          </w:p>
        </w:tc>
      </w:tr>
      <w:tr w:rsidR="000433BA" w:rsidRPr="0087479F" w:rsidTr="000433BA">
        <w:trPr>
          <w:gridAfter w:val="16"/>
          <w:wAfter w:w="239" w:type="pct"/>
        </w:trPr>
        <w:tc>
          <w:tcPr>
            <w:tcW w:w="2229" w:type="pct"/>
            <w:gridSpan w:val="3"/>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Всего капитальные затраты</w:t>
            </w:r>
          </w:p>
        </w:tc>
        <w:tc>
          <w:tcPr>
            <w:tcW w:w="338"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36"/>
              <w:jc w:val="center"/>
              <w:rPr>
                <w:sz w:val="24"/>
                <w:szCs w:val="24"/>
              </w:rPr>
            </w:pPr>
          </w:p>
        </w:tc>
        <w:tc>
          <w:tcPr>
            <w:tcW w:w="341" w:type="pct"/>
            <w:gridSpan w:val="13"/>
            <w:tcBorders>
              <w:left w:val="single" w:sz="4" w:space="0" w:color="auto"/>
              <w:right w:val="single" w:sz="4" w:space="0" w:color="auto"/>
            </w:tcBorders>
          </w:tcPr>
          <w:p w:rsidR="000433BA" w:rsidRPr="008878C8" w:rsidRDefault="000433BA" w:rsidP="00600E29">
            <w:pPr>
              <w:autoSpaceDE w:val="0"/>
              <w:autoSpaceDN w:val="0"/>
              <w:adjustRightInd w:val="0"/>
              <w:ind w:firstLine="53"/>
              <w:jc w:val="center"/>
              <w:rPr>
                <w:sz w:val="16"/>
                <w:szCs w:val="16"/>
              </w:rPr>
            </w:pPr>
            <w:r w:rsidRPr="008878C8">
              <w:rPr>
                <w:sz w:val="16"/>
                <w:szCs w:val="16"/>
              </w:rPr>
              <w:t>1,37</w:t>
            </w:r>
          </w:p>
        </w:tc>
        <w:tc>
          <w:tcPr>
            <w:tcW w:w="282" w:type="pct"/>
            <w:gridSpan w:val="16"/>
            <w:tcBorders>
              <w:left w:val="single" w:sz="4" w:space="0" w:color="auto"/>
              <w:right w:val="single" w:sz="4" w:space="0" w:color="auto"/>
            </w:tcBorders>
          </w:tcPr>
          <w:p w:rsidR="000433BA" w:rsidRPr="008878C8" w:rsidRDefault="000433BA" w:rsidP="00600E29">
            <w:pPr>
              <w:autoSpaceDE w:val="0"/>
              <w:autoSpaceDN w:val="0"/>
              <w:adjustRightInd w:val="0"/>
              <w:ind w:firstLine="34"/>
              <w:jc w:val="center"/>
              <w:rPr>
                <w:sz w:val="16"/>
                <w:szCs w:val="16"/>
              </w:rPr>
            </w:pPr>
            <w:r w:rsidRPr="008878C8">
              <w:rPr>
                <w:sz w:val="16"/>
                <w:szCs w:val="16"/>
              </w:rPr>
              <w:t>1,12</w:t>
            </w:r>
          </w:p>
        </w:tc>
        <w:tc>
          <w:tcPr>
            <w:tcW w:w="219" w:type="pct"/>
            <w:gridSpan w:val="10"/>
            <w:tcBorders>
              <w:left w:val="single" w:sz="4" w:space="0" w:color="auto"/>
              <w:right w:val="single" w:sz="4" w:space="0" w:color="auto"/>
            </w:tcBorders>
          </w:tcPr>
          <w:p w:rsidR="000433BA" w:rsidRPr="008878C8" w:rsidRDefault="000433BA" w:rsidP="00600E29">
            <w:pPr>
              <w:autoSpaceDE w:val="0"/>
              <w:autoSpaceDN w:val="0"/>
              <w:adjustRightInd w:val="0"/>
              <w:jc w:val="center"/>
              <w:rPr>
                <w:sz w:val="16"/>
                <w:szCs w:val="16"/>
              </w:rPr>
            </w:pPr>
          </w:p>
        </w:tc>
        <w:tc>
          <w:tcPr>
            <w:tcW w:w="217" w:type="pct"/>
            <w:gridSpan w:val="12"/>
            <w:tcBorders>
              <w:left w:val="single" w:sz="4" w:space="0" w:color="auto"/>
              <w:right w:val="single" w:sz="4" w:space="0" w:color="auto"/>
            </w:tcBorders>
          </w:tcPr>
          <w:p w:rsidR="000433BA" w:rsidRPr="008878C8" w:rsidRDefault="000433BA" w:rsidP="00600E29">
            <w:pPr>
              <w:autoSpaceDE w:val="0"/>
              <w:autoSpaceDN w:val="0"/>
              <w:adjustRightInd w:val="0"/>
              <w:jc w:val="center"/>
              <w:rPr>
                <w:sz w:val="16"/>
                <w:szCs w:val="16"/>
              </w:rPr>
            </w:pPr>
            <w:r w:rsidRPr="008878C8">
              <w:rPr>
                <w:sz w:val="16"/>
                <w:szCs w:val="16"/>
              </w:rPr>
              <w:t>0,5</w:t>
            </w:r>
          </w:p>
        </w:tc>
        <w:tc>
          <w:tcPr>
            <w:tcW w:w="252" w:type="pct"/>
            <w:gridSpan w:val="16"/>
            <w:tcBorders>
              <w:left w:val="single" w:sz="4" w:space="0" w:color="auto"/>
              <w:right w:val="single" w:sz="4" w:space="0" w:color="auto"/>
            </w:tcBorders>
          </w:tcPr>
          <w:p w:rsidR="000433BA" w:rsidRPr="008878C8" w:rsidRDefault="000433BA" w:rsidP="00600E29">
            <w:pPr>
              <w:autoSpaceDE w:val="0"/>
              <w:autoSpaceDN w:val="0"/>
              <w:adjustRightInd w:val="0"/>
              <w:ind w:firstLine="34"/>
              <w:jc w:val="center"/>
              <w:rPr>
                <w:sz w:val="16"/>
                <w:szCs w:val="16"/>
              </w:rPr>
            </w:pPr>
          </w:p>
        </w:tc>
        <w:tc>
          <w:tcPr>
            <w:tcW w:w="204" w:type="pct"/>
            <w:gridSpan w:val="11"/>
            <w:tcBorders>
              <w:left w:val="single" w:sz="4" w:space="0" w:color="auto"/>
              <w:right w:val="single" w:sz="4" w:space="0" w:color="auto"/>
            </w:tcBorders>
          </w:tcPr>
          <w:p w:rsidR="000433BA" w:rsidRPr="008878C8" w:rsidRDefault="000433BA" w:rsidP="00600E29">
            <w:pPr>
              <w:autoSpaceDE w:val="0"/>
              <w:autoSpaceDN w:val="0"/>
              <w:adjustRightInd w:val="0"/>
              <w:jc w:val="center"/>
              <w:rPr>
                <w:sz w:val="16"/>
                <w:szCs w:val="16"/>
              </w:rPr>
            </w:pPr>
          </w:p>
        </w:tc>
        <w:tc>
          <w:tcPr>
            <w:tcW w:w="168" w:type="pct"/>
            <w:gridSpan w:val="12"/>
            <w:tcBorders>
              <w:left w:val="single" w:sz="4" w:space="0" w:color="auto"/>
              <w:right w:val="single" w:sz="4" w:space="0" w:color="auto"/>
            </w:tcBorders>
          </w:tcPr>
          <w:p w:rsidR="000433BA" w:rsidRPr="008878C8" w:rsidRDefault="000433BA" w:rsidP="00600E29">
            <w:pPr>
              <w:autoSpaceDE w:val="0"/>
              <w:autoSpaceDN w:val="0"/>
              <w:adjustRightInd w:val="0"/>
              <w:jc w:val="center"/>
              <w:rPr>
                <w:sz w:val="16"/>
                <w:szCs w:val="16"/>
              </w:rPr>
            </w:pPr>
          </w:p>
        </w:tc>
        <w:tc>
          <w:tcPr>
            <w:tcW w:w="382" w:type="pct"/>
            <w:gridSpan w:val="20"/>
            <w:tcBorders>
              <w:left w:val="single" w:sz="4" w:space="0" w:color="auto"/>
              <w:right w:val="single" w:sz="4" w:space="0" w:color="auto"/>
            </w:tcBorders>
          </w:tcPr>
          <w:p w:rsidR="000433BA" w:rsidRPr="008878C8" w:rsidRDefault="000433BA" w:rsidP="00600E29">
            <w:pPr>
              <w:autoSpaceDE w:val="0"/>
              <w:autoSpaceDN w:val="0"/>
              <w:adjustRightInd w:val="0"/>
              <w:jc w:val="center"/>
              <w:rPr>
                <w:sz w:val="16"/>
                <w:szCs w:val="16"/>
              </w:rPr>
            </w:pPr>
            <w:r>
              <w:rPr>
                <w:sz w:val="16"/>
                <w:szCs w:val="16"/>
              </w:rPr>
              <w:t>2</w:t>
            </w:r>
          </w:p>
        </w:tc>
        <w:tc>
          <w:tcPr>
            <w:tcW w:w="128" w:type="pct"/>
            <w:gridSpan w:val="7"/>
            <w:tcBorders>
              <w:left w:val="single" w:sz="4" w:space="0" w:color="auto"/>
            </w:tcBorders>
          </w:tcPr>
          <w:p w:rsidR="000433BA" w:rsidRPr="0087479F" w:rsidRDefault="000433BA" w:rsidP="00600E29">
            <w:pPr>
              <w:autoSpaceDE w:val="0"/>
              <w:autoSpaceDN w:val="0"/>
              <w:adjustRightInd w:val="0"/>
              <w:jc w:val="center"/>
              <w:rPr>
                <w:sz w:val="24"/>
                <w:szCs w:val="24"/>
              </w:rPr>
            </w:pPr>
            <w:r>
              <w:rPr>
                <w:sz w:val="24"/>
                <w:szCs w:val="24"/>
              </w:rPr>
              <w:t>10</w:t>
            </w:r>
          </w:p>
        </w:tc>
      </w:tr>
      <w:tr w:rsidR="000433BA" w:rsidRPr="0087479F" w:rsidTr="000433BA">
        <w:trPr>
          <w:gridAfter w:val="16"/>
          <w:wAfter w:w="239" w:type="pct"/>
        </w:trPr>
        <w:tc>
          <w:tcPr>
            <w:tcW w:w="2229" w:type="pct"/>
            <w:gridSpan w:val="3"/>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Налог на добавленную стоимость</w:t>
            </w:r>
          </w:p>
        </w:tc>
        <w:tc>
          <w:tcPr>
            <w:tcW w:w="338"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36"/>
              <w:jc w:val="center"/>
              <w:rPr>
                <w:sz w:val="24"/>
                <w:szCs w:val="24"/>
              </w:rPr>
            </w:pPr>
          </w:p>
        </w:tc>
        <w:tc>
          <w:tcPr>
            <w:tcW w:w="341" w:type="pct"/>
            <w:gridSpan w:val="13"/>
            <w:tcBorders>
              <w:left w:val="single" w:sz="4" w:space="0" w:color="auto"/>
              <w:right w:val="single" w:sz="4" w:space="0" w:color="auto"/>
            </w:tcBorders>
          </w:tcPr>
          <w:p w:rsidR="000433BA" w:rsidRPr="008878C8" w:rsidRDefault="000433BA" w:rsidP="00600E29">
            <w:pPr>
              <w:autoSpaceDE w:val="0"/>
              <w:autoSpaceDN w:val="0"/>
              <w:adjustRightInd w:val="0"/>
              <w:ind w:firstLine="53"/>
              <w:jc w:val="center"/>
              <w:rPr>
                <w:sz w:val="16"/>
                <w:szCs w:val="16"/>
              </w:rPr>
            </w:pPr>
            <w:r w:rsidRPr="008878C8">
              <w:rPr>
                <w:sz w:val="16"/>
                <w:szCs w:val="16"/>
              </w:rPr>
              <w:t>0,25</w:t>
            </w:r>
          </w:p>
        </w:tc>
        <w:tc>
          <w:tcPr>
            <w:tcW w:w="282" w:type="pct"/>
            <w:gridSpan w:val="16"/>
            <w:tcBorders>
              <w:left w:val="single" w:sz="4" w:space="0" w:color="auto"/>
              <w:right w:val="single" w:sz="4" w:space="0" w:color="auto"/>
            </w:tcBorders>
          </w:tcPr>
          <w:p w:rsidR="000433BA" w:rsidRPr="008878C8" w:rsidRDefault="000433BA" w:rsidP="00600E29">
            <w:pPr>
              <w:autoSpaceDE w:val="0"/>
              <w:autoSpaceDN w:val="0"/>
              <w:adjustRightInd w:val="0"/>
              <w:ind w:firstLine="34"/>
              <w:jc w:val="center"/>
              <w:rPr>
                <w:sz w:val="16"/>
                <w:szCs w:val="16"/>
              </w:rPr>
            </w:pPr>
            <w:r w:rsidRPr="008878C8">
              <w:rPr>
                <w:sz w:val="16"/>
                <w:szCs w:val="16"/>
              </w:rPr>
              <w:t>0,2</w:t>
            </w:r>
          </w:p>
        </w:tc>
        <w:tc>
          <w:tcPr>
            <w:tcW w:w="219" w:type="pct"/>
            <w:gridSpan w:val="10"/>
            <w:tcBorders>
              <w:left w:val="single" w:sz="4" w:space="0" w:color="auto"/>
              <w:right w:val="single" w:sz="4" w:space="0" w:color="auto"/>
            </w:tcBorders>
          </w:tcPr>
          <w:p w:rsidR="000433BA" w:rsidRPr="008878C8" w:rsidRDefault="000433BA" w:rsidP="00600E29">
            <w:pPr>
              <w:autoSpaceDE w:val="0"/>
              <w:autoSpaceDN w:val="0"/>
              <w:adjustRightInd w:val="0"/>
              <w:jc w:val="center"/>
              <w:rPr>
                <w:sz w:val="16"/>
                <w:szCs w:val="16"/>
              </w:rPr>
            </w:pPr>
          </w:p>
        </w:tc>
        <w:tc>
          <w:tcPr>
            <w:tcW w:w="217" w:type="pct"/>
            <w:gridSpan w:val="12"/>
            <w:tcBorders>
              <w:left w:val="single" w:sz="4" w:space="0" w:color="auto"/>
              <w:right w:val="single" w:sz="4" w:space="0" w:color="auto"/>
            </w:tcBorders>
          </w:tcPr>
          <w:p w:rsidR="000433BA" w:rsidRPr="008878C8" w:rsidRDefault="000433BA" w:rsidP="00600E29">
            <w:pPr>
              <w:autoSpaceDE w:val="0"/>
              <w:autoSpaceDN w:val="0"/>
              <w:adjustRightInd w:val="0"/>
              <w:jc w:val="center"/>
              <w:rPr>
                <w:sz w:val="16"/>
                <w:szCs w:val="16"/>
              </w:rPr>
            </w:pPr>
            <w:r w:rsidRPr="008878C8">
              <w:rPr>
                <w:sz w:val="16"/>
                <w:szCs w:val="16"/>
              </w:rPr>
              <w:t>0,09</w:t>
            </w:r>
          </w:p>
        </w:tc>
        <w:tc>
          <w:tcPr>
            <w:tcW w:w="252" w:type="pct"/>
            <w:gridSpan w:val="16"/>
            <w:tcBorders>
              <w:left w:val="single" w:sz="4" w:space="0" w:color="auto"/>
              <w:right w:val="single" w:sz="4" w:space="0" w:color="auto"/>
            </w:tcBorders>
          </w:tcPr>
          <w:p w:rsidR="000433BA" w:rsidRPr="008878C8" w:rsidRDefault="000433BA" w:rsidP="00600E29">
            <w:pPr>
              <w:autoSpaceDE w:val="0"/>
              <w:autoSpaceDN w:val="0"/>
              <w:adjustRightInd w:val="0"/>
              <w:ind w:firstLine="34"/>
              <w:jc w:val="center"/>
              <w:rPr>
                <w:sz w:val="16"/>
                <w:szCs w:val="16"/>
              </w:rPr>
            </w:pPr>
          </w:p>
        </w:tc>
        <w:tc>
          <w:tcPr>
            <w:tcW w:w="204" w:type="pct"/>
            <w:gridSpan w:val="11"/>
            <w:tcBorders>
              <w:left w:val="single" w:sz="4" w:space="0" w:color="auto"/>
              <w:right w:val="single" w:sz="4" w:space="0" w:color="auto"/>
            </w:tcBorders>
          </w:tcPr>
          <w:p w:rsidR="000433BA" w:rsidRPr="008878C8" w:rsidRDefault="000433BA" w:rsidP="00600E29">
            <w:pPr>
              <w:autoSpaceDE w:val="0"/>
              <w:autoSpaceDN w:val="0"/>
              <w:adjustRightInd w:val="0"/>
              <w:jc w:val="center"/>
              <w:rPr>
                <w:sz w:val="16"/>
                <w:szCs w:val="16"/>
              </w:rPr>
            </w:pPr>
          </w:p>
        </w:tc>
        <w:tc>
          <w:tcPr>
            <w:tcW w:w="168" w:type="pct"/>
            <w:gridSpan w:val="12"/>
            <w:tcBorders>
              <w:left w:val="single" w:sz="4" w:space="0" w:color="auto"/>
              <w:right w:val="single" w:sz="4" w:space="0" w:color="auto"/>
            </w:tcBorders>
          </w:tcPr>
          <w:p w:rsidR="000433BA" w:rsidRPr="008878C8" w:rsidRDefault="000433BA" w:rsidP="00600E29">
            <w:pPr>
              <w:autoSpaceDE w:val="0"/>
              <w:autoSpaceDN w:val="0"/>
              <w:adjustRightInd w:val="0"/>
              <w:jc w:val="center"/>
              <w:rPr>
                <w:sz w:val="16"/>
                <w:szCs w:val="16"/>
              </w:rPr>
            </w:pPr>
          </w:p>
        </w:tc>
        <w:tc>
          <w:tcPr>
            <w:tcW w:w="382" w:type="pct"/>
            <w:gridSpan w:val="20"/>
            <w:tcBorders>
              <w:left w:val="single" w:sz="4" w:space="0" w:color="auto"/>
              <w:right w:val="single" w:sz="4" w:space="0" w:color="auto"/>
            </w:tcBorders>
          </w:tcPr>
          <w:p w:rsidR="000433BA" w:rsidRPr="008878C8" w:rsidRDefault="000433BA" w:rsidP="00600E29">
            <w:pPr>
              <w:autoSpaceDE w:val="0"/>
              <w:autoSpaceDN w:val="0"/>
              <w:adjustRightInd w:val="0"/>
              <w:jc w:val="center"/>
              <w:rPr>
                <w:sz w:val="16"/>
                <w:szCs w:val="16"/>
              </w:rPr>
            </w:pPr>
            <w:r>
              <w:rPr>
                <w:sz w:val="16"/>
                <w:szCs w:val="16"/>
              </w:rPr>
              <w:t>0,36</w:t>
            </w:r>
          </w:p>
        </w:tc>
        <w:tc>
          <w:tcPr>
            <w:tcW w:w="128" w:type="pct"/>
            <w:gridSpan w:val="7"/>
            <w:tcBorders>
              <w:left w:val="single" w:sz="4" w:space="0" w:color="auto"/>
            </w:tcBorders>
          </w:tcPr>
          <w:p w:rsidR="000433BA" w:rsidRPr="008878C8" w:rsidRDefault="000433BA" w:rsidP="00600E29">
            <w:pPr>
              <w:autoSpaceDE w:val="0"/>
              <w:autoSpaceDN w:val="0"/>
              <w:adjustRightInd w:val="0"/>
              <w:jc w:val="center"/>
              <w:rPr>
                <w:sz w:val="16"/>
                <w:szCs w:val="16"/>
              </w:rPr>
            </w:pPr>
            <w:r>
              <w:rPr>
                <w:sz w:val="16"/>
                <w:szCs w:val="16"/>
              </w:rPr>
              <w:t>1,8</w:t>
            </w:r>
          </w:p>
        </w:tc>
      </w:tr>
      <w:tr w:rsidR="000433BA" w:rsidRPr="0087479F" w:rsidTr="000433BA">
        <w:trPr>
          <w:gridAfter w:val="77"/>
          <w:wAfter w:w="1294" w:type="pct"/>
        </w:trPr>
        <w:tc>
          <w:tcPr>
            <w:tcW w:w="3706" w:type="pct"/>
            <w:gridSpan w:val="68"/>
          </w:tcPr>
          <w:p w:rsidR="000433BA" w:rsidRPr="009E3466" w:rsidRDefault="000433BA" w:rsidP="00600E29">
            <w:pPr>
              <w:autoSpaceDE w:val="0"/>
              <w:autoSpaceDN w:val="0"/>
              <w:adjustRightInd w:val="0"/>
              <w:rPr>
                <w:b/>
                <w:bCs/>
                <w:sz w:val="22"/>
                <w:szCs w:val="22"/>
              </w:rPr>
            </w:pPr>
            <w:r>
              <w:rPr>
                <w:b/>
                <w:bCs/>
                <w:sz w:val="22"/>
                <w:szCs w:val="22"/>
              </w:rPr>
              <w:t>Инвестиционный проект №14</w:t>
            </w:r>
          </w:p>
          <w:p w:rsidR="000433BA" w:rsidRPr="009E3466" w:rsidRDefault="000433BA" w:rsidP="00600E29">
            <w:pPr>
              <w:autoSpaceDE w:val="0"/>
              <w:autoSpaceDN w:val="0"/>
              <w:adjustRightInd w:val="0"/>
              <w:rPr>
                <w:sz w:val="22"/>
                <w:szCs w:val="22"/>
              </w:rPr>
            </w:pPr>
            <w:r w:rsidRPr="009E3466">
              <w:rPr>
                <w:sz w:val="22"/>
                <w:szCs w:val="22"/>
              </w:rPr>
              <w:t xml:space="preserve">Реконструкция водопроводных сетей </w:t>
            </w:r>
            <w:proofErr w:type="spellStart"/>
            <w:r w:rsidRPr="009E3466">
              <w:rPr>
                <w:sz w:val="22"/>
                <w:szCs w:val="22"/>
              </w:rPr>
              <w:t>с</w:t>
            </w:r>
            <w:proofErr w:type="gramStart"/>
            <w:r w:rsidRPr="009E3466">
              <w:rPr>
                <w:sz w:val="22"/>
                <w:szCs w:val="22"/>
              </w:rPr>
              <w:t>.Р</w:t>
            </w:r>
            <w:proofErr w:type="gramEnd"/>
            <w:r w:rsidRPr="009E3466">
              <w:rPr>
                <w:sz w:val="22"/>
                <w:szCs w:val="22"/>
              </w:rPr>
              <w:t>изоватово</w:t>
            </w:r>
            <w:proofErr w:type="spellEnd"/>
            <w:r w:rsidRPr="009E3466">
              <w:rPr>
                <w:sz w:val="22"/>
                <w:szCs w:val="22"/>
              </w:rPr>
              <w:t>, 1,1км</w:t>
            </w:r>
          </w:p>
        </w:tc>
      </w:tr>
      <w:tr w:rsidR="000433BA" w:rsidRPr="0087479F" w:rsidTr="000433BA">
        <w:trPr>
          <w:gridAfter w:val="3"/>
          <w:wAfter w:w="63" w:type="pct"/>
        </w:trPr>
        <w:tc>
          <w:tcPr>
            <w:tcW w:w="2229" w:type="pct"/>
            <w:gridSpan w:val="3"/>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Затраты, млн</w:t>
            </w:r>
            <w:proofErr w:type="gramStart"/>
            <w:r w:rsidRPr="009E3466">
              <w:rPr>
                <w:sz w:val="22"/>
                <w:szCs w:val="22"/>
              </w:rPr>
              <w:t>.р</w:t>
            </w:r>
            <w:proofErr w:type="gramEnd"/>
            <w:r w:rsidRPr="009E3466">
              <w:rPr>
                <w:sz w:val="22"/>
                <w:szCs w:val="22"/>
              </w:rPr>
              <w:t>уб., в т.ч.:</w:t>
            </w:r>
          </w:p>
        </w:tc>
        <w:tc>
          <w:tcPr>
            <w:tcW w:w="338" w:type="pct"/>
            <w:gridSpan w:val="9"/>
            <w:tcBorders>
              <w:left w:val="single" w:sz="4" w:space="0" w:color="auto"/>
              <w:right w:val="single" w:sz="4" w:space="0" w:color="auto"/>
            </w:tcBorders>
          </w:tcPr>
          <w:p w:rsidR="000433BA" w:rsidRPr="00207A23" w:rsidRDefault="000433BA" w:rsidP="00600E29">
            <w:pPr>
              <w:autoSpaceDE w:val="0"/>
              <w:autoSpaceDN w:val="0"/>
              <w:adjustRightInd w:val="0"/>
              <w:ind w:firstLine="36"/>
              <w:jc w:val="center"/>
            </w:pPr>
          </w:p>
        </w:tc>
        <w:tc>
          <w:tcPr>
            <w:tcW w:w="279"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53"/>
              <w:jc w:val="center"/>
              <w:rPr>
                <w:sz w:val="24"/>
                <w:szCs w:val="24"/>
              </w:rPr>
            </w:pPr>
          </w:p>
        </w:tc>
        <w:tc>
          <w:tcPr>
            <w:tcW w:w="345" w:type="pct"/>
            <w:gridSpan w:val="20"/>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19" w:type="pct"/>
            <w:gridSpan w:val="10"/>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17" w:type="pct"/>
            <w:gridSpan w:val="12"/>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13" w:type="pct"/>
            <w:gridSpan w:val="12"/>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58" w:type="pct"/>
            <w:gridSpan w:val="17"/>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65" w:type="pct"/>
            <w:gridSpan w:val="17"/>
            <w:tcBorders>
              <w:left w:val="single" w:sz="4" w:space="0" w:color="auto"/>
              <w:right w:val="single" w:sz="4" w:space="0" w:color="auto"/>
            </w:tcBorders>
          </w:tcPr>
          <w:p w:rsidR="000433BA" w:rsidRPr="00640C2B" w:rsidRDefault="000433BA" w:rsidP="00600E29">
            <w:pPr>
              <w:autoSpaceDE w:val="0"/>
              <w:autoSpaceDN w:val="0"/>
              <w:adjustRightInd w:val="0"/>
              <w:jc w:val="center"/>
            </w:pPr>
            <w:r w:rsidRPr="00640C2B">
              <w:t>0,8</w:t>
            </w:r>
          </w:p>
        </w:tc>
        <w:tc>
          <w:tcPr>
            <w:tcW w:w="295" w:type="pct"/>
            <w:gridSpan w:val="15"/>
            <w:tcBorders>
              <w:left w:val="single" w:sz="4" w:space="0" w:color="auto"/>
              <w:right w:val="single" w:sz="4" w:space="0" w:color="auto"/>
            </w:tcBorders>
          </w:tcPr>
          <w:p w:rsidR="000433BA" w:rsidRPr="00640C2B" w:rsidRDefault="000433BA" w:rsidP="00600E29">
            <w:pPr>
              <w:autoSpaceDE w:val="0"/>
              <w:autoSpaceDN w:val="0"/>
              <w:adjustRightInd w:val="0"/>
              <w:jc w:val="center"/>
            </w:pPr>
            <w:r w:rsidRPr="00640C2B">
              <w:t>0,8</w:t>
            </w:r>
          </w:p>
        </w:tc>
        <w:tc>
          <w:tcPr>
            <w:tcW w:w="280" w:type="pct"/>
            <w:gridSpan w:val="18"/>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87479F" w:rsidTr="000433BA">
        <w:trPr>
          <w:gridAfter w:val="3"/>
          <w:wAfter w:w="63" w:type="pct"/>
        </w:trPr>
        <w:tc>
          <w:tcPr>
            <w:tcW w:w="2229" w:type="pct"/>
            <w:gridSpan w:val="3"/>
            <w:tcBorders>
              <w:right w:val="single" w:sz="4" w:space="0" w:color="auto"/>
            </w:tcBorders>
          </w:tcPr>
          <w:p w:rsidR="000433BA" w:rsidRPr="009E3466" w:rsidRDefault="000433BA" w:rsidP="00600E29">
            <w:pPr>
              <w:ind w:firstLine="567"/>
              <w:rPr>
                <w:sz w:val="22"/>
                <w:szCs w:val="22"/>
              </w:rPr>
            </w:pPr>
            <w:r w:rsidRPr="009E3466">
              <w:rPr>
                <w:sz w:val="22"/>
                <w:szCs w:val="22"/>
              </w:rPr>
              <w:t>проектно-сметная документация</w:t>
            </w:r>
          </w:p>
        </w:tc>
        <w:tc>
          <w:tcPr>
            <w:tcW w:w="338" w:type="pct"/>
            <w:gridSpan w:val="9"/>
            <w:tcBorders>
              <w:left w:val="single" w:sz="4" w:space="0" w:color="auto"/>
              <w:right w:val="single" w:sz="4" w:space="0" w:color="auto"/>
            </w:tcBorders>
          </w:tcPr>
          <w:p w:rsidR="000433BA" w:rsidRPr="00207A23" w:rsidRDefault="000433BA" w:rsidP="00600E29">
            <w:pPr>
              <w:autoSpaceDE w:val="0"/>
              <w:autoSpaceDN w:val="0"/>
              <w:adjustRightInd w:val="0"/>
              <w:ind w:firstLine="36"/>
              <w:jc w:val="center"/>
            </w:pPr>
          </w:p>
        </w:tc>
        <w:tc>
          <w:tcPr>
            <w:tcW w:w="279"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53"/>
              <w:jc w:val="center"/>
              <w:rPr>
                <w:sz w:val="24"/>
                <w:szCs w:val="24"/>
              </w:rPr>
            </w:pPr>
          </w:p>
        </w:tc>
        <w:tc>
          <w:tcPr>
            <w:tcW w:w="345" w:type="pct"/>
            <w:gridSpan w:val="20"/>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19" w:type="pct"/>
            <w:gridSpan w:val="10"/>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17" w:type="pct"/>
            <w:gridSpan w:val="12"/>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13" w:type="pct"/>
            <w:gridSpan w:val="12"/>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58" w:type="pct"/>
            <w:gridSpan w:val="17"/>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65" w:type="pct"/>
            <w:gridSpan w:val="17"/>
            <w:tcBorders>
              <w:left w:val="single" w:sz="4" w:space="0" w:color="auto"/>
              <w:right w:val="single" w:sz="4" w:space="0" w:color="auto"/>
            </w:tcBorders>
          </w:tcPr>
          <w:p w:rsidR="000433BA" w:rsidRPr="00640C2B" w:rsidRDefault="000433BA" w:rsidP="00600E29">
            <w:pPr>
              <w:autoSpaceDE w:val="0"/>
              <w:autoSpaceDN w:val="0"/>
              <w:adjustRightInd w:val="0"/>
              <w:jc w:val="center"/>
            </w:pPr>
          </w:p>
        </w:tc>
        <w:tc>
          <w:tcPr>
            <w:tcW w:w="295" w:type="pct"/>
            <w:gridSpan w:val="15"/>
            <w:tcBorders>
              <w:left w:val="single" w:sz="4" w:space="0" w:color="auto"/>
              <w:right w:val="single" w:sz="4" w:space="0" w:color="auto"/>
            </w:tcBorders>
          </w:tcPr>
          <w:p w:rsidR="000433BA" w:rsidRPr="00640C2B" w:rsidRDefault="000433BA" w:rsidP="00600E29">
            <w:pPr>
              <w:autoSpaceDE w:val="0"/>
              <w:autoSpaceDN w:val="0"/>
              <w:adjustRightInd w:val="0"/>
              <w:jc w:val="center"/>
            </w:pPr>
          </w:p>
        </w:tc>
        <w:tc>
          <w:tcPr>
            <w:tcW w:w="280" w:type="pct"/>
            <w:gridSpan w:val="18"/>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87479F" w:rsidTr="000433BA">
        <w:trPr>
          <w:gridAfter w:val="3"/>
          <w:wAfter w:w="63" w:type="pct"/>
        </w:trPr>
        <w:tc>
          <w:tcPr>
            <w:tcW w:w="2229" w:type="pct"/>
            <w:gridSpan w:val="3"/>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Оборудование</w:t>
            </w:r>
          </w:p>
        </w:tc>
        <w:tc>
          <w:tcPr>
            <w:tcW w:w="338" w:type="pct"/>
            <w:gridSpan w:val="9"/>
            <w:tcBorders>
              <w:left w:val="single" w:sz="4" w:space="0" w:color="auto"/>
              <w:right w:val="single" w:sz="4" w:space="0" w:color="auto"/>
            </w:tcBorders>
          </w:tcPr>
          <w:p w:rsidR="000433BA" w:rsidRPr="00207A23" w:rsidRDefault="000433BA" w:rsidP="00600E29">
            <w:pPr>
              <w:autoSpaceDE w:val="0"/>
              <w:autoSpaceDN w:val="0"/>
              <w:adjustRightInd w:val="0"/>
              <w:ind w:firstLine="36"/>
              <w:jc w:val="center"/>
            </w:pPr>
          </w:p>
        </w:tc>
        <w:tc>
          <w:tcPr>
            <w:tcW w:w="279"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53"/>
              <w:jc w:val="center"/>
            </w:pPr>
          </w:p>
        </w:tc>
        <w:tc>
          <w:tcPr>
            <w:tcW w:w="345" w:type="pct"/>
            <w:gridSpan w:val="20"/>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19" w:type="pct"/>
            <w:gridSpan w:val="10"/>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17" w:type="pct"/>
            <w:gridSpan w:val="12"/>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13" w:type="pct"/>
            <w:gridSpan w:val="12"/>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58" w:type="pct"/>
            <w:gridSpan w:val="17"/>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65" w:type="pct"/>
            <w:gridSpan w:val="17"/>
            <w:tcBorders>
              <w:left w:val="single" w:sz="4" w:space="0" w:color="auto"/>
              <w:right w:val="single" w:sz="4" w:space="0" w:color="auto"/>
            </w:tcBorders>
          </w:tcPr>
          <w:p w:rsidR="000433BA" w:rsidRPr="00640C2B" w:rsidRDefault="000433BA" w:rsidP="00600E29">
            <w:pPr>
              <w:autoSpaceDE w:val="0"/>
              <w:autoSpaceDN w:val="0"/>
              <w:adjustRightInd w:val="0"/>
              <w:jc w:val="center"/>
            </w:pPr>
          </w:p>
        </w:tc>
        <w:tc>
          <w:tcPr>
            <w:tcW w:w="295" w:type="pct"/>
            <w:gridSpan w:val="15"/>
            <w:tcBorders>
              <w:left w:val="single" w:sz="4" w:space="0" w:color="auto"/>
              <w:right w:val="single" w:sz="4" w:space="0" w:color="auto"/>
            </w:tcBorders>
          </w:tcPr>
          <w:p w:rsidR="000433BA" w:rsidRPr="00640C2B" w:rsidRDefault="000433BA" w:rsidP="00600E29">
            <w:pPr>
              <w:autoSpaceDE w:val="0"/>
              <w:autoSpaceDN w:val="0"/>
              <w:adjustRightInd w:val="0"/>
              <w:jc w:val="center"/>
            </w:pPr>
          </w:p>
        </w:tc>
        <w:tc>
          <w:tcPr>
            <w:tcW w:w="280" w:type="pct"/>
            <w:gridSpan w:val="18"/>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87479F" w:rsidTr="000433BA">
        <w:trPr>
          <w:gridAfter w:val="3"/>
          <w:wAfter w:w="63" w:type="pct"/>
        </w:trPr>
        <w:tc>
          <w:tcPr>
            <w:tcW w:w="2229" w:type="pct"/>
            <w:gridSpan w:val="3"/>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строительно-монтажные работы</w:t>
            </w:r>
          </w:p>
        </w:tc>
        <w:tc>
          <w:tcPr>
            <w:tcW w:w="338" w:type="pct"/>
            <w:gridSpan w:val="9"/>
            <w:tcBorders>
              <w:left w:val="single" w:sz="4" w:space="0" w:color="auto"/>
              <w:right w:val="single" w:sz="4" w:space="0" w:color="auto"/>
            </w:tcBorders>
          </w:tcPr>
          <w:p w:rsidR="000433BA" w:rsidRPr="00207A23" w:rsidRDefault="000433BA" w:rsidP="00600E29">
            <w:pPr>
              <w:autoSpaceDE w:val="0"/>
              <w:autoSpaceDN w:val="0"/>
              <w:adjustRightInd w:val="0"/>
              <w:ind w:firstLine="36"/>
              <w:jc w:val="center"/>
            </w:pPr>
          </w:p>
        </w:tc>
        <w:tc>
          <w:tcPr>
            <w:tcW w:w="279"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53"/>
              <w:jc w:val="center"/>
            </w:pPr>
          </w:p>
        </w:tc>
        <w:tc>
          <w:tcPr>
            <w:tcW w:w="345" w:type="pct"/>
            <w:gridSpan w:val="20"/>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19" w:type="pct"/>
            <w:gridSpan w:val="10"/>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17" w:type="pct"/>
            <w:gridSpan w:val="12"/>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13" w:type="pct"/>
            <w:gridSpan w:val="12"/>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58" w:type="pct"/>
            <w:gridSpan w:val="17"/>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65" w:type="pct"/>
            <w:gridSpan w:val="17"/>
            <w:tcBorders>
              <w:left w:val="single" w:sz="4" w:space="0" w:color="auto"/>
              <w:right w:val="single" w:sz="4" w:space="0" w:color="auto"/>
            </w:tcBorders>
          </w:tcPr>
          <w:p w:rsidR="000433BA" w:rsidRPr="00640C2B" w:rsidRDefault="000433BA" w:rsidP="00600E29">
            <w:pPr>
              <w:autoSpaceDE w:val="0"/>
              <w:autoSpaceDN w:val="0"/>
              <w:adjustRightInd w:val="0"/>
              <w:jc w:val="center"/>
            </w:pPr>
            <w:r w:rsidRPr="00640C2B">
              <w:t>0,8</w:t>
            </w:r>
          </w:p>
        </w:tc>
        <w:tc>
          <w:tcPr>
            <w:tcW w:w="295" w:type="pct"/>
            <w:gridSpan w:val="15"/>
            <w:tcBorders>
              <w:left w:val="single" w:sz="4" w:space="0" w:color="auto"/>
              <w:right w:val="single" w:sz="4" w:space="0" w:color="auto"/>
            </w:tcBorders>
          </w:tcPr>
          <w:p w:rsidR="000433BA" w:rsidRPr="00640C2B" w:rsidRDefault="000433BA" w:rsidP="00600E29">
            <w:pPr>
              <w:autoSpaceDE w:val="0"/>
              <w:autoSpaceDN w:val="0"/>
              <w:adjustRightInd w:val="0"/>
              <w:jc w:val="center"/>
            </w:pPr>
            <w:r w:rsidRPr="00640C2B">
              <w:t>0,8</w:t>
            </w:r>
          </w:p>
        </w:tc>
        <w:tc>
          <w:tcPr>
            <w:tcW w:w="280" w:type="pct"/>
            <w:gridSpan w:val="18"/>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87479F" w:rsidTr="000433BA">
        <w:trPr>
          <w:gridAfter w:val="3"/>
          <w:wAfter w:w="63" w:type="pct"/>
        </w:trPr>
        <w:tc>
          <w:tcPr>
            <w:tcW w:w="2229" w:type="pct"/>
            <w:gridSpan w:val="3"/>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Непредвиденные расходы</w:t>
            </w:r>
          </w:p>
        </w:tc>
        <w:tc>
          <w:tcPr>
            <w:tcW w:w="338" w:type="pct"/>
            <w:gridSpan w:val="9"/>
            <w:tcBorders>
              <w:left w:val="single" w:sz="4" w:space="0" w:color="auto"/>
              <w:right w:val="single" w:sz="4" w:space="0" w:color="auto"/>
            </w:tcBorders>
          </w:tcPr>
          <w:p w:rsidR="000433BA" w:rsidRPr="00207A23" w:rsidRDefault="000433BA" w:rsidP="00600E29">
            <w:pPr>
              <w:autoSpaceDE w:val="0"/>
              <w:autoSpaceDN w:val="0"/>
              <w:adjustRightInd w:val="0"/>
              <w:ind w:firstLine="36"/>
              <w:jc w:val="center"/>
            </w:pPr>
          </w:p>
        </w:tc>
        <w:tc>
          <w:tcPr>
            <w:tcW w:w="279"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53"/>
              <w:jc w:val="center"/>
              <w:rPr>
                <w:sz w:val="24"/>
                <w:szCs w:val="24"/>
              </w:rPr>
            </w:pPr>
          </w:p>
        </w:tc>
        <w:tc>
          <w:tcPr>
            <w:tcW w:w="345" w:type="pct"/>
            <w:gridSpan w:val="20"/>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19" w:type="pct"/>
            <w:gridSpan w:val="10"/>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17" w:type="pct"/>
            <w:gridSpan w:val="12"/>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13" w:type="pct"/>
            <w:gridSpan w:val="12"/>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58" w:type="pct"/>
            <w:gridSpan w:val="17"/>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65" w:type="pct"/>
            <w:gridSpan w:val="17"/>
            <w:tcBorders>
              <w:left w:val="single" w:sz="4" w:space="0" w:color="auto"/>
              <w:right w:val="single" w:sz="4" w:space="0" w:color="auto"/>
            </w:tcBorders>
          </w:tcPr>
          <w:p w:rsidR="000433BA" w:rsidRPr="00640C2B" w:rsidRDefault="000433BA" w:rsidP="00600E29">
            <w:pPr>
              <w:autoSpaceDE w:val="0"/>
              <w:autoSpaceDN w:val="0"/>
              <w:adjustRightInd w:val="0"/>
              <w:jc w:val="center"/>
            </w:pPr>
            <w:r w:rsidRPr="00640C2B">
              <w:t>0,016</w:t>
            </w:r>
          </w:p>
        </w:tc>
        <w:tc>
          <w:tcPr>
            <w:tcW w:w="295" w:type="pct"/>
            <w:gridSpan w:val="15"/>
            <w:tcBorders>
              <w:left w:val="single" w:sz="4" w:space="0" w:color="auto"/>
              <w:right w:val="single" w:sz="4" w:space="0" w:color="auto"/>
            </w:tcBorders>
          </w:tcPr>
          <w:p w:rsidR="000433BA" w:rsidRPr="00640C2B" w:rsidRDefault="000433BA" w:rsidP="00600E29">
            <w:pPr>
              <w:autoSpaceDE w:val="0"/>
              <w:autoSpaceDN w:val="0"/>
              <w:adjustRightInd w:val="0"/>
              <w:jc w:val="center"/>
            </w:pPr>
            <w:r w:rsidRPr="00640C2B">
              <w:t>0,016</w:t>
            </w:r>
          </w:p>
        </w:tc>
        <w:tc>
          <w:tcPr>
            <w:tcW w:w="280" w:type="pct"/>
            <w:gridSpan w:val="18"/>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87479F" w:rsidTr="000433BA">
        <w:trPr>
          <w:gridAfter w:val="3"/>
          <w:wAfter w:w="63" w:type="pct"/>
        </w:trPr>
        <w:tc>
          <w:tcPr>
            <w:tcW w:w="2229" w:type="pct"/>
            <w:gridSpan w:val="3"/>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Всего капитальные затраты</w:t>
            </w:r>
          </w:p>
        </w:tc>
        <w:tc>
          <w:tcPr>
            <w:tcW w:w="338" w:type="pct"/>
            <w:gridSpan w:val="9"/>
            <w:tcBorders>
              <w:left w:val="single" w:sz="4" w:space="0" w:color="auto"/>
              <w:right w:val="single" w:sz="4" w:space="0" w:color="auto"/>
            </w:tcBorders>
          </w:tcPr>
          <w:p w:rsidR="000433BA" w:rsidRPr="00207A23" w:rsidRDefault="000433BA" w:rsidP="00600E29">
            <w:pPr>
              <w:autoSpaceDE w:val="0"/>
              <w:autoSpaceDN w:val="0"/>
              <w:adjustRightInd w:val="0"/>
              <w:ind w:firstLine="36"/>
              <w:jc w:val="center"/>
            </w:pPr>
          </w:p>
        </w:tc>
        <w:tc>
          <w:tcPr>
            <w:tcW w:w="279"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53"/>
              <w:jc w:val="center"/>
              <w:rPr>
                <w:sz w:val="24"/>
                <w:szCs w:val="24"/>
              </w:rPr>
            </w:pPr>
          </w:p>
        </w:tc>
        <w:tc>
          <w:tcPr>
            <w:tcW w:w="345" w:type="pct"/>
            <w:gridSpan w:val="20"/>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19" w:type="pct"/>
            <w:gridSpan w:val="10"/>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17" w:type="pct"/>
            <w:gridSpan w:val="12"/>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13" w:type="pct"/>
            <w:gridSpan w:val="12"/>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58" w:type="pct"/>
            <w:gridSpan w:val="17"/>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65" w:type="pct"/>
            <w:gridSpan w:val="17"/>
            <w:tcBorders>
              <w:left w:val="single" w:sz="4" w:space="0" w:color="auto"/>
              <w:right w:val="single" w:sz="4" w:space="0" w:color="auto"/>
            </w:tcBorders>
          </w:tcPr>
          <w:p w:rsidR="000433BA" w:rsidRPr="00640C2B" w:rsidRDefault="000433BA" w:rsidP="00600E29">
            <w:pPr>
              <w:autoSpaceDE w:val="0"/>
              <w:autoSpaceDN w:val="0"/>
              <w:adjustRightInd w:val="0"/>
              <w:jc w:val="center"/>
            </w:pPr>
            <w:r w:rsidRPr="00640C2B">
              <w:t>0,8</w:t>
            </w:r>
          </w:p>
        </w:tc>
        <w:tc>
          <w:tcPr>
            <w:tcW w:w="295" w:type="pct"/>
            <w:gridSpan w:val="15"/>
            <w:tcBorders>
              <w:left w:val="single" w:sz="4" w:space="0" w:color="auto"/>
              <w:right w:val="single" w:sz="4" w:space="0" w:color="auto"/>
            </w:tcBorders>
          </w:tcPr>
          <w:p w:rsidR="000433BA" w:rsidRPr="00640C2B" w:rsidRDefault="000433BA" w:rsidP="00600E29">
            <w:pPr>
              <w:autoSpaceDE w:val="0"/>
              <w:autoSpaceDN w:val="0"/>
              <w:adjustRightInd w:val="0"/>
              <w:jc w:val="center"/>
            </w:pPr>
            <w:r w:rsidRPr="00640C2B">
              <w:t>0,8</w:t>
            </w:r>
          </w:p>
        </w:tc>
        <w:tc>
          <w:tcPr>
            <w:tcW w:w="280" w:type="pct"/>
            <w:gridSpan w:val="18"/>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87479F" w:rsidTr="000433BA">
        <w:trPr>
          <w:gridAfter w:val="3"/>
          <w:wAfter w:w="63" w:type="pct"/>
        </w:trPr>
        <w:tc>
          <w:tcPr>
            <w:tcW w:w="2229" w:type="pct"/>
            <w:gridSpan w:val="3"/>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Налог на добавленную стоимость</w:t>
            </w:r>
          </w:p>
        </w:tc>
        <w:tc>
          <w:tcPr>
            <w:tcW w:w="338" w:type="pct"/>
            <w:gridSpan w:val="9"/>
            <w:tcBorders>
              <w:left w:val="single" w:sz="4" w:space="0" w:color="auto"/>
              <w:right w:val="single" w:sz="4" w:space="0" w:color="auto"/>
            </w:tcBorders>
          </w:tcPr>
          <w:p w:rsidR="000433BA" w:rsidRPr="00207A23" w:rsidRDefault="000433BA" w:rsidP="00600E29">
            <w:pPr>
              <w:autoSpaceDE w:val="0"/>
              <w:autoSpaceDN w:val="0"/>
              <w:adjustRightInd w:val="0"/>
              <w:ind w:firstLine="36"/>
              <w:jc w:val="center"/>
            </w:pPr>
          </w:p>
        </w:tc>
        <w:tc>
          <w:tcPr>
            <w:tcW w:w="279"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53"/>
              <w:jc w:val="center"/>
              <w:rPr>
                <w:sz w:val="24"/>
                <w:szCs w:val="24"/>
              </w:rPr>
            </w:pPr>
          </w:p>
        </w:tc>
        <w:tc>
          <w:tcPr>
            <w:tcW w:w="345" w:type="pct"/>
            <w:gridSpan w:val="20"/>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19" w:type="pct"/>
            <w:gridSpan w:val="10"/>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17" w:type="pct"/>
            <w:gridSpan w:val="12"/>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13" w:type="pct"/>
            <w:gridSpan w:val="12"/>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58" w:type="pct"/>
            <w:gridSpan w:val="17"/>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65" w:type="pct"/>
            <w:gridSpan w:val="17"/>
            <w:tcBorders>
              <w:left w:val="single" w:sz="4" w:space="0" w:color="auto"/>
              <w:right w:val="single" w:sz="4" w:space="0" w:color="auto"/>
            </w:tcBorders>
          </w:tcPr>
          <w:p w:rsidR="000433BA" w:rsidRPr="00640C2B" w:rsidRDefault="000433BA" w:rsidP="00600E29">
            <w:pPr>
              <w:autoSpaceDE w:val="0"/>
              <w:autoSpaceDN w:val="0"/>
              <w:adjustRightInd w:val="0"/>
              <w:jc w:val="center"/>
            </w:pPr>
            <w:r w:rsidRPr="00640C2B">
              <w:t>0,144</w:t>
            </w:r>
          </w:p>
        </w:tc>
        <w:tc>
          <w:tcPr>
            <w:tcW w:w="295" w:type="pct"/>
            <w:gridSpan w:val="15"/>
            <w:tcBorders>
              <w:left w:val="single" w:sz="4" w:space="0" w:color="auto"/>
              <w:right w:val="single" w:sz="4" w:space="0" w:color="auto"/>
            </w:tcBorders>
          </w:tcPr>
          <w:p w:rsidR="000433BA" w:rsidRPr="00640C2B" w:rsidRDefault="000433BA" w:rsidP="00600E29">
            <w:pPr>
              <w:autoSpaceDE w:val="0"/>
              <w:autoSpaceDN w:val="0"/>
              <w:adjustRightInd w:val="0"/>
              <w:jc w:val="center"/>
            </w:pPr>
            <w:r w:rsidRPr="00640C2B">
              <w:t>0,144</w:t>
            </w:r>
          </w:p>
        </w:tc>
        <w:tc>
          <w:tcPr>
            <w:tcW w:w="280" w:type="pct"/>
            <w:gridSpan w:val="18"/>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B71178" w:rsidTr="000433BA">
        <w:trPr>
          <w:gridAfter w:val="77"/>
          <w:wAfter w:w="1294" w:type="pct"/>
        </w:trPr>
        <w:tc>
          <w:tcPr>
            <w:tcW w:w="3706" w:type="pct"/>
            <w:gridSpan w:val="68"/>
          </w:tcPr>
          <w:p w:rsidR="000433BA" w:rsidRPr="009E3466" w:rsidRDefault="000433BA" w:rsidP="00600E29">
            <w:pPr>
              <w:autoSpaceDE w:val="0"/>
              <w:autoSpaceDN w:val="0"/>
              <w:adjustRightInd w:val="0"/>
              <w:rPr>
                <w:b/>
                <w:sz w:val="22"/>
                <w:szCs w:val="22"/>
              </w:rPr>
            </w:pPr>
            <w:r>
              <w:rPr>
                <w:b/>
                <w:sz w:val="22"/>
                <w:szCs w:val="22"/>
              </w:rPr>
              <w:t>Инвестиционный проект № 15</w:t>
            </w:r>
          </w:p>
          <w:p w:rsidR="000433BA" w:rsidRPr="009E3466" w:rsidRDefault="000433BA" w:rsidP="00600E29">
            <w:pPr>
              <w:autoSpaceDE w:val="0"/>
              <w:autoSpaceDN w:val="0"/>
              <w:adjustRightInd w:val="0"/>
              <w:rPr>
                <w:b/>
                <w:sz w:val="22"/>
                <w:szCs w:val="22"/>
              </w:rPr>
            </w:pPr>
            <w:r w:rsidRPr="009E3466">
              <w:rPr>
                <w:sz w:val="22"/>
                <w:szCs w:val="22"/>
              </w:rPr>
              <w:t>Реконструкция водопроводных сетей с</w:t>
            </w:r>
            <w:proofErr w:type="gramStart"/>
            <w:r w:rsidRPr="009E3466">
              <w:rPr>
                <w:sz w:val="22"/>
                <w:szCs w:val="22"/>
              </w:rPr>
              <w:t>.Н</w:t>
            </w:r>
            <w:proofErr w:type="gramEnd"/>
            <w:r w:rsidRPr="009E3466">
              <w:rPr>
                <w:sz w:val="22"/>
                <w:szCs w:val="22"/>
              </w:rPr>
              <w:t xml:space="preserve">аруксово, </w:t>
            </w:r>
            <w:smartTag w:uri="urn:schemas-microsoft-com:office:smarttags" w:element="metricconverter">
              <w:smartTagPr>
                <w:attr w:name="ProductID" w:val="3 км"/>
              </w:smartTagPr>
              <w:r w:rsidRPr="009E3466">
                <w:rPr>
                  <w:sz w:val="22"/>
                  <w:szCs w:val="22"/>
                </w:rPr>
                <w:t>3 км</w:t>
              </w:r>
            </w:smartTag>
            <w:r w:rsidRPr="009E3466">
              <w:rPr>
                <w:sz w:val="22"/>
                <w:szCs w:val="22"/>
              </w:rPr>
              <w:t>.</w:t>
            </w:r>
          </w:p>
        </w:tc>
      </w:tr>
      <w:tr w:rsidR="000433BA" w:rsidRPr="0087479F" w:rsidTr="000433BA">
        <w:trPr>
          <w:gridAfter w:val="2"/>
          <w:wAfter w:w="47" w:type="pct"/>
        </w:trPr>
        <w:tc>
          <w:tcPr>
            <w:tcW w:w="2229" w:type="pct"/>
            <w:gridSpan w:val="3"/>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Затраты, млн</w:t>
            </w:r>
            <w:proofErr w:type="gramStart"/>
            <w:r w:rsidRPr="009E3466">
              <w:rPr>
                <w:sz w:val="22"/>
                <w:szCs w:val="22"/>
              </w:rPr>
              <w:t>.р</w:t>
            </w:r>
            <w:proofErr w:type="gramEnd"/>
            <w:r w:rsidRPr="009E3466">
              <w:rPr>
                <w:sz w:val="22"/>
                <w:szCs w:val="22"/>
              </w:rPr>
              <w:t>уб., в т.ч.:</w:t>
            </w:r>
          </w:p>
        </w:tc>
        <w:tc>
          <w:tcPr>
            <w:tcW w:w="338" w:type="pct"/>
            <w:gridSpan w:val="9"/>
            <w:tcBorders>
              <w:left w:val="single" w:sz="4" w:space="0" w:color="auto"/>
              <w:right w:val="single" w:sz="4" w:space="0" w:color="auto"/>
            </w:tcBorders>
          </w:tcPr>
          <w:p w:rsidR="000433BA" w:rsidRPr="00207A23" w:rsidRDefault="000433BA" w:rsidP="00600E29">
            <w:pPr>
              <w:autoSpaceDE w:val="0"/>
              <w:autoSpaceDN w:val="0"/>
              <w:adjustRightInd w:val="0"/>
              <w:ind w:firstLine="36"/>
              <w:jc w:val="center"/>
            </w:pPr>
          </w:p>
        </w:tc>
        <w:tc>
          <w:tcPr>
            <w:tcW w:w="279"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53"/>
              <w:jc w:val="center"/>
              <w:rPr>
                <w:sz w:val="24"/>
                <w:szCs w:val="24"/>
              </w:rPr>
            </w:pPr>
          </w:p>
        </w:tc>
        <w:tc>
          <w:tcPr>
            <w:tcW w:w="345" w:type="pct"/>
            <w:gridSpan w:val="20"/>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19" w:type="pct"/>
            <w:gridSpan w:val="10"/>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17" w:type="pct"/>
            <w:gridSpan w:val="12"/>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13" w:type="pct"/>
            <w:gridSpan w:val="12"/>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29" w:type="pct"/>
            <w:gridSpan w:val="14"/>
            <w:tcBorders>
              <w:left w:val="single" w:sz="4" w:space="0" w:color="auto"/>
              <w:right w:val="single" w:sz="4" w:space="0" w:color="auto"/>
            </w:tcBorders>
          </w:tcPr>
          <w:p w:rsidR="000433BA" w:rsidRPr="002A147D" w:rsidRDefault="000433BA" w:rsidP="00600E29">
            <w:pPr>
              <w:autoSpaceDE w:val="0"/>
              <w:autoSpaceDN w:val="0"/>
              <w:adjustRightInd w:val="0"/>
              <w:jc w:val="center"/>
            </w:pPr>
            <w:r w:rsidRPr="002A147D">
              <w:t>12</w:t>
            </w:r>
          </w:p>
        </w:tc>
        <w:tc>
          <w:tcPr>
            <w:tcW w:w="235" w:type="pct"/>
            <w:gridSpan w:val="16"/>
            <w:tcBorders>
              <w:left w:val="single" w:sz="4" w:space="0" w:color="auto"/>
              <w:right w:val="single" w:sz="4" w:space="0" w:color="auto"/>
            </w:tcBorders>
          </w:tcPr>
          <w:p w:rsidR="000433BA" w:rsidRPr="002A147D" w:rsidRDefault="000433BA" w:rsidP="00600E29">
            <w:pPr>
              <w:autoSpaceDE w:val="0"/>
              <w:autoSpaceDN w:val="0"/>
              <w:adjustRightInd w:val="0"/>
              <w:jc w:val="center"/>
            </w:pPr>
          </w:p>
        </w:tc>
        <w:tc>
          <w:tcPr>
            <w:tcW w:w="315" w:type="pct"/>
            <w:gridSpan w:val="14"/>
            <w:tcBorders>
              <w:left w:val="single" w:sz="4" w:space="0" w:color="auto"/>
              <w:right w:val="single" w:sz="4" w:space="0" w:color="auto"/>
            </w:tcBorders>
          </w:tcPr>
          <w:p w:rsidR="000433BA" w:rsidRDefault="000433BA" w:rsidP="00600E29">
            <w:pPr>
              <w:autoSpaceDE w:val="0"/>
              <w:autoSpaceDN w:val="0"/>
              <w:adjustRightInd w:val="0"/>
              <w:jc w:val="center"/>
              <w:rPr>
                <w:sz w:val="24"/>
                <w:szCs w:val="24"/>
              </w:rPr>
            </w:pPr>
          </w:p>
        </w:tc>
        <w:tc>
          <w:tcPr>
            <w:tcW w:w="335" w:type="pct"/>
            <w:gridSpan w:val="24"/>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87479F" w:rsidTr="000433BA">
        <w:trPr>
          <w:gridAfter w:val="2"/>
          <w:wAfter w:w="47" w:type="pct"/>
        </w:trPr>
        <w:tc>
          <w:tcPr>
            <w:tcW w:w="2229" w:type="pct"/>
            <w:gridSpan w:val="3"/>
            <w:tcBorders>
              <w:right w:val="single" w:sz="4" w:space="0" w:color="auto"/>
            </w:tcBorders>
          </w:tcPr>
          <w:p w:rsidR="000433BA" w:rsidRPr="009E3466" w:rsidRDefault="000433BA" w:rsidP="00600E29">
            <w:pPr>
              <w:ind w:firstLine="567"/>
              <w:rPr>
                <w:sz w:val="22"/>
                <w:szCs w:val="22"/>
              </w:rPr>
            </w:pPr>
            <w:r w:rsidRPr="009E3466">
              <w:rPr>
                <w:sz w:val="22"/>
                <w:szCs w:val="22"/>
              </w:rPr>
              <w:t>проектно-сметная документация</w:t>
            </w:r>
          </w:p>
        </w:tc>
        <w:tc>
          <w:tcPr>
            <w:tcW w:w="338" w:type="pct"/>
            <w:gridSpan w:val="9"/>
            <w:tcBorders>
              <w:left w:val="single" w:sz="4" w:space="0" w:color="auto"/>
              <w:right w:val="single" w:sz="4" w:space="0" w:color="auto"/>
            </w:tcBorders>
          </w:tcPr>
          <w:p w:rsidR="000433BA" w:rsidRPr="00207A23" w:rsidRDefault="000433BA" w:rsidP="00600E29">
            <w:pPr>
              <w:autoSpaceDE w:val="0"/>
              <w:autoSpaceDN w:val="0"/>
              <w:adjustRightInd w:val="0"/>
              <w:ind w:firstLine="36"/>
              <w:jc w:val="center"/>
            </w:pPr>
          </w:p>
        </w:tc>
        <w:tc>
          <w:tcPr>
            <w:tcW w:w="279"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53"/>
              <w:jc w:val="center"/>
              <w:rPr>
                <w:sz w:val="24"/>
                <w:szCs w:val="24"/>
              </w:rPr>
            </w:pPr>
          </w:p>
        </w:tc>
        <w:tc>
          <w:tcPr>
            <w:tcW w:w="345" w:type="pct"/>
            <w:gridSpan w:val="20"/>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19" w:type="pct"/>
            <w:gridSpan w:val="10"/>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17" w:type="pct"/>
            <w:gridSpan w:val="12"/>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13" w:type="pct"/>
            <w:gridSpan w:val="12"/>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29" w:type="pct"/>
            <w:gridSpan w:val="14"/>
            <w:tcBorders>
              <w:left w:val="single" w:sz="4" w:space="0" w:color="auto"/>
              <w:right w:val="single" w:sz="4" w:space="0" w:color="auto"/>
            </w:tcBorders>
          </w:tcPr>
          <w:p w:rsidR="000433BA" w:rsidRPr="002A147D" w:rsidRDefault="000433BA" w:rsidP="00600E29">
            <w:pPr>
              <w:autoSpaceDE w:val="0"/>
              <w:autoSpaceDN w:val="0"/>
              <w:adjustRightInd w:val="0"/>
              <w:jc w:val="center"/>
            </w:pPr>
          </w:p>
        </w:tc>
        <w:tc>
          <w:tcPr>
            <w:tcW w:w="235" w:type="pct"/>
            <w:gridSpan w:val="16"/>
            <w:tcBorders>
              <w:left w:val="single" w:sz="4" w:space="0" w:color="auto"/>
              <w:right w:val="single" w:sz="4" w:space="0" w:color="auto"/>
            </w:tcBorders>
          </w:tcPr>
          <w:p w:rsidR="000433BA" w:rsidRPr="002A147D" w:rsidRDefault="000433BA" w:rsidP="00600E29">
            <w:pPr>
              <w:autoSpaceDE w:val="0"/>
              <w:autoSpaceDN w:val="0"/>
              <w:adjustRightInd w:val="0"/>
              <w:jc w:val="center"/>
            </w:pPr>
          </w:p>
        </w:tc>
        <w:tc>
          <w:tcPr>
            <w:tcW w:w="315" w:type="pct"/>
            <w:gridSpan w:val="14"/>
            <w:tcBorders>
              <w:left w:val="single" w:sz="4" w:space="0" w:color="auto"/>
              <w:right w:val="single" w:sz="4" w:space="0" w:color="auto"/>
            </w:tcBorders>
          </w:tcPr>
          <w:p w:rsidR="000433BA" w:rsidRDefault="000433BA" w:rsidP="00600E29">
            <w:pPr>
              <w:autoSpaceDE w:val="0"/>
              <w:autoSpaceDN w:val="0"/>
              <w:adjustRightInd w:val="0"/>
              <w:jc w:val="center"/>
              <w:rPr>
                <w:sz w:val="24"/>
                <w:szCs w:val="24"/>
              </w:rPr>
            </w:pPr>
          </w:p>
        </w:tc>
        <w:tc>
          <w:tcPr>
            <w:tcW w:w="335" w:type="pct"/>
            <w:gridSpan w:val="24"/>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87479F" w:rsidTr="000433BA">
        <w:trPr>
          <w:gridAfter w:val="2"/>
          <w:wAfter w:w="47" w:type="pct"/>
        </w:trPr>
        <w:tc>
          <w:tcPr>
            <w:tcW w:w="2229" w:type="pct"/>
            <w:gridSpan w:val="3"/>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Оборудование</w:t>
            </w:r>
          </w:p>
        </w:tc>
        <w:tc>
          <w:tcPr>
            <w:tcW w:w="338" w:type="pct"/>
            <w:gridSpan w:val="9"/>
            <w:tcBorders>
              <w:left w:val="single" w:sz="4" w:space="0" w:color="auto"/>
              <w:right w:val="single" w:sz="4" w:space="0" w:color="auto"/>
            </w:tcBorders>
          </w:tcPr>
          <w:p w:rsidR="000433BA" w:rsidRPr="00207A23" w:rsidRDefault="000433BA" w:rsidP="00600E29">
            <w:pPr>
              <w:autoSpaceDE w:val="0"/>
              <w:autoSpaceDN w:val="0"/>
              <w:adjustRightInd w:val="0"/>
              <w:ind w:firstLine="36"/>
              <w:jc w:val="center"/>
            </w:pPr>
          </w:p>
        </w:tc>
        <w:tc>
          <w:tcPr>
            <w:tcW w:w="279"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53"/>
              <w:jc w:val="center"/>
              <w:rPr>
                <w:sz w:val="24"/>
                <w:szCs w:val="24"/>
              </w:rPr>
            </w:pPr>
          </w:p>
        </w:tc>
        <w:tc>
          <w:tcPr>
            <w:tcW w:w="345" w:type="pct"/>
            <w:gridSpan w:val="20"/>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19" w:type="pct"/>
            <w:gridSpan w:val="10"/>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17" w:type="pct"/>
            <w:gridSpan w:val="12"/>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13" w:type="pct"/>
            <w:gridSpan w:val="12"/>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29" w:type="pct"/>
            <w:gridSpan w:val="14"/>
            <w:tcBorders>
              <w:left w:val="single" w:sz="4" w:space="0" w:color="auto"/>
              <w:right w:val="single" w:sz="4" w:space="0" w:color="auto"/>
            </w:tcBorders>
          </w:tcPr>
          <w:p w:rsidR="000433BA" w:rsidRPr="002A147D" w:rsidRDefault="000433BA" w:rsidP="00600E29">
            <w:pPr>
              <w:autoSpaceDE w:val="0"/>
              <w:autoSpaceDN w:val="0"/>
              <w:adjustRightInd w:val="0"/>
              <w:jc w:val="center"/>
            </w:pPr>
          </w:p>
        </w:tc>
        <w:tc>
          <w:tcPr>
            <w:tcW w:w="235" w:type="pct"/>
            <w:gridSpan w:val="16"/>
            <w:tcBorders>
              <w:left w:val="single" w:sz="4" w:space="0" w:color="auto"/>
              <w:right w:val="single" w:sz="4" w:space="0" w:color="auto"/>
            </w:tcBorders>
          </w:tcPr>
          <w:p w:rsidR="000433BA" w:rsidRPr="002A147D" w:rsidRDefault="000433BA" w:rsidP="00600E29">
            <w:pPr>
              <w:autoSpaceDE w:val="0"/>
              <w:autoSpaceDN w:val="0"/>
              <w:adjustRightInd w:val="0"/>
              <w:jc w:val="center"/>
            </w:pPr>
          </w:p>
        </w:tc>
        <w:tc>
          <w:tcPr>
            <w:tcW w:w="315" w:type="pct"/>
            <w:gridSpan w:val="14"/>
            <w:tcBorders>
              <w:left w:val="single" w:sz="4" w:space="0" w:color="auto"/>
              <w:right w:val="single" w:sz="4" w:space="0" w:color="auto"/>
            </w:tcBorders>
          </w:tcPr>
          <w:p w:rsidR="000433BA" w:rsidRDefault="000433BA" w:rsidP="00600E29">
            <w:pPr>
              <w:autoSpaceDE w:val="0"/>
              <w:autoSpaceDN w:val="0"/>
              <w:adjustRightInd w:val="0"/>
              <w:jc w:val="center"/>
              <w:rPr>
                <w:sz w:val="24"/>
                <w:szCs w:val="24"/>
              </w:rPr>
            </w:pPr>
          </w:p>
        </w:tc>
        <w:tc>
          <w:tcPr>
            <w:tcW w:w="335" w:type="pct"/>
            <w:gridSpan w:val="24"/>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87479F" w:rsidTr="000433BA">
        <w:trPr>
          <w:gridAfter w:val="2"/>
          <w:wAfter w:w="47" w:type="pct"/>
        </w:trPr>
        <w:tc>
          <w:tcPr>
            <w:tcW w:w="2229" w:type="pct"/>
            <w:gridSpan w:val="3"/>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строительно-монтажные работы</w:t>
            </w:r>
          </w:p>
        </w:tc>
        <w:tc>
          <w:tcPr>
            <w:tcW w:w="338" w:type="pct"/>
            <w:gridSpan w:val="9"/>
            <w:tcBorders>
              <w:left w:val="single" w:sz="4" w:space="0" w:color="auto"/>
              <w:right w:val="single" w:sz="4" w:space="0" w:color="auto"/>
            </w:tcBorders>
          </w:tcPr>
          <w:p w:rsidR="000433BA" w:rsidRPr="00207A23" w:rsidRDefault="000433BA" w:rsidP="00600E29">
            <w:pPr>
              <w:autoSpaceDE w:val="0"/>
              <w:autoSpaceDN w:val="0"/>
              <w:adjustRightInd w:val="0"/>
              <w:ind w:firstLine="36"/>
              <w:jc w:val="center"/>
            </w:pPr>
          </w:p>
        </w:tc>
        <w:tc>
          <w:tcPr>
            <w:tcW w:w="279"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53"/>
              <w:jc w:val="center"/>
              <w:rPr>
                <w:sz w:val="24"/>
                <w:szCs w:val="24"/>
              </w:rPr>
            </w:pPr>
          </w:p>
        </w:tc>
        <w:tc>
          <w:tcPr>
            <w:tcW w:w="345" w:type="pct"/>
            <w:gridSpan w:val="20"/>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19" w:type="pct"/>
            <w:gridSpan w:val="10"/>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17" w:type="pct"/>
            <w:gridSpan w:val="12"/>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13" w:type="pct"/>
            <w:gridSpan w:val="12"/>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29" w:type="pct"/>
            <w:gridSpan w:val="14"/>
            <w:tcBorders>
              <w:left w:val="single" w:sz="4" w:space="0" w:color="auto"/>
              <w:right w:val="single" w:sz="4" w:space="0" w:color="auto"/>
            </w:tcBorders>
          </w:tcPr>
          <w:p w:rsidR="000433BA" w:rsidRPr="002A147D" w:rsidRDefault="000433BA" w:rsidP="00600E29">
            <w:pPr>
              <w:autoSpaceDE w:val="0"/>
              <w:autoSpaceDN w:val="0"/>
              <w:adjustRightInd w:val="0"/>
              <w:jc w:val="center"/>
            </w:pPr>
            <w:r w:rsidRPr="002A147D">
              <w:t>1</w:t>
            </w:r>
            <w:r w:rsidRPr="002A147D">
              <w:lastRenderedPageBreak/>
              <w:t>2</w:t>
            </w:r>
          </w:p>
        </w:tc>
        <w:tc>
          <w:tcPr>
            <w:tcW w:w="235" w:type="pct"/>
            <w:gridSpan w:val="16"/>
            <w:tcBorders>
              <w:left w:val="single" w:sz="4" w:space="0" w:color="auto"/>
              <w:right w:val="single" w:sz="4" w:space="0" w:color="auto"/>
            </w:tcBorders>
          </w:tcPr>
          <w:p w:rsidR="000433BA" w:rsidRPr="002A147D" w:rsidRDefault="000433BA" w:rsidP="00600E29">
            <w:pPr>
              <w:autoSpaceDE w:val="0"/>
              <w:autoSpaceDN w:val="0"/>
              <w:adjustRightInd w:val="0"/>
              <w:jc w:val="center"/>
            </w:pPr>
          </w:p>
        </w:tc>
        <w:tc>
          <w:tcPr>
            <w:tcW w:w="315" w:type="pct"/>
            <w:gridSpan w:val="14"/>
            <w:tcBorders>
              <w:left w:val="single" w:sz="4" w:space="0" w:color="auto"/>
              <w:right w:val="single" w:sz="4" w:space="0" w:color="auto"/>
            </w:tcBorders>
          </w:tcPr>
          <w:p w:rsidR="000433BA" w:rsidRDefault="000433BA" w:rsidP="00600E29">
            <w:pPr>
              <w:autoSpaceDE w:val="0"/>
              <w:autoSpaceDN w:val="0"/>
              <w:adjustRightInd w:val="0"/>
              <w:jc w:val="center"/>
              <w:rPr>
                <w:sz w:val="24"/>
                <w:szCs w:val="24"/>
              </w:rPr>
            </w:pPr>
          </w:p>
        </w:tc>
        <w:tc>
          <w:tcPr>
            <w:tcW w:w="335" w:type="pct"/>
            <w:gridSpan w:val="24"/>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87479F" w:rsidTr="000433BA">
        <w:trPr>
          <w:gridAfter w:val="2"/>
          <w:wAfter w:w="47" w:type="pct"/>
        </w:trPr>
        <w:tc>
          <w:tcPr>
            <w:tcW w:w="2229" w:type="pct"/>
            <w:gridSpan w:val="3"/>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lastRenderedPageBreak/>
              <w:t>Непредвиденные расходы</w:t>
            </w:r>
          </w:p>
        </w:tc>
        <w:tc>
          <w:tcPr>
            <w:tcW w:w="338" w:type="pct"/>
            <w:gridSpan w:val="9"/>
            <w:tcBorders>
              <w:left w:val="single" w:sz="4" w:space="0" w:color="auto"/>
              <w:right w:val="single" w:sz="4" w:space="0" w:color="auto"/>
            </w:tcBorders>
          </w:tcPr>
          <w:p w:rsidR="000433BA" w:rsidRPr="00207A23" w:rsidRDefault="000433BA" w:rsidP="00600E29">
            <w:pPr>
              <w:autoSpaceDE w:val="0"/>
              <w:autoSpaceDN w:val="0"/>
              <w:adjustRightInd w:val="0"/>
              <w:ind w:firstLine="36"/>
              <w:jc w:val="center"/>
            </w:pPr>
          </w:p>
        </w:tc>
        <w:tc>
          <w:tcPr>
            <w:tcW w:w="279"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53"/>
              <w:jc w:val="center"/>
              <w:rPr>
                <w:sz w:val="24"/>
                <w:szCs w:val="24"/>
              </w:rPr>
            </w:pPr>
          </w:p>
        </w:tc>
        <w:tc>
          <w:tcPr>
            <w:tcW w:w="345" w:type="pct"/>
            <w:gridSpan w:val="20"/>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19" w:type="pct"/>
            <w:gridSpan w:val="10"/>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17" w:type="pct"/>
            <w:gridSpan w:val="12"/>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13" w:type="pct"/>
            <w:gridSpan w:val="12"/>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29" w:type="pct"/>
            <w:gridSpan w:val="14"/>
            <w:tcBorders>
              <w:left w:val="single" w:sz="4" w:space="0" w:color="auto"/>
              <w:right w:val="single" w:sz="4" w:space="0" w:color="auto"/>
            </w:tcBorders>
          </w:tcPr>
          <w:p w:rsidR="000433BA" w:rsidRPr="002A147D" w:rsidRDefault="000433BA" w:rsidP="00600E29">
            <w:pPr>
              <w:autoSpaceDE w:val="0"/>
              <w:autoSpaceDN w:val="0"/>
              <w:adjustRightInd w:val="0"/>
              <w:jc w:val="center"/>
            </w:pPr>
            <w:r w:rsidRPr="002A147D">
              <w:t>0,24</w:t>
            </w:r>
          </w:p>
        </w:tc>
        <w:tc>
          <w:tcPr>
            <w:tcW w:w="235" w:type="pct"/>
            <w:gridSpan w:val="16"/>
            <w:tcBorders>
              <w:left w:val="single" w:sz="4" w:space="0" w:color="auto"/>
              <w:right w:val="single" w:sz="4" w:space="0" w:color="auto"/>
            </w:tcBorders>
          </w:tcPr>
          <w:p w:rsidR="000433BA" w:rsidRPr="002A147D" w:rsidRDefault="000433BA" w:rsidP="00600E29">
            <w:pPr>
              <w:autoSpaceDE w:val="0"/>
              <w:autoSpaceDN w:val="0"/>
              <w:adjustRightInd w:val="0"/>
              <w:jc w:val="center"/>
            </w:pPr>
          </w:p>
        </w:tc>
        <w:tc>
          <w:tcPr>
            <w:tcW w:w="315" w:type="pct"/>
            <w:gridSpan w:val="14"/>
            <w:tcBorders>
              <w:left w:val="single" w:sz="4" w:space="0" w:color="auto"/>
              <w:right w:val="single" w:sz="4" w:space="0" w:color="auto"/>
            </w:tcBorders>
          </w:tcPr>
          <w:p w:rsidR="000433BA" w:rsidRDefault="000433BA" w:rsidP="00600E29">
            <w:pPr>
              <w:autoSpaceDE w:val="0"/>
              <w:autoSpaceDN w:val="0"/>
              <w:adjustRightInd w:val="0"/>
              <w:jc w:val="center"/>
              <w:rPr>
                <w:sz w:val="24"/>
                <w:szCs w:val="24"/>
              </w:rPr>
            </w:pPr>
          </w:p>
        </w:tc>
        <w:tc>
          <w:tcPr>
            <w:tcW w:w="335" w:type="pct"/>
            <w:gridSpan w:val="24"/>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87479F" w:rsidTr="000433BA">
        <w:trPr>
          <w:gridAfter w:val="2"/>
          <w:wAfter w:w="47" w:type="pct"/>
        </w:trPr>
        <w:tc>
          <w:tcPr>
            <w:tcW w:w="2229" w:type="pct"/>
            <w:gridSpan w:val="3"/>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Всего капитальные затраты</w:t>
            </w:r>
          </w:p>
        </w:tc>
        <w:tc>
          <w:tcPr>
            <w:tcW w:w="338" w:type="pct"/>
            <w:gridSpan w:val="9"/>
            <w:tcBorders>
              <w:left w:val="single" w:sz="4" w:space="0" w:color="auto"/>
              <w:right w:val="single" w:sz="4" w:space="0" w:color="auto"/>
            </w:tcBorders>
          </w:tcPr>
          <w:p w:rsidR="000433BA" w:rsidRPr="00207A23" w:rsidRDefault="000433BA" w:rsidP="00600E29">
            <w:pPr>
              <w:autoSpaceDE w:val="0"/>
              <w:autoSpaceDN w:val="0"/>
              <w:adjustRightInd w:val="0"/>
              <w:ind w:firstLine="36"/>
              <w:jc w:val="center"/>
            </w:pPr>
          </w:p>
        </w:tc>
        <w:tc>
          <w:tcPr>
            <w:tcW w:w="279"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53"/>
              <w:jc w:val="center"/>
              <w:rPr>
                <w:sz w:val="24"/>
                <w:szCs w:val="24"/>
              </w:rPr>
            </w:pPr>
          </w:p>
        </w:tc>
        <w:tc>
          <w:tcPr>
            <w:tcW w:w="345" w:type="pct"/>
            <w:gridSpan w:val="20"/>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19" w:type="pct"/>
            <w:gridSpan w:val="10"/>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17" w:type="pct"/>
            <w:gridSpan w:val="12"/>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13" w:type="pct"/>
            <w:gridSpan w:val="12"/>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29" w:type="pct"/>
            <w:gridSpan w:val="14"/>
            <w:tcBorders>
              <w:left w:val="single" w:sz="4" w:space="0" w:color="auto"/>
              <w:right w:val="single" w:sz="4" w:space="0" w:color="auto"/>
            </w:tcBorders>
          </w:tcPr>
          <w:p w:rsidR="000433BA" w:rsidRPr="002A147D" w:rsidRDefault="000433BA" w:rsidP="00600E29">
            <w:pPr>
              <w:autoSpaceDE w:val="0"/>
              <w:autoSpaceDN w:val="0"/>
              <w:adjustRightInd w:val="0"/>
              <w:jc w:val="center"/>
            </w:pPr>
            <w:r w:rsidRPr="002A147D">
              <w:t>12</w:t>
            </w:r>
          </w:p>
        </w:tc>
        <w:tc>
          <w:tcPr>
            <w:tcW w:w="235" w:type="pct"/>
            <w:gridSpan w:val="16"/>
            <w:tcBorders>
              <w:left w:val="single" w:sz="4" w:space="0" w:color="auto"/>
              <w:right w:val="single" w:sz="4" w:space="0" w:color="auto"/>
            </w:tcBorders>
          </w:tcPr>
          <w:p w:rsidR="000433BA" w:rsidRPr="002A147D" w:rsidRDefault="000433BA" w:rsidP="00600E29">
            <w:pPr>
              <w:autoSpaceDE w:val="0"/>
              <w:autoSpaceDN w:val="0"/>
              <w:adjustRightInd w:val="0"/>
              <w:jc w:val="center"/>
            </w:pPr>
          </w:p>
        </w:tc>
        <w:tc>
          <w:tcPr>
            <w:tcW w:w="315" w:type="pct"/>
            <w:gridSpan w:val="14"/>
            <w:tcBorders>
              <w:left w:val="single" w:sz="4" w:space="0" w:color="auto"/>
              <w:right w:val="single" w:sz="4" w:space="0" w:color="auto"/>
            </w:tcBorders>
          </w:tcPr>
          <w:p w:rsidR="000433BA" w:rsidRDefault="000433BA" w:rsidP="00600E29">
            <w:pPr>
              <w:autoSpaceDE w:val="0"/>
              <w:autoSpaceDN w:val="0"/>
              <w:adjustRightInd w:val="0"/>
              <w:jc w:val="center"/>
              <w:rPr>
                <w:sz w:val="24"/>
                <w:szCs w:val="24"/>
              </w:rPr>
            </w:pPr>
          </w:p>
        </w:tc>
        <w:tc>
          <w:tcPr>
            <w:tcW w:w="335" w:type="pct"/>
            <w:gridSpan w:val="24"/>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87479F" w:rsidTr="000433BA">
        <w:trPr>
          <w:gridAfter w:val="2"/>
          <w:wAfter w:w="47" w:type="pct"/>
        </w:trPr>
        <w:tc>
          <w:tcPr>
            <w:tcW w:w="2229" w:type="pct"/>
            <w:gridSpan w:val="3"/>
            <w:tcBorders>
              <w:right w:val="single" w:sz="4" w:space="0" w:color="auto"/>
            </w:tcBorders>
          </w:tcPr>
          <w:p w:rsidR="000433BA" w:rsidRPr="009E3466" w:rsidRDefault="000433BA" w:rsidP="00600E29">
            <w:pPr>
              <w:autoSpaceDE w:val="0"/>
              <w:autoSpaceDN w:val="0"/>
              <w:adjustRightInd w:val="0"/>
              <w:ind w:firstLine="567"/>
              <w:rPr>
                <w:sz w:val="22"/>
                <w:szCs w:val="22"/>
              </w:rPr>
            </w:pPr>
            <w:r w:rsidRPr="009E3466">
              <w:rPr>
                <w:sz w:val="22"/>
                <w:szCs w:val="22"/>
              </w:rPr>
              <w:t>Налог на добавленную стоимость</w:t>
            </w:r>
          </w:p>
        </w:tc>
        <w:tc>
          <w:tcPr>
            <w:tcW w:w="338" w:type="pct"/>
            <w:gridSpan w:val="9"/>
            <w:tcBorders>
              <w:left w:val="single" w:sz="4" w:space="0" w:color="auto"/>
              <w:right w:val="single" w:sz="4" w:space="0" w:color="auto"/>
            </w:tcBorders>
          </w:tcPr>
          <w:p w:rsidR="000433BA" w:rsidRPr="00207A23" w:rsidRDefault="000433BA" w:rsidP="00600E29">
            <w:pPr>
              <w:autoSpaceDE w:val="0"/>
              <w:autoSpaceDN w:val="0"/>
              <w:adjustRightInd w:val="0"/>
              <w:ind w:firstLine="36"/>
              <w:jc w:val="center"/>
            </w:pPr>
          </w:p>
        </w:tc>
        <w:tc>
          <w:tcPr>
            <w:tcW w:w="279"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53"/>
              <w:jc w:val="center"/>
              <w:rPr>
                <w:sz w:val="24"/>
                <w:szCs w:val="24"/>
              </w:rPr>
            </w:pPr>
          </w:p>
        </w:tc>
        <w:tc>
          <w:tcPr>
            <w:tcW w:w="345" w:type="pct"/>
            <w:gridSpan w:val="20"/>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19" w:type="pct"/>
            <w:gridSpan w:val="10"/>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17" w:type="pct"/>
            <w:gridSpan w:val="12"/>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13" w:type="pct"/>
            <w:gridSpan w:val="12"/>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29" w:type="pct"/>
            <w:gridSpan w:val="14"/>
            <w:tcBorders>
              <w:left w:val="single" w:sz="4" w:space="0" w:color="auto"/>
              <w:right w:val="single" w:sz="4" w:space="0" w:color="auto"/>
            </w:tcBorders>
          </w:tcPr>
          <w:p w:rsidR="000433BA" w:rsidRPr="002A147D" w:rsidRDefault="000433BA" w:rsidP="00600E29">
            <w:pPr>
              <w:autoSpaceDE w:val="0"/>
              <w:autoSpaceDN w:val="0"/>
              <w:adjustRightInd w:val="0"/>
              <w:jc w:val="center"/>
            </w:pPr>
            <w:r w:rsidRPr="002A147D">
              <w:t>2,16</w:t>
            </w:r>
          </w:p>
        </w:tc>
        <w:tc>
          <w:tcPr>
            <w:tcW w:w="235" w:type="pct"/>
            <w:gridSpan w:val="16"/>
            <w:tcBorders>
              <w:left w:val="single" w:sz="4" w:space="0" w:color="auto"/>
              <w:right w:val="single" w:sz="4" w:space="0" w:color="auto"/>
            </w:tcBorders>
          </w:tcPr>
          <w:p w:rsidR="000433BA" w:rsidRPr="002A147D" w:rsidRDefault="000433BA" w:rsidP="00600E29">
            <w:pPr>
              <w:autoSpaceDE w:val="0"/>
              <w:autoSpaceDN w:val="0"/>
              <w:adjustRightInd w:val="0"/>
              <w:jc w:val="center"/>
            </w:pPr>
          </w:p>
        </w:tc>
        <w:tc>
          <w:tcPr>
            <w:tcW w:w="315" w:type="pct"/>
            <w:gridSpan w:val="14"/>
            <w:tcBorders>
              <w:left w:val="single" w:sz="4" w:space="0" w:color="auto"/>
              <w:right w:val="single" w:sz="4" w:space="0" w:color="auto"/>
            </w:tcBorders>
          </w:tcPr>
          <w:p w:rsidR="000433BA" w:rsidRDefault="000433BA" w:rsidP="00600E29">
            <w:pPr>
              <w:autoSpaceDE w:val="0"/>
              <w:autoSpaceDN w:val="0"/>
              <w:adjustRightInd w:val="0"/>
              <w:jc w:val="center"/>
              <w:rPr>
                <w:sz w:val="24"/>
                <w:szCs w:val="24"/>
              </w:rPr>
            </w:pPr>
          </w:p>
        </w:tc>
        <w:tc>
          <w:tcPr>
            <w:tcW w:w="335" w:type="pct"/>
            <w:gridSpan w:val="24"/>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2A147D" w:rsidTr="000433BA">
        <w:trPr>
          <w:gridAfter w:val="77"/>
          <w:wAfter w:w="1294" w:type="pct"/>
        </w:trPr>
        <w:tc>
          <w:tcPr>
            <w:tcW w:w="3706" w:type="pct"/>
            <w:gridSpan w:val="68"/>
          </w:tcPr>
          <w:p w:rsidR="000433BA" w:rsidRPr="00683745" w:rsidRDefault="000433BA" w:rsidP="00600E29">
            <w:pPr>
              <w:autoSpaceDE w:val="0"/>
              <w:autoSpaceDN w:val="0"/>
              <w:adjustRightInd w:val="0"/>
              <w:rPr>
                <w:b/>
                <w:sz w:val="22"/>
                <w:szCs w:val="22"/>
              </w:rPr>
            </w:pPr>
            <w:r>
              <w:rPr>
                <w:b/>
                <w:sz w:val="22"/>
                <w:szCs w:val="22"/>
              </w:rPr>
              <w:t>Инвестиционный проект № 16</w:t>
            </w:r>
          </w:p>
          <w:p w:rsidR="000433BA" w:rsidRPr="00683745" w:rsidRDefault="000433BA" w:rsidP="00600E29">
            <w:pPr>
              <w:autoSpaceDE w:val="0"/>
              <w:autoSpaceDN w:val="0"/>
              <w:adjustRightInd w:val="0"/>
              <w:rPr>
                <w:sz w:val="22"/>
                <w:szCs w:val="22"/>
              </w:rPr>
            </w:pPr>
            <w:r w:rsidRPr="00683745">
              <w:rPr>
                <w:sz w:val="22"/>
                <w:szCs w:val="22"/>
              </w:rPr>
              <w:t xml:space="preserve">Реконструкция водопроводных сетей </w:t>
            </w:r>
            <w:proofErr w:type="spellStart"/>
            <w:r w:rsidRPr="00683745">
              <w:rPr>
                <w:sz w:val="22"/>
                <w:szCs w:val="22"/>
              </w:rPr>
              <w:t>п</w:t>
            </w:r>
            <w:proofErr w:type="gramStart"/>
            <w:r w:rsidRPr="00683745">
              <w:rPr>
                <w:sz w:val="22"/>
                <w:szCs w:val="22"/>
              </w:rPr>
              <w:t>.У</w:t>
            </w:r>
            <w:proofErr w:type="gramEnd"/>
            <w:r w:rsidRPr="00683745">
              <w:rPr>
                <w:sz w:val="22"/>
                <w:szCs w:val="22"/>
              </w:rPr>
              <w:t>жовка</w:t>
            </w:r>
            <w:proofErr w:type="spellEnd"/>
            <w:r w:rsidRPr="00683745">
              <w:rPr>
                <w:sz w:val="22"/>
                <w:szCs w:val="22"/>
              </w:rPr>
              <w:t xml:space="preserve">, </w:t>
            </w:r>
            <w:smartTag w:uri="urn:schemas-microsoft-com:office:smarttags" w:element="metricconverter">
              <w:smartTagPr>
                <w:attr w:name="ProductID" w:val="2 км"/>
              </w:smartTagPr>
              <w:r w:rsidRPr="00683745">
                <w:rPr>
                  <w:sz w:val="22"/>
                  <w:szCs w:val="22"/>
                </w:rPr>
                <w:t>2 км</w:t>
              </w:r>
            </w:smartTag>
            <w:r w:rsidRPr="00683745">
              <w:rPr>
                <w:sz w:val="22"/>
                <w:szCs w:val="22"/>
              </w:rPr>
              <w:t>.</w:t>
            </w:r>
          </w:p>
        </w:tc>
      </w:tr>
      <w:tr w:rsidR="000433BA" w:rsidRPr="0087479F" w:rsidTr="000433BA">
        <w:trPr>
          <w:gridAfter w:val="2"/>
          <w:wAfter w:w="47" w:type="pct"/>
        </w:trPr>
        <w:tc>
          <w:tcPr>
            <w:tcW w:w="2229" w:type="pct"/>
            <w:gridSpan w:val="3"/>
            <w:tcBorders>
              <w:right w:val="single" w:sz="4" w:space="0" w:color="auto"/>
            </w:tcBorders>
          </w:tcPr>
          <w:p w:rsidR="000433BA" w:rsidRPr="00683745" w:rsidRDefault="000433BA" w:rsidP="00600E29">
            <w:pPr>
              <w:autoSpaceDE w:val="0"/>
              <w:autoSpaceDN w:val="0"/>
              <w:adjustRightInd w:val="0"/>
              <w:ind w:firstLine="567"/>
              <w:rPr>
                <w:sz w:val="22"/>
                <w:szCs w:val="22"/>
              </w:rPr>
            </w:pPr>
            <w:r w:rsidRPr="00683745">
              <w:rPr>
                <w:sz w:val="22"/>
                <w:szCs w:val="22"/>
              </w:rPr>
              <w:t>Затраты, млн</w:t>
            </w:r>
            <w:proofErr w:type="gramStart"/>
            <w:r w:rsidRPr="00683745">
              <w:rPr>
                <w:sz w:val="22"/>
                <w:szCs w:val="22"/>
              </w:rPr>
              <w:t>.р</w:t>
            </w:r>
            <w:proofErr w:type="gramEnd"/>
            <w:r w:rsidRPr="00683745">
              <w:rPr>
                <w:sz w:val="22"/>
                <w:szCs w:val="22"/>
              </w:rPr>
              <w:t>уб., в т.ч.:</w:t>
            </w:r>
          </w:p>
        </w:tc>
        <w:tc>
          <w:tcPr>
            <w:tcW w:w="338" w:type="pct"/>
            <w:gridSpan w:val="9"/>
            <w:tcBorders>
              <w:left w:val="single" w:sz="4" w:space="0" w:color="auto"/>
              <w:right w:val="single" w:sz="4" w:space="0" w:color="auto"/>
            </w:tcBorders>
          </w:tcPr>
          <w:p w:rsidR="000433BA" w:rsidRPr="00207A23" w:rsidRDefault="000433BA" w:rsidP="00600E29">
            <w:pPr>
              <w:autoSpaceDE w:val="0"/>
              <w:autoSpaceDN w:val="0"/>
              <w:adjustRightInd w:val="0"/>
              <w:ind w:firstLine="36"/>
              <w:jc w:val="center"/>
            </w:pPr>
          </w:p>
        </w:tc>
        <w:tc>
          <w:tcPr>
            <w:tcW w:w="274" w:type="pct"/>
            <w:gridSpan w:val="8"/>
            <w:tcBorders>
              <w:left w:val="single" w:sz="4" w:space="0" w:color="auto"/>
              <w:right w:val="single" w:sz="4" w:space="0" w:color="auto"/>
            </w:tcBorders>
          </w:tcPr>
          <w:p w:rsidR="000433BA" w:rsidRPr="0087479F" w:rsidRDefault="000433BA" w:rsidP="00600E29">
            <w:pPr>
              <w:autoSpaceDE w:val="0"/>
              <w:autoSpaceDN w:val="0"/>
              <w:adjustRightInd w:val="0"/>
              <w:ind w:firstLine="53"/>
              <w:jc w:val="center"/>
              <w:rPr>
                <w:sz w:val="24"/>
                <w:szCs w:val="24"/>
              </w:rPr>
            </w:pPr>
          </w:p>
        </w:tc>
        <w:tc>
          <w:tcPr>
            <w:tcW w:w="280" w:type="pct"/>
            <w:gridSpan w:val="16"/>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89" w:type="pct"/>
            <w:gridSpan w:val="15"/>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17" w:type="pct"/>
            <w:gridSpan w:val="12"/>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13" w:type="pct"/>
            <w:gridSpan w:val="12"/>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29" w:type="pct"/>
            <w:gridSpan w:val="14"/>
            <w:tcBorders>
              <w:left w:val="single" w:sz="4" w:space="0" w:color="auto"/>
              <w:right w:val="single" w:sz="4" w:space="0" w:color="auto"/>
            </w:tcBorders>
          </w:tcPr>
          <w:p w:rsidR="000433BA" w:rsidRPr="002A147D" w:rsidRDefault="000433BA" w:rsidP="00600E29">
            <w:pPr>
              <w:autoSpaceDE w:val="0"/>
              <w:autoSpaceDN w:val="0"/>
              <w:adjustRightInd w:val="0"/>
              <w:jc w:val="center"/>
            </w:pPr>
          </w:p>
        </w:tc>
        <w:tc>
          <w:tcPr>
            <w:tcW w:w="235" w:type="pct"/>
            <w:gridSpan w:val="16"/>
            <w:tcBorders>
              <w:left w:val="single" w:sz="4" w:space="0" w:color="auto"/>
              <w:right w:val="single" w:sz="4" w:space="0" w:color="auto"/>
            </w:tcBorders>
          </w:tcPr>
          <w:p w:rsidR="000433BA" w:rsidRPr="008878C8" w:rsidRDefault="000433BA" w:rsidP="00600E29">
            <w:pPr>
              <w:autoSpaceDE w:val="0"/>
              <w:autoSpaceDN w:val="0"/>
              <w:adjustRightInd w:val="0"/>
              <w:jc w:val="center"/>
              <w:rPr>
                <w:sz w:val="16"/>
                <w:szCs w:val="16"/>
              </w:rPr>
            </w:pPr>
            <w:r w:rsidRPr="008878C8">
              <w:rPr>
                <w:sz w:val="16"/>
                <w:szCs w:val="16"/>
              </w:rPr>
              <w:t>5</w:t>
            </w:r>
          </w:p>
        </w:tc>
        <w:tc>
          <w:tcPr>
            <w:tcW w:w="315" w:type="pct"/>
            <w:gridSpan w:val="14"/>
            <w:tcBorders>
              <w:left w:val="single" w:sz="4" w:space="0" w:color="auto"/>
              <w:right w:val="single" w:sz="4" w:space="0" w:color="auto"/>
            </w:tcBorders>
          </w:tcPr>
          <w:p w:rsidR="000433BA" w:rsidRPr="008878C8" w:rsidRDefault="000433BA" w:rsidP="00600E29">
            <w:pPr>
              <w:autoSpaceDE w:val="0"/>
              <w:autoSpaceDN w:val="0"/>
              <w:adjustRightInd w:val="0"/>
              <w:jc w:val="center"/>
              <w:rPr>
                <w:sz w:val="16"/>
                <w:szCs w:val="16"/>
              </w:rPr>
            </w:pPr>
            <w:r w:rsidRPr="008878C8">
              <w:rPr>
                <w:sz w:val="16"/>
                <w:szCs w:val="16"/>
              </w:rPr>
              <w:t>4</w:t>
            </w:r>
          </w:p>
        </w:tc>
        <w:tc>
          <w:tcPr>
            <w:tcW w:w="335" w:type="pct"/>
            <w:gridSpan w:val="24"/>
            <w:tcBorders>
              <w:left w:val="single" w:sz="4" w:space="0" w:color="auto"/>
            </w:tcBorders>
          </w:tcPr>
          <w:p w:rsidR="000433BA" w:rsidRPr="008878C8" w:rsidRDefault="000433BA" w:rsidP="00600E29">
            <w:pPr>
              <w:autoSpaceDE w:val="0"/>
              <w:autoSpaceDN w:val="0"/>
              <w:adjustRightInd w:val="0"/>
              <w:jc w:val="center"/>
              <w:rPr>
                <w:sz w:val="16"/>
                <w:szCs w:val="16"/>
              </w:rPr>
            </w:pPr>
            <w:r w:rsidRPr="008878C8">
              <w:rPr>
                <w:sz w:val="16"/>
                <w:szCs w:val="16"/>
              </w:rPr>
              <w:t>1,314</w:t>
            </w:r>
          </w:p>
        </w:tc>
      </w:tr>
      <w:tr w:rsidR="000433BA" w:rsidRPr="0087479F" w:rsidTr="000433BA">
        <w:trPr>
          <w:gridAfter w:val="2"/>
          <w:wAfter w:w="47" w:type="pct"/>
        </w:trPr>
        <w:tc>
          <w:tcPr>
            <w:tcW w:w="2229" w:type="pct"/>
            <w:gridSpan w:val="3"/>
            <w:tcBorders>
              <w:right w:val="single" w:sz="4" w:space="0" w:color="auto"/>
            </w:tcBorders>
          </w:tcPr>
          <w:p w:rsidR="000433BA" w:rsidRPr="00683745" w:rsidRDefault="000433BA" w:rsidP="00600E29">
            <w:pPr>
              <w:ind w:firstLine="567"/>
              <w:rPr>
                <w:sz w:val="22"/>
                <w:szCs w:val="22"/>
              </w:rPr>
            </w:pPr>
            <w:r w:rsidRPr="00683745">
              <w:rPr>
                <w:sz w:val="22"/>
                <w:szCs w:val="22"/>
              </w:rPr>
              <w:t>проектно-сметная документация</w:t>
            </w:r>
          </w:p>
        </w:tc>
        <w:tc>
          <w:tcPr>
            <w:tcW w:w="338" w:type="pct"/>
            <w:gridSpan w:val="9"/>
            <w:tcBorders>
              <w:left w:val="single" w:sz="4" w:space="0" w:color="auto"/>
              <w:right w:val="single" w:sz="4" w:space="0" w:color="auto"/>
            </w:tcBorders>
          </w:tcPr>
          <w:p w:rsidR="000433BA" w:rsidRPr="00207A23" w:rsidRDefault="000433BA" w:rsidP="00600E29">
            <w:pPr>
              <w:autoSpaceDE w:val="0"/>
              <w:autoSpaceDN w:val="0"/>
              <w:adjustRightInd w:val="0"/>
              <w:ind w:firstLine="36"/>
              <w:jc w:val="center"/>
            </w:pPr>
          </w:p>
        </w:tc>
        <w:tc>
          <w:tcPr>
            <w:tcW w:w="274" w:type="pct"/>
            <w:gridSpan w:val="8"/>
            <w:tcBorders>
              <w:left w:val="single" w:sz="4" w:space="0" w:color="auto"/>
              <w:right w:val="single" w:sz="4" w:space="0" w:color="auto"/>
            </w:tcBorders>
          </w:tcPr>
          <w:p w:rsidR="000433BA" w:rsidRPr="0087479F" w:rsidRDefault="000433BA" w:rsidP="00600E29">
            <w:pPr>
              <w:autoSpaceDE w:val="0"/>
              <w:autoSpaceDN w:val="0"/>
              <w:adjustRightInd w:val="0"/>
              <w:ind w:firstLine="53"/>
              <w:jc w:val="center"/>
              <w:rPr>
                <w:sz w:val="24"/>
                <w:szCs w:val="24"/>
              </w:rPr>
            </w:pPr>
          </w:p>
        </w:tc>
        <w:tc>
          <w:tcPr>
            <w:tcW w:w="280" w:type="pct"/>
            <w:gridSpan w:val="16"/>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89" w:type="pct"/>
            <w:gridSpan w:val="15"/>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17" w:type="pct"/>
            <w:gridSpan w:val="12"/>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13" w:type="pct"/>
            <w:gridSpan w:val="12"/>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29" w:type="pct"/>
            <w:gridSpan w:val="14"/>
            <w:tcBorders>
              <w:left w:val="single" w:sz="4" w:space="0" w:color="auto"/>
              <w:right w:val="single" w:sz="4" w:space="0" w:color="auto"/>
            </w:tcBorders>
          </w:tcPr>
          <w:p w:rsidR="000433BA" w:rsidRPr="002A147D" w:rsidRDefault="000433BA" w:rsidP="00600E29">
            <w:pPr>
              <w:autoSpaceDE w:val="0"/>
              <w:autoSpaceDN w:val="0"/>
              <w:adjustRightInd w:val="0"/>
              <w:jc w:val="center"/>
            </w:pPr>
          </w:p>
        </w:tc>
        <w:tc>
          <w:tcPr>
            <w:tcW w:w="235" w:type="pct"/>
            <w:gridSpan w:val="16"/>
            <w:tcBorders>
              <w:left w:val="single" w:sz="4" w:space="0" w:color="auto"/>
              <w:right w:val="single" w:sz="4" w:space="0" w:color="auto"/>
            </w:tcBorders>
          </w:tcPr>
          <w:p w:rsidR="000433BA" w:rsidRPr="008878C8" w:rsidRDefault="000433BA" w:rsidP="00600E29">
            <w:pPr>
              <w:autoSpaceDE w:val="0"/>
              <w:autoSpaceDN w:val="0"/>
              <w:adjustRightInd w:val="0"/>
              <w:jc w:val="center"/>
              <w:rPr>
                <w:sz w:val="16"/>
                <w:szCs w:val="16"/>
              </w:rPr>
            </w:pPr>
          </w:p>
        </w:tc>
        <w:tc>
          <w:tcPr>
            <w:tcW w:w="315" w:type="pct"/>
            <w:gridSpan w:val="14"/>
            <w:tcBorders>
              <w:left w:val="single" w:sz="4" w:space="0" w:color="auto"/>
              <w:right w:val="single" w:sz="4" w:space="0" w:color="auto"/>
            </w:tcBorders>
          </w:tcPr>
          <w:p w:rsidR="000433BA" w:rsidRPr="008878C8" w:rsidRDefault="000433BA" w:rsidP="00600E29">
            <w:pPr>
              <w:autoSpaceDE w:val="0"/>
              <w:autoSpaceDN w:val="0"/>
              <w:adjustRightInd w:val="0"/>
              <w:jc w:val="center"/>
              <w:rPr>
                <w:sz w:val="16"/>
                <w:szCs w:val="16"/>
              </w:rPr>
            </w:pPr>
          </w:p>
        </w:tc>
        <w:tc>
          <w:tcPr>
            <w:tcW w:w="335" w:type="pct"/>
            <w:gridSpan w:val="24"/>
            <w:tcBorders>
              <w:left w:val="single" w:sz="4" w:space="0" w:color="auto"/>
            </w:tcBorders>
          </w:tcPr>
          <w:p w:rsidR="000433BA" w:rsidRPr="008878C8" w:rsidRDefault="000433BA" w:rsidP="00600E29">
            <w:pPr>
              <w:autoSpaceDE w:val="0"/>
              <w:autoSpaceDN w:val="0"/>
              <w:adjustRightInd w:val="0"/>
              <w:jc w:val="center"/>
              <w:rPr>
                <w:sz w:val="16"/>
                <w:szCs w:val="16"/>
              </w:rPr>
            </w:pPr>
          </w:p>
        </w:tc>
      </w:tr>
      <w:tr w:rsidR="000433BA" w:rsidRPr="0087479F" w:rsidTr="000433BA">
        <w:trPr>
          <w:gridAfter w:val="2"/>
          <w:wAfter w:w="47" w:type="pct"/>
        </w:trPr>
        <w:tc>
          <w:tcPr>
            <w:tcW w:w="2229" w:type="pct"/>
            <w:gridSpan w:val="3"/>
            <w:tcBorders>
              <w:right w:val="single" w:sz="4" w:space="0" w:color="auto"/>
            </w:tcBorders>
          </w:tcPr>
          <w:p w:rsidR="000433BA" w:rsidRPr="00683745" w:rsidRDefault="000433BA" w:rsidP="00600E29">
            <w:pPr>
              <w:autoSpaceDE w:val="0"/>
              <w:autoSpaceDN w:val="0"/>
              <w:adjustRightInd w:val="0"/>
              <w:ind w:firstLine="567"/>
              <w:rPr>
                <w:sz w:val="22"/>
                <w:szCs w:val="22"/>
              </w:rPr>
            </w:pPr>
            <w:r w:rsidRPr="00683745">
              <w:rPr>
                <w:sz w:val="22"/>
                <w:szCs w:val="22"/>
              </w:rPr>
              <w:t>Оборудование</w:t>
            </w:r>
          </w:p>
        </w:tc>
        <w:tc>
          <w:tcPr>
            <w:tcW w:w="338" w:type="pct"/>
            <w:gridSpan w:val="9"/>
            <w:tcBorders>
              <w:left w:val="single" w:sz="4" w:space="0" w:color="auto"/>
              <w:right w:val="single" w:sz="4" w:space="0" w:color="auto"/>
            </w:tcBorders>
          </w:tcPr>
          <w:p w:rsidR="000433BA" w:rsidRPr="00207A23" w:rsidRDefault="000433BA" w:rsidP="00600E29">
            <w:pPr>
              <w:autoSpaceDE w:val="0"/>
              <w:autoSpaceDN w:val="0"/>
              <w:adjustRightInd w:val="0"/>
              <w:ind w:firstLine="36"/>
              <w:jc w:val="center"/>
            </w:pPr>
          </w:p>
        </w:tc>
        <w:tc>
          <w:tcPr>
            <w:tcW w:w="274" w:type="pct"/>
            <w:gridSpan w:val="8"/>
            <w:tcBorders>
              <w:left w:val="single" w:sz="4" w:space="0" w:color="auto"/>
              <w:right w:val="single" w:sz="4" w:space="0" w:color="auto"/>
            </w:tcBorders>
          </w:tcPr>
          <w:p w:rsidR="000433BA" w:rsidRPr="0087479F" w:rsidRDefault="000433BA" w:rsidP="00600E29">
            <w:pPr>
              <w:autoSpaceDE w:val="0"/>
              <w:autoSpaceDN w:val="0"/>
              <w:adjustRightInd w:val="0"/>
              <w:ind w:firstLine="53"/>
              <w:jc w:val="center"/>
              <w:rPr>
                <w:sz w:val="24"/>
                <w:szCs w:val="24"/>
              </w:rPr>
            </w:pPr>
          </w:p>
        </w:tc>
        <w:tc>
          <w:tcPr>
            <w:tcW w:w="280" w:type="pct"/>
            <w:gridSpan w:val="16"/>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89" w:type="pct"/>
            <w:gridSpan w:val="15"/>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17" w:type="pct"/>
            <w:gridSpan w:val="12"/>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13" w:type="pct"/>
            <w:gridSpan w:val="12"/>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29" w:type="pct"/>
            <w:gridSpan w:val="14"/>
            <w:tcBorders>
              <w:left w:val="single" w:sz="4" w:space="0" w:color="auto"/>
              <w:right w:val="single" w:sz="4" w:space="0" w:color="auto"/>
            </w:tcBorders>
          </w:tcPr>
          <w:p w:rsidR="000433BA" w:rsidRPr="002A147D" w:rsidRDefault="000433BA" w:rsidP="00600E29">
            <w:pPr>
              <w:autoSpaceDE w:val="0"/>
              <w:autoSpaceDN w:val="0"/>
              <w:adjustRightInd w:val="0"/>
              <w:jc w:val="center"/>
            </w:pPr>
          </w:p>
        </w:tc>
        <w:tc>
          <w:tcPr>
            <w:tcW w:w="235" w:type="pct"/>
            <w:gridSpan w:val="16"/>
            <w:tcBorders>
              <w:left w:val="single" w:sz="4" w:space="0" w:color="auto"/>
              <w:right w:val="single" w:sz="4" w:space="0" w:color="auto"/>
            </w:tcBorders>
          </w:tcPr>
          <w:p w:rsidR="000433BA" w:rsidRPr="008878C8" w:rsidRDefault="000433BA" w:rsidP="00600E29">
            <w:pPr>
              <w:autoSpaceDE w:val="0"/>
              <w:autoSpaceDN w:val="0"/>
              <w:adjustRightInd w:val="0"/>
              <w:jc w:val="center"/>
              <w:rPr>
                <w:sz w:val="16"/>
                <w:szCs w:val="16"/>
              </w:rPr>
            </w:pPr>
          </w:p>
        </w:tc>
        <w:tc>
          <w:tcPr>
            <w:tcW w:w="315" w:type="pct"/>
            <w:gridSpan w:val="14"/>
            <w:tcBorders>
              <w:left w:val="single" w:sz="4" w:space="0" w:color="auto"/>
              <w:right w:val="single" w:sz="4" w:space="0" w:color="auto"/>
            </w:tcBorders>
          </w:tcPr>
          <w:p w:rsidR="000433BA" w:rsidRPr="008878C8" w:rsidRDefault="000433BA" w:rsidP="00600E29">
            <w:pPr>
              <w:autoSpaceDE w:val="0"/>
              <w:autoSpaceDN w:val="0"/>
              <w:adjustRightInd w:val="0"/>
              <w:jc w:val="center"/>
              <w:rPr>
                <w:sz w:val="16"/>
                <w:szCs w:val="16"/>
              </w:rPr>
            </w:pPr>
          </w:p>
        </w:tc>
        <w:tc>
          <w:tcPr>
            <w:tcW w:w="335" w:type="pct"/>
            <w:gridSpan w:val="24"/>
            <w:tcBorders>
              <w:left w:val="single" w:sz="4" w:space="0" w:color="auto"/>
            </w:tcBorders>
          </w:tcPr>
          <w:p w:rsidR="000433BA" w:rsidRPr="008878C8" w:rsidRDefault="000433BA" w:rsidP="00600E29">
            <w:pPr>
              <w:autoSpaceDE w:val="0"/>
              <w:autoSpaceDN w:val="0"/>
              <w:adjustRightInd w:val="0"/>
              <w:jc w:val="center"/>
              <w:rPr>
                <w:sz w:val="16"/>
                <w:szCs w:val="16"/>
              </w:rPr>
            </w:pPr>
          </w:p>
        </w:tc>
      </w:tr>
      <w:tr w:rsidR="000433BA" w:rsidRPr="0087479F" w:rsidTr="000433BA">
        <w:trPr>
          <w:gridAfter w:val="2"/>
          <w:wAfter w:w="47" w:type="pct"/>
        </w:trPr>
        <w:tc>
          <w:tcPr>
            <w:tcW w:w="2229" w:type="pct"/>
            <w:gridSpan w:val="3"/>
            <w:tcBorders>
              <w:right w:val="single" w:sz="4" w:space="0" w:color="auto"/>
            </w:tcBorders>
          </w:tcPr>
          <w:p w:rsidR="000433BA" w:rsidRPr="00683745" w:rsidRDefault="000433BA" w:rsidP="00600E29">
            <w:pPr>
              <w:autoSpaceDE w:val="0"/>
              <w:autoSpaceDN w:val="0"/>
              <w:adjustRightInd w:val="0"/>
              <w:ind w:firstLine="567"/>
              <w:rPr>
                <w:sz w:val="22"/>
                <w:szCs w:val="22"/>
              </w:rPr>
            </w:pPr>
            <w:r w:rsidRPr="00683745">
              <w:rPr>
                <w:sz w:val="22"/>
                <w:szCs w:val="22"/>
              </w:rPr>
              <w:t>строительно-монтажные работы</w:t>
            </w:r>
          </w:p>
        </w:tc>
        <w:tc>
          <w:tcPr>
            <w:tcW w:w="338" w:type="pct"/>
            <w:gridSpan w:val="9"/>
            <w:tcBorders>
              <w:left w:val="single" w:sz="4" w:space="0" w:color="auto"/>
              <w:right w:val="single" w:sz="4" w:space="0" w:color="auto"/>
            </w:tcBorders>
          </w:tcPr>
          <w:p w:rsidR="000433BA" w:rsidRPr="00207A23" w:rsidRDefault="000433BA" w:rsidP="00600E29">
            <w:pPr>
              <w:autoSpaceDE w:val="0"/>
              <w:autoSpaceDN w:val="0"/>
              <w:adjustRightInd w:val="0"/>
              <w:ind w:firstLine="36"/>
              <w:jc w:val="center"/>
            </w:pPr>
          </w:p>
        </w:tc>
        <w:tc>
          <w:tcPr>
            <w:tcW w:w="274" w:type="pct"/>
            <w:gridSpan w:val="8"/>
            <w:tcBorders>
              <w:left w:val="single" w:sz="4" w:space="0" w:color="auto"/>
              <w:right w:val="single" w:sz="4" w:space="0" w:color="auto"/>
            </w:tcBorders>
          </w:tcPr>
          <w:p w:rsidR="000433BA" w:rsidRPr="0087479F" w:rsidRDefault="000433BA" w:rsidP="00600E29">
            <w:pPr>
              <w:autoSpaceDE w:val="0"/>
              <w:autoSpaceDN w:val="0"/>
              <w:adjustRightInd w:val="0"/>
              <w:ind w:firstLine="53"/>
              <w:jc w:val="center"/>
              <w:rPr>
                <w:sz w:val="24"/>
                <w:szCs w:val="24"/>
              </w:rPr>
            </w:pPr>
          </w:p>
        </w:tc>
        <w:tc>
          <w:tcPr>
            <w:tcW w:w="280" w:type="pct"/>
            <w:gridSpan w:val="16"/>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89" w:type="pct"/>
            <w:gridSpan w:val="15"/>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17" w:type="pct"/>
            <w:gridSpan w:val="12"/>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13" w:type="pct"/>
            <w:gridSpan w:val="12"/>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29" w:type="pct"/>
            <w:gridSpan w:val="14"/>
            <w:tcBorders>
              <w:left w:val="single" w:sz="4" w:space="0" w:color="auto"/>
              <w:right w:val="single" w:sz="4" w:space="0" w:color="auto"/>
            </w:tcBorders>
          </w:tcPr>
          <w:p w:rsidR="000433BA" w:rsidRPr="002A147D" w:rsidRDefault="000433BA" w:rsidP="00600E29">
            <w:pPr>
              <w:autoSpaceDE w:val="0"/>
              <w:autoSpaceDN w:val="0"/>
              <w:adjustRightInd w:val="0"/>
              <w:jc w:val="center"/>
            </w:pPr>
          </w:p>
        </w:tc>
        <w:tc>
          <w:tcPr>
            <w:tcW w:w="235" w:type="pct"/>
            <w:gridSpan w:val="16"/>
            <w:tcBorders>
              <w:left w:val="single" w:sz="4" w:space="0" w:color="auto"/>
              <w:right w:val="single" w:sz="4" w:space="0" w:color="auto"/>
            </w:tcBorders>
          </w:tcPr>
          <w:p w:rsidR="000433BA" w:rsidRPr="008878C8" w:rsidRDefault="000433BA" w:rsidP="00600E29">
            <w:pPr>
              <w:autoSpaceDE w:val="0"/>
              <w:autoSpaceDN w:val="0"/>
              <w:adjustRightInd w:val="0"/>
              <w:jc w:val="center"/>
              <w:rPr>
                <w:sz w:val="16"/>
                <w:szCs w:val="16"/>
              </w:rPr>
            </w:pPr>
            <w:r w:rsidRPr="008878C8">
              <w:rPr>
                <w:sz w:val="16"/>
                <w:szCs w:val="16"/>
              </w:rPr>
              <w:t>5</w:t>
            </w:r>
          </w:p>
        </w:tc>
        <w:tc>
          <w:tcPr>
            <w:tcW w:w="315" w:type="pct"/>
            <w:gridSpan w:val="14"/>
            <w:tcBorders>
              <w:left w:val="single" w:sz="4" w:space="0" w:color="auto"/>
              <w:right w:val="single" w:sz="4" w:space="0" w:color="auto"/>
            </w:tcBorders>
          </w:tcPr>
          <w:p w:rsidR="000433BA" w:rsidRPr="008878C8" w:rsidRDefault="000433BA" w:rsidP="00600E29">
            <w:pPr>
              <w:autoSpaceDE w:val="0"/>
              <w:autoSpaceDN w:val="0"/>
              <w:adjustRightInd w:val="0"/>
              <w:jc w:val="center"/>
              <w:rPr>
                <w:sz w:val="16"/>
                <w:szCs w:val="16"/>
              </w:rPr>
            </w:pPr>
            <w:r w:rsidRPr="008878C8">
              <w:rPr>
                <w:sz w:val="16"/>
                <w:szCs w:val="16"/>
              </w:rPr>
              <w:t>4</w:t>
            </w:r>
          </w:p>
        </w:tc>
        <w:tc>
          <w:tcPr>
            <w:tcW w:w="335" w:type="pct"/>
            <w:gridSpan w:val="24"/>
            <w:tcBorders>
              <w:left w:val="single" w:sz="4" w:space="0" w:color="auto"/>
            </w:tcBorders>
          </w:tcPr>
          <w:p w:rsidR="000433BA" w:rsidRPr="008878C8" w:rsidRDefault="000433BA" w:rsidP="00600E29">
            <w:pPr>
              <w:autoSpaceDE w:val="0"/>
              <w:autoSpaceDN w:val="0"/>
              <w:adjustRightInd w:val="0"/>
              <w:jc w:val="center"/>
              <w:rPr>
                <w:sz w:val="16"/>
                <w:szCs w:val="16"/>
              </w:rPr>
            </w:pPr>
            <w:r>
              <w:rPr>
                <w:sz w:val="16"/>
                <w:szCs w:val="16"/>
              </w:rPr>
              <w:t>1,314</w:t>
            </w:r>
          </w:p>
        </w:tc>
      </w:tr>
      <w:tr w:rsidR="000433BA" w:rsidRPr="0087479F" w:rsidTr="000433BA">
        <w:trPr>
          <w:gridAfter w:val="2"/>
          <w:wAfter w:w="47" w:type="pct"/>
        </w:trPr>
        <w:tc>
          <w:tcPr>
            <w:tcW w:w="2229" w:type="pct"/>
            <w:gridSpan w:val="3"/>
            <w:tcBorders>
              <w:right w:val="single" w:sz="4" w:space="0" w:color="auto"/>
            </w:tcBorders>
          </w:tcPr>
          <w:p w:rsidR="000433BA" w:rsidRPr="00683745" w:rsidRDefault="000433BA" w:rsidP="00600E29">
            <w:pPr>
              <w:autoSpaceDE w:val="0"/>
              <w:autoSpaceDN w:val="0"/>
              <w:adjustRightInd w:val="0"/>
              <w:ind w:firstLine="567"/>
              <w:rPr>
                <w:sz w:val="22"/>
                <w:szCs w:val="22"/>
              </w:rPr>
            </w:pPr>
            <w:r w:rsidRPr="00683745">
              <w:rPr>
                <w:sz w:val="22"/>
                <w:szCs w:val="22"/>
              </w:rPr>
              <w:t>Непредвиденные расходы</w:t>
            </w:r>
          </w:p>
        </w:tc>
        <w:tc>
          <w:tcPr>
            <w:tcW w:w="338" w:type="pct"/>
            <w:gridSpan w:val="9"/>
            <w:tcBorders>
              <w:left w:val="single" w:sz="4" w:space="0" w:color="auto"/>
              <w:right w:val="single" w:sz="4" w:space="0" w:color="auto"/>
            </w:tcBorders>
          </w:tcPr>
          <w:p w:rsidR="000433BA" w:rsidRPr="00207A23" w:rsidRDefault="000433BA" w:rsidP="00600E29">
            <w:pPr>
              <w:autoSpaceDE w:val="0"/>
              <w:autoSpaceDN w:val="0"/>
              <w:adjustRightInd w:val="0"/>
              <w:ind w:firstLine="36"/>
              <w:jc w:val="center"/>
            </w:pPr>
          </w:p>
        </w:tc>
        <w:tc>
          <w:tcPr>
            <w:tcW w:w="274" w:type="pct"/>
            <w:gridSpan w:val="8"/>
            <w:tcBorders>
              <w:left w:val="single" w:sz="4" w:space="0" w:color="auto"/>
              <w:right w:val="single" w:sz="4" w:space="0" w:color="auto"/>
            </w:tcBorders>
          </w:tcPr>
          <w:p w:rsidR="000433BA" w:rsidRPr="0087479F" w:rsidRDefault="000433BA" w:rsidP="00600E29">
            <w:pPr>
              <w:autoSpaceDE w:val="0"/>
              <w:autoSpaceDN w:val="0"/>
              <w:adjustRightInd w:val="0"/>
              <w:ind w:firstLine="53"/>
              <w:jc w:val="center"/>
              <w:rPr>
                <w:sz w:val="24"/>
                <w:szCs w:val="24"/>
              </w:rPr>
            </w:pPr>
          </w:p>
        </w:tc>
        <w:tc>
          <w:tcPr>
            <w:tcW w:w="280" w:type="pct"/>
            <w:gridSpan w:val="16"/>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89" w:type="pct"/>
            <w:gridSpan w:val="15"/>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17" w:type="pct"/>
            <w:gridSpan w:val="12"/>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13" w:type="pct"/>
            <w:gridSpan w:val="12"/>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29" w:type="pct"/>
            <w:gridSpan w:val="14"/>
            <w:tcBorders>
              <w:left w:val="single" w:sz="4" w:space="0" w:color="auto"/>
              <w:right w:val="single" w:sz="4" w:space="0" w:color="auto"/>
            </w:tcBorders>
          </w:tcPr>
          <w:p w:rsidR="000433BA" w:rsidRPr="002A147D" w:rsidRDefault="000433BA" w:rsidP="00600E29">
            <w:pPr>
              <w:autoSpaceDE w:val="0"/>
              <w:autoSpaceDN w:val="0"/>
              <w:adjustRightInd w:val="0"/>
              <w:jc w:val="center"/>
            </w:pPr>
          </w:p>
        </w:tc>
        <w:tc>
          <w:tcPr>
            <w:tcW w:w="235" w:type="pct"/>
            <w:gridSpan w:val="16"/>
            <w:tcBorders>
              <w:left w:val="single" w:sz="4" w:space="0" w:color="auto"/>
              <w:right w:val="single" w:sz="4" w:space="0" w:color="auto"/>
            </w:tcBorders>
          </w:tcPr>
          <w:p w:rsidR="000433BA" w:rsidRPr="008878C8" w:rsidRDefault="000433BA" w:rsidP="00600E29">
            <w:pPr>
              <w:autoSpaceDE w:val="0"/>
              <w:autoSpaceDN w:val="0"/>
              <w:adjustRightInd w:val="0"/>
              <w:jc w:val="center"/>
              <w:rPr>
                <w:sz w:val="16"/>
                <w:szCs w:val="16"/>
              </w:rPr>
            </w:pPr>
            <w:r w:rsidRPr="008878C8">
              <w:rPr>
                <w:sz w:val="16"/>
                <w:szCs w:val="16"/>
              </w:rPr>
              <w:t>0,1</w:t>
            </w:r>
          </w:p>
        </w:tc>
        <w:tc>
          <w:tcPr>
            <w:tcW w:w="315" w:type="pct"/>
            <w:gridSpan w:val="14"/>
            <w:tcBorders>
              <w:left w:val="single" w:sz="4" w:space="0" w:color="auto"/>
              <w:right w:val="single" w:sz="4" w:space="0" w:color="auto"/>
            </w:tcBorders>
          </w:tcPr>
          <w:p w:rsidR="000433BA" w:rsidRPr="008878C8" w:rsidRDefault="000433BA" w:rsidP="00600E29">
            <w:pPr>
              <w:autoSpaceDE w:val="0"/>
              <w:autoSpaceDN w:val="0"/>
              <w:adjustRightInd w:val="0"/>
              <w:jc w:val="center"/>
              <w:rPr>
                <w:sz w:val="16"/>
                <w:szCs w:val="16"/>
              </w:rPr>
            </w:pPr>
            <w:r w:rsidRPr="008878C8">
              <w:rPr>
                <w:sz w:val="16"/>
                <w:szCs w:val="16"/>
              </w:rPr>
              <w:t>0,08</w:t>
            </w:r>
          </w:p>
        </w:tc>
        <w:tc>
          <w:tcPr>
            <w:tcW w:w="335" w:type="pct"/>
            <w:gridSpan w:val="24"/>
            <w:tcBorders>
              <w:left w:val="single" w:sz="4" w:space="0" w:color="auto"/>
            </w:tcBorders>
          </w:tcPr>
          <w:p w:rsidR="000433BA" w:rsidRPr="008878C8" w:rsidRDefault="000433BA" w:rsidP="00600E29">
            <w:pPr>
              <w:autoSpaceDE w:val="0"/>
              <w:autoSpaceDN w:val="0"/>
              <w:adjustRightInd w:val="0"/>
              <w:jc w:val="center"/>
              <w:rPr>
                <w:sz w:val="16"/>
                <w:szCs w:val="16"/>
              </w:rPr>
            </w:pPr>
            <w:r>
              <w:rPr>
                <w:sz w:val="16"/>
                <w:szCs w:val="16"/>
              </w:rPr>
              <w:t>0,03</w:t>
            </w:r>
          </w:p>
        </w:tc>
      </w:tr>
      <w:tr w:rsidR="000433BA" w:rsidRPr="0087479F" w:rsidTr="000433BA">
        <w:trPr>
          <w:gridAfter w:val="2"/>
          <w:wAfter w:w="47" w:type="pct"/>
        </w:trPr>
        <w:tc>
          <w:tcPr>
            <w:tcW w:w="2229" w:type="pct"/>
            <w:gridSpan w:val="3"/>
            <w:tcBorders>
              <w:right w:val="single" w:sz="4" w:space="0" w:color="auto"/>
            </w:tcBorders>
          </w:tcPr>
          <w:p w:rsidR="000433BA" w:rsidRPr="00683745" w:rsidRDefault="000433BA" w:rsidP="00600E29">
            <w:pPr>
              <w:autoSpaceDE w:val="0"/>
              <w:autoSpaceDN w:val="0"/>
              <w:adjustRightInd w:val="0"/>
              <w:ind w:firstLine="567"/>
              <w:rPr>
                <w:sz w:val="22"/>
                <w:szCs w:val="22"/>
              </w:rPr>
            </w:pPr>
            <w:r w:rsidRPr="00683745">
              <w:rPr>
                <w:sz w:val="22"/>
                <w:szCs w:val="22"/>
              </w:rPr>
              <w:t>Всего капитальные затраты</w:t>
            </w:r>
          </w:p>
        </w:tc>
        <w:tc>
          <w:tcPr>
            <w:tcW w:w="338" w:type="pct"/>
            <w:gridSpan w:val="9"/>
            <w:tcBorders>
              <w:left w:val="single" w:sz="4" w:space="0" w:color="auto"/>
              <w:right w:val="single" w:sz="4" w:space="0" w:color="auto"/>
            </w:tcBorders>
          </w:tcPr>
          <w:p w:rsidR="000433BA" w:rsidRPr="00207A23" w:rsidRDefault="000433BA" w:rsidP="00600E29">
            <w:pPr>
              <w:autoSpaceDE w:val="0"/>
              <w:autoSpaceDN w:val="0"/>
              <w:adjustRightInd w:val="0"/>
              <w:ind w:firstLine="36"/>
              <w:jc w:val="center"/>
            </w:pPr>
          </w:p>
        </w:tc>
        <w:tc>
          <w:tcPr>
            <w:tcW w:w="274" w:type="pct"/>
            <w:gridSpan w:val="8"/>
            <w:tcBorders>
              <w:left w:val="single" w:sz="4" w:space="0" w:color="auto"/>
              <w:right w:val="single" w:sz="4" w:space="0" w:color="auto"/>
            </w:tcBorders>
          </w:tcPr>
          <w:p w:rsidR="000433BA" w:rsidRPr="0087479F" w:rsidRDefault="000433BA" w:rsidP="00600E29">
            <w:pPr>
              <w:autoSpaceDE w:val="0"/>
              <w:autoSpaceDN w:val="0"/>
              <w:adjustRightInd w:val="0"/>
              <w:ind w:firstLine="53"/>
              <w:jc w:val="center"/>
              <w:rPr>
                <w:sz w:val="24"/>
                <w:szCs w:val="24"/>
              </w:rPr>
            </w:pPr>
          </w:p>
        </w:tc>
        <w:tc>
          <w:tcPr>
            <w:tcW w:w="280" w:type="pct"/>
            <w:gridSpan w:val="16"/>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89" w:type="pct"/>
            <w:gridSpan w:val="15"/>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17" w:type="pct"/>
            <w:gridSpan w:val="12"/>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13" w:type="pct"/>
            <w:gridSpan w:val="12"/>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29" w:type="pct"/>
            <w:gridSpan w:val="14"/>
            <w:tcBorders>
              <w:left w:val="single" w:sz="4" w:space="0" w:color="auto"/>
              <w:right w:val="single" w:sz="4" w:space="0" w:color="auto"/>
            </w:tcBorders>
          </w:tcPr>
          <w:p w:rsidR="000433BA" w:rsidRPr="002A147D" w:rsidRDefault="000433BA" w:rsidP="00600E29">
            <w:pPr>
              <w:autoSpaceDE w:val="0"/>
              <w:autoSpaceDN w:val="0"/>
              <w:adjustRightInd w:val="0"/>
              <w:jc w:val="center"/>
            </w:pPr>
          </w:p>
        </w:tc>
        <w:tc>
          <w:tcPr>
            <w:tcW w:w="235" w:type="pct"/>
            <w:gridSpan w:val="16"/>
            <w:tcBorders>
              <w:left w:val="single" w:sz="4" w:space="0" w:color="auto"/>
              <w:right w:val="single" w:sz="4" w:space="0" w:color="auto"/>
            </w:tcBorders>
          </w:tcPr>
          <w:p w:rsidR="000433BA" w:rsidRPr="008878C8" w:rsidRDefault="000433BA" w:rsidP="00600E29">
            <w:pPr>
              <w:autoSpaceDE w:val="0"/>
              <w:autoSpaceDN w:val="0"/>
              <w:adjustRightInd w:val="0"/>
              <w:jc w:val="center"/>
              <w:rPr>
                <w:sz w:val="16"/>
                <w:szCs w:val="16"/>
              </w:rPr>
            </w:pPr>
            <w:r w:rsidRPr="008878C8">
              <w:rPr>
                <w:sz w:val="16"/>
                <w:szCs w:val="16"/>
              </w:rPr>
              <w:t>5</w:t>
            </w:r>
          </w:p>
        </w:tc>
        <w:tc>
          <w:tcPr>
            <w:tcW w:w="315" w:type="pct"/>
            <w:gridSpan w:val="14"/>
            <w:tcBorders>
              <w:left w:val="single" w:sz="4" w:space="0" w:color="auto"/>
              <w:right w:val="single" w:sz="4" w:space="0" w:color="auto"/>
            </w:tcBorders>
          </w:tcPr>
          <w:p w:rsidR="000433BA" w:rsidRPr="008878C8" w:rsidRDefault="000433BA" w:rsidP="00600E29">
            <w:pPr>
              <w:autoSpaceDE w:val="0"/>
              <w:autoSpaceDN w:val="0"/>
              <w:adjustRightInd w:val="0"/>
              <w:jc w:val="center"/>
              <w:rPr>
                <w:sz w:val="16"/>
                <w:szCs w:val="16"/>
              </w:rPr>
            </w:pPr>
            <w:r w:rsidRPr="008878C8">
              <w:rPr>
                <w:sz w:val="16"/>
                <w:szCs w:val="16"/>
              </w:rPr>
              <w:t>4</w:t>
            </w:r>
          </w:p>
        </w:tc>
        <w:tc>
          <w:tcPr>
            <w:tcW w:w="335" w:type="pct"/>
            <w:gridSpan w:val="24"/>
            <w:tcBorders>
              <w:left w:val="single" w:sz="4" w:space="0" w:color="auto"/>
            </w:tcBorders>
          </w:tcPr>
          <w:p w:rsidR="000433BA" w:rsidRPr="008878C8" w:rsidRDefault="000433BA" w:rsidP="00600E29">
            <w:pPr>
              <w:autoSpaceDE w:val="0"/>
              <w:autoSpaceDN w:val="0"/>
              <w:adjustRightInd w:val="0"/>
              <w:jc w:val="center"/>
              <w:rPr>
                <w:sz w:val="16"/>
                <w:szCs w:val="16"/>
              </w:rPr>
            </w:pPr>
            <w:r>
              <w:rPr>
                <w:sz w:val="16"/>
                <w:szCs w:val="16"/>
              </w:rPr>
              <w:t>1,314</w:t>
            </w:r>
          </w:p>
        </w:tc>
      </w:tr>
      <w:tr w:rsidR="000433BA" w:rsidRPr="0087479F" w:rsidTr="000433BA">
        <w:trPr>
          <w:gridAfter w:val="2"/>
          <w:wAfter w:w="47" w:type="pct"/>
        </w:trPr>
        <w:tc>
          <w:tcPr>
            <w:tcW w:w="2229" w:type="pct"/>
            <w:gridSpan w:val="3"/>
            <w:tcBorders>
              <w:right w:val="single" w:sz="4" w:space="0" w:color="auto"/>
            </w:tcBorders>
          </w:tcPr>
          <w:p w:rsidR="000433BA" w:rsidRPr="00683745" w:rsidRDefault="000433BA" w:rsidP="00600E29">
            <w:pPr>
              <w:autoSpaceDE w:val="0"/>
              <w:autoSpaceDN w:val="0"/>
              <w:adjustRightInd w:val="0"/>
              <w:ind w:firstLine="567"/>
              <w:rPr>
                <w:sz w:val="22"/>
                <w:szCs w:val="22"/>
              </w:rPr>
            </w:pPr>
            <w:r w:rsidRPr="00683745">
              <w:rPr>
                <w:sz w:val="22"/>
                <w:szCs w:val="22"/>
              </w:rPr>
              <w:t>Налог на добавленную стоимость</w:t>
            </w:r>
          </w:p>
        </w:tc>
        <w:tc>
          <w:tcPr>
            <w:tcW w:w="338" w:type="pct"/>
            <w:gridSpan w:val="9"/>
            <w:tcBorders>
              <w:left w:val="single" w:sz="4" w:space="0" w:color="auto"/>
              <w:right w:val="single" w:sz="4" w:space="0" w:color="auto"/>
            </w:tcBorders>
          </w:tcPr>
          <w:p w:rsidR="000433BA" w:rsidRPr="00207A23" w:rsidRDefault="000433BA" w:rsidP="00600E29">
            <w:pPr>
              <w:autoSpaceDE w:val="0"/>
              <w:autoSpaceDN w:val="0"/>
              <w:adjustRightInd w:val="0"/>
              <w:ind w:firstLine="36"/>
              <w:jc w:val="center"/>
            </w:pPr>
          </w:p>
        </w:tc>
        <w:tc>
          <w:tcPr>
            <w:tcW w:w="274" w:type="pct"/>
            <w:gridSpan w:val="8"/>
            <w:tcBorders>
              <w:left w:val="single" w:sz="4" w:space="0" w:color="auto"/>
              <w:right w:val="single" w:sz="4" w:space="0" w:color="auto"/>
            </w:tcBorders>
          </w:tcPr>
          <w:p w:rsidR="000433BA" w:rsidRPr="0087479F" w:rsidRDefault="000433BA" w:rsidP="00600E29">
            <w:pPr>
              <w:autoSpaceDE w:val="0"/>
              <w:autoSpaceDN w:val="0"/>
              <w:adjustRightInd w:val="0"/>
              <w:ind w:firstLine="53"/>
              <w:jc w:val="center"/>
              <w:rPr>
                <w:sz w:val="24"/>
                <w:szCs w:val="24"/>
              </w:rPr>
            </w:pPr>
          </w:p>
        </w:tc>
        <w:tc>
          <w:tcPr>
            <w:tcW w:w="280" w:type="pct"/>
            <w:gridSpan w:val="16"/>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89" w:type="pct"/>
            <w:gridSpan w:val="15"/>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17" w:type="pct"/>
            <w:gridSpan w:val="12"/>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13" w:type="pct"/>
            <w:gridSpan w:val="12"/>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29" w:type="pct"/>
            <w:gridSpan w:val="14"/>
            <w:tcBorders>
              <w:left w:val="single" w:sz="4" w:space="0" w:color="auto"/>
              <w:right w:val="single" w:sz="4" w:space="0" w:color="auto"/>
            </w:tcBorders>
          </w:tcPr>
          <w:p w:rsidR="000433BA" w:rsidRPr="002A147D" w:rsidRDefault="000433BA" w:rsidP="00600E29">
            <w:pPr>
              <w:autoSpaceDE w:val="0"/>
              <w:autoSpaceDN w:val="0"/>
              <w:adjustRightInd w:val="0"/>
              <w:jc w:val="center"/>
            </w:pPr>
          </w:p>
        </w:tc>
        <w:tc>
          <w:tcPr>
            <w:tcW w:w="235" w:type="pct"/>
            <w:gridSpan w:val="16"/>
            <w:tcBorders>
              <w:left w:val="single" w:sz="4" w:space="0" w:color="auto"/>
              <w:right w:val="single" w:sz="4" w:space="0" w:color="auto"/>
            </w:tcBorders>
          </w:tcPr>
          <w:p w:rsidR="000433BA" w:rsidRPr="008878C8" w:rsidRDefault="000433BA" w:rsidP="00600E29">
            <w:pPr>
              <w:autoSpaceDE w:val="0"/>
              <w:autoSpaceDN w:val="0"/>
              <w:adjustRightInd w:val="0"/>
              <w:jc w:val="center"/>
              <w:rPr>
                <w:sz w:val="16"/>
                <w:szCs w:val="16"/>
              </w:rPr>
            </w:pPr>
            <w:r w:rsidRPr="008878C8">
              <w:rPr>
                <w:sz w:val="16"/>
                <w:szCs w:val="16"/>
              </w:rPr>
              <w:t>0,9</w:t>
            </w:r>
          </w:p>
        </w:tc>
        <w:tc>
          <w:tcPr>
            <w:tcW w:w="315" w:type="pct"/>
            <w:gridSpan w:val="14"/>
            <w:tcBorders>
              <w:left w:val="single" w:sz="4" w:space="0" w:color="auto"/>
              <w:right w:val="single" w:sz="4" w:space="0" w:color="auto"/>
            </w:tcBorders>
          </w:tcPr>
          <w:p w:rsidR="000433BA" w:rsidRPr="008878C8" w:rsidRDefault="000433BA" w:rsidP="00600E29">
            <w:pPr>
              <w:autoSpaceDE w:val="0"/>
              <w:autoSpaceDN w:val="0"/>
              <w:adjustRightInd w:val="0"/>
              <w:jc w:val="center"/>
              <w:rPr>
                <w:sz w:val="16"/>
                <w:szCs w:val="16"/>
              </w:rPr>
            </w:pPr>
            <w:r w:rsidRPr="008878C8">
              <w:rPr>
                <w:sz w:val="16"/>
                <w:szCs w:val="16"/>
              </w:rPr>
              <w:t>0,72</w:t>
            </w:r>
          </w:p>
        </w:tc>
        <w:tc>
          <w:tcPr>
            <w:tcW w:w="335" w:type="pct"/>
            <w:gridSpan w:val="24"/>
            <w:tcBorders>
              <w:left w:val="single" w:sz="4" w:space="0" w:color="auto"/>
            </w:tcBorders>
          </w:tcPr>
          <w:p w:rsidR="000433BA" w:rsidRPr="008878C8" w:rsidRDefault="000433BA" w:rsidP="00600E29">
            <w:pPr>
              <w:autoSpaceDE w:val="0"/>
              <w:autoSpaceDN w:val="0"/>
              <w:adjustRightInd w:val="0"/>
              <w:jc w:val="center"/>
              <w:rPr>
                <w:sz w:val="16"/>
                <w:szCs w:val="16"/>
              </w:rPr>
            </w:pPr>
            <w:r>
              <w:rPr>
                <w:sz w:val="16"/>
                <w:szCs w:val="16"/>
              </w:rPr>
              <w:t>0,24</w:t>
            </w:r>
          </w:p>
        </w:tc>
      </w:tr>
      <w:tr w:rsidR="000433BA" w:rsidRPr="0087479F" w:rsidTr="000433BA">
        <w:trPr>
          <w:gridAfter w:val="77"/>
          <w:wAfter w:w="1294" w:type="pct"/>
        </w:trPr>
        <w:tc>
          <w:tcPr>
            <w:tcW w:w="3706" w:type="pct"/>
            <w:gridSpan w:val="68"/>
          </w:tcPr>
          <w:p w:rsidR="000433BA" w:rsidRPr="00683745" w:rsidRDefault="000433BA" w:rsidP="00600E29">
            <w:pPr>
              <w:autoSpaceDE w:val="0"/>
              <w:autoSpaceDN w:val="0"/>
              <w:adjustRightInd w:val="0"/>
              <w:rPr>
                <w:b/>
                <w:sz w:val="22"/>
                <w:szCs w:val="22"/>
              </w:rPr>
            </w:pPr>
            <w:r>
              <w:rPr>
                <w:b/>
                <w:sz w:val="22"/>
                <w:szCs w:val="22"/>
              </w:rPr>
              <w:t>Инвестиционный проект № 17</w:t>
            </w:r>
          </w:p>
          <w:p w:rsidR="000433BA" w:rsidRPr="00683745" w:rsidRDefault="000433BA" w:rsidP="00600E29">
            <w:pPr>
              <w:autoSpaceDE w:val="0"/>
              <w:autoSpaceDN w:val="0"/>
              <w:adjustRightInd w:val="0"/>
              <w:rPr>
                <w:sz w:val="22"/>
                <w:szCs w:val="22"/>
              </w:rPr>
            </w:pPr>
            <w:r w:rsidRPr="00683745">
              <w:rPr>
                <w:sz w:val="22"/>
                <w:szCs w:val="22"/>
              </w:rPr>
              <w:t xml:space="preserve">Реконструкция водопроводных сетей </w:t>
            </w:r>
            <w:proofErr w:type="spellStart"/>
            <w:r w:rsidRPr="00683745">
              <w:rPr>
                <w:sz w:val="22"/>
                <w:szCs w:val="22"/>
              </w:rPr>
              <w:t>с</w:t>
            </w:r>
            <w:proofErr w:type="gramStart"/>
            <w:r w:rsidRPr="00683745">
              <w:rPr>
                <w:sz w:val="22"/>
                <w:szCs w:val="22"/>
              </w:rPr>
              <w:t>.Ш</w:t>
            </w:r>
            <w:proofErr w:type="gramEnd"/>
            <w:r w:rsidRPr="00683745">
              <w:rPr>
                <w:sz w:val="22"/>
                <w:szCs w:val="22"/>
              </w:rPr>
              <w:t>агаево</w:t>
            </w:r>
            <w:proofErr w:type="spellEnd"/>
            <w:r w:rsidRPr="00683745">
              <w:rPr>
                <w:sz w:val="22"/>
                <w:szCs w:val="22"/>
              </w:rPr>
              <w:t xml:space="preserve">, </w:t>
            </w:r>
            <w:smartTag w:uri="urn:schemas-microsoft-com:office:smarttags" w:element="metricconverter">
              <w:smartTagPr>
                <w:attr w:name="ProductID" w:val="2,3 км"/>
              </w:smartTagPr>
              <w:r w:rsidRPr="00683745">
                <w:rPr>
                  <w:sz w:val="22"/>
                  <w:szCs w:val="22"/>
                </w:rPr>
                <w:t>2,3 км</w:t>
              </w:r>
            </w:smartTag>
            <w:r w:rsidRPr="00683745">
              <w:rPr>
                <w:sz w:val="22"/>
                <w:szCs w:val="22"/>
              </w:rPr>
              <w:t>.</w:t>
            </w:r>
          </w:p>
        </w:tc>
      </w:tr>
      <w:tr w:rsidR="000433BA" w:rsidRPr="0087479F" w:rsidTr="000433BA">
        <w:trPr>
          <w:gridAfter w:val="6"/>
          <w:wAfter w:w="103" w:type="pct"/>
        </w:trPr>
        <w:tc>
          <w:tcPr>
            <w:tcW w:w="2175" w:type="pct"/>
            <w:tcBorders>
              <w:right w:val="single" w:sz="4" w:space="0" w:color="auto"/>
            </w:tcBorders>
          </w:tcPr>
          <w:p w:rsidR="000433BA" w:rsidRPr="00683745" w:rsidRDefault="000433BA" w:rsidP="00600E29">
            <w:pPr>
              <w:autoSpaceDE w:val="0"/>
              <w:autoSpaceDN w:val="0"/>
              <w:adjustRightInd w:val="0"/>
              <w:ind w:firstLine="567"/>
              <w:rPr>
                <w:sz w:val="22"/>
                <w:szCs w:val="22"/>
              </w:rPr>
            </w:pPr>
            <w:r w:rsidRPr="00683745">
              <w:rPr>
                <w:sz w:val="22"/>
                <w:szCs w:val="22"/>
              </w:rPr>
              <w:t>Затраты, млн</w:t>
            </w:r>
            <w:proofErr w:type="gramStart"/>
            <w:r w:rsidRPr="00683745">
              <w:rPr>
                <w:sz w:val="22"/>
                <w:szCs w:val="22"/>
              </w:rPr>
              <w:t>.р</w:t>
            </w:r>
            <w:proofErr w:type="gramEnd"/>
            <w:r w:rsidRPr="00683745">
              <w:rPr>
                <w:sz w:val="22"/>
                <w:szCs w:val="22"/>
              </w:rPr>
              <w:t>уб., в т.ч.:</w:t>
            </w:r>
          </w:p>
        </w:tc>
        <w:tc>
          <w:tcPr>
            <w:tcW w:w="392" w:type="pct"/>
            <w:gridSpan w:val="11"/>
            <w:tcBorders>
              <w:left w:val="single" w:sz="4" w:space="0" w:color="auto"/>
              <w:right w:val="single" w:sz="4" w:space="0" w:color="auto"/>
            </w:tcBorders>
          </w:tcPr>
          <w:p w:rsidR="000433BA" w:rsidRPr="00207A23" w:rsidRDefault="000433BA" w:rsidP="00600E29">
            <w:pPr>
              <w:autoSpaceDE w:val="0"/>
              <w:autoSpaceDN w:val="0"/>
              <w:adjustRightInd w:val="0"/>
              <w:ind w:firstLine="36"/>
              <w:jc w:val="center"/>
            </w:pPr>
          </w:p>
        </w:tc>
        <w:tc>
          <w:tcPr>
            <w:tcW w:w="341" w:type="pct"/>
            <w:gridSpan w:val="13"/>
            <w:tcBorders>
              <w:left w:val="single" w:sz="4" w:space="0" w:color="auto"/>
              <w:right w:val="single" w:sz="4" w:space="0" w:color="auto"/>
            </w:tcBorders>
          </w:tcPr>
          <w:p w:rsidR="000433BA" w:rsidRPr="0087479F" w:rsidRDefault="000433BA" w:rsidP="00600E29">
            <w:pPr>
              <w:autoSpaceDE w:val="0"/>
              <w:autoSpaceDN w:val="0"/>
              <w:adjustRightInd w:val="0"/>
              <w:ind w:firstLine="53"/>
              <w:jc w:val="center"/>
              <w:rPr>
                <w:sz w:val="24"/>
                <w:szCs w:val="24"/>
              </w:rPr>
            </w:pPr>
          </w:p>
        </w:tc>
        <w:tc>
          <w:tcPr>
            <w:tcW w:w="212" w:type="pct"/>
            <w:gridSpan w:val="11"/>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08" w:type="pct"/>
            <w:gridSpan w:val="10"/>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18" w:type="pct"/>
            <w:gridSpan w:val="11"/>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80" w:type="pct"/>
            <w:gridSpan w:val="17"/>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42" w:type="pct"/>
            <w:gridSpan w:val="15"/>
            <w:tcBorders>
              <w:left w:val="single" w:sz="4" w:space="0" w:color="auto"/>
              <w:right w:val="single" w:sz="4" w:space="0" w:color="auto"/>
            </w:tcBorders>
          </w:tcPr>
          <w:p w:rsidR="000433BA" w:rsidRDefault="000433BA" w:rsidP="00600E29">
            <w:pPr>
              <w:autoSpaceDE w:val="0"/>
              <w:autoSpaceDN w:val="0"/>
              <w:adjustRightInd w:val="0"/>
              <w:jc w:val="center"/>
              <w:rPr>
                <w:sz w:val="24"/>
                <w:szCs w:val="24"/>
              </w:rPr>
            </w:pPr>
          </w:p>
        </w:tc>
        <w:tc>
          <w:tcPr>
            <w:tcW w:w="235" w:type="pct"/>
            <w:gridSpan w:val="16"/>
            <w:tcBorders>
              <w:left w:val="single" w:sz="4" w:space="0" w:color="auto"/>
              <w:right w:val="single" w:sz="4" w:space="0" w:color="auto"/>
            </w:tcBorders>
          </w:tcPr>
          <w:p w:rsidR="000433BA" w:rsidRDefault="000433BA" w:rsidP="00600E29">
            <w:pPr>
              <w:autoSpaceDE w:val="0"/>
              <w:autoSpaceDN w:val="0"/>
              <w:adjustRightInd w:val="0"/>
              <w:jc w:val="center"/>
              <w:rPr>
                <w:sz w:val="24"/>
                <w:szCs w:val="24"/>
              </w:rPr>
            </w:pPr>
          </w:p>
        </w:tc>
        <w:tc>
          <w:tcPr>
            <w:tcW w:w="315" w:type="pct"/>
            <w:gridSpan w:val="14"/>
            <w:tcBorders>
              <w:left w:val="single" w:sz="4" w:space="0" w:color="auto"/>
              <w:right w:val="single" w:sz="4" w:space="0" w:color="auto"/>
            </w:tcBorders>
          </w:tcPr>
          <w:p w:rsidR="000433BA" w:rsidRDefault="000433BA" w:rsidP="00600E29">
            <w:pPr>
              <w:autoSpaceDE w:val="0"/>
              <w:autoSpaceDN w:val="0"/>
              <w:adjustRightInd w:val="0"/>
              <w:jc w:val="center"/>
              <w:rPr>
                <w:sz w:val="24"/>
                <w:szCs w:val="24"/>
              </w:rPr>
            </w:pPr>
          </w:p>
        </w:tc>
        <w:tc>
          <w:tcPr>
            <w:tcW w:w="279" w:type="pct"/>
            <w:gridSpan w:val="20"/>
            <w:tcBorders>
              <w:left w:val="single" w:sz="4" w:space="0" w:color="auto"/>
            </w:tcBorders>
          </w:tcPr>
          <w:p w:rsidR="000433BA" w:rsidRPr="002A147D" w:rsidRDefault="000433BA" w:rsidP="00600E29">
            <w:pPr>
              <w:autoSpaceDE w:val="0"/>
              <w:autoSpaceDN w:val="0"/>
              <w:adjustRightInd w:val="0"/>
              <w:jc w:val="center"/>
            </w:pPr>
            <w:r>
              <w:t>9,38</w:t>
            </w:r>
          </w:p>
        </w:tc>
      </w:tr>
      <w:tr w:rsidR="000433BA" w:rsidRPr="0087479F" w:rsidTr="000433BA">
        <w:trPr>
          <w:gridAfter w:val="6"/>
          <w:wAfter w:w="103" w:type="pct"/>
        </w:trPr>
        <w:tc>
          <w:tcPr>
            <w:tcW w:w="2175" w:type="pct"/>
            <w:tcBorders>
              <w:right w:val="single" w:sz="4" w:space="0" w:color="auto"/>
            </w:tcBorders>
          </w:tcPr>
          <w:p w:rsidR="000433BA" w:rsidRPr="00683745" w:rsidRDefault="000433BA" w:rsidP="00600E29">
            <w:pPr>
              <w:ind w:firstLine="567"/>
              <w:rPr>
                <w:sz w:val="22"/>
                <w:szCs w:val="22"/>
              </w:rPr>
            </w:pPr>
            <w:r w:rsidRPr="00683745">
              <w:rPr>
                <w:sz w:val="22"/>
                <w:szCs w:val="22"/>
              </w:rPr>
              <w:t>проектно-сметная документация</w:t>
            </w:r>
          </w:p>
        </w:tc>
        <w:tc>
          <w:tcPr>
            <w:tcW w:w="392" w:type="pct"/>
            <w:gridSpan w:val="11"/>
            <w:tcBorders>
              <w:left w:val="single" w:sz="4" w:space="0" w:color="auto"/>
              <w:right w:val="single" w:sz="4" w:space="0" w:color="auto"/>
            </w:tcBorders>
          </w:tcPr>
          <w:p w:rsidR="000433BA" w:rsidRPr="00207A23" w:rsidRDefault="000433BA" w:rsidP="00600E29">
            <w:pPr>
              <w:autoSpaceDE w:val="0"/>
              <w:autoSpaceDN w:val="0"/>
              <w:adjustRightInd w:val="0"/>
              <w:ind w:firstLine="36"/>
              <w:jc w:val="center"/>
            </w:pPr>
          </w:p>
        </w:tc>
        <w:tc>
          <w:tcPr>
            <w:tcW w:w="341" w:type="pct"/>
            <w:gridSpan w:val="13"/>
            <w:tcBorders>
              <w:left w:val="single" w:sz="4" w:space="0" w:color="auto"/>
              <w:right w:val="single" w:sz="4" w:space="0" w:color="auto"/>
            </w:tcBorders>
          </w:tcPr>
          <w:p w:rsidR="000433BA" w:rsidRPr="0087479F" w:rsidRDefault="000433BA" w:rsidP="00600E29">
            <w:pPr>
              <w:autoSpaceDE w:val="0"/>
              <w:autoSpaceDN w:val="0"/>
              <w:adjustRightInd w:val="0"/>
              <w:ind w:firstLine="53"/>
              <w:jc w:val="center"/>
              <w:rPr>
                <w:sz w:val="24"/>
                <w:szCs w:val="24"/>
              </w:rPr>
            </w:pPr>
          </w:p>
        </w:tc>
        <w:tc>
          <w:tcPr>
            <w:tcW w:w="212" w:type="pct"/>
            <w:gridSpan w:val="11"/>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08" w:type="pct"/>
            <w:gridSpan w:val="10"/>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18" w:type="pct"/>
            <w:gridSpan w:val="11"/>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80" w:type="pct"/>
            <w:gridSpan w:val="17"/>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42" w:type="pct"/>
            <w:gridSpan w:val="15"/>
            <w:tcBorders>
              <w:left w:val="single" w:sz="4" w:space="0" w:color="auto"/>
              <w:right w:val="single" w:sz="4" w:space="0" w:color="auto"/>
            </w:tcBorders>
          </w:tcPr>
          <w:p w:rsidR="000433BA" w:rsidRDefault="000433BA" w:rsidP="00600E29">
            <w:pPr>
              <w:autoSpaceDE w:val="0"/>
              <w:autoSpaceDN w:val="0"/>
              <w:adjustRightInd w:val="0"/>
              <w:jc w:val="center"/>
              <w:rPr>
                <w:sz w:val="24"/>
                <w:szCs w:val="24"/>
              </w:rPr>
            </w:pPr>
          </w:p>
        </w:tc>
        <w:tc>
          <w:tcPr>
            <w:tcW w:w="235" w:type="pct"/>
            <w:gridSpan w:val="16"/>
            <w:tcBorders>
              <w:left w:val="single" w:sz="4" w:space="0" w:color="auto"/>
              <w:right w:val="single" w:sz="4" w:space="0" w:color="auto"/>
            </w:tcBorders>
          </w:tcPr>
          <w:p w:rsidR="000433BA" w:rsidRDefault="000433BA" w:rsidP="00600E29">
            <w:pPr>
              <w:autoSpaceDE w:val="0"/>
              <w:autoSpaceDN w:val="0"/>
              <w:adjustRightInd w:val="0"/>
              <w:jc w:val="center"/>
              <w:rPr>
                <w:sz w:val="24"/>
                <w:szCs w:val="24"/>
              </w:rPr>
            </w:pPr>
          </w:p>
        </w:tc>
        <w:tc>
          <w:tcPr>
            <w:tcW w:w="315" w:type="pct"/>
            <w:gridSpan w:val="14"/>
            <w:tcBorders>
              <w:left w:val="single" w:sz="4" w:space="0" w:color="auto"/>
              <w:right w:val="single" w:sz="4" w:space="0" w:color="auto"/>
            </w:tcBorders>
          </w:tcPr>
          <w:p w:rsidR="000433BA" w:rsidRDefault="000433BA" w:rsidP="00600E29">
            <w:pPr>
              <w:autoSpaceDE w:val="0"/>
              <w:autoSpaceDN w:val="0"/>
              <w:adjustRightInd w:val="0"/>
              <w:jc w:val="center"/>
              <w:rPr>
                <w:sz w:val="24"/>
                <w:szCs w:val="24"/>
              </w:rPr>
            </w:pPr>
          </w:p>
        </w:tc>
        <w:tc>
          <w:tcPr>
            <w:tcW w:w="279" w:type="pct"/>
            <w:gridSpan w:val="20"/>
            <w:tcBorders>
              <w:left w:val="single" w:sz="4" w:space="0" w:color="auto"/>
            </w:tcBorders>
          </w:tcPr>
          <w:p w:rsidR="000433BA" w:rsidRPr="002A147D" w:rsidRDefault="000433BA" w:rsidP="00600E29">
            <w:pPr>
              <w:autoSpaceDE w:val="0"/>
              <w:autoSpaceDN w:val="0"/>
              <w:adjustRightInd w:val="0"/>
              <w:jc w:val="center"/>
            </w:pPr>
          </w:p>
        </w:tc>
      </w:tr>
      <w:tr w:rsidR="000433BA" w:rsidRPr="0087479F" w:rsidTr="000433BA">
        <w:trPr>
          <w:gridAfter w:val="6"/>
          <w:wAfter w:w="103" w:type="pct"/>
        </w:trPr>
        <w:tc>
          <w:tcPr>
            <w:tcW w:w="2175" w:type="pct"/>
            <w:tcBorders>
              <w:right w:val="single" w:sz="4" w:space="0" w:color="auto"/>
            </w:tcBorders>
          </w:tcPr>
          <w:p w:rsidR="000433BA" w:rsidRPr="00683745" w:rsidRDefault="000433BA" w:rsidP="00600E29">
            <w:pPr>
              <w:autoSpaceDE w:val="0"/>
              <w:autoSpaceDN w:val="0"/>
              <w:adjustRightInd w:val="0"/>
              <w:ind w:firstLine="567"/>
              <w:rPr>
                <w:sz w:val="22"/>
                <w:szCs w:val="22"/>
              </w:rPr>
            </w:pPr>
            <w:r w:rsidRPr="00683745">
              <w:rPr>
                <w:sz w:val="22"/>
                <w:szCs w:val="22"/>
              </w:rPr>
              <w:t>Оборудование</w:t>
            </w:r>
          </w:p>
        </w:tc>
        <w:tc>
          <w:tcPr>
            <w:tcW w:w="392" w:type="pct"/>
            <w:gridSpan w:val="11"/>
            <w:tcBorders>
              <w:left w:val="single" w:sz="4" w:space="0" w:color="auto"/>
              <w:right w:val="single" w:sz="4" w:space="0" w:color="auto"/>
            </w:tcBorders>
          </w:tcPr>
          <w:p w:rsidR="000433BA" w:rsidRPr="00207A23" w:rsidRDefault="000433BA" w:rsidP="00600E29">
            <w:pPr>
              <w:autoSpaceDE w:val="0"/>
              <w:autoSpaceDN w:val="0"/>
              <w:adjustRightInd w:val="0"/>
              <w:ind w:firstLine="36"/>
              <w:jc w:val="center"/>
            </w:pPr>
          </w:p>
        </w:tc>
        <w:tc>
          <w:tcPr>
            <w:tcW w:w="341" w:type="pct"/>
            <w:gridSpan w:val="13"/>
            <w:tcBorders>
              <w:left w:val="single" w:sz="4" w:space="0" w:color="auto"/>
              <w:right w:val="single" w:sz="4" w:space="0" w:color="auto"/>
            </w:tcBorders>
          </w:tcPr>
          <w:p w:rsidR="000433BA" w:rsidRPr="0087479F" w:rsidRDefault="000433BA" w:rsidP="00600E29">
            <w:pPr>
              <w:autoSpaceDE w:val="0"/>
              <w:autoSpaceDN w:val="0"/>
              <w:adjustRightInd w:val="0"/>
              <w:ind w:firstLine="53"/>
              <w:jc w:val="center"/>
              <w:rPr>
                <w:sz w:val="24"/>
                <w:szCs w:val="24"/>
              </w:rPr>
            </w:pPr>
          </w:p>
        </w:tc>
        <w:tc>
          <w:tcPr>
            <w:tcW w:w="212" w:type="pct"/>
            <w:gridSpan w:val="11"/>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08" w:type="pct"/>
            <w:gridSpan w:val="10"/>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18" w:type="pct"/>
            <w:gridSpan w:val="11"/>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80" w:type="pct"/>
            <w:gridSpan w:val="17"/>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42" w:type="pct"/>
            <w:gridSpan w:val="15"/>
            <w:tcBorders>
              <w:left w:val="single" w:sz="4" w:space="0" w:color="auto"/>
              <w:right w:val="single" w:sz="4" w:space="0" w:color="auto"/>
            </w:tcBorders>
          </w:tcPr>
          <w:p w:rsidR="000433BA" w:rsidRDefault="000433BA" w:rsidP="00600E29">
            <w:pPr>
              <w:autoSpaceDE w:val="0"/>
              <w:autoSpaceDN w:val="0"/>
              <w:adjustRightInd w:val="0"/>
              <w:jc w:val="center"/>
              <w:rPr>
                <w:sz w:val="24"/>
                <w:szCs w:val="24"/>
              </w:rPr>
            </w:pPr>
          </w:p>
        </w:tc>
        <w:tc>
          <w:tcPr>
            <w:tcW w:w="235" w:type="pct"/>
            <w:gridSpan w:val="16"/>
            <w:tcBorders>
              <w:left w:val="single" w:sz="4" w:space="0" w:color="auto"/>
              <w:right w:val="single" w:sz="4" w:space="0" w:color="auto"/>
            </w:tcBorders>
          </w:tcPr>
          <w:p w:rsidR="000433BA" w:rsidRDefault="000433BA" w:rsidP="00600E29">
            <w:pPr>
              <w:autoSpaceDE w:val="0"/>
              <w:autoSpaceDN w:val="0"/>
              <w:adjustRightInd w:val="0"/>
              <w:jc w:val="center"/>
              <w:rPr>
                <w:sz w:val="24"/>
                <w:szCs w:val="24"/>
              </w:rPr>
            </w:pPr>
          </w:p>
        </w:tc>
        <w:tc>
          <w:tcPr>
            <w:tcW w:w="315" w:type="pct"/>
            <w:gridSpan w:val="14"/>
            <w:tcBorders>
              <w:left w:val="single" w:sz="4" w:space="0" w:color="auto"/>
              <w:right w:val="single" w:sz="4" w:space="0" w:color="auto"/>
            </w:tcBorders>
          </w:tcPr>
          <w:p w:rsidR="000433BA" w:rsidRDefault="000433BA" w:rsidP="00600E29">
            <w:pPr>
              <w:autoSpaceDE w:val="0"/>
              <w:autoSpaceDN w:val="0"/>
              <w:adjustRightInd w:val="0"/>
              <w:jc w:val="center"/>
              <w:rPr>
                <w:sz w:val="24"/>
                <w:szCs w:val="24"/>
              </w:rPr>
            </w:pPr>
          </w:p>
        </w:tc>
        <w:tc>
          <w:tcPr>
            <w:tcW w:w="279" w:type="pct"/>
            <w:gridSpan w:val="20"/>
            <w:tcBorders>
              <w:left w:val="single" w:sz="4" w:space="0" w:color="auto"/>
            </w:tcBorders>
          </w:tcPr>
          <w:p w:rsidR="000433BA" w:rsidRPr="002A147D" w:rsidRDefault="000433BA" w:rsidP="00600E29">
            <w:pPr>
              <w:autoSpaceDE w:val="0"/>
              <w:autoSpaceDN w:val="0"/>
              <w:adjustRightInd w:val="0"/>
              <w:jc w:val="center"/>
            </w:pPr>
          </w:p>
        </w:tc>
      </w:tr>
      <w:tr w:rsidR="000433BA" w:rsidRPr="0087479F" w:rsidTr="000433BA">
        <w:trPr>
          <w:gridAfter w:val="6"/>
          <w:wAfter w:w="103" w:type="pct"/>
        </w:trPr>
        <w:tc>
          <w:tcPr>
            <w:tcW w:w="2175" w:type="pct"/>
            <w:tcBorders>
              <w:right w:val="single" w:sz="4" w:space="0" w:color="auto"/>
            </w:tcBorders>
          </w:tcPr>
          <w:p w:rsidR="000433BA" w:rsidRPr="00683745" w:rsidRDefault="000433BA" w:rsidP="00600E29">
            <w:pPr>
              <w:autoSpaceDE w:val="0"/>
              <w:autoSpaceDN w:val="0"/>
              <w:adjustRightInd w:val="0"/>
              <w:ind w:firstLine="567"/>
              <w:rPr>
                <w:sz w:val="22"/>
                <w:szCs w:val="22"/>
              </w:rPr>
            </w:pPr>
            <w:r w:rsidRPr="00683745">
              <w:rPr>
                <w:sz w:val="22"/>
                <w:szCs w:val="22"/>
              </w:rPr>
              <w:t>строительно-монтажные работы</w:t>
            </w:r>
          </w:p>
        </w:tc>
        <w:tc>
          <w:tcPr>
            <w:tcW w:w="392" w:type="pct"/>
            <w:gridSpan w:val="11"/>
            <w:tcBorders>
              <w:left w:val="single" w:sz="4" w:space="0" w:color="auto"/>
              <w:right w:val="single" w:sz="4" w:space="0" w:color="auto"/>
            </w:tcBorders>
          </w:tcPr>
          <w:p w:rsidR="000433BA" w:rsidRPr="00207A23" w:rsidRDefault="000433BA" w:rsidP="00600E29">
            <w:pPr>
              <w:autoSpaceDE w:val="0"/>
              <w:autoSpaceDN w:val="0"/>
              <w:adjustRightInd w:val="0"/>
              <w:ind w:firstLine="36"/>
              <w:jc w:val="center"/>
            </w:pPr>
          </w:p>
        </w:tc>
        <w:tc>
          <w:tcPr>
            <w:tcW w:w="341" w:type="pct"/>
            <w:gridSpan w:val="13"/>
            <w:tcBorders>
              <w:left w:val="single" w:sz="4" w:space="0" w:color="auto"/>
              <w:right w:val="single" w:sz="4" w:space="0" w:color="auto"/>
            </w:tcBorders>
          </w:tcPr>
          <w:p w:rsidR="000433BA" w:rsidRPr="0087479F" w:rsidRDefault="000433BA" w:rsidP="00600E29">
            <w:pPr>
              <w:autoSpaceDE w:val="0"/>
              <w:autoSpaceDN w:val="0"/>
              <w:adjustRightInd w:val="0"/>
              <w:ind w:firstLine="53"/>
              <w:jc w:val="center"/>
              <w:rPr>
                <w:sz w:val="24"/>
                <w:szCs w:val="24"/>
              </w:rPr>
            </w:pPr>
          </w:p>
        </w:tc>
        <w:tc>
          <w:tcPr>
            <w:tcW w:w="212" w:type="pct"/>
            <w:gridSpan w:val="11"/>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08" w:type="pct"/>
            <w:gridSpan w:val="10"/>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18" w:type="pct"/>
            <w:gridSpan w:val="11"/>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80" w:type="pct"/>
            <w:gridSpan w:val="17"/>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42" w:type="pct"/>
            <w:gridSpan w:val="15"/>
            <w:tcBorders>
              <w:left w:val="single" w:sz="4" w:space="0" w:color="auto"/>
              <w:right w:val="single" w:sz="4" w:space="0" w:color="auto"/>
            </w:tcBorders>
          </w:tcPr>
          <w:p w:rsidR="000433BA" w:rsidRDefault="000433BA" w:rsidP="00600E29">
            <w:pPr>
              <w:autoSpaceDE w:val="0"/>
              <w:autoSpaceDN w:val="0"/>
              <w:adjustRightInd w:val="0"/>
              <w:jc w:val="center"/>
              <w:rPr>
                <w:sz w:val="24"/>
                <w:szCs w:val="24"/>
              </w:rPr>
            </w:pPr>
          </w:p>
        </w:tc>
        <w:tc>
          <w:tcPr>
            <w:tcW w:w="235" w:type="pct"/>
            <w:gridSpan w:val="16"/>
            <w:tcBorders>
              <w:left w:val="single" w:sz="4" w:space="0" w:color="auto"/>
              <w:right w:val="single" w:sz="4" w:space="0" w:color="auto"/>
            </w:tcBorders>
          </w:tcPr>
          <w:p w:rsidR="000433BA" w:rsidRDefault="000433BA" w:rsidP="00600E29">
            <w:pPr>
              <w:autoSpaceDE w:val="0"/>
              <w:autoSpaceDN w:val="0"/>
              <w:adjustRightInd w:val="0"/>
              <w:jc w:val="center"/>
              <w:rPr>
                <w:sz w:val="24"/>
                <w:szCs w:val="24"/>
              </w:rPr>
            </w:pPr>
          </w:p>
        </w:tc>
        <w:tc>
          <w:tcPr>
            <w:tcW w:w="315" w:type="pct"/>
            <w:gridSpan w:val="14"/>
            <w:tcBorders>
              <w:left w:val="single" w:sz="4" w:space="0" w:color="auto"/>
              <w:right w:val="single" w:sz="4" w:space="0" w:color="auto"/>
            </w:tcBorders>
          </w:tcPr>
          <w:p w:rsidR="000433BA" w:rsidRDefault="000433BA" w:rsidP="00600E29">
            <w:pPr>
              <w:autoSpaceDE w:val="0"/>
              <w:autoSpaceDN w:val="0"/>
              <w:adjustRightInd w:val="0"/>
              <w:jc w:val="center"/>
              <w:rPr>
                <w:sz w:val="24"/>
                <w:szCs w:val="24"/>
              </w:rPr>
            </w:pPr>
          </w:p>
        </w:tc>
        <w:tc>
          <w:tcPr>
            <w:tcW w:w="279" w:type="pct"/>
            <w:gridSpan w:val="20"/>
            <w:tcBorders>
              <w:left w:val="single" w:sz="4" w:space="0" w:color="auto"/>
            </w:tcBorders>
          </w:tcPr>
          <w:p w:rsidR="000433BA" w:rsidRPr="002A147D" w:rsidRDefault="000433BA" w:rsidP="00600E29">
            <w:pPr>
              <w:autoSpaceDE w:val="0"/>
              <w:autoSpaceDN w:val="0"/>
              <w:adjustRightInd w:val="0"/>
              <w:jc w:val="center"/>
            </w:pPr>
            <w:r>
              <w:t>9,38</w:t>
            </w:r>
          </w:p>
        </w:tc>
      </w:tr>
      <w:tr w:rsidR="000433BA" w:rsidRPr="0087479F" w:rsidTr="000433BA">
        <w:trPr>
          <w:gridAfter w:val="6"/>
          <w:wAfter w:w="103" w:type="pct"/>
        </w:trPr>
        <w:tc>
          <w:tcPr>
            <w:tcW w:w="2175" w:type="pct"/>
            <w:tcBorders>
              <w:right w:val="single" w:sz="4" w:space="0" w:color="auto"/>
            </w:tcBorders>
          </w:tcPr>
          <w:p w:rsidR="000433BA" w:rsidRPr="00683745" w:rsidRDefault="000433BA" w:rsidP="00600E29">
            <w:pPr>
              <w:autoSpaceDE w:val="0"/>
              <w:autoSpaceDN w:val="0"/>
              <w:adjustRightInd w:val="0"/>
              <w:ind w:firstLine="567"/>
              <w:rPr>
                <w:sz w:val="22"/>
                <w:szCs w:val="22"/>
              </w:rPr>
            </w:pPr>
            <w:r w:rsidRPr="00683745">
              <w:rPr>
                <w:sz w:val="22"/>
                <w:szCs w:val="22"/>
              </w:rPr>
              <w:t>Непредвиденные расходы</w:t>
            </w:r>
          </w:p>
        </w:tc>
        <w:tc>
          <w:tcPr>
            <w:tcW w:w="392" w:type="pct"/>
            <w:gridSpan w:val="11"/>
            <w:tcBorders>
              <w:left w:val="single" w:sz="4" w:space="0" w:color="auto"/>
              <w:right w:val="single" w:sz="4" w:space="0" w:color="auto"/>
            </w:tcBorders>
          </w:tcPr>
          <w:p w:rsidR="000433BA" w:rsidRPr="00207A23" w:rsidRDefault="000433BA" w:rsidP="00600E29">
            <w:pPr>
              <w:autoSpaceDE w:val="0"/>
              <w:autoSpaceDN w:val="0"/>
              <w:adjustRightInd w:val="0"/>
              <w:ind w:firstLine="36"/>
              <w:jc w:val="center"/>
            </w:pPr>
          </w:p>
        </w:tc>
        <w:tc>
          <w:tcPr>
            <w:tcW w:w="341" w:type="pct"/>
            <w:gridSpan w:val="13"/>
            <w:tcBorders>
              <w:left w:val="single" w:sz="4" w:space="0" w:color="auto"/>
              <w:right w:val="single" w:sz="4" w:space="0" w:color="auto"/>
            </w:tcBorders>
          </w:tcPr>
          <w:p w:rsidR="000433BA" w:rsidRPr="0087479F" w:rsidRDefault="000433BA" w:rsidP="00600E29">
            <w:pPr>
              <w:autoSpaceDE w:val="0"/>
              <w:autoSpaceDN w:val="0"/>
              <w:adjustRightInd w:val="0"/>
              <w:ind w:firstLine="53"/>
              <w:jc w:val="center"/>
              <w:rPr>
                <w:sz w:val="24"/>
                <w:szCs w:val="24"/>
              </w:rPr>
            </w:pPr>
          </w:p>
        </w:tc>
        <w:tc>
          <w:tcPr>
            <w:tcW w:w="212" w:type="pct"/>
            <w:gridSpan w:val="11"/>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08" w:type="pct"/>
            <w:gridSpan w:val="10"/>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18" w:type="pct"/>
            <w:gridSpan w:val="11"/>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80" w:type="pct"/>
            <w:gridSpan w:val="17"/>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42" w:type="pct"/>
            <w:gridSpan w:val="15"/>
            <w:tcBorders>
              <w:left w:val="single" w:sz="4" w:space="0" w:color="auto"/>
              <w:right w:val="single" w:sz="4" w:space="0" w:color="auto"/>
            </w:tcBorders>
          </w:tcPr>
          <w:p w:rsidR="000433BA" w:rsidRDefault="000433BA" w:rsidP="00600E29">
            <w:pPr>
              <w:autoSpaceDE w:val="0"/>
              <w:autoSpaceDN w:val="0"/>
              <w:adjustRightInd w:val="0"/>
              <w:jc w:val="center"/>
              <w:rPr>
                <w:sz w:val="24"/>
                <w:szCs w:val="24"/>
              </w:rPr>
            </w:pPr>
          </w:p>
        </w:tc>
        <w:tc>
          <w:tcPr>
            <w:tcW w:w="235" w:type="pct"/>
            <w:gridSpan w:val="16"/>
            <w:tcBorders>
              <w:left w:val="single" w:sz="4" w:space="0" w:color="auto"/>
              <w:right w:val="single" w:sz="4" w:space="0" w:color="auto"/>
            </w:tcBorders>
          </w:tcPr>
          <w:p w:rsidR="000433BA" w:rsidRDefault="000433BA" w:rsidP="00600E29">
            <w:pPr>
              <w:autoSpaceDE w:val="0"/>
              <w:autoSpaceDN w:val="0"/>
              <w:adjustRightInd w:val="0"/>
              <w:jc w:val="center"/>
              <w:rPr>
                <w:sz w:val="24"/>
                <w:szCs w:val="24"/>
              </w:rPr>
            </w:pPr>
          </w:p>
        </w:tc>
        <w:tc>
          <w:tcPr>
            <w:tcW w:w="315" w:type="pct"/>
            <w:gridSpan w:val="14"/>
            <w:tcBorders>
              <w:left w:val="single" w:sz="4" w:space="0" w:color="auto"/>
              <w:right w:val="single" w:sz="4" w:space="0" w:color="auto"/>
            </w:tcBorders>
          </w:tcPr>
          <w:p w:rsidR="000433BA" w:rsidRDefault="000433BA" w:rsidP="00600E29">
            <w:pPr>
              <w:autoSpaceDE w:val="0"/>
              <w:autoSpaceDN w:val="0"/>
              <w:adjustRightInd w:val="0"/>
              <w:jc w:val="center"/>
              <w:rPr>
                <w:sz w:val="24"/>
                <w:szCs w:val="24"/>
              </w:rPr>
            </w:pPr>
          </w:p>
        </w:tc>
        <w:tc>
          <w:tcPr>
            <w:tcW w:w="279" w:type="pct"/>
            <w:gridSpan w:val="20"/>
            <w:tcBorders>
              <w:left w:val="single" w:sz="4" w:space="0" w:color="auto"/>
            </w:tcBorders>
          </w:tcPr>
          <w:p w:rsidR="000433BA" w:rsidRPr="002A147D" w:rsidRDefault="000433BA" w:rsidP="00600E29">
            <w:pPr>
              <w:autoSpaceDE w:val="0"/>
              <w:autoSpaceDN w:val="0"/>
              <w:adjustRightInd w:val="0"/>
              <w:jc w:val="center"/>
            </w:pPr>
            <w:r>
              <w:t>0,19</w:t>
            </w:r>
          </w:p>
        </w:tc>
      </w:tr>
      <w:tr w:rsidR="000433BA" w:rsidRPr="0087479F" w:rsidTr="000433BA">
        <w:trPr>
          <w:gridAfter w:val="6"/>
          <w:wAfter w:w="103" w:type="pct"/>
        </w:trPr>
        <w:tc>
          <w:tcPr>
            <w:tcW w:w="2175" w:type="pct"/>
            <w:tcBorders>
              <w:right w:val="single" w:sz="4" w:space="0" w:color="auto"/>
            </w:tcBorders>
          </w:tcPr>
          <w:p w:rsidR="000433BA" w:rsidRPr="00683745" w:rsidRDefault="000433BA" w:rsidP="00600E29">
            <w:pPr>
              <w:autoSpaceDE w:val="0"/>
              <w:autoSpaceDN w:val="0"/>
              <w:adjustRightInd w:val="0"/>
              <w:ind w:firstLine="567"/>
              <w:rPr>
                <w:sz w:val="22"/>
                <w:szCs w:val="22"/>
              </w:rPr>
            </w:pPr>
            <w:r w:rsidRPr="00683745">
              <w:rPr>
                <w:sz w:val="22"/>
                <w:szCs w:val="22"/>
              </w:rPr>
              <w:t>Всего капитальные затраты</w:t>
            </w:r>
          </w:p>
        </w:tc>
        <w:tc>
          <w:tcPr>
            <w:tcW w:w="392" w:type="pct"/>
            <w:gridSpan w:val="11"/>
            <w:tcBorders>
              <w:left w:val="single" w:sz="4" w:space="0" w:color="auto"/>
              <w:right w:val="single" w:sz="4" w:space="0" w:color="auto"/>
            </w:tcBorders>
          </w:tcPr>
          <w:p w:rsidR="000433BA" w:rsidRPr="00207A23" w:rsidRDefault="000433BA" w:rsidP="00600E29">
            <w:pPr>
              <w:autoSpaceDE w:val="0"/>
              <w:autoSpaceDN w:val="0"/>
              <w:adjustRightInd w:val="0"/>
              <w:ind w:firstLine="36"/>
              <w:jc w:val="center"/>
            </w:pPr>
          </w:p>
        </w:tc>
        <w:tc>
          <w:tcPr>
            <w:tcW w:w="341" w:type="pct"/>
            <w:gridSpan w:val="13"/>
            <w:tcBorders>
              <w:left w:val="single" w:sz="4" w:space="0" w:color="auto"/>
              <w:right w:val="single" w:sz="4" w:space="0" w:color="auto"/>
            </w:tcBorders>
          </w:tcPr>
          <w:p w:rsidR="000433BA" w:rsidRPr="0087479F" w:rsidRDefault="000433BA" w:rsidP="00600E29">
            <w:pPr>
              <w:autoSpaceDE w:val="0"/>
              <w:autoSpaceDN w:val="0"/>
              <w:adjustRightInd w:val="0"/>
              <w:ind w:firstLine="53"/>
              <w:jc w:val="center"/>
              <w:rPr>
                <w:sz w:val="24"/>
                <w:szCs w:val="24"/>
              </w:rPr>
            </w:pPr>
          </w:p>
        </w:tc>
        <w:tc>
          <w:tcPr>
            <w:tcW w:w="212" w:type="pct"/>
            <w:gridSpan w:val="11"/>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08" w:type="pct"/>
            <w:gridSpan w:val="10"/>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18" w:type="pct"/>
            <w:gridSpan w:val="11"/>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80" w:type="pct"/>
            <w:gridSpan w:val="17"/>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42" w:type="pct"/>
            <w:gridSpan w:val="15"/>
            <w:tcBorders>
              <w:left w:val="single" w:sz="4" w:space="0" w:color="auto"/>
              <w:right w:val="single" w:sz="4" w:space="0" w:color="auto"/>
            </w:tcBorders>
          </w:tcPr>
          <w:p w:rsidR="000433BA" w:rsidRDefault="000433BA" w:rsidP="00600E29">
            <w:pPr>
              <w:autoSpaceDE w:val="0"/>
              <w:autoSpaceDN w:val="0"/>
              <w:adjustRightInd w:val="0"/>
              <w:jc w:val="center"/>
              <w:rPr>
                <w:sz w:val="24"/>
                <w:szCs w:val="24"/>
              </w:rPr>
            </w:pPr>
          </w:p>
        </w:tc>
        <w:tc>
          <w:tcPr>
            <w:tcW w:w="235" w:type="pct"/>
            <w:gridSpan w:val="16"/>
            <w:tcBorders>
              <w:left w:val="single" w:sz="4" w:space="0" w:color="auto"/>
              <w:right w:val="single" w:sz="4" w:space="0" w:color="auto"/>
            </w:tcBorders>
          </w:tcPr>
          <w:p w:rsidR="000433BA" w:rsidRDefault="000433BA" w:rsidP="00600E29">
            <w:pPr>
              <w:autoSpaceDE w:val="0"/>
              <w:autoSpaceDN w:val="0"/>
              <w:adjustRightInd w:val="0"/>
              <w:jc w:val="center"/>
              <w:rPr>
                <w:sz w:val="24"/>
                <w:szCs w:val="24"/>
              </w:rPr>
            </w:pPr>
          </w:p>
        </w:tc>
        <w:tc>
          <w:tcPr>
            <w:tcW w:w="315" w:type="pct"/>
            <w:gridSpan w:val="14"/>
            <w:tcBorders>
              <w:left w:val="single" w:sz="4" w:space="0" w:color="auto"/>
              <w:right w:val="single" w:sz="4" w:space="0" w:color="auto"/>
            </w:tcBorders>
          </w:tcPr>
          <w:p w:rsidR="000433BA" w:rsidRDefault="000433BA" w:rsidP="00600E29">
            <w:pPr>
              <w:autoSpaceDE w:val="0"/>
              <w:autoSpaceDN w:val="0"/>
              <w:adjustRightInd w:val="0"/>
              <w:jc w:val="center"/>
              <w:rPr>
                <w:sz w:val="24"/>
                <w:szCs w:val="24"/>
              </w:rPr>
            </w:pPr>
          </w:p>
        </w:tc>
        <w:tc>
          <w:tcPr>
            <w:tcW w:w="279" w:type="pct"/>
            <w:gridSpan w:val="20"/>
            <w:tcBorders>
              <w:left w:val="single" w:sz="4" w:space="0" w:color="auto"/>
            </w:tcBorders>
          </w:tcPr>
          <w:p w:rsidR="000433BA" w:rsidRPr="002A147D" w:rsidRDefault="000433BA" w:rsidP="00600E29">
            <w:pPr>
              <w:autoSpaceDE w:val="0"/>
              <w:autoSpaceDN w:val="0"/>
              <w:adjustRightInd w:val="0"/>
              <w:jc w:val="center"/>
            </w:pPr>
            <w:r>
              <w:t>9,38</w:t>
            </w:r>
          </w:p>
        </w:tc>
      </w:tr>
      <w:tr w:rsidR="000433BA" w:rsidRPr="0087479F" w:rsidTr="000433BA">
        <w:trPr>
          <w:gridAfter w:val="6"/>
          <w:wAfter w:w="103" w:type="pct"/>
        </w:trPr>
        <w:tc>
          <w:tcPr>
            <w:tcW w:w="2175" w:type="pct"/>
            <w:tcBorders>
              <w:right w:val="single" w:sz="4" w:space="0" w:color="auto"/>
            </w:tcBorders>
          </w:tcPr>
          <w:p w:rsidR="000433BA" w:rsidRPr="00683745" w:rsidRDefault="000433BA" w:rsidP="00600E29">
            <w:pPr>
              <w:autoSpaceDE w:val="0"/>
              <w:autoSpaceDN w:val="0"/>
              <w:adjustRightInd w:val="0"/>
              <w:ind w:firstLine="567"/>
              <w:rPr>
                <w:sz w:val="22"/>
                <w:szCs w:val="22"/>
              </w:rPr>
            </w:pPr>
            <w:r w:rsidRPr="00683745">
              <w:rPr>
                <w:sz w:val="22"/>
                <w:szCs w:val="22"/>
              </w:rPr>
              <w:t>Налог на добавленную стоимость</w:t>
            </w:r>
          </w:p>
        </w:tc>
        <w:tc>
          <w:tcPr>
            <w:tcW w:w="392" w:type="pct"/>
            <w:gridSpan w:val="11"/>
            <w:tcBorders>
              <w:left w:val="single" w:sz="4" w:space="0" w:color="auto"/>
              <w:right w:val="single" w:sz="4" w:space="0" w:color="auto"/>
            </w:tcBorders>
          </w:tcPr>
          <w:p w:rsidR="000433BA" w:rsidRPr="00207A23" w:rsidRDefault="000433BA" w:rsidP="00600E29">
            <w:pPr>
              <w:autoSpaceDE w:val="0"/>
              <w:autoSpaceDN w:val="0"/>
              <w:adjustRightInd w:val="0"/>
              <w:ind w:firstLine="36"/>
              <w:jc w:val="center"/>
            </w:pPr>
          </w:p>
        </w:tc>
        <w:tc>
          <w:tcPr>
            <w:tcW w:w="341" w:type="pct"/>
            <w:gridSpan w:val="13"/>
            <w:tcBorders>
              <w:left w:val="single" w:sz="4" w:space="0" w:color="auto"/>
              <w:right w:val="single" w:sz="4" w:space="0" w:color="auto"/>
            </w:tcBorders>
          </w:tcPr>
          <w:p w:rsidR="000433BA" w:rsidRPr="0087479F" w:rsidRDefault="000433BA" w:rsidP="00600E29">
            <w:pPr>
              <w:autoSpaceDE w:val="0"/>
              <w:autoSpaceDN w:val="0"/>
              <w:adjustRightInd w:val="0"/>
              <w:ind w:firstLine="53"/>
              <w:jc w:val="center"/>
              <w:rPr>
                <w:sz w:val="24"/>
                <w:szCs w:val="24"/>
              </w:rPr>
            </w:pPr>
          </w:p>
        </w:tc>
        <w:tc>
          <w:tcPr>
            <w:tcW w:w="212" w:type="pct"/>
            <w:gridSpan w:val="11"/>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08" w:type="pct"/>
            <w:gridSpan w:val="10"/>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18" w:type="pct"/>
            <w:gridSpan w:val="11"/>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80" w:type="pct"/>
            <w:gridSpan w:val="17"/>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42" w:type="pct"/>
            <w:gridSpan w:val="15"/>
            <w:tcBorders>
              <w:left w:val="single" w:sz="4" w:space="0" w:color="auto"/>
              <w:right w:val="single" w:sz="4" w:space="0" w:color="auto"/>
            </w:tcBorders>
          </w:tcPr>
          <w:p w:rsidR="000433BA" w:rsidRDefault="000433BA" w:rsidP="00600E29">
            <w:pPr>
              <w:autoSpaceDE w:val="0"/>
              <w:autoSpaceDN w:val="0"/>
              <w:adjustRightInd w:val="0"/>
              <w:jc w:val="center"/>
              <w:rPr>
                <w:sz w:val="24"/>
                <w:szCs w:val="24"/>
              </w:rPr>
            </w:pPr>
          </w:p>
        </w:tc>
        <w:tc>
          <w:tcPr>
            <w:tcW w:w="235" w:type="pct"/>
            <w:gridSpan w:val="16"/>
            <w:tcBorders>
              <w:left w:val="single" w:sz="4" w:space="0" w:color="auto"/>
              <w:right w:val="single" w:sz="4" w:space="0" w:color="auto"/>
            </w:tcBorders>
          </w:tcPr>
          <w:p w:rsidR="000433BA" w:rsidRDefault="000433BA" w:rsidP="00600E29">
            <w:pPr>
              <w:autoSpaceDE w:val="0"/>
              <w:autoSpaceDN w:val="0"/>
              <w:adjustRightInd w:val="0"/>
              <w:jc w:val="center"/>
              <w:rPr>
                <w:sz w:val="24"/>
                <w:szCs w:val="24"/>
              </w:rPr>
            </w:pPr>
          </w:p>
        </w:tc>
        <w:tc>
          <w:tcPr>
            <w:tcW w:w="315" w:type="pct"/>
            <w:gridSpan w:val="14"/>
            <w:tcBorders>
              <w:left w:val="single" w:sz="4" w:space="0" w:color="auto"/>
              <w:right w:val="single" w:sz="4" w:space="0" w:color="auto"/>
            </w:tcBorders>
          </w:tcPr>
          <w:p w:rsidR="000433BA" w:rsidRDefault="000433BA" w:rsidP="00600E29">
            <w:pPr>
              <w:autoSpaceDE w:val="0"/>
              <w:autoSpaceDN w:val="0"/>
              <w:adjustRightInd w:val="0"/>
              <w:jc w:val="center"/>
              <w:rPr>
                <w:sz w:val="24"/>
                <w:szCs w:val="24"/>
              </w:rPr>
            </w:pPr>
          </w:p>
        </w:tc>
        <w:tc>
          <w:tcPr>
            <w:tcW w:w="279" w:type="pct"/>
            <w:gridSpan w:val="20"/>
            <w:tcBorders>
              <w:left w:val="single" w:sz="4" w:space="0" w:color="auto"/>
            </w:tcBorders>
          </w:tcPr>
          <w:p w:rsidR="000433BA" w:rsidRPr="002A147D" w:rsidRDefault="000433BA" w:rsidP="00600E29">
            <w:pPr>
              <w:autoSpaceDE w:val="0"/>
              <w:autoSpaceDN w:val="0"/>
              <w:adjustRightInd w:val="0"/>
              <w:jc w:val="center"/>
            </w:pPr>
            <w:r>
              <w:t>1,69</w:t>
            </w:r>
          </w:p>
        </w:tc>
      </w:tr>
      <w:tr w:rsidR="000433BA" w:rsidRPr="009F274D" w:rsidTr="000433BA">
        <w:trPr>
          <w:gridAfter w:val="6"/>
          <w:wAfter w:w="103" w:type="pct"/>
        </w:trPr>
        <w:tc>
          <w:tcPr>
            <w:tcW w:w="2175" w:type="pct"/>
            <w:tcBorders>
              <w:right w:val="single" w:sz="4" w:space="0" w:color="auto"/>
            </w:tcBorders>
          </w:tcPr>
          <w:p w:rsidR="000433BA" w:rsidRPr="000E4897" w:rsidRDefault="000433BA" w:rsidP="00600E29">
            <w:pPr>
              <w:autoSpaceDE w:val="0"/>
              <w:autoSpaceDN w:val="0"/>
              <w:adjustRightInd w:val="0"/>
              <w:ind w:firstLine="567"/>
              <w:rPr>
                <w:b/>
                <w:bCs/>
                <w:sz w:val="24"/>
                <w:szCs w:val="24"/>
              </w:rPr>
            </w:pPr>
            <w:r w:rsidRPr="000E4897">
              <w:rPr>
                <w:b/>
                <w:bCs/>
                <w:sz w:val="24"/>
                <w:szCs w:val="24"/>
              </w:rPr>
              <w:t>Итого по водоснабжению:</w:t>
            </w:r>
            <w:r>
              <w:rPr>
                <w:b/>
                <w:bCs/>
                <w:sz w:val="24"/>
                <w:szCs w:val="24"/>
              </w:rPr>
              <w:t xml:space="preserve"> 223,24 млн</w:t>
            </w:r>
            <w:proofErr w:type="gramStart"/>
            <w:r>
              <w:rPr>
                <w:b/>
                <w:bCs/>
                <w:sz w:val="24"/>
                <w:szCs w:val="24"/>
              </w:rPr>
              <w:t>.р</w:t>
            </w:r>
            <w:proofErr w:type="gramEnd"/>
            <w:r>
              <w:rPr>
                <w:b/>
                <w:bCs/>
                <w:sz w:val="24"/>
                <w:szCs w:val="24"/>
              </w:rPr>
              <w:t>уб.</w:t>
            </w:r>
          </w:p>
        </w:tc>
        <w:tc>
          <w:tcPr>
            <w:tcW w:w="392" w:type="pct"/>
            <w:gridSpan w:val="11"/>
            <w:tcBorders>
              <w:left w:val="single" w:sz="4" w:space="0" w:color="auto"/>
              <w:right w:val="single" w:sz="4" w:space="0" w:color="auto"/>
            </w:tcBorders>
          </w:tcPr>
          <w:p w:rsidR="000433BA" w:rsidRPr="000169F0" w:rsidRDefault="000433BA" w:rsidP="00600E29">
            <w:pPr>
              <w:autoSpaceDE w:val="0"/>
              <w:autoSpaceDN w:val="0"/>
              <w:adjustRightInd w:val="0"/>
              <w:ind w:firstLine="36"/>
              <w:jc w:val="center"/>
              <w:rPr>
                <w:b/>
                <w:bCs/>
              </w:rPr>
            </w:pPr>
            <w:r>
              <w:rPr>
                <w:b/>
                <w:bCs/>
              </w:rPr>
              <w:t>0,3</w:t>
            </w:r>
          </w:p>
        </w:tc>
        <w:tc>
          <w:tcPr>
            <w:tcW w:w="341" w:type="pct"/>
            <w:gridSpan w:val="13"/>
            <w:tcBorders>
              <w:left w:val="single" w:sz="4" w:space="0" w:color="auto"/>
              <w:right w:val="single" w:sz="4" w:space="0" w:color="auto"/>
            </w:tcBorders>
          </w:tcPr>
          <w:p w:rsidR="000433BA" w:rsidRPr="000169F0" w:rsidRDefault="000433BA" w:rsidP="00600E29">
            <w:pPr>
              <w:autoSpaceDE w:val="0"/>
              <w:autoSpaceDN w:val="0"/>
              <w:adjustRightInd w:val="0"/>
              <w:ind w:firstLine="53"/>
              <w:jc w:val="center"/>
              <w:rPr>
                <w:b/>
                <w:bCs/>
              </w:rPr>
            </w:pPr>
            <w:r>
              <w:rPr>
                <w:b/>
                <w:bCs/>
              </w:rPr>
              <w:t>1,73</w:t>
            </w:r>
          </w:p>
        </w:tc>
        <w:tc>
          <w:tcPr>
            <w:tcW w:w="212" w:type="pct"/>
            <w:gridSpan w:val="11"/>
            <w:tcBorders>
              <w:left w:val="single" w:sz="4" w:space="0" w:color="auto"/>
              <w:right w:val="single" w:sz="4" w:space="0" w:color="auto"/>
            </w:tcBorders>
          </w:tcPr>
          <w:p w:rsidR="000433BA" w:rsidRPr="000169F0" w:rsidRDefault="000433BA" w:rsidP="00600E29">
            <w:pPr>
              <w:autoSpaceDE w:val="0"/>
              <w:autoSpaceDN w:val="0"/>
              <w:adjustRightInd w:val="0"/>
              <w:ind w:firstLine="34"/>
              <w:jc w:val="center"/>
              <w:rPr>
                <w:b/>
                <w:bCs/>
              </w:rPr>
            </w:pPr>
            <w:r>
              <w:rPr>
                <w:b/>
                <w:bCs/>
              </w:rPr>
              <w:t>6,0</w:t>
            </w:r>
            <w:r>
              <w:rPr>
                <w:b/>
                <w:bCs/>
              </w:rPr>
              <w:lastRenderedPageBreak/>
              <w:t>3</w:t>
            </w:r>
          </w:p>
        </w:tc>
        <w:tc>
          <w:tcPr>
            <w:tcW w:w="208" w:type="pct"/>
            <w:gridSpan w:val="10"/>
            <w:tcBorders>
              <w:left w:val="single" w:sz="4" w:space="0" w:color="auto"/>
              <w:right w:val="single" w:sz="4" w:space="0" w:color="auto"/>
            </w:tcBorders>
          </w:tcPr>
          <w:p w:rsidR="000433BA" w:rsidRPr="000169F0" w:rsidRDefault="000433BA" w:rsidP="00600E29">
            <w:pPr>
              <w:autoSpaceDE w:val="0"/>
              <w:autoSpaceDN w:val="0"/>
              <w:adjustRightInd w:val="0"/>
              <w:jc w:val="center"/>
              <w:rPr>
                <w:b/>
                <w:bCs/>
              </w:rPr>
            </w:pPr>
            <w:r>
              <w:rPr>
                <w:b/>
                <w:bCs/>
              </w:rPr>
              <w:lastRenderedPageBreak/>
              <w:t>24,</w:t>
            </w:r>
            <w:r>
              <w:rPr>
                <w:b/>
                <w:bCs/>
              </w:rPr>
              <w:lastRenderedPageBreak/>
              <w:t>57</w:t>
            </w:r>
          </w:p>
        </w:tc>
        <w:tc>
          <w:tcPr>
            <w:tcW w:w="218" w:type="pct"/>
            <w:gridSpan w:val="11"/>
            <w:tcBorders>
              <w:left w:val="single" w:sz="4" w:space="0" w:color="auto"/>
              <w:right w:val="single" w:sz="4" w:space="0" w:color="auto"/>
            </w:tcBorders>
          </w:tcPr>
          <w:p w:rsidR="000433BA" w:rsidRPr="000169F0" w:rsidRDefault="000433BA" w:rsidP="00600E29">
            <w:pPr>
              <w:autoSpaceDE w:val="0"/>
              <w:autoSpaceDN w:val="0"/>
              <w:adjustRightInd w:val="0"/>
              <w:jc w:val="center"/>
              <w:rPr>
                <w:b/>
                <w:bCs/>
              </w:rPr>
            </w:pPr>
            <w:r>
              <w:rPr>
                <w:b/>
                <w:bCs/>
              </w:rPr>
              <w:lastRenderedPageBreak/>
              <w:t>26,</w:t>
            </w:r>
            <w:r>
              <w:rPr>
                <w:b/>
                <w:bCs/>
              </w:rPr>
              <w:lastRenderedPageBreak/>
              <w:t>8</w:t>
            </w:r>
          </w:p>
        </w:tc>
        <w:tc>
          <w:tcPr>
            <w:tcW w:w="280" w:type="pct"/>
            <w:gridSpan w:val="17"/>
            <w:tcBorders>
              <w:left w:val="single" w:sz="4" w:space="0" w:color="auto"/>
              <w:right w:val="single" w:sz="4" w:space="0" w:color="auto"/>
            </w:tcBorders>
          </w:tcPr>
          <w:p w:rsidR="000433BA" w:rsidRPr="000169F0" w:rsidRDefault="000433BA" w:rsidP="00600E29">
            <w:pPr>
              <w:autoSpaceDE w:val="0"/>
              <w:autoSpaceDN w:val="0"/>
              <w:adjustRightInd w:val="0"/>
              <w:ind w:firstLine="34"/>
              <w:rPr>
                <w:b/>
                <w:bCs/>
              </w:rPr>
            </w:pPr>
            <w:r>
              <w:rPr>
                <w:b/>
                <w:bCs/>
              </w:rPr>
              <w:lastRenderedPageBreak/>
              <w:t>40,</w:t>
            </w:r>
            <w:r>
              <w:rPr>
                <w:b/>
                <w:bCs/>
              </w:rPr>
              <w:lastRenderedPageBreak/>
              <w:t>1</w:t>
            </w:r>
          </w:p>
        </w:tc>
        <w:tc>
          <w:tcPr>
            <w:tcW w:w="242" w:type="pct"/>
            <w:gridSpan w:val="15"/>
            <w:tcBorders>
              <w:left w:val="single" w:sz="4" w:space="0" w:color="auto"/>
              <w:right w:val="single" w:sz="4" w:space="0" w:color="auto"/>
            </w:tcBorders>
          </w:tcPr>
          <w:p w:rsidR="000433BA" w:rsidRPr="000169F0" w:rsidRDefault="000433BA" w:rsidP="00600E29">
            <w:pPr>
              <w:autoSpaceDE w:val="0"/>
              <w:autoSpaceDN w:val="0"/>
              <w:adjustRightInd w:val="0"/>
              <w:jc w:val="center"/>
              <w:rPr>
                <w:b/>
                <w:bCs/>
              </w:rPr>
            </w:pPr>
            <w:r>
              <w:rPr>
                <w:b/>
                <w:bCs/>
              </w:rPr>
              <w:lastRenderedPageBreak/>
              <w:t>36,</w:t>
            </w:r>
            <w:r>
              <w:rPr>
                <w:b/>
                <w:bCs/>
              </w:rPr>
              <w:lastRenderedPageBreak/>
              <w:t>336</w:t>
            </w:r>
          </w:p>
        </w:tc>
        <w:tc>
          <w:tcPr>
            <w:tcW w:w="235" w:type="pct"/>
            <w:gridSpan w:val="16"/>
            <w:tcBorders>
              <w:left w:val="single" w:sz="4" w:space="0" w:color="auto"/>
              <w:right w:val="single" w:sz="4" w:space="0" w:color="auto"/>
            </w:tcBorders>
          </w:tcPr>
          <w:p w:rsidR="000433BA" w:rsidRPr="000169F0" w:rsidRDefault="000433BA" w:rsidP="00600E29">
            <w:pPr>
              <w:autoSpaceDE w:val="0"/>
              <w:autoSpaceDN w:val="0"/>
              <w:adjustRightInd w:val="0"/>
              <w:jc w:val="center"/>
              <w:rPr>
                <w:b/>
                <w:bCs/>
              </w:rPr>
            </w:pPr>
            <w:r>
              <w:rPr>
                <w:b/>
                <w:bCs/>
              </w:rPr>
              <w:lastRenderedPageBreak/>
              <w:t>35,</w:t>
            </w:r>
            <w:r>
              <w:rPr>
                <w:b/>
                <w:bCs/>
              </w:rPr>
              <w:lastRenderedPageBreak/>
              <w:t>88</w:t>
            </w:r>
          </w:p>
        </w:tc>
        <w:tc>
          <w:tcPr>
            <w:tcW w:w="315" w:type="pct"/>
            <w:gridSpan w:val="14"/>
            <w:tcBorders>
              <w:left w:val="single" w:sz="4" w:space="0" w:color="auto"/>
              <w:right w:val="single" w:sz="4" w:space="0" w:color="auto"/>
            </w:tcBorders>
          </w:tcPr>
          <w:p w:rsidR="000433BA" w:rsidRPr="000169F0" w:rsidRDefault="000433BA" w:rsidP="00600E29">
            <w:pPr>
              <w:autoSpaceDE w:val="0"/>
              <w:autoSpaceDN w:val="0"/>
              <w:adjustRightInd w:val="0"/>
              <w:jc w:val="center"/>
              <w:rPr>
                <w:b/>
                <w:bCs/>
              </w:rPr>
            </w:pPr>
            <w:r>
              <w:rPr>
                <w:b/>
                <w:bCs/>
              </w:rPr>
              <w:lastRenderedPageBreak/>
              <w:t>3</w:t>
            </w:r>
            <w:r>
              <w:rPr>
                <w:b/>
                <w:bCs/>
              </w:rPr>
              <w:lastRenderedPageBreak/>
              <w:t>0,8</w:t>
            </w:r>
          </w:p>
        </w:tc>
        <w:tc>
          <w:tcPr>
            <w:tcW w:w="279" w:type="pct"/>
            <w:gridSpan w:val="20"/>
            <w:tcBorders>
              <w:left w:val="single" w:sz="4" w:space="0" w:color="auto"/>
            </w:tcBorders>
          </w:tcPr>
          <w:p w:rsidR="000433BA" w:rsidRPr="000169F0" w:rsidRDefault="000433BA" w:rsidP="00600E29">
            <w:pPr>
              <w:autoSpaceDE w:val="0"/>
              <w:autoSpaceDN w:val="0"/>
              <w:adjustRightInd w:val="0"/>
              <w:jc w:val="center"/>
              <w:rPr>
                <w:b/>
                <w:bCs/>
              </w:rPr>
            </w:pPr>
            <w:r>
              <w:rPr>
                <w:b/>
                <w:bCs/>
              </w:rPr>
              <w:lastRenderedPageBreak/>
              <w:t>20,6</w:t>
            </w:r>
            <w:r>
              <w:rPr>
                <w:b/>
                <w:bCs/>
              </w:rPr>
              <w:lastRenderedPageBreak/>
              <w:t>94</w:t>
            </w:r>
          </w:p>
        </w:tc>
      </w:tr>
      <w:tr w:rsidR="000433BA" w:rsidRPr="004C62CE" w:rsidTr="000433BA">
        <w:trPr>
          <w:gridAfter w:val="77"/>
          <w:wAfter w:w="1294" w:type="pct"/>
        </w:trPr>
        <w:tc>
          <w:tcPr>
            <w:tcW w:w="3706" w:type="pct"/>
            <w:gridSpan w:val="68"/>
          </w:tcPr>
          <w:p w:rsidR="000433BA" w:rsidRPr="000E4897" w:rsidRDefault="000433BA" w:rsidP="00600E29">
            <w:pPr>
              <w:autoSpaceDE w:val="0"/>
              <w:autoSpaceDN w:val="0"/>
              <w:adjustRightInd w:val="0"/>
              <w:rPr>
                <w:b/>
                <w:bCs/>
                <w:sz w:val="28"/>
                <w:szCs w:val="28"/>
              </w:rPr>
            </w:pPr>
            <w:r w:rsidRPr="000E4897">
              <w:rPr>
                <w:b/>
                <w:bCs/>
                <w:sz w:val="28"/>
                <w:szCs w:val="28"/>
              </w:rPr>
              <w:lastRenderedPageBreak/>
              <w:t xml:space="preserve">       Система  водоотведения</w:t>
            </w:r>
            <w:r>
              <w:rPr>
                <w:b/>
                <w:bCs/>
                <w:sz w:val="28"/>
                <w:szCs w:val="28"/>
              </w:rPr>
              <w:t>:</w:t>
            </w:r>
          </w:p>
        </w:tc>
      </w:tr>
      <w:tr w:rsidR="000433BA" w:rsidRPr="0087479F" w:rsidTr="000433BA">
        <w:trPr>
          <w:gridAfter w:val="77"/>
          <w:wAfter w:w="1294" w:type="pct"/>
        </w:trPr>
        <w:tc>
          <w:tcPr>
            <w:tcW w:w="3706" w:type="pct"/>
            <w:gridSpan w:val="68"/>
          </w:tcPr>
          <w:p w:rsidR="000433BA" w:rsidRPr="00683745" w:rsidRDefault="000433BA" w:rsidP="00600E29">
            <w:pPr>
              <w:autoSpaceDE w:val="0"/>
              <w:autoSpaceDN w:val="0"/>
              <w:adjustRightInd w:val="0"/>
              <w:rPr>
                <w:b/>
                <w:bCs/>
                <w:sz w:val="22"/>
                <w:szCs w:val="22"/>
              </w:rPr>
            </w:pPr>
            <w:r>
              <w:rPr>
                <w:b/>
                <w:bCs/>
                <w:sz w:val="22"/>
                <w:szCs w:val="22"/>
              </w:rPr>
              <w:t>Инвестиционный проект №18</w:t>
            </w:r>
          </w:p>
          <w:p w:rsidR="000433BA" w:rsidRPr="00A91EE3" w:rsidRDefault="000433BA" w:rsidP="00600E29">
            <w:pPr>
              <w:autoSpaceDE w:val="0"/>
              <w:autoSpaceDN w:val="0"/>
              <w:adjustRightInd w:val="0"/>
              <w:rPr>
                <w:sz w:val="18"/>
                <w:szCs w:val="18"/>
              </w:rPr>
            </w:pPr>
            <w:r w:rsidRPr="00A91EE3">
              <w:rPr>
                <w:sz w:val="18"/>
                <w:szCs w:val="18"/>
              </w:rPr>
              <w:t>-Строительство локальных очистных сооружений 400м³/</w:t>
            </w:r>
            <w:proofErr w:type="spellStart"/>
            <w:r w:rsidRPr="00A91EE3">
              <w:rPr>
                <w:sz w:val="18"/>
                <w:szCs w:val="18"/>
              </w:rPr>
              <w:t>сут</w:t>
            </w:r>
            <w:proofErr w:type="spellEnd"/>
            <w:r w:rsidRPr="00A91EE3">
              <w:rPr>
                <w:sz w:val="18"/>
                <w:szCs w:val="18"/>
              </w:rPr>
              <w:t>.  С.Починки ул.65 лет Победы;</w:t>
            </w:r>
          </w:p>
        </w:tc>
      </w:tr>
      <w:tr w:rsidR="000433BA" w:rsidRPr="0087479F" w:rsidTr="000433BA">
        <w:trPr>
          <w:gridAfter w:val="6"/>
          <w:wAfter w:w="103" w:type="pct"/>
        </w:trPr>
        <w:tc>
          <w:tcPr>
            <w:tcW w:w="2229" w:type="pct"/>
            <w:gridSpan w:val="3"/>
            <w:tcBorders>
              <w:right w:val="single" w:sz="4" w:space="0" w:color="auto"/>
            </w:tcBorders>
          </w:tcPr>
          <w:p w:rsidR="000433BA" w:rsidRPr="00683745" w:rsidRDefault="000433BA" w:rsidP="00600E29">
            <w:pPr>
              <w:autoSpaceDE w:val="0"/>
              <w:autoSpaceDN w:val="0"/>
              <w:adjustRightInd w:val="0"/>
              <w:ind w:firstLine="567"/>
              <w:rPr>
                <w:sz w:val="22"/>
                <w:szCs w:val="22"/>
              </w:rPr>
            </w:pPr>
            <w:r w:rsidRPr="00683745">
              <w:rPr>
                <w:sz w:val="22"/>
                <w:szCs w:val="22"/>
              </w:rPr>
              <w:t>Затраты, млн</w:t>
            </w:r>
            <w:proofErr w:type="gramStart"/>
            <w:r w:rsidRPr="00683745">
              <w:rPr>
                <w:sz w:val="22"/>
                <w:szCs w:val="22"/>
              </w:rPr>
              <w:t>.р</w:t>
            </w:r>
            <w:proofErr w:type="gramEnd"/>
            <w:r w:rsidRPr="00683745">
              <w:rPr>
                <w:sz w:val="22"/>
                <w:szCs w:val="22"/>
              </w:rPr>
              <w:t>уб., в т.ч.:</w:t>
            </w:r>
          </w:p>
        </w:tc>
        <w:tc>
          <w:tcPr>
            <w:tcW w:w="338"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36"/>
              <w:jc w:val="center"/>
              <w:rPr>
                <w:sz w:val="24"/>
                <w:szCs w:val="24"/>
              </w:rPr>
            </w:pPr>
          </w:p>
        </w:tc>
        <w:tc>
          <w:tcPr>
            <w:tcW w:w="274" w:type="pct"/>
            <w:gridSpan w:val="8"/>
            <w:tcBorders>
              <w:left w:val="single" w:sz="4" w:space="0" w:color="auto"/>
              <w:right w:val="single" w:sz="4" w:space="0" w:color="auto"/>
            </w:tcBorders>
          </w:tcPr>
          <w:p w:rsidR="000433BA" w:rsidRPr="0087479F" w:rsidRDefault="000433BA" w:rsidP="00600E29">
            <w:pPr>
              <w:autoSpaceDE w:val="0"/>
              <w:autoSpaceDN w:val="0"/>
              <w:adjustRightInd w:val="0"/>
              <w:ind w:firstLine="53"/>
              <w:jc w:val="center"/>
              <w:rPr>
                <w:sz w:val="24"/>
                <w:szCs w:val="24"/>
              </w:rPr>
            </w:pPr>
          </w:p>
        </w:tc>
        <w:tc>
          <w:tcPr>
            <w:tcW w:w="280" w:type="pct"/>
            <w:gridSpan w:val="16"/>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08" w:type="pct"/>
            <w:gridSpan w:val="10"/>
            <w:tcBorders>
              <w:left w:val="single" w:sz="4" w:space="0" w:color="auto"/>
              <w:right w:val="single" w:sz="4" w:space="0" w:color="auto"/>
            </w:tcBorders>
          </w:tcPr>
          <w:p w:rsidR="000433BA" w:rsidRPr="006E6AE5" w:rsidRDefault="000433BA" w:rsidP="00600E29">
            <w:pPr>
              <w:autoSpaceDE w:val="0"/>
              <w:autoSpaceDN w:val="0"/>
              <w:adjustRightInd w:val="0"/>
              <w:jc w:val="center"/>
            </w:pPr>
            <w:r w:rsidRPr="006E6AE5">
              <w:t>1</w:t>
            </w:r>
          </w:p>
        </w:tc>
        <w:tc>
          <w:tcPr>
            <w:tcW w:w="288" w:type="pct"/>
            <w:gridSpan w:val="16"/>
            <w:tcBorders>
              <w:left w:val="single" w:sz="4" w:space="0" w:color="auto"/>
              <w:right w:val="single" w:sz="4" w:space="0" w:color="auto"/>
            </w:tcBorders>
          </w:tcPr>
          <w:p w:rsidR="000433BA" w:rsidRPr="00C43B07" w:rsidRDefault="000433BA" w:rsidP="00600E29">
            <w:pPr>
              <w:autoSpaceDE w:val="0"/>
              <w:autoSpaceDN w:val="0"/>
              <w:adjustRightInd w:val="0"/>
              <w:jc w:val="center"/>
            </w:pPr>
          </w:p>
        </w:tc>
        <w:tc>
          <w:tcPr>
            <w:tcW w:w="274" w:type="pct"/>
            <w:gridSpan w:val="19"/>
            <w:tcBorders>
              <w:left w:val="single" w:sz="4" w:space="0" w:color="auto"/>
              <w:right w:val="single" w:sz="4" w:space="0" w:color="auto"/>
            </w:tcBorders>
          </w:tcPr>
          <w:p w:rsidR="000433BA" w:rsidRPr="00C43B07" w:rsidRDefault="000433BA" w:rsidP="00600E29">
            <w:pPr>
              <w:autoSpaceDE w:val="0"/>
              <w:autoSpaceDN w:val="0"/>
              <w:adjustRightInd w:val="0"/>
              <w:jc w:val="center"/>
            </w:pPr>
          </w:p>
        </w:tc>
        <w:tc>
          <w:tcPr>
            <w:tcW w:w="178" w:type="pct"/>
            <w:gridSpan w:val="8"/>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35" w:type="pct"/>
            <w:gridSpan w:val="16"/>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315" w:type="pct"/>
            <w:gridSpan w:val="14"/>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79" w:type="pct"/>
            <w:gridSpan w:val="20"/>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87479F" w:rsidTr="000433BA">
        <w:trPr>
          <w:gridAfter w:val="6"/>
          <w:wAfter w:w="103" w:type="pct"/>
        </w:trPr>
        <w:tc>
          <w:tcPr>
            <w:tcW w:w="2229" w:type="pct"/>
            <w:gridSpan w:val="3"/>
            <w:tcBorders>
              <w:right w:val="single" w:sz="4" w:space="0" w:color="auto"/>
            </w:tcBorders>
          </w:tcPr>
          <w:p w:rsidR="000433BA" w:rsidRPr="00683745" w:rsidRDefault="000433BA" w:rsidP="00600E29">
            <w:pPr>
              <w:ind w:firstLine="567"/>
              <w:rPr>
                <w:sz w:val="22"/>
                <w:szCs w:val="22"/>
              </w:rPr>
            </w:pPr>
            <w:r w:rsidRPr="00683745">
              <w:rPr>
                <w:sz w:val="22"/>
                <w:szCs w:val="22"/>
              </w:rPr>
              <w:t>проектно-сметная документация</w:t>
            </w:r>
          </w:p>
        </w:tc>
        <w:tc>
          <w:tcPr>
            <w:tcW w:w="338"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36"/>
              <w:jc w:val="center"/>
              <w:rPr>
                <w:sz w:val="24"/>
                <w:szCs w:val="24"/>
              </w:rPr>
            </w:pPr>
          </w:p>
        </w:tc>
        <w:tc>
          <w:tcPr>
            <w:tcW w:w="274" w:type="pct"/>
            <w:gridSpan w:val="8"/>
            <w:tcBorders>
              <w:left w:val="single" w:sz="4" w:space="0" w:color="auto"/>
              <w:right w:val="single" w:sz="4" w:space="0" w:color="auto"/>
            </w:tcBorders>
          </w:tcPr>
          <w:p w:rsidR="000433BA" w:rsidRPr="0087479F" w:rsidRDefault="000433BA" w:rsidP="00600E29">
            <w:pPr>
              <w:autoSpaceDE w:val="0"/>
              <w:autoSpaceDN w:val="0"/>
              <w:adjustRightInd w:val="0"/>
              <w:ind w:firstLine="53"/>
              <w:jc w:val="center"/>
              <w:rPr>
                <w:sz w:val="24"/>
                <w:szCs w:val="24"/>
              </w:rPr>
            </w:pPr>
          </w:p>
        </w:tc>
        <w:tc>
          <w:tcPr>
            <w:tcW w:w="280" w:type="pct"/>
            <w:gridSpan w:val="16"/>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08" w:type="pct"/>
            <w:gridSpan w:val="10"/>
            <w:tcBorders>
              <w:left w:val="single" w:sz="4" w:space="0" w:color="auto"/>
              <w:right w:val="single" w:sz="4" w:space="0" w:color="auto"/>
            </w:tcBorders>
          </w:tcPr>
          <w:p w:rsidR="000433BA" w:rsidRPr="006E6AE5" w:rsidRDefault="000433BA" w:rsidP="00600E29">
            <w:pPr>
              <w:autoSpaceDE w:val="0"/>
              <w:autoSpaceDN w:val="0"/>
              <w:adjustRightInd w:val="0"/>
              <w:jc w:val="center"/>
            </w:pPr>
          </w:p>
        </w:tc>
        <w:tc>
          <w:tcPr>
            <w:tcW w:w="288" w:type="pct"/>
            <w:gridSpan w:val="16"/>
            <w:tcBorders>
              <w:left w:val="single" w:sz="4" w:space="0" w:color="auto"/>
              <w:right w:val="single" w:sz="4" w:space="0" w:color="auto"/>
            </w:tcBorders>
          </w:tcPr>
          <w:p w:rsidR="000433BA" w:rsidRPr="00C43B07" w:rsidRDefault="000433BA" w:rsidP="00600E29">
            <w:pPr>
              <w:autoSpaceDE w:val="0"/>
              <w:autoSpaceDN w:val="0"/>
              <w:adjustRightInd w:val="0"/>
              <w:jc w:val="center"/>
            </w:pPr>
          </w:p>
        </w:tc>
        <w:tc>
          <w:tcPr>
            <w:tcW w:w="274" w:type="pct"/>
            <w:gridSpan w:val="19"/>
            <w:tcBorders>
              <w:left w:val="single" w:sz="4" w:space="0" w:color="auto"/>
              <w:right w:val="single" w:sz="4" w:space="0" w:color="auto"/>
            </w:tcBorders>
          </w:tcPr>
          <w:p w:rsidR="000433BA" w:rsidRPr="00C43B07" w:rsidRDefault="000433BA" w:rsidP="00600E29">
            <w:pPr>
              <w:autoSpaceDE w:val="0"/>
              <w:autoSpaceDN w:val="0"/>
              <w:adjustRightInd w:val="0"/>
              <w:jc w:val="center"/>
            </w:pPr>
          </w:p>
        </w:tc>
        <w:tc>
          <w:tcPr>
            <w:tcW w:w="178" w:type="pct"/>
            <w:gridSpan w:val="8"/>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35" w:type="pct"/>
            <w:gridSpan w:val="16"/>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315" w:type="pct"/>
            <w:gridSpan w:val="14"/>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79" w:type="pct"/>
            <w:gridSpan w:val="20"/>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87479F" w:rsidTr="000433BA">
        <w:trPr>
          <w:gridAfter w:val="6"/>
          <w:wAfter w:w="103" w:type="pct"/>
        </w:trPr>
        <w:tc>
          <w:tcPr>
            <w:tcW w:w="2229" w:type="pct"/>
            <w:gridSpan w:val="3"/>
            <w:tcBorders>
              <w:right w:val="single" w:sz="4" w:space="0" w:color="auto"/>
            </w:tcBorders>
          </w:tcPr>
          <w:p w:rsidR="000433BA" w:rsidRPr="00683745" w:rsidRDefault="000433BA" w:rsidP="00600E29">
            <w:pPr>
              <w:autoSpaceDE w:val="0"/>
              <w:autoSpaceDN w:val="0"/>
              <w:adjustRightInd w:val="0"/>
              <w:ind w:firstLine="567"/>
              <w:rPr>
                <w:sz w:val="22"/>
                <w:szCs w:val="22"/>
              </w:rPr>
            </w:pPr>
            <w:r w:rsidRPr="00683745">
              <w:rPr>
                <w:sz w:val="22"/>
                <w:szCs w:val="22"/>
              </w:rPr>
              <w:t>Оборудование</w:t>
            </w:r>
          </w:p>
        </w:tc>
        <w:tc>
          <w:tcPr>
            <w:tcW w:w="338"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36"/>
              <w:jc w:val="center"/>
              <w:rPr>
                <w:sz w:val="24"/>
                <w:szCs w:val="24"/>
              </w:rPr>
            </w:pPr>
          </w:p>
        </w:tc>
        <w:tc>
          <w:tcPr>
            <w:tcW w:w="274" w:type="pct"/>
            <w:gridSpan w:val="8"/>
            <w:tcBorders>
              <w:left w:val="single" w:sz="4" w:space="0" w:color="auto"/>
              <w:right w:val="single" w:sz="4" w:space="0" w:color="auto"/>
            </w:tcBorders>
          </w:tcPr>
          <w:p w:rsidR="000433BA" w:rsidRPr="0087479F" w:rsidRDefault="000433BA" w:rsidP="00600E29">
            <w:pPr>
              <w:autoSpaceDE w:val="0"/>
              <w:autoSpaceDN w:val="0"/>
              <w:adjustRightInd w:val="0"/>
              <w:ind w:firstLine="53"/>
              <w:jc w:val="center"/>
              <w:rPr>
                <w:sz w:val="24"/>
                <w:szCs w:val="24"/>
              </w:rPr>
            </w:pPr>
          </w:p>
        </w:tc>
        <w:tc>
          <w:tcPr>
            <w:tcW w:w="280" w:type="pct"/>
            <w:gridSpan w:val="16"/>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pPr>
          </w:p>
        </w:tc>
        <w:tc>
          <w:tcPr>
            <w:tcW w:w="208" w:type="pct"/>
            <w:gridSpan w:val="10"/>
            <w:tcBorders>
              <w:left w:val="single" w:sz="4" w:space="0" w:color="auto"/>
              <w:right w:val="single" w:sz="4" w:space="0" w:color="auto"/>
            </w:tcBorders>
          </w:tcPr>
          <w:p w:rsidR="000433BA" w:rsidRPr="006E6AE5" w:rsidRDefault="000433BA" w:rsidP="00600E29">
            <w:pPr>
              <w:autoSpaceDE w:val="0"/>
              <w:autoSpaceDN w:val="0"/>
              <w:adjustRightInd w:val="0"/>
              <w:jc w:val="center"/>
            </w:pPr>
          </w:p>
        </w:tc>
        <w:tc>
          <w:tcPr>
            <w:tcW w:w="288" w:type="pct"/>
            <w:gridSpan w:val="16"/>
            <w:tcBorders>
              <w:left w:val="single" w:sz="4" w:space="0" w:color="auto"/>
              <w:right w:val="single" w:sz="4" w:space="0" w:color="auto"/>
            </w:tcBorders>
          </w:tcPr>
          <w:p w:rsidR="000433BA" w:rsidRPr="00C43B07" w:rsidRDefault="000433BA" w:rsidP="00600E29">
            <w:pPr>
              <w:autoSpaceDE w:val="0"/>
              <w:autoSpaceDN w:val="0"/>
              <w:adjustRightInd w:val="0"/>
              <w:jc w:val="center"/>
            </w:pPr>
          </w:p>
        </w:tc>
        <w:tc>
          <w:tcPr>
            <w:tcW w:w="274" w:type="pct"/>
            <w:gridSpan w:val="19"/>
            <w:tcBorders>
              <w:left w:val="single" w:sz="4" w:space="0" w:color="auto"/>
              <w:right w:val="single" w:sz="4" w:space="0" w:color="auto"/>
            </w:tcBorders>
          </w:tcPr>
          <w:p w:rsidR="000433BA" w:rsidRPr="00C43B07" w:rsidRDefault="000433BA" w:rsidP="00600E29">
            <w:pPr>
              <w:autoSpaceDE w:val="0"/>
              <w:autoSpaceDN w:val="0"/>
              <w:adjustRightInd w:val="0"/>
              <w:jc w:val="center"/>
            </w:pPr>
          </w:p>
        </w:tc>
        <w:tc>
          <w:tcPr>
            <w:tcW w:w="178" w:type="pct"/>
            <w:gridSpan w:val="8"/>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35" w:type="pct"/>
            <w:gridSpan w:val="16"/>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315" w:type="pct"/>
            <w:gridSpan w:val="14"/>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79" w:type="pct"/>
            <w:gridSpan w:val="20"/>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87479F" w:rsidTr="000433BA">
        <w:trPr>
          <w:gridAfter w:val="6"/>
          <w:wAfter w:w="103" w:type="pct"/>
        </w:trPr>
        <w:tc>
          <w:tcPr>
            <w:tcW w:w="2229" w:type="pct"/>
            <w:gridSpan w:val="3"/>
            <w:tcBorders>
              <w:right w:val="single" w:sz="4" w:space="0" w:color="auto"/>
            </w:tcBorders>
          </w:tcPr>
          <w:p w:rsidR="000433BA" w:rsidRPr="00683745" w:rsidRDefault="000433BA" w:rsidP="00600E29">
            <w:pPr>
              <w:autoSpaceDE w:val="0"/>
              <w:autoSpaceDN w:val="0"/>
              <w:adjustRightInd w:val="0"/>
              <w:ind w:firstLine="567"/>
              <w:rPr>
                <w:sz w:val="22"/>
                <w:szCs w:val="22"/>
              </w:rPr>
            </w:pPr>
            <w:r w:rsidRPr="00683745">
              <w:rPr>
                <w:sz w:val="22"/>
                <w:szCs w:val="22"/>
              </w:rPr>
              <w:t>строительно-монтажные работы</w:t>
            </w:r>
          </w:p>
        </w:tc>
        <w:tc>
          <w:tcPr>
            <w:tcW w:w="338"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36"/>
              <w:jc w:val="center"/>
              <w:rPr>
                <w:sz w:val="24"/>
                <w:szCs w:val="24"/>
              </w:rPr>
            </w:pPr>
          </w:p>
        </w:tc>
        <w:tc>
          <w:tcPr>
            <w:tcW w:w="274" w:type="pct"/>
            <w:gridSpan w:val="8"/>
            <w:tcBorders>
              <w:left w:val="single" w:sz="4" w:space="0" w:color="auto"/>
              <w:right w:val="single" w:sz="4" w:space="0" w:color="auto"/>
            </w:tcBorders>
          </w:tcPr>
          <w:p w:rsidR="000433BA" w:rsidRPr="0087479F" w:rsidRDefault="000433BA" w:rsidP="00600E29">
            <w:pPr>
              <w:autoSpaceDE w:val="0"/>
              <w:autoSpaceDN w:val="0"/>
              <w:adjustRightInd w:val="0"/>
              <w:ind w:firstLine="53"/>
              <w:jc w:val="center"/>
              <w:rPr>
                <w:sz w:val="24"/>
                <w:szCs w:val="24"/>
              </w:rPr>
            </w:pPr>
          </w:p>
        </w:tc>
        <w:tc>
          <w:tcPr>
            <w:tcW w:w="280" w:type="pct"/>
            <w:gridSpan w:val="16"/>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08" w:type="pct"/>
            <w:gridSpan w:val="10"/>
            <w:tcBorders>
              <w:left w:val="single" w:sz="4" w:space="0" w:color="auto"/>
              <w:right w:val="single" w:sz="4" w:space="0" w:color="auto"/>
            </w:tcBorders>
          </w:tcPr>
          <w:p w:rsidR="000433BA" w:rsidRPr="006E6AE5" w:rsidRDefault="000433BA" w:rsidP="00600E29">
            <w:pPr>
              <w:autoSpaceDE w:val="0"/>
              <w:autoSpaceDN w:val="0"/>
              <w:adjustRightInd w:val="0"/>
              <w:jc w:val="center"/>
            </w:pPr>
            <w:r w:rsidRPr="006E6AE5">
              <w:t>1</w:t>
            </w:r>
          </w:p>
        </w:tc>
        <w:tc>
          <w:tcPr>
            <w:tcW w:w="288" w:type="pct"/>
            <w:gridSpan w:val="16"/>
            <w:tcBorders>
              <w:left w:val="single" w:sz="4" w:space="0" w:color="auto"/>
              <w:right w:val="single" w:sz="4" w:space="0" w:color="auto"/>
            </w:tcBorders>
          </w:tcPr>
          <w:p w:rsidR="000433BA" w:rsidRPr="00C43B07" w:rsidRDefault="000433BA" w:rsidP="00600E29">
            <w:pPr>
              <w:autoSpaceDE w:val="0"/>
              <w:autoSpaceDN w:val="0"/>
              <w:adjustRightInd w:val="0"/>
              <w:jc w:val="center"/>
            </w:pPr>
          </w:p>
        </w:tc>
        <w:tc>
          <w:tcPr>
            <w:tcW w:w="274" w:type="pct"/>
            <w:gridSpan w:val="19"/>
            <w:tcBorders>
              <w:left w:val="single" w:sz="4" w:space="0" w:color="auto"/>
              <w:right w:val="single" w:sz="4" w:space="0" w:color="auto"/>
            </w:tcBorders>
          </w:tcPr>
          <w:p w:rsidR="000433BA" w:rsidRPr="00C43B07" w:rsidRDefault="000433BA" w:rsidP="00600E29">
            <w:pPr>
              <w:autoSpaceDE w:val="0"/>
              <w:autoSpaceDN w:val="0"/>
              <w:adjustRightInd w:val="0"/>
              <w:jc w:val="center"/>
            </w:pPr>
          </w:p>
        </w:tc>
        <w:tc>
          <w:tcPr>
            <w:tcW w:w="178" w:type="pct"/>
            <w:gridSpan w:val="8"/>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35" w:type="pct"/>
            <w:gridSpan w:val="16"/>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315" w:type="pct"/>
            <w:gridSpan w:val="14"/>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79" w:type="pct"/>
            <w:gridSpan w:val="20"/>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87479F" w:rsidTr="000433BA">
        <w:trPr>
          <w:gridAfter w:val="6"/>
          <w:wAfter w:w="103" w:type="pct"/>
        </w:trPr>
        <w:tc>
          <w:tcPr>
            <w:tcW w:w="2229" w:type="pct"/>
            <w:gridSpan w:val="3"/>
            <w:tcBorders>
              <w:right w:val="single" w:sz="4" w:space="0" w:color="auto"/>
            </w:tcBorders>
          </w:tcPr>
          <w:p w:rsidR="000433BA" w:rsidRPr="00683745" w:rsidRDefault="000433BA" w:rsidP="00600E29">
            <w:pPr>
              <w:autoSpaceDE w:val="0"/>
              <w:autoSpaceDN w:val="0"/>
              <w:adjustRightInd w:val="0"/>
              <w:ind w:firstLine="567"/>
              <w:rPr>
                <w:sz w:val="22"/>
                <w:szCs w:val="22"/>
              </w:rPr>
            </w:pPr>
            <w:r w:rsidRPr="00683745">
              <w:rPr>
                <w:sz w:val="22"/>
                <w:szCs w:val="22"/>
              </w:rPr>
              <w:t>Непредвиденные расходы</w:t>
            </w:r>
          </w:p>
        </w:tc>
        <w:tc>
          <w:tcPr>
            <w:tcW w:w="338"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36"/>
              <w:jc w:val="center"/>
              <w:rPr>
                <w:sz w:val="24"/>
                <w:szCs w:val="24"/>
              </w:rPr>
            </w:pPr>
          </w:p>
        </w:tc>
        <w:tc>
          <w:tcPr>
            <w:tcW w:w="274" w:type="pct"/>
            <w:gridSpan w:val="8"/>
            <w:tcBorders>
              <w:left w:val="single" w:sz="4" w:space="0" w:color="auto"/>
              <w:right w:val="single" w:sz="4" w:space="0" w:color="auto"/>
            </w:tcBorders>
          </w:tcPr>
          <w:p w:rsidR="000433BA" w:rsidRPr="0087479F" w:rsidRDefault="000433BA" w:rsidP="00600E29">
            <w:pPr>
              <w:autoSpaceDE w:val="0"/>
              <w:autoSpaceDN w:val="0"/>
              <w:adjustRightInd w:val="0"/>
              <w:ind w:firstLine="53"/>
              <w:jc w:val="center"/>
              <w:rPr>
                <w:sz w:val="24"/>
                <w:szCs w:val="24"/>
              </w:rPr>
            </w:pPr>
          </w:p>
        </w:tc>
        <w:tc>
          <w:tcPr>
            <w:tcW w:w="280" w:type="pct"/>
            <w:gridSpan w:val="16"/>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08" w:type="pct"/>
            <w:gridSpan w:val="10"/>
            <w:tcBorders>
              <w:left w:val="single" w:sz="4" w:space="0" w:color="auto"/>
              <w:right w:val="single" w:sz="4" w:space="0" w:color="auto"/>
            </w:tcBorders>
          </w:tcPr>
          <w:p w:rsidR="000433BA" w:rsidRPr="006E6AE5" w:rsidRDefault="000433BA" w:rsidP="00600E29">
            <w:pPr>
              <w:autoSpaceDE w:val="0"/>
              <w:autoSpaceDN w:val="0"/>
              <w:adjustRightInd w:val="0"/>
              <w:jc w:val="center"/>
            </w:pPr>
            <w:r w:rsidRPr="006E6AE5">
              <w:t>0,02</w:t>
            </w:r>
          </w:p>
        </w:tc>
        <w:tc>
          <w:tcPr>
            <w:tcW w:w="288" w:type="pct"/>
            <w:gridSpan w:val="16"/>
            <w:tcBorders>
              <w:left w:val="single" w:sz="4" w:space="0" w:color="auto"/>
              <w:right w:val="single" w:sz="4" w:space="0" w:color="auto"/>
            </w:tcBorders>
          </w:tcPr>
          <w:p w:rsidR="000433BA" w:rsidRPr="00C43B07" w:rsidRDefault="000433BA" w:rsidP="00600E29">
            <w:pPr>
              <w:autoSpaceDE w:val="0"/>
              <w:autoSpaceDN w:val="0"/>
              <w:adjustRightInd w:val="0"/>
              <w:jc w:val="center"/>
            </w:pPr>
          </w:p>
        </w:tc>
        <w:tc>
          <w:tcPr>
            <w:tcW w:w="274" w:type="pct"/>
            <w:gridSpan w:val="19"/>
            <w:tcBorders>
              <w:left w:val="single" w:sz="4" w:space="0" w:color="auto"/>
              <w:right w:val="single" w:sz="4" w:space="0" w:color="auto"/>
            </w:tcBorders>
          </w:tcPr>
          <w:p w:rsidR="000433BA" w:rsidRPr="00C43B07" w:rsidRDefault="000433BA" w:rsidP="00600E29">
            <w:pPr>
              <w:autoSpaceDE w:val="0"/>
              <w:autoSpaceDN w:val="0"/>
              <w:adjustRightInd w:val="0"/>
              <w:jc w:val="center"/>
            </w:pPr>
          </w:p>
        </w:tc>
        <w:tc>
          <w:tcPr>
            <w:tcW w:w="178" w:type="pct"/>
            <w:gridSpan w:val="8"/>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35" w:type="pct"/>
            <w:gridSpan w:val="16"/>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315" w:type="pct"/>
            <w:gridSpan w:val="14"/>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79" w:type="pct"/>
            <w:gridSpan w:val="20"/>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87479F" w:rsidTr="000433BA">
        <w:trPr>
          <w:gridAfter w:val="6"/>
          <w:wAfter w:w="103" w:type="pct"/>
        </w:trPr>
        <w:tc>
          <w:tcPr>
            <w:tcW w:w="2229" w:type="pct"/>
            <w:gridSpan w:val="3"/>
            <w:tcBorders>
              <w:right w:val="single" w:sz="4" w:space="0" w:color="auto"/>
            </w:tcBorders>
          </w:tcPr>
          <w:p w:rsidR="000433BA" w:rsidRPr="00683745" w:rsidRDefault="000433BA" w:rsidP="00600E29">
            <w:pPr>
              <w:autoSpaceDE w:val="0"/>
              <w:autoSpaceDN w:val="0"/>
              <w:adjustRightInd w:val="0"/>
              <w:ind w:firstLine="567"/>
              <w:rPr>
                <w:sz w:val="22"/>
                <w:szCs w:val="22"/>
              </w:rPr>
            </w:pPr>
            <w:r w:rsidRPr="00683745">
              <w:rPr>
                <w:sz w:val="22"/>
                <w:szCs w:val="22"/>
              </w:rPr>
              <w:t>Всего капитальные затраты</w:t>
            </w:r>
          </w:p>
        </w:tc>
        <w:tc>
          <w:tcPr>
            <w:tcW w:w="338"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36"/>
              <w:jc w:val="center"/>
              <w:rPr>
                <w:sz w:val="24"/>
                <w:szCs w:val="24"/>
              </w:rPr>
            </w:pPr>
          </w:p>
        </w:tc>
        <w:tc>
          <w:tcPr>
            <w:tcW w:w="274" w:type="pct"/>
            <w:gridSpan w:val="8"/>
            <w:tcBorders>
              <w:left w:val="single" w:sz="4" w:space="0" w:color="auto"/>
              <w:right w:val="single" w:sz="4" w:space="0" w:color="auto"/>
            </w:tcBorders>
          </w:tcPr>
          <w:p w:rsidR="000433BA" w:rsidRPr="0087479F" w:rsidRDefault="000433BA" w:rsidP="00600E29">
            <w:pPr>
              <w:autoSpaceDE w:val="0"/>
              <w:autoSpaceDN w:val="0"/>
              <w:adjustRightInd w:val="0"/>
              <w:ind w:firstLine="53"/>
              <w:jc w:val="center"/>
              <w:rPr>
                <w:sz w:val="24"/>
                <w:szCs w:val="24"/>
              </w:rPr>
            </w:pPr>
          </w:p>
        </w:tc>
        <w:tc>
          <w:tcPr>
            <w:tcW w:w="280" w:type="pct"/>
            <w:gridSpan w:val="16"/>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08" w:type="pct"/>
            <w:gridSpan w:val="10"/>
            <w:tcBorders>
              <w:left w:val="single" w:sz="4" w:space="0" w:color="auto"/>
              <w:right w:val="single" w:sz="4" w:space="0" w:color="auto"/>
            </w:tcBorders>
          </w:tcPr>
          <w:p w:rsidR="000433BA" w:rsidRPr="006E6AE5" w:rsidRDefault="000433BA" w:rsidP="00600E29">
            <w:pPr>
              <w:autoSpaceDE w:val="0"/>
              <w:autoSpaceDN w:val="0"/>
              <w:adjustRightInd w:val="0"/>
              <w:jc w:val="center"/>
            </w:pPr>
            <w:r w:rsidRPr="006E6AE5">
              <w:t>1</w:t>
            </w:r>
          </w:p>
        </w:tc>
        <w:tc>
          <w:tcPr>
            <w:tcW w:w="288" w:type="pct"/>
            <w:gridSpan w:val="16"/>
            <w:tcBorders>
              <w:left w:val="single" w:sz="4" w:space="0" w:color="auto"/>
              <w:right w:val="single" w:sz="4" w:space="0" w:color="auto"/>
            </w:tcBorders>
          </w:tcPr>
          <w:p w:rsidR="000433BA" w:rsidRPr="00C43B07" w:rsidRDefault="000433BA" w:rsidP="00600E29">
            <w:pPr>
              <w:autoSpaceDE w:val="0"/>
              <w:autoSpaceDN w:val="0"/>
              <w:adjustRightInd w:val="0"/>
              <w:jc w:val="center"/>
            </w:pPr>
          </w:p>
        </w:tc>
        <w:tc>
          <w:tcPr>
            <w:tcW w:w="274" w:type="pct"/>
            <w:gridSpan w:val="19"/>
            <w:tcBorders>
              <w:left w:val="single" w:sz="4" w:space="0" w:color="auto"/>
              <w:right w:val="single" w:sz="4" w:space="0" w:color="auto"/>
            </w:tcBorders>
          </w:tcPr>
          <w:p w:rsidR="000433BA" w:rsidRPr="00C43B07" w:rsidRDefault="000433BA" w:rsidP="00600E29">
            <w:pPr>
              <w:autoSpaceDE w:val="0"/>
              <w:autoSpaceDN w:val="0"/>
              <w:adjustRightInd w:val="0"/>
              <w:jc w:val="center"/>
            </w:pPr>
          </w:p>
        </w:tc>
        <w:tc>
          <w:tcPr>
            <w:tcW w:w="178" w:type="pct"/>
            <w:gridSpan w:val="8"/>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35" w:type="pct"/>
            <w:gridSpan w:val="16"/>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315" w:type="pct"/>
            <w:gridSpan w:val="14"/>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79" w:type="pct"/>
            <w:gridSpan w:val="20"/>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87479F" w:rsidTr="000433BA">
        <w:trPr>
          <w:gridAfter w:val="6"/>
          <w:wAfter w:w="103" w:type="pct"/>
        </w:trPr>
        <w:tc>
          <w:tcPr>
            <w:tcW w:w="2229" w:type="pct"/>
            <w:gridSpan w:val="3"/>
            <w:tcBorders>
              <w:right w:val="single" w:sz="4" w:space="0" w:color="auto"/>
            </w:tcBorders>
          </w:tcPr>
          <w:p w:rsidR="000433BA" w:rsidRPr="00683745" w:rsidRDefault="000433BA" w:rsidP="00600E29">
            <w:pPr>
              <w:autoSpaceDE w:val="0"/>
              <w:autoSpaceDN w:val="0"/>
              <w:adjustRightInd w:val="0"/>
              <w:ind w:firstLine="567"/>
              <w:rPr>
                <w:sz w:val="22"/>
                <w:szCs w:val="22"/>
              </w:rPr>
            </w:pPr>
            <w:r w:rsidRPr="00683745">
              <w:rPr>
                <w:sz w:val="22"/>
                <w:szCs w:val="22"/>
              </w:rPr>
              <w:t>Налог на добавленную стоимость</w:t>
            </w:r>
          </w:p>
        </w:tc>
        <w:tc>
          <w:tcPr>
            <w:tcW w:w="338"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36"/>
              <w:jc w:val="center"/>
              <w:rPr>
                <w:sz w:val="24"/>
                <w:szCs w:val="24"/>
              </w:rPr>
            </w:pPr>
          </w:p>
        </w:tc>
        <w:tc>
          <w:tcPr>
            <w:tcW w:w="274" w:type="pct"/>
            <w:gridSpan w:val="8"/>
            <w:tcBorders>
              <w:left w:val="single" w:sz="4" w:space="0" w:color="auto"/>
              <w:right w:val="single" w:sz="4" w:space="0" w:color="auto"/>
            </w:tcBorders>
          </w:tcPr>
          <w:p w:rsidR="000433BA" w:rsidRPr="0087479F" w:rsidRDefault="000433BA" w:rsidP="00600E29">
            <w:pPr>
              <w:autoSpaceDE w:val="0"/>
              <w:autoSpaceDN w:val="0"/>
              <w:adjustRightInd w:val="0"/>
              <w:ind w:firstLine="53"/>
              <w:jc w:val="center"/>
              <w:rPr>
                <w:sz w:val="24"/>
                <w:szCs w:val="24"/>
              </w:rPr>
            </w:pPr>
          </w:p>
        </w:tc>
        <w:tc>
          <w:tcPr>
            <w:tcW w:w="280" w:type="pct"/>
            <w:gridSpan w:val="16"/>
            <w:tcBorders>
              <w:left w:val="single" w:sz="4" w:space="0" w:color="auto"/>
              <w:right w:val="single" w:sz="4" w:space="0" w:color="auto"/>
            </w:tcBorders>
          </w:tcPr>
          <w:p w:rsidR="000433BA" w:rsidRPr="0087479F" w:rsidRDefault="000433BA" w:rsidP="00600E29">
            <w:pPr>
              <w:autoSpaceDE w:val="0"/>
              <w:autoSpaceDN w:val="0"/>
              <w:adjustRightInd w:val="0"/>
              <w:ind w:firstLine="34"/>
              <w:jc w:val="center"/>
              <w:rPr>
                <w:sz w:val="24"/>
                <w:szCs w:val="24"/>
              </w:rPr>
            </w:pPr>
          </w:p>
        </w:tc>
        <w:tc>
          <w:tcPr>
            <w:tcW w:w="208" w:type="pct"/>
            <w:gridSpan w:val="10"/>
            <w:tcBorders>
              <w:left w:val="single" w:sz="4" w:space="0" w:color="auto"/>
              <w:right w:val="single" w:sz="4" w:space="0" w:color="auto"/>
            </w:tcBorders>
          </w:tcPr>
          <w:p w:rsidR="000433BA" w:rsidRPr="006E6AE5" w:rsidRDefault="000433BA" w:rsidP="00600E29">
            <w:pPr>
              <w:autoSpaceDE w:val="0"/>
              <w:autoSpaceDN w:val="0"/>
              <w:adjustRightInd w:val="0"/>
              <w:jc w:val="center"/>
            </w:pPr>
            <w:r w:rsidRPr="006E6AE5">
              <w:t>0,18</w:t>
            </w:r>
          </w:p>
        </w:tc>
        <w:tc>
          <w:tcPr>
            <w:tcW w:w="288" w:type="pct"/>
            <w:gridSpan w:val="16"/>
            <w:tcBorders>
              <w:left w:val="single" w:sz="4" w:space="0" w:color="auto"/>
              <w:right w:val="single" w:sz="4" w:space="0" w:color="auto"/>
            </w:tcBorders>
          </w:tcPr>
          <w:p w:rsidR="000433BA" w:rsidRPr="00C43B07" w:rsidRDefault="000433BA" w:rsidP="00600E29">
            <w:pPr>
              <w:autoSpaceDE w:val="0"/>
              <w:autoSpaceDN w:val="0"/>
              <w:adjustRightInd w:val="0"/>
              <w:jc w:val="center"/>
            </w:pPr>
          </w:p>
        </w:tc>
        <w:tc>
          <w:tcPr>
            <w:tcW w:w="274" w:type="pct"/>
            <w:gridSpan w:val="19"/>
            <w:tcBorders>
              <w:left w:val="single" w:sz="4" w:space="0" w:color="auto"/>
              <w:right w:val="single" w:sz="4" w:space="0" w:color="auto"/>
            </w:tcBorders>
          </w:tcPr>
          <w:p w:rsidR="000433BA" w:rsidRPr="00C43B07" w:rsidRDefault="000433BA" w:rsidP="00600E29">
            <w:pPr>
              <w:autoSpaceDE w:val="0"/>
              <w:autoSpaceDN w:val="0"/>
              <w:adjustRightInd w:val="0"/>
              <w:jc w:val="center"/>
            </w:pPr>
          </w:p>
        </w:tc>
        <w:tc>
          <w:tcPr>
            <w:tcW w:w="178" w:type="pct"/>
            <w:gridSpan w:val="8"/>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35" w:type="pct"/>
            <w:gridSpan w:val="16"/>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315" w:type="pct"/>
            <w:gridSpan w:val="14"/>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79" w:type="pct"/>
            <w:gridSpan w:val="20"/>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87479F" w:rsidTr="000433BA">
        <w:trPr>
          <w:gridAfter w:val="77"/>
          <w:wAfter w:w="1294" w:type="pct"/>
        </w:trPr>
        <w:tc>
          <w:tcPr>
            <w:tcW w:w="3706" w:type="pct"/>
            <w:gridSpan w:val="68"/>
          </w:tcPr>
          <w:p w:rsidR="000433BA" w:rsidRPr="00683745" w:rsidRDefault="000433BA" w:rsidP="00600E29">
            <w:pPr>
              <w:autoSpaceDE w:val="0"/>
              <w:autoSpaceDN w:val="0"/>
              <w:adjustRightInd w:val="0"/>
              <w:rPr>
                <w:b/>
                <w:bCs/>
                <w:sz w:val="22"/>
                <w:szCs w:val="22"/>
              </w:rPr>
            </w:pPr>
            <w:r>
              <w:rPr>
                <w:b/>
                <w:bCs/>
                <w:sz w:val="22"/>
                <w:szCs w:val="22"/>
              </w:rPr>
              <w:t>Инвестиционный проект №19</w:t>
            </w:r>
          </w:p>
          <w:p w:rsidR="000433BA" w:rsidRPr="00683745" w:rsidRDefault="000433BA" w:rsidP="00600E29">
            <w:pPr>
              <w:autoSpaceDE w:val="0"/>
              <w:autoSpaceDN w:val="0"/>
              <w:adjustRightInd w:val="0"/>
              <w:rPr>
                <w:sz w:val="22"/>
                <w:szCs w:val="22"/>
              </w:rPr>
            </w:pPr>
            <w:r>
              <w:rPr>
                <w:sz w:val="22"/>
                <w:szCs w:val="22"/>
              </w:rPr>
              <w:t xml:space="preserve">Разработка проектно-сметной документации и строительство канализационных </w:t>
            </w:r>
            <w:r w:rsidRPr="00683745">
              <w:rPr>
                <w:sz w:val="22"/>
                <w:szCs w:val="22"/>
              </w:rPr>
              <w:t xml:space="preserve"> очистных сооружений </w:t>
            </w:r>
            <w:r>
              <w:rPr>
                <w:sz w:val="22"/>
                <w:szCs w:val="22"/>
              </w:rPr>
              <w:t xml:space="preserve"> производительностью 1800 </w:t>
            </w:r>
            <w:r w:rsidRPr="00683745">
              <w:rPr>
                <w:sz w:val="22"/>
                <w:szCs w:val="22"/>
              </w:rPr>
              <w:t>м3/сутки</w:t>
            </w:r>
            <w:r>
              <w:rPr>
                <w:sz w:val="22"/>
                <w:szCs w:val="22"/>
              </w:rPr>
              <w:t xml:space="preserve"> в с</w:t>
            </w:r>
            <w:proofErr w:type="gramStart"/>
            <w:r>
              <w:rPr>
                <w:sz w:val="22"/>
                <w:szCs w:val="22"/>
              </w:rPr>
              <w:t>.П</w:t>
            </w:r>
            <w:proofErr w:type="gramEnd"/>
            <w:r>
              <w:rPr>
                <w:sz w:val="22"/>
                <w:szCs w:val="22"/>
              </w:rPr>
              <w:t>очинки</w:t>
            </w:r>
          </w:p>
        </w:tc>
      </w:tr>
      <w:tr w:rsidR="000433BA" w:rsidRPr="0087479F" w:rsidTr="000433BA">
        <w:trPr>
          <w:gridAfter w:val="3"/>
          <w:wAfter w:w="63" w:type="pct"/>
        </w:trPr>
        <w:tc>
          <w:tcPr>
            <w:tcW w:w="2229" w:type="pct"/>
            <w:gridSpan w:val="3"/>
            <w:tcBorders>
              <w:right w:val="single" w:sz="4" w:space="0" w:color="auto"/>
            </w:tcBorders>
          </w:tcPr>
          <w:p w:rsidR="000433BA" w:rsidRPr="00683745" w:rsidRDefault="000433BA" w:rsidP="00600E29">
            <w:pPr>
              <w:autoSpaceDE w:val="0"/>
              <w:autoSpaceDN w:val="0"/>
              <w:adjustRightInd w:val="0"/>
              <w:ind w:firstLine="567"/>
              <w:rPr>
                <w:sz w:val="22"/>
                <w:szCs w:val="22"/>
              </w:rPr>
            </w:pPr>
            <w:r w:rsidRPr="00683745">
              <w:rPr>
                <w:sz w:val="22"/>
                <w:szCs w:val="22"/>
              </w:rPr>
              <w:t>Затраты, млн</w:t>
            </w:r>
            <w:proofErr w:type="gramStart"/>
            <w:r w:rsidRPr="00683745">
              <w:rPr>
                <w:sz w:val="22"/>
                <w:szCs w:val="22"/>
              </w:rPr>
              <w:t>.р</w:t>
            </w:r>
            <w:proofErr w:type="gramEnd"/>
            <w:r w:rsidRPr="00683745">
              <w:rPr>
                <w:sz w:val="22"/>
                <w:szCs w:val="22"/>
              </w:rPr>
              <w:t>уб., в т.ч.:</w:t>
            </w:r>
          </w:p>
        </w:tc>
        <w:tc>
          <w:tcPr>
            <w:tcW w:w="338" w:type="pct"/>
            <w:gridSpan w:val="9"/>
            <w:tcBorders>
              <w:left w:val="single" w:sz="4" w:space="0" w:color="auto"/>
              <w:right w:val="single" w:sz="4" w:space="0" w:color="auto"/>
            </w:tcBorders>
          </w:tcPr>
          <w:p w:rsidR="000433BA" w:rsidRPr="00207A23" w:rsidRDefault="000433BA" w:rsidP="00600E29">
            <w:pPr>
              <w:autoSpaceDE w:val="0"/>
              <w:autoSpaceDN w:val="0"/>
              <w:adjustRightInd w:val="0"/>
              <w:ind w:firstLine="36"/>
              <w:jc w:val="center"/>
            </w:pPr>
          </w:p>
        </w:tc>
        <w:tc>
          <w:tcPr>
            <w:tcW w:w="274" w:type="pct"/>
            <w:gridSpan w:val="8"/>
            <w:tcBorders>
              <w:left w:val="single" w:sz="4" w:space="0" w:color="auto"/>
              <w:right w:val="single" w:sz="4" w:space="0" w:color="auto"/>
            </w:tcBorders>
          </w:tcPr>
          <w:p w:rsidR="000433BA" w:rsidRPr="00207A23" w:rsidRDefault="000433BA" w:rsidP="00600E29">
            <w:pPr>
              <w:autoSpaceDE w:val="0"/>
              <w:autoSpaceDN w:val="0"/>
              <w:adjustRightInd w:val="0"/>
              <w:ind w:firstLine="53"/>
              <w:jc w:val="center"/>
            </w:pPr>
          </w:p>
        </w:tc>
        <w:tc>
          <w:tcPr>
            <w:tcW w:w="280" w:type="pct"/>
            <w:gridSpan w:val="16"/>
            <w:tcBorders>
              <w:left w:val="single" w:sz="4" w:space="0" w:color="auto"/>
              <w:right w:val="single" w:sz="4" w:space="0" w:color="auto"/>
            </w:tcBorders>
          </w:tcPr>
          <w:p w:rsidR="000433BA" w:rsidRPr="00207A23" w:rsidRDefault="000433BA" w:rsidP="00600E29">
            <w:pPr>
              <w:autoSpaceDE w:val="0"/>
              <w:autoSpaceDN w:val="0"/>
              <w:adjustRightInd w:val="0"/>
              <w:ind w:firstLine="34"/>
              <w:jc w:val="center"/>
            </w:pPr>
          </w:p>
        </w:tc>
        <w:tc>
          <w:tcPr>
            <w:tcW w:w="289" w:type="pct"/>
            <w:gridSpan w:val="15"/>
            <w:tcBorders>
              <w:left w:val="single" w:sz="4" w:space="0" w:color="auto"/>
              <w:right w:val="single" w:sz="4" w:space="0" w:color="auto"/>
            </w:tcBorders>
          </w:tcPr>
          <w:p w:rsidR="000433BA" w:rsidRPr="00207A23" w:rsidRDefault="000433BA" w:rsidP="00600E29">
            <w:pPr>
              <w:autoSpaceDE w:val="0"/>
              <w:autoSpaceDN w:val="0"/>
              <w:adjustRightInd w:val="0"/>
              <w:jc w:val="center"/>
            </w:pPr>
            <w:r>
              <w:t>12,18</w:t>
            </w:r>
          </w:p>
        </w:tc>
        <w:tc>
          <w:tcPr>
            <w:tcW w:w="207" w:type="pct"/>
            <w:gridSpan w:val="11"/>
            <w:tcBorders>
              <w:left w:val="single" w:sz="4" w:space="0" w:color="auto"/>
              <w:right w:val="single" w:sz="4" w:space="0" w:color="auto"/>
            </w:tcBorders>
          </w:tcPr>
          <w:p w:rsidR="000433BA" w:rsidRPr="00207A23" w:rsidRDefault="000433BA" w:rsidP="00600E29">
            <w:pPr>
              <w:autoSpaceDE w:val="0"/>
              <w:autoSpaceDN w:val="0"/>
              <w:adjustRightInd w:val="0"/>
              <w:jc w:val="center"/>
            </w:pPr>
            <w:r>
              <w:t>5,22</w:t>
            </w:r>
          </w:p>
        </w:tc>
        <w:tc>
          <w:tcPr>
            <w:tcW w:w="270" w:type="pct"/>
            <w:gridSpan w:val="18"/>
            <w:tcBorders>
              <w:left w:val="single" w:sz="4" w:space="0" w:color="auto"/>
              <w:right w:val="single" w:sz="4" w:space="0" w:color="auto"/>
            </w:tcBorders>
          </w:tcPr>
          <w:p w:rsidR="000433BA" w:rsidRPr="00207A23" w:rsidRDefault="000433BA" w:rsidP="00600E29">
            <w:pPr>
              <w:autoSpaceDE w:val="0"/>
              <w:autoSpaceDN w:val="0"/>
              <w:adjustRightInd w:val="0"/>
              <w:ind w:firstLine="34"/>
              <w:jc w:val="center"/>
            </w:pPr>
            <w:r>
              <w:t>49</w:t>
            </w:r>
          </w:p>
        </w:tc>
        <w:tc>
          <w:tcPr>
            <w:tcW w:w="272" w:type="pct"/>
            <w:gridSpan w:val="15"/>
            <w:tcBorders>
              <w:left w:val="single" w:sz="4" w:space="0" w:color="auto"/>
              <w:right w:val="single" w:sz="4" w:space="0" w:color="auto"/>
            </w:tcBorders>
          </w:tcPr>
          <w:p w:rsidR="000433BA" w:rsidRPr="00EC5B76" w:rsidRDefault="000433BA" w:rsidP="00600E29">
            <w:pPr>
              <w:autoSpaceDE w:val="0"/>
              <w:autoSpaceDN w:val="0"/>
              <w:adjustRightInd w:val="0"/>
              <w:jc w:val="center"/>
            </w:pPr>
          </w:p>
        </w:tc>
        <w:tc>
          <w:tcPr>
            <w:tcW w:w="204" w:type="pct"/>
            <w:gridSpan w:val="14"/>
            <w:tcBorders>
              <w:left w:val="single" w:sz="4" w:space="0" w:color="auto"/>
              <w:right w:val="single" w:sz="4" w:space="0" w:color="auto"/>
            </w:tcBorders>
          </w:tcPr>
          <w:p w:rsidR="000433BA" w:rsidRPr="00EC5B76" w:rsidRDefault="000433BA" w:rsidP="00600E29">
            <w:pPr>
              <w:autoSpaceDE w:val="0"/>
              <w:autoSpaceDN w:val="0"/>
              <w:adjustRightInd w:val="0"/>
              <w:jc w:val="center"/>
            </w:pPr>
          </w:p>
        </w:tc>
        <w:tc>
          <w:tcPr>
            <w:tcW w:w="295" w:type="pct"/>
            <w:gridSpan w:val="15"/>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80" w:type="pct"/>
            <w:gridSpan w:val="18"/>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87479F" w:rsidTr="000433BA">
        <w:trPr>
          <w:gridAfter w:val="3"/>
          <w:wAfter w:w="63" w:type="pct"/>
        </w:trPr>
        <w:tc>
          <w:tcPr>
            <w:tcW w:w="2229" w:type="pct"/>
            <w:gridSpan w:val="3"/>
            <w:tcBorders>
              <w:right w:val="single" w:sz="4" w:space="0" w:color="auto"/>
            </w:tcBorders>
          </w:tcPr>
          <w:p w:rsidR="000433BA" w:rsidRPr="00683745" w:rsidRDefault="000433BA" w:rsidP="00600E29">
            <w:pPr>
              <w:ind w:firstLine="567"/>
              <w:rPr>
                <w:sz w:val="22"/>
                <w:szCs w:val="22"/>
              </w:rPr>
            </w:pPr>
            <w:r w:rsidRPr="00683745">
              <w:rPr>
                <w:sz w:val="22"/>
                <w:szCs w:val="22"/>
              </w:rPr>
              <w:t>проектно-сметная документация</w:t>
            </w:r>
          </w:p>
        </w:tc>
        <w:tc>
          <w:tcPr>
            <w:tcW w:w="338" w:type="pct"/>
            <w:gridSpan w:val="9"/>
            <w:tcBorders>
              <w:left w:val="single" w:sz="4" w:space="0" w:color="auto"/>
              <w:right w:val="single" w:sz="4" w:space="0" w:color="auto"/>
            </w:tcBorders>
          </w:tcPr>
          <w:p w:rsidR="000433BA" w:rsidRPr="00207A23" w:rsidRDefault="000433BA" w:rsidP="00600E29">
            <w:pPr>
              <w:autoSpaceDE w:val="0"/>
              <w:autoSpaceDN w:val="0"/>
              <w:adjustRightInd w:val="0"/>
              <w:ind w:firstLine="36"/>
              <w:jc w:val="center"/>
            </w:pPr>
          </w:p>
        </w:tc>
        <w:tc>
          <w:tcPr>
            <w:tcW w:w="274" w:type="pct"/>
            <w:gridSpan w:val="8"/>
            <w:tcBorders>
              <w:left w:val="single" w:sz="4" w:space="0" w:color="auto"/>
              <w:right w:val="single" w:sz="4" w:space="0" w:color="auto"/>
            </w:tcBorders>
          </w:tcPr>
          <w:p w:rsidR="000433BA" w:rsidRPr="00207A23" w:rsidRDefault="000433BA" w:rsidP="00600E29">
            <w:pPr>
              <w:autoSpaceDE w:val="0"/>
              <w:autoSpaceDN w:val="0"/>
              <w:adjustRightInd w:val="0"/>
              <w:ind w:firstLine="53"/>
              <w:jc w:val="center"/>
            </w:pPr>
          </w:p>
        </w:tc>
        <w:tc>
          <w:tcPr>
            <w:tcW w:w="280" w:type="pct"/>
            <w:gridSpan w:val="16"/>
            <w:tcBorders>
              <w:left w:val="single" w:sz="4" w:space="0" w:color="auto"/>
              <w:right w:val="single" w:sz="4" w:space="0" w:color="auto"/>
            </w:tcBorders>
          </w:tcPr>
          <w:p w:rsidR="000433BA" w:rsidRPr="00207A23" w:rsidRDefault="000433BA" w:rsidP="00600E29">
            <w:pPr>
              <w:autoSpaceDE w:val="0"/>
              <w:autoSpaceDN w:val="0"/>
              <w:adjustRightInd w:val="0"/>
              <w:ind w:firstLine="34"/>
              <w:jc w:val="center"/>
            </w:pPr>
          </w:p>
        </w:tc>
        <w:tc>
          <w:tcPr>
            <w:tcW w:w="289" w:type="pct"/>
            <w:gridSpan w:val="15"/>
            <w:tcBorders>
              <w:left w:val="single" w:sz="4" w:space="0" w:color="auto"/>
              <w:right w:val="single" w:sz="4" w:space="0" w:color="auto"/>
            </w:tcBorders>
          </w:tcPr>
          <w:p w:rsidR="000433BA" w:rsidRPr="00207A23" w:rsidRDefault="000433BA" w:rsidP="00600E29">
            <w:pPr>
              <w:autoSpaceDE w:val="0"/>
              <w:autoSpaceDN w:val="0"/>
              <w:adjustRightInd w:val="0"/>
              <w:jc w:val="center"/>
            </w:pPr>
            <w:r>
              <w:t>12,18</w:t>
            </w:r>
          </w:p>
        </w:tc>
        <w:tc>
          <w:tcPr>
            <w:tcW w:w="207" w:type="pct"/>
            <w:gridSpan w:val="11"/>
            <w:tcBorders>
              <w:left w:val="single" w:sz="4" w:space="0" w:color="auto"/>
              <w:right w:val="single" w:sz="4" w:space="0" w:color="auto"/>
            </w:tcBorders>
          </w:tcPr>
          <w:p w:rsidR="000433BA" w:rsidRPr="00207A23" w:rsidRDefault="000433BA" w:rsidP="00600E29">
            <w:pPr>
              <w:autoSpaceDE w:val="0"/>
              <w:autoSpaceDN w:val="0"/>
              <w:adjustRightInd w:val="0"/>
              <w:jc w:val="center"/>
            </w:pPr>
            <w:r>
              <w:t>5,22</w:t>
            </w:r>
          </w:p>
        </w:tc>
        <w:tc>
          <w:tcPr>
            <w:tcW w:w="270" w:type="pct"/>
            <w:gridSpan w:val="18"/>
            <w:tcBorders>
              <w:left w:val="single" w:sz="4" w:space="0" w:color="auto"/>
              <w:right w:val="single" w:sz="4" w:space="0" w:color="auto"/>
            </w:tcBorders>
          </w:tcPr>
          <w:p w:rsidR="000433BA" w:rsidRPr="00207A23" w:rsidRDefault="000433BA" w:rsidP="00600E29">
            <w:pPr>
              <w:autoSpaceDE w:val="0"/>
              <w:autoSpaceDN w:val="0"/>
              <w:adjustRightInd w:val="0"/>
              <w:ind w:firstLine="34"/>
              <w:jc w:val="center"/>
            </w:pPr>
          </w:p>
        </w:tc>
        <w:tc>
          <w:tcPr>
            <w:tcW w:w="272" w:type="pct"/>
            <w:gridSpan w:val="15"/>
            <w:tcBorders>
              <w:left w:val="single" w:sz="4" w:space="0" w:color="auto"/>
              <w:right w:val="single" w:sz="4" w:space="0" w:color="auto"/>
            </w:tcBorders>
          </w:tcPr>
          <w:p w:rsidR="000433BA" w:rsidRPr="00EC5B76" w:rsidRDefault="000433BA" w:rsidP="00600E29">
            <w:pPr>
              <w:autoSpaceDE w:val="0"/>
              <w:autoSpaceDN w:val="0"/>
              <w:adjustRightInd w:val="0"/>
              <w:jc w:val="center"/>
            </w:pPr>
          </w:p>
        </w:tc>
        <w:tc>
          <w:tcPr>
            <w:tcW w:w="204" w:type="pct"/>
            <w:gridSpan w:val="14"/>
            <w:tcBorders>
              <w:left w:val="single" w:sz="4" w:space="0" w:color="auto"/>
              <w:right w:val="single" w:sz="4" w:space="0" w:color="auto"/>
            </w:tcBorders>
          </w:tcPr>
          <w:p w:rsidR="000433BA" w:rsidRPr="00EC5B76" w:rsidRDefault="000433BA" w:rsidP="00600E29">
            <w:pPr>
              <w:autoSpaceDE w:val="0"/>
              <w:autoSpaceDN w:val="0"/>
              <w:adjustRightInd w:val="0"/>
              <w:jc w:val="center"/>
            </w:pPr>
          </w:p>
        </w:tc>
        <w:tc>
          <w:tcPr>
            <w:tcW w:w="295" w:type="pct"/>
            <w:gridSpan w:val="15"/>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80" w:type="pct"/>
            <w:gridSpan w:val="18"/>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87479F" w:rsidTr="000433BA">
        <w:trPr>
          <w:gridAfter w:val="3"/>
          <w:wAfter w:w="63" w:type="pct"/>
        </w:trPr>
        <w:tc>
          <w:tcPr>
            <w:tcW w:w="2229" w:type="pct"/>
            <w:gridSpan w:val="3"/>
            <w:tcBorders>
              <w:right w:val="single" w:sz="4" w:space="0" w:color="auto"/>
            </w:tcBorders>
          </w:tcPr>
          <w:p w:rsidR="000433BA" w:rsidRPr="00683745" w:rsidRDefault="000433BA" w:rsidP="00600E29">
            <w:pPr>
              <w:autoSpaceDE w:val="0"/>
              <w:autoSpaceDN w:val="0"/>
              <w:adjustRightInd w:val="0"/>
              <w:ind w:firstLine="567"/>
              <w:rPr>
                <w:sz w:val="22"/>
                <w:szCs w:val="22"/>
              </w:rPr>
            </w:pPr>
            <w:r w:rsidRPr="00683745">
              <w:rPr>
                <w:sz w:val="22"/>
                <w:szCs w:val="22"/>
              </w:rPr>
              <w:t>Оборудование</w:t>
            </w:r>
          </w:p>
        </w:tc>
        <w:tc>
          <w:tcPr>
            <w:tcW w:w="338" w:type="pct"/>
            <w:gridSpan w:val="9"/>
            <w:tcBorders>
              <w:left w:val="single" w:sz="4" w:space="0" w:color="auto"/>
              <w:right w:val="single" w:sz="4" w:space="0" w:color="auto"/>
            </w:tcBorders>
          </w:tcPr>
          <w:p w:rsidR="000433BA" w:rsidRPr="00207A23" w:rsidRDefault="000433BA" w:rsidP="00600E29">
            <w:pPr>
              <w:autoSpaceDE w:val="0"/>
              <w:autoSpaceDN w:val="0"/>
              <w:adjustRightInd w:val="0"/>
              <w:ind w:firstLine="36"/>
              <w:jc w:val="center"/>
            </w:pPr>
          </w:p>
        </w:tc>
        <w:tc>
          <w:tcPr>
            <w:tcW w:w="274" w:type="pct"/>
            <w:gridSpan w:val="8"/>
            <w:tcBorders>
              <w:left w:val="single" w:sz="4" w:space="0" w:color="auto"/>
              <w:right w:val="single" w:sz="4" w:space="0" w:color="auto"/>
            </w:tcBorders>
          </w:tcPr>
          <w:p w:rsidR="000433BA" w:rsidRPr="00207A23" w:rsidRDefault="000433BA" w:rsidP="00600E29">
            <w:pPr>
              <w:autoSpaceDE w:val="0"/>
              <w:autoSpaceDN w:val="0"/>
              <w:adjustRightInd w:val="0"/>
              <w:ind w:firstLine="53"/>
              <w:jc w:val="center"/>
            </w:pPr>
          </w:p>
        </w:tc>
        <w:tc>
          <w:tcPr>
            <w:tcW w:w="280" w:type="pct"/>
            <w:gridSpan w:val="16"/>
            <w:tcBorders>
              <w:left w:val="single" w:sz="4" w:space="0" w:color="auto"/>
              <w:right w:val="single" w:sz="4" w:space="0" w:color="auto"/>
            </w:tcBorders>
          </w:tcPr>
          <w:p w:rsidR="000433BA" w:rsidRPr="00207A23" w:rsidRDefault="000433BA" w:rsidP="00600E29">
            <w:pPr>
              <w:autoSpaceDE w:val="0"/>
              <w:autoSpaceDN w:val="0"/>
              <w:adjustRightInd w:val="0"/>
              <w:ind w:firstLine="34"/>
              <w:jc w:val="center"/>
            </w:pPr>
          </w:p>
        </w:tc>
        <w:tc>
          <w:tcPr>
            <w:tcW w:w="289" w:type="pct"/>
            <w:gridSpan w:val="15"/>
            <w:tcBorders>
              <w:left w:val="single" w:sz="4" w:space="0" w:color="auto"/>
              <w:right w:val="single" w:sz="4" w:space="0" w:color="auto"/>
            </w:tcBorders>
          </w:tcPr>
          <w:p w:rsidR="000433BA" w:rsidRPr="00207A23" w:rsidRDefault="000433BA" w:rsidP="00600E29">
            <w:pPr>
              <w:autoSpaceDE w:val="0"/>
              <w:autoSpaceDN w:val="0"/>
              <w:adjustRightInd w:val="0"/>
              <w:jc w:val="center"/>
            </w:pPr>
          </w:p>
        </w:tc>
        <w:tc>
          <w:tcPr>
            <w:tcW w:w="207" w:type="pct"/>
            <w:gridSpan w:val="11"/>
            <w:tcBorders>
              <w:left w:val="single" w:sz="4" w:space="0" w:color="auto"/>
              <w:right w:val="single" w:sz="4" w:space="0" w:color="auto"/>
            </w:tcBorders>
          </w:tcPr>
          <w:p w:rsidR="000433BA" w:rsidRPr="00207A23" w:rsidRDefault="000433BA" w:rsidP="00600E29">
            <w:pPr>
              <w:autoSpaceDE w:val="0"/>
              <w:autoSpaceDN w:val="0"/>
              <w:adjustRightInd w:val="0"/>
              <w:jc w:val="center"/>
            </w:pPr>
          </w:p>
        </w:tc>
        <w:tc>
          <w:tcPr>
            <w:tcW w:w="270" w:type="pct"/>
            <w:gridSpan w:val="18"/>
            <w:tcBorders>
              <w:left w:val="single" w:sz="4" w:space="0" w:color="auto"/>
              <w:right w:val="single" w:sz="4" w:space="0" w:color="auto"/>
            </w:tcBorders>
          </w:tcPr>
          <w:p w:rsidR="000433BA" w:rsidRPr="00207A23" w:rsidRDefault="000433BA" w:rsidP="00600E29">
            <w:pPr>
              <w:autoSpaceDE w:val="0"/>
              <w:autoSpaceDN w:val="0"/>
              <w:adjustRightInd w:val="0"/>
              <w:ind w:firstLine="34"/>
              <w:jc w:val="center"/>
            </w:pPr>
          </w:p>
        </w:tc>
        <w:tc>
          <w:tcPr>
            <w:tcW w:w="272" w:type="pct"/>
            <w:gridSpan w:val="15"/>
            <w:tcBorders>
              <w:left w:val="single" w:sz="4" w:space="0" w:color="auto"/>
              <w:right w:val="single" w:sz="4" w:space="0" w:color="auto"/>
            </w:tcBorders>
          </w:tcPr>
          <w:p w:rsidR="000433BA" w:rsidRPr="00EC5B76" w:rsidRDefault="000433BA" w:rsidP="00600E29">
            <w:pPr>
              <w:autoSpaceDE w:val="0"/>
              <w:autoSpaceDN w:val="0"/>
              <w:adjustRightInd w:val="0"/>
              <w:jc w:val="center"/>
            </w:pPr>
          </w:p>
        </w:tc>
        <w:tc>
          <w:tcPr>
            <w:tcW w:w="204" w:type="pct"/>
            <w:gridSpan w:val="14"/>
            <w:tcBorders>
              <w:left w:val="single" w:sz="4" w:space="0" w:color="auto"/>
              <w:right w:val="single" w:sz="4" w:space="0" w:color="auto"/>
            </w:tcBorders>
          </w:tcPr>
          <w:p w:rsidR="000433BA" w:rsidRPr="00EC5B76" w:rsidRDefault="000433BA" w:rsidP="00600E29">
            <w:pPr>
              <w:autoSpaceDE w:val="0"/>
              <w:autoSpaceDN w:val="0"/>
              <w:adjustRightInd w:val="0"/>
              <w:jc w:val="center"/>
            </w:pPr>
          </w:p>
        </w:tc>
        <w:tc>
          <w:tcPr>
            <w:tcW w:w="295" w:type="pct"/>
            <w:gridSpan w:val="15"/>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80" w:type="pct"/>
            <w:gridSpan w:val="18"/>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87479F" w:rsidTr="000433BA">
        <w:trPr>
          <w:gridAfter w:val="3"/>
          <w:wAfter w:w="63" w:type="pct"/>
        </w:trPr>
        <w:tc>
          <w:tcPr>
            <w:tcW w:w="2229" w:type="pct"/>
            <w:gridSpan w:val="3"/>
            <w:tcBorders>
              <w:right w:val="single" w:sz="4" w:space="0" w:color="auto"/>
            </w:tcBorders>
          </w:tcPr>
          <w:p w:rsidR="000433BA" w:rsidRPr="00683745" w:rsidRDefault="000433BA" w:rsidP="00600E29">
            <w:pPr>
              <w:autoSpaceDE w:val="0"/>
              <w:autoSpaceDN w:val="0"/>
              <w:adjustRightInd w:val="0"/>
              <w:ind w:firstLine="567"/>
              <w:rPr>
                <w:sz w:val="22"/>
                <w:szCs w:val="22"/>
              </w:rPr>
            </w:pPr>
            <w:r w:rsidRPr="00683745">
              <w:rPr>
                <w:sz w:val="22"/>
                <w:szCs w:val="22"/>
              </w:rPr>
              <w:t>строительно-монтажные работы</w:t>
            </w:r>
          </w:p>
        </w:tc>
        <w:tc>
          <w:tcPr>
            <w:tcW w:w="338" w:type="pct"/>
            <w:gridSpan w:val="9"/>
            <w:tcBorders>
              <w:left w:val="single" w:sz="4" w:space="0" w:color="auto"/>
              <w:right w:val="single" w:sz="4" w:space="0" w:color="auto"/>
            </w:tcBorders>
          </w:tcPr>
          <w:p w:rsidR="000433BA" w:rsidRPr="00207A23" w:rsidRDefault="000433BA" w:rsidP="00600E29">
            <w:pPr>
              <w:autoSpaceDE w:val="0"/>
              <w:autoSpaceDN w:val="0"/>
              <w:adjustRightInd w:val="0"/>
              <w:ind w:firstLine="36"/>
              <w:jc w:val="center"/>
            </w:pPr>
          </w:p>
        </w:tc>
        <w:tc>
          <w:tcPr>
            <w:tcW w:w="274" w:type="pct"/>
            <w:gridSpan w:val="8"/>
            <w:tcBorders>
              <w:left w:val="single" w:sz="4" w:space="0" w:color="auto"/>
              <w:right w:val="single" w:sz="4" w:space="0" w:color="auto"/>
            </w:tcBorders>
          </w:tcPr>
          <w:p w:rsidR="000433BA" w:rsidRPr="00207A23" w:rsidRDefault="000433BA" w:rsidP="00600E29">
            <w:pPr>
              <w:autoSpaceDE w:val="0"/>
              <w:autoSpaceDN w:val="0"/>
              <w:adjustRightInd w:val="0"/>
              <w:ind w:firstLine="53"/>
              <w:jc w:val="center"/>
            </w:pPr>
          </w:p>
        </w:tc>
        <w:tc>
          <w:tcPr>
            <w:tcW w:w="280" w:type="pct"/>
            <w:gridSpan w:val="16"/>
            <w:tcBorders>
              <w:left w:val="single" w:sz="4" w:space="0" w:color="auto"/>
              <w:right w:val="single" w:sz="4" w:space="0" w:color="auto"/>
            </w:tcBorders>
          </w:tcPr>
          <w:p w:rsidR="000433BA" w:rsidRPr="00207A23" w:rsidRDefault="000433BA" w:rsidP="00600E29">
            <w:pPr>
              <w:autoSpaceDE w:val="0"/>
              <w:autoSpaceDN w:val="0"/>
              <w:adjustRightInd w:val="0"/>
              <w:ind w:firstLine="34"/>
              <w:jc w:val="center"/>
            </w:pPr>
          </w:p>
        </w:tc>
        <w:tc>
          <w:tcPr>
            <w:tcW w:w="289" w:type="pct"/>
            <w:gridSpan w:val="15"/>
            <w:tcBorders>
              <w:left w:val="single" w:sz="4" w:space="0" w:color="auto"/>
              <w:right w:val="single" w:sz="4" w:space="0" w:color="auto"/>
            </w:tcBorders>
          </w:tcPr>
          <w:p w:rsidR="000433BA" w:rsidRPr="00207A23" w:rsidRDefault="000433BA" w:rsidP="00600E29">
            <w:pPr>
              <w:autoSpaceDE w:val="0"/>
              <w:autoSpaceDN w:val="0"/>
              <w:adjustRightInd w:val="0"/>
              <w:jc w:val="center"/>
            </w:pPr>
          </w:p>
        </w:tc>
        <w:tc>
          <w:tcPr>
            <w:tcW w:w="207" w:type="pct"/>
            <w:gridSpan w:val="11"/>
            <w:tcBorders>
              <w:left w:val="single" w:sz="4" w:space="0" w:color="auto"/>
              <w:right w:val="single" w:sz="4" w:space="0" w:color="auto"/>
            </w:tcBorders>
          </w:tcPr>
          <w:p w:rsidR="000433BA" w:rsidRPr="00207A23" w:rsidRDefault="000433BA" w:rsidP="00600E29">
            <w:pPr>
              <w:autoSpaceDE w:val="0"/>
              <w:autoSpaceDN w:val="0"/>
              <w:adjustRightInd w:val="0"/>
              <w:jc w:val="center"/>
            </w:pPr>
          </w:p>
        </w:tc>
        <w:tc>
          <w:tcPr>
            <w:tcW w:w="270" w:type="pct"/>
            <w:gridSpan w:val="18"/>
            <w:tcBorders>
              <w:left w:val="single" w:sz="4" w:space="0" w:color="auto"/>
              <w:right w:val="single" w:sz="4" w:space="0" w:color="auto"/>
            </w:tcBorders>
          </w:tcPr>
          <w:p w:rsidR="000433BA" w:rsidRPr="00207A23" w:rsidRDefault="000433BA" w:rsidP="00600E29">
            <w:pPr>
              <w:autoSpaceDE w:val="0"/>
              <w:autoSpaceDN w:val="0"/>
              <w:adjustRightInd w:val="0"/>
              <w:ind w:firstLine="34"/>
              <w:jc w:val="center"/>
            </w:pPr>
            <w:r>
              <w:t>49</w:t>
            </w:r>
          </w:p>
        </w:tc>
        <w:tc>
          <w:tcPr>
            <w:tcW w:w="272" w:type="pct"/>
            <w:gridSpan w:val="15"/>
            <w:tcBorders>
              <w:left w:val="single" w:sz="4" w:space="0" w:color="auto"/>
              <w:right w:val="single" w:sz="4" w:space="0" w:color="auto"/>
            </w:tcBorders>
          </w:tcPr>
          <w:p w:rsidR="000433BA" w:rsidRPr="00EC5B76" w:rsidRDefault="000433BA" w:rsidP="00600E29">
            <w:pPr>
              <w:autoSpaceDE w:val="0"/>
              <w:autoSpaceDN w:val="0"/>
              <w:adjustRightInd w:val="0"/>
              <w:jc w:val="center"/>
            </w:pPr>
          </w:p>
        </w:tc>
        <w:tc>
          <w:tcPr>
            <w:tcW w:w="204" w:type="pct"/>
            <w:gridSpan w:val="14"/>
            <w:tcBorders>
              <w:left w:val="single" w:sz="4" w:space="0" w:color="auto"/>
              <w:right w:val="single" w:sz="4" w:space="0" w:color="auto"/>
            </w:tcBorders>
          </w:tcPr>
          <w:p w:rsidR="000433BA" w:rsidRPr="00EC5B76" w:rsidRDefault="000433BA" w:rsidP="00600E29">
            <w:pPr>
              <w:autoSpaceDE w:val="0"/>
              <w:autoSpaceDN w:val="0"/>
              <w:adjustRightInd w:val="0"/>
              <w:jc w:val="center"/>
            </w:pPr>
          </w:p>
        </w:tc>
        <w:tc>
          <w:tcPr>
            <w:tcW w:w="295" w:type="pct"/>
            <w:gridSpan w:val="15"/>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80" w:type="pct"/>
            <w:gridSpan w:val="18"/>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87479F" w:rsidTr="000433BA">
        <w:trPr>
          <w:gridAfter w:val="3"/>
          <w:wAfter w:w="63" w:type="pct"/>
        </w:trPr>
        <w:tc>
          <w:tcPr>
            <w:tcW w:w="2229" w:type="pct"/>
            <w:gridSpan w:val="3"/>
            <w:tcBorders>
              <w:right w:val="single" w:sz="4" w:space="0" w:color="auto"/>
            </w:tcBorders>
          </w:tcPr>
          <w:p w:rsidR="000433BA" w:rsidRPr="00683745" w:rsidRDefault="000433BA" w:rsidP="00600E29">
            <w:pPr>
              <w:autoSpaceDE w:val="0"/>
              <w:autoSpaceDN w:val="0"/>
              <w:adjustRightInd w:val="0"/>
              <w:ind w:firstLine="567"/>
              <w:rPr>
                <w:sz w:val="22"/>
                <w:szCs w:val="22"/>
              </w:rPr>
            </w:pPr>
            <w:r w:rsidRPr="00683745">
              <w:rPr>
                <w:sz w:val="22"/>
                <w:szCs w:val="22"/>
              </w:rPr>
              <w:t>Непредвиденные расходы</w:t>
            </w:r>
          </w:p>
        </w:tc>
        <w:tc>
          <w:tcPr>
            <w:tcW w:w="338" w:type="pct"/>
            <w:gridSpan w:val="9"/>
            <w:tcBorders>
              <w:left w:val="single" w:sz="4" w:space="0" w:color="auto"/>
              <w:right w:val="single" w:sz="4" w:space="0" w:color="auto"/>
            </w:tcBorders>
          </w:tcPr>
          <w:p w:rsidR="000433BA" w:rsidRPr="00207A23" w:rsidRDefault="000433BA" w:rsidP="00600E29">
            <w:pPr>
              <w:autoSpaceDE w:val="0"/>
              <w:autoSpaceDN w:val="0"/>
              <w:adjustRightInd w:val="0"/>
              <w:ind w:firstLine="36"/>
              <w:jc w:val="center"/>
            </w:pPr>
          </w:p>
        </w:tc>
        <w:tc>
          <w:tcPr>
            <w:tcW w:w="274" w:type="pct"/>
            <w:gridSpan w:val="8"/>
            <w:tcBorders>
              <w:left w:val="single" w:sz="4" w:space="0" w:color="auto"/>
              <w:right w:val="single" w:sz="4" w:space="0" w:color="auto"/>
            </w:tcBorders>
          </w:tcPr>
          <w:p w:rsidR="000433BA" w:rsidRPr="00207A23" w:rsidRDefault="000433BA" w:rsidP="00600E29">
            <w:pPr>
              <w:autoSpaceDE w:val="0"/>
              <w:autoSpaceDN w:val="0"/>
              <w:adjustRightInd w:val="0"/>
              <w:ind w:firstLine="53"/>
              <w:jc w:val="center"/>
            </w:pPr>
          </w:p>
        </w:tc>
        <w:tc>
          <w:tcPr>
            <w:tcW w:w="280" w:type="pct"/>
            <w:gridSpan w:val="16"/>
            <w:tcBorders>
              <w:left w:val="single" w:sz="4" w:space="0" w:color="auto"/>
              <w:right w:val="single" w:sz="4" w:space="0" w:color="auto"/>
            </w:tcBorders>
          </w:tcPr>
          <w:p w:rsidR="000433BA" w:rsidRPr="00207A23" w:rsidRDefault="000433BA" w:rsidP="00600E29">
            <w:pPr>
              <w:autoSpaceDE w:val="0"/>
              <w:autoSpaceDN w:val="0"/>
              <w:adjustRightInd w:val="0"/>
              <w:ind w:firstLine="34"/>
              <w:jc w:val="center"/>
            </w:pPr>
          </w:p>
        </w:tc>
        <w:tc>
          <w:tcPr>
            <w:tcW w:w="289" w:type="pct"/>
            <w:gridSpan w:val="15"/>
            <w:tcBorders>
              <w:left w:val="single" w:sz="4" w:space="0" w:color="auto"/>
              <w:right w:val="single" w:sz="4" w:space="0" w:color="auto"/>
            </w:tcBorders>
          </w:tcPr>
          <w:p w:rsidR="000433BA" w:rsidRPr="00207A23" w:rsidRDefault="000433BA" w:rsidP="00600E29">
            <w:pPr>
              <w:autoSpaceDE w:val="0"/>
              <w:autoSpaceDN w:val="0"/>
              <w:adjustRightInd w:val="0"/>
              <w:jc w:val="center"/>
            </w:pPr>
          </w:p>
        </w:tc>
        <w:tc>
          <w:tcPr>
            <w:tcW w:w="207" w:type="pct"/>
            <w:gridSpan w:val="11"/>
            <w:tcBorders>
              <w:left w:val="single" w:sz="4" w:space="0" w:color="auto"/>
              <w:right w:val="single" w:sz="4" w:space="0" w:color="auto"/>
            </w:tcBorders>
          </w:tcPr>
          <w:p w:rsidR="000433BA" w:rsidRPr="00207A23" w:rsidRDefault="000433BA" w:rsidP="00600E29">
            <w:pPr>
              <w:autoSpaceDE w:val="0"/>
              <w:autoSpaceDN w:val="0"/>
              <w:adjustRightInd w:val="0"/>
              <w:jc w:val="center"/>
            </w:pPr>
          </w:p>
        </w:tc>
        <w:tc>
          <w:tcPr>
            <w:tcW w:w="270" w:type="pct"/>
            <w:gridSpan w:val="18"/>
            <w:tcBorders>
              <w:left w:val="single" w:sz="4" w:space="0" w:color="auto"/>
              <w:right w:val="single" w:sz="4" w:space="0" w:color="auto"/>
            </w:tcBorders>
          </w:tcPr>
          <w:p w:rsidR="000433BA" w:rsidRPr="00207A23" w:rsidRDefault="000433BA" w:rsidP="00600E29">
            <w:pPr>
              <w:autoSpaceDE w:val="0"/>
              <w:autoSpaceDN w:val="0"/>
              <w:adjustRightInd w:val="0"/>
              <w:ind w:firstLine="34"/>
              <w:jc w:val="center"/>
            </w:pPr>
            <w:r w:rsidRPr="00207A23">
              <w:t>0,</w:t>
            </w:r>
            <w:r>
              <w:t>98</w:t>
            </w:r>
          </w:p>
        </w:tc>
        <w:tc>
          <w:tcPr>
            <w:tcW w:w="272" w:type="pct"/>
            <w:gridSpan w:val="15"/>
            <w:tcBorders>
              <w:left w:val="single" w:sz="4" w:space="0" w:color="auto"/>
              <w:right w:val="single" w:sz="4" w:space="0" w:color="auto"/>
            </w:tcBorders>
          </w:tcPr>
          <w:p w:rsidR="000433BA" w:rsidRPr="00EC5B76" w:rsidRDefault="000433BA" w:rsidP="00600E29">
            <w:pPr>
              <w:autoSpaceDE w:val="0"/>
              <w:autoSpaceDN w:val="0"/>
              <w:adjustRightInd w:val="0"/>
              <w:jc w:val="center"/>
            </w:pPr>
          </w:p>
        </w:tc>
        <w:tc>
          <w:tcPr>
            <w:tcW w:w="204" w:type="pct"/>
            <w:gridSpan w:val="14"/>
            <w:tcBorders>
              <w:left w:val="single" w:sz="4" w:space="0" w:color="auto"/>
              <w:right w:val="single" w:sz="4" w:space="0" w:color="auto"/>
            </w:tcBorders>
          </w:tcPr>
          <w:p w:rsidR="000433BA" w:rsidRPr="00EC5B76" w:rsidRDefault="000433BA" w:rsidP="00600E29">
            <w:pPr>
              <w:autoSpaceDE w:val="0"/>
              <w:autoSpaceDN w:val="0"/>
              <w:adjustRightInd w:val="0"/>
              <w:jc w:val="center"/>
            </w:pPr>
          </w:p>
        </w:tc>
        <w:tc>
          <w:tcPr>
            <w:tcW w:w="295" w:type="pct"/>
            <w:gridSpan w:val="15"/>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80" w:type="pct"/>
            <w:gridSpan w:val="18"/>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87479F" w:rsidTr="000433BA">
        <w:trPr>
          <w:gridAfter w:val="3"/>
          <w:wAfter w:w="63" w:type="pct"/>
        </w:trPr>
        <w:tc>
          <w:tcPr>
            <w:tcW w:w="2229" w:type="pct"/>
            <w:gridSpan w:val="3"/>
            <w:tcBorders>
              <w:right w:val="single" w:sz="4" w:space="0" w:color="auto"/>
            </w:tcBorders>
          </w:tcPr>
          <w:p w:rsidR="000433BA" w:rsidRPr="00683745" w:rsidRDefault="000433BA" w:rsidP="00600E29">
            <w:pPr>
              <w:autoSpaceDE w:val="0"/>
              <w:autoSpaceDN w:val="0"/>
              <w:adjustRightInd w:val="0"/>
              <w:ind w:firstLine="567"/>
              <w:rPr>
                <w:sz w:val="22"/>
                <w:szCs w:val="22"/>
              </w:rPr>
            </w:pPr>
            <w:r w:rsidRPr="00683745">
              <w:rPr>
                <w:sz w:val="22"/>
                <w:szCs w:val="22"/>
              </w:rPr>
              <w:t>Всего капитальные затраты</w:t>
            </w:r>
          </w:p>
        </w:tc>
        <w:tc>
          <w:tcPr>
            <w:tcW w:w="338" w:type="pct"/>
            <w:gridSpan w:val="9"/>
            <w:tcBorders>
              <w:left w:val="single" w:sz="4" w:space="0" w:color="auto"/>
              <w:right w:val="single" w:sz="4" w:space="0" w:color="auto"/>
            </w:tcBorders>
          </w:tcPr>
          <w:p w:rsidR="000433BA" w:rsidRPr="00207A23" w:rsidRDefault="000433BA" w:rsidP="00600E29">
            <w:pPr>
              <w:autoSpaceDE w:val="0"/>
              <w:autoSpaceDN w:val="0"/>
              <w:adjustRightInd w:val="0"/>
              <w:ind w:firstLine="36"/>
              <w:jc w:val="center"/>
            </w:pPr>
          </w:p>
        </w:tc>
        <w:tc>
          <w:tcPr>
            <w:tcW w:w="274" w:type="pct"/>
            <w:gridSpan w:val="8"/>
            <w:tcBorders>
              <w:left w:val="single" w:sz="4" w:space="0" w:color="auto"/>
              <w:right w:val="single" w:sz="4" w:space="0" w:color="auto"/>
            </w:tcBorders>
          </w:tcPr>
          <w:p w:rsidR="000433BA" w:rsidRPr="00207A23" w:rsidRDefault="000433BA" w:rsidP="00600E29">
            <w:pPr>
              <w:autoSpaceDE w:val="0"/>
              <w:autoSpaceDN w:val="0"/>
              <w:adjustRightInd w:val="0"/>
              <w:ind w:firstLine="53"/>
              <w:jc w:val="center"/>
            </w:pPr>
          </w:p>
        </w:tc>
        <w:tc>
          <w:tcPr>
            <w:tcW w:w="280" w:type="pct"/>
            <w:gridSpan w:val="16"/>
            <w:tcBorders>
              <w:left w:val="single" w:sz="4" w:space="0" w:color="auto"/>
              <w:right w:val="single" w:sz="4" w:space="0" w:color="auto"/>
            </w:tcBorders>
          </w:tcPr>
          <w:p w:rsidR="000433BA" w:rsidRPr="00207A23" w:rsidRDefault="000433BA" w:rsidP="00600E29">
            <w:pPr>
              <w:autoSpaceDE w:val="0"/>
              <w:autoSpaceDN w:val="0"/>
              <w:adjustRightInd w:val="0"/>
              <w:ind w:firstLine="34"/>
              <w:jc w:val="center"/>
            </w:pPr>
          </w:p>
        </w:tc>
        <w:tc>
          <w:tcPr>
            <w:tcW w:w="289" w:type="pct"/>
            <w:gridSpan w:val="15"/>
            <w:tcBorders>
              <w:left w:val="single" w:sz="4" w:space="0" w:color="auto"/>
              <w:right w:val="single" w:sz="4" w:space="0" w:color="auto"/>
            </w:tcBorders>
          </w:tcPr>
          <w:p w:rsidR="000433BA" w:rsidRPr="00207A23" w:rsidRDefault="000433BA" w:rsidP="00600E29">
            <w:pPr>
              <w:autoSpaceDE w:val="0"/>
              <w:autoSpaceDN w:val="0"/>
              <w:adjustRightInd w:val="0"/>
              <w:jc w:val="center"/>
            </w:pPr>
            <w:r>
              <w:t>12,18</w:t>
            </w:r>
          </w:p>
        </w:tc>
        <w:tc>
          <w:tcPr>
            <w:tcW w:w="207" w:type="pct"/>
            <w:gridSpan w:val="11"/>
            <w:tcBorders>
              <w:left w:val="single" w:sz="4" w:space="0" w:color="auto"/>
              <w:right w:val="single" w:sz="4" w:space="0" w:color="auto"/>
            </w:tcBorders>
          </w:tcPr>
          <w:p w:rsidR="000433BA" w:rsidRPr="00207A23" w:rsidRDefault="000433BA" w:rsidP="00600E29">
            <w:pPr>
              <w:autoSpaceDE w:val="0"/>
              <w:autoSpaceDN w:val="0"/>
              <w:adjustRightInd w:val="0"/>
              <w:jc w:val="center"/>
            </w:pPr>
            <w:r>
              <w:t>5,22</w:t>
            </w:r>
          </w:p>
        </w:tc>
        <w:tc>
          <w:tcPr>
            <w:tcW w:w="270" w:type="pct"/>
            <w:gridSpan w:val="18"/>
            <w:tcBorders>
              <w:left w:val="single" w:sz="4" w:space="0" w:color="auto"/>
              <w:right w:val="single" w:sz="4" w:space="0" w:color="auto"/>
            </w:tcBorders>
          </w:tcPr>
          <w:p w:rsidR="000433BA" w:rsidRPr="00207A23" w:rsidRDefault="000433BA" w:rsidP="00600E29">
            <w:pPr>
              <w:autoSpaceDE w:val="0"/>
              <w:autoSpaceDN w:val="0"/>
              <w:adjustRightInd w:val="0"/>
              <w:ind w:firstLine="34"/>
              <w:jc w:val="center"/>
            </w:pPr>
            <w:r>
              <w:t>49</w:t>
            </w:r>
          </w:p>
        </w:tc>
        <w:tc>
          <w:tcPr>
            <w:tcW w:w="272" w:type="pct"/>
            <w:gridSpan w:val="15"/>
            <w:tcBorders>
              <w:left w:val="single" w:sz="4" w:space="0" w:color="auto"/>
              <w:right w:val="single" w:sz="4" w:space="0" w:color="auto"/>
            </w:tcBorders>
          </w:tcPr>
          <w:p w:rsidR="000433BA" w:rsidRPr="00EC5B76" w:rsidRDefault="000433BA" w:rsidP="00600E29">
            <w:pPr>
              <w:autoSpaceDE w:val="0"/>
              <w:autoSpaceDN w:val="0"/>
              <w:adjustRightInd w:val="0"/>
              <w:jc w:val="center"/>
            </w:pPr>
          </w:p>
        </w:tc>
        <w:tc>
          <w:tcPr>
            <w:tcW w:w="204" w:type="pct"/>
            <w:gridSpan w:val="14"/>
            <w:tcBorders>
              <w:left w:val="single" w:sz="4" w:space="0" w:color="auto"/>
              <w:right w:val="single" w:sz="4" w:space="0" w:color="auto"/>
            </w:tcBorders>
          </w:tcPr>
          <w:p w:rsidR="000433BA" w:rsidRPr="00EC5B76" w:rsidRDefault="000433BA" w:rsidP="00600E29">
            <w:pPr>
              <w:autoSpaceDE w:val="0"/>
              <w:autoSpaceDN w:val="0"/>
              <w:adjustRightInd w:val="0"/>
              <w:jc w:val="center"/>
            </w:pPr>
          </w:p>
        </w:tc>
        <w:tc>
          <w:tcPr>
            <w:tcW w:w="295" w:type="pct"/>
            <w:gridSpan w:val="15"/>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80" w:type="pct"/>
            <w:gridSpan w:val="18"/>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87479F" w:rsidTr="000433BA">
        <w:trPr>
          <w:gridAfter w:val="3"/>
          <w:wAfter w:w="63" w:type="pct"/>
        </w:trPr>
        <w:tc>
          <w:tcPr>
            <w:tcW w:w="2229" w:type="pct"/>
            <w:gridSpan w:val="3"/>
            <w:tcBorders>
              <w:right w:val="single" w:sz="4" w:space="0" w:color="auto"/>
            </w:tcBorders>
          </w:tcPr>
          <w:p w:rsidR="000433BA" w:rsidRPr="00683745" w:rsidRDefault="000433BA" w:rsidP="00600E29">
            <w:pPr>
              <w:autoSpaceDE w:val="0"/>
              <w:autoSpaceDN w:val="0"/>
              <w:adjustRightInd w:val="0"/>
              <w:ind w:firstLine="567"/>
              <w:rPr>
                <w:sz w:val="22"/>
                <w:szCs w:val="22"/>
              </w:rPr>
            </w:pPr>
            <w:r w:rsidRPr="00683745">
              <w:rPr>
                <w:sz w:val="22"/>
                <w:szCs w:val="22"/>
              </w:rPr>
              <w:t>Налог на добавленную стоимость</w:t>
            </w:r>
          </w:p>
        </w:tc>
        <w:tc>
          <w:tcPr>
            <w:tcW w:w="338" w:type="pct"/>
            <w:gridSpan w:val="9"/>
            <w:tcBorders>
              <w:left w:val="single" w:sz="4" w:space="0" w:color="auto"/>
              <w:right w:val="single" w:sz="4" w:space="0" w:color="auto"/>
            </w:tcBorders>
          </w:tcPr>
          <w:p w:rsidR="000433BA" w:rsidRPr="00207A23" w:rsidRDefault="000433BA" w:rsidP="00600E29">
            <w:pPr>
              <w:autoSpaceDE w:val="0"/>
              <w:autoSpaceDN w:val="0"/>
              <w:adjustRightInd w:val="0"/>
              <w:ind w:firstLine="36"/>
              <w:jc w:val="center"/>
            </w:pPr>
          </w:p>
        </w:tc>
        <w:tc>
          <w:tcPr>
            <w:tcW w:w="274" w:type="pct"/>
            <w:gridSpan w:val="8"/>
            <w:tcBorders>
              <w:left w:val="single" w:sz="4" w:space="0" w:color="auto"/>
              <w:right w:val="single" w:sz="4" w:space="0" w:color="auto"/>
            </w:tcBorders>
          </w:tcPr>
          <w:p w:rsidR="000433BA" w:rsidRPr="00207A23" w:rsidRDefault="000433BA" w:rsidP="00600E29">
            <w:pPr>
              <w:autoSpaceDE w:val="0"/>
              <w:autoSpaceDN w:val="0"/>
              <w:adjustRightInd w:val="0"/>
              <w:ind w:firstLine="53"/>
              <w:jc w:val="center"/>
            </w:pPr>
          </w:p>
        </w:tc>
        <w:tc>
          <w:tcPr>
            <w:tcW w:w="280" w:type="pct"/>
            <w:gridSpan w:val="16"/>
            <w:tcBorders>
              <w:left w:val="single" w:sz="4" w:space="0" w:color="auto"/>
              <w:right w:val="single" w:sz="4" w:space="0" w:color="auto"/>
            </w:tcBorders>
          </w:tcPr>
          <w:p w:rsidR="000433BA" w:rsidRPr="00207A23" w:rsidRDefault="000433BA" w:rsidP="00600E29">
            <w:pPr>
              <w:autoSpaceDE w:val="0"/>
              <w:autoSpaceDN w:val="0"/>
              <w:adjustRightInd w:val="0"/>
              <w:ind w:firstLine="34"/>
              <w:jc w:val="center"/>
            </w:pPr>
          </w:p>
        </w:tc>
        <w:tc>
          <w:tcPr>
            <w:tcW w:w="289" w:type="pct"/>
            <w:gridSpan w:val="15"/>
            <w:tcBorders>
              <w:left w:val="single" w:sz="4" w:space="0" w:color="auto"/>
              <w:right w:val="single" w:sz="4" w:space="0" w:color="auto"/>
            </w:tcBorders>
          </w:tcPr>
          <w:p w:rsidR="000433BA" w:rsidRPr="00207A23" w:rsidRDefault="000433BA" w:rsidP="00600E29">
            <w:pPr>
              <w:autoSpaceDE w:val="0"/>
              <w:autoSpaceDN w:val="0"/>
              <w:adjustRightInd w:val="0"/>
              <w:jc w:val="center"/>
            </w:pPr>
            <w:r>
              <w:t>1,85</w:t>
            </w:r>
          </w:p>
        </w:tc>
        <w:tc>
          <w:tcPr>
            <w:tcW w:w="207" w:type="pct"/>
            <w:gridSpan w:val="11"/>
            <w:tcBorders>
              <w:left w:val="single" w:sz="4" w:space="0" w:color="auto"/>
              <w:right w:val="single" w:sz="4" w:space="0" w:color="auto"/>
            </w:tcBorders>
          </w:tcPr>
          <w:p w:rsidR="000433BA" w:rsidRPr="00207A23" w:rsidRDefault="000433BA" w:rsidP="00600E29">
            <w:pPr>
              <w:autoSpaceDE w:val="0"/>
              <w:autoSpaceDN w:val="0"/>
              <w:adjustRightInd w:val="0"/>
              <w:jc w:val="center"/>
            </w:pPr>
            <w:r>
              <w:t>0,8</w:t>
            </w:r>
          </w:p>
        </w:tc>
        <w:tc>
          <w:tcPr>
            <w:tcW w:w="270" w:type="pct"/>
            <w:gridSpan w:val="18"/>
            <w:tcBorders>
              <w:left w:val="single" w:sz="4" w:space="0" w:color="auto"/>
              <w:right w:val="single" w:sz="4" w:space="0" w:color="auto"/>
            </w:tcBorders>
          </w:tcPr>
          <w:p w:rsidR="000433BA" w:rsidRPr="00207A23" w:rsidRDefault="000433BA" w:rsidP="00600E29">
            <w:pPr>
              <w:autoSpaceDE w:val="0"/>
              <w:autoSpaceDN w:val="0"/>
              <w:adjustRightInd w:val="0"/>
              <w:ind w:firstLine="34"/>
              <w:jc w:val="center"/>
            </w:pPr>
            <w:r>
              <w:t>7,47</w:t>
            </w:r>
          </w:p>
        </w:tc>
        <w:tc>
          <w:tcPr>
            <w:tcW w:w="272" w:type="pct"/>
            <w:gridSpan w:val="15"/>
            <w:tcBorders>
              <w:left w:val="single" w:sz="4" w:space="0" w:color="auto"/>
              <w:right w:val="single" w:sz="4" w:space="0" w:color="auto"/>
            </w:tcBorders>
          </w:tcPr>
          <w:p w:rsidR="000433BA" w:rsidRPr="00EC5B76" w:rsidRDefault="000433BA" w:rsidP="00600E29">
            <w:pPr>
              <w:autoSpaceDE w:val="0"/>
              <w:autoSpaceDN w:val="0"/>
              <w:adjustRightInd w:val="0"/>
              <w:jc w:val="center"/>
            </w:pPr>
          </w:p>
        </w:tc>
        <w:tc>
          <w:tcPr>
            <w:tcW w:w="204" w:type="pct"/>
            <w:gridSpan w:val="14"/>
            <w:tcBorders>
              <w:left w:val="single" w:sz="4" w:space="0" w:color="auto"/>
              <w:right w:val="single" w:sz="4" w:space="0" w:color="auto"/>
            </w:tcBorders>
          </w:tcPr>
          <w:p w:rsidR="000433BA" w:rsidRPr="00EC5B76" w:rsidRDefault="000433BA" w:rsidP="00600E29">
            <w:pPr>
              <w:autoSpaceDE w:val="0"/>
              <w:autoSpaceDN w:val="0"/>
              <w:adjustRightInd w:val="0"/>
              <w:jc w:val="center"/>
            </w:pPr>
          </w:p>
        </w:tc>
        <w:tc>
          <w:tcPr>
            <w:tcW w:w="295" w:type="pct"/>
            <w:gridSpan w:val="15"/>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80" w:type="pct"/>
            <w:gridSpan w:val="18"/>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87479F" w:rsidTr="000433BA">
        <w:trPr>
          <w:gridAfter w:val="3"/>
          <w:wAfter w:w="63" w:type="pct"/>
        </w:trPr>
        <w:tc>
          <w:tcPr>
            <w:tcW w:w="3886" w:type="pct"/>
            <w:gridSpan w:val="80"/>
            <w:tcBorders>
              <w:right w:val="single" w:sz="4" w:space="0" w:color="auto"/>
            </w:tcBorders>
          </w:tcPr>
          <w:p w:rsidR="000433BA" w:rsidRPr="00683745" w:rsidRDefault="000433BA" w:rsidP="00600E29">
            <w:pPr>
              <w:autoSpaceDE w:val="0"/>
              <w:autoSpaceDN w:val="0"/>
              <w:adjustRightInd w:val="0"/>
              <w:ind w:firstLine="34"/>
              <w:rPr>
                <w:b/>
                <w:sz w:val="22"/>
                <w:szCs w:val="22"/>
              </w:rPr>
            </w:pPr>
            <w:r>
              <w:rPr>
                <w:b/>
                <w:sz w:val="22"/>
                <w:szCs w:val="22"/>
              </w:rPr>
              <w:lastRenderedPageBreak/>
              <w:t>Инвестиционный проект №20</w:t>
            </w:r>
            <w:r w:rsidRPr="00683745">
              <w:rPr>
                <w:b/>
                <w:sz w:val="22"/>
                <w:szCs w:val="22"/>
              </w:rPr>
              <w:t xml:space="preserve"> </w:t>
            </w:r>
          </w:p>
          <w:p w:rsidR="000433BA" w:rsidRPr="00683745" w:rsidRDefault="000433BA" w:rsidP="00600E29">
            <w:pPr>
              <w:autoSpaceDE w:val="0"/>
              <w:autoSpaceDN w:val="0"/>
              <w:adjustRightInd w:val="0"/>
              <w:ind w:firstLine="34"/>
              <w:rPr>
                <w:sz w:val="22"/>
                <w:szCs w:val="22"/>
              </w:rPr>
            </w:pPr>
            <w:r w:rsidRPr="00683745">
              <w:rPr>
                <w:sz w:val="22"/>
                <w:szCs w:val="22"/>
              </w:rPr>
              <w:t>Строительство канализационных сетей с</w:t>
            </w:r>
            <w:proofErr w:type="gramStart"/>
            <w:r w:rsidRPr="00683745">
              <w:rPr>
                <w:sz w:val="22"/>
                <w:szCs w:val="22"/>
              </w:rPr>
              <w:t>.П</w:t>
            </w:r>
            <w:proofErr w:type="gramEnd"/>
            <w:r w:rsidRPr="00683745">
              <w:rPr>
                <w:sz w:val="22"/>
                <w:szCs w:val="22"/>
              </w:rPr>
              <w:t>очинки, ул.Елисеева</w:t>
            </w:r>
          </w:p>
        </w:tc>
        <w:tc>
          <w:tcPr>
            <w:tcW w:w="272" w:type="pct"/>
            <w:gridSpan w:val="15"/>
            <w:tcBorders>
              <w:left w:val="single" w:sz="4" w:space="0" w:color="auto"/>
              <w:right w:val="single" w:sz="4" w:space="0" w:color="auto"/>
            </w:tcBorders>
          </w:tcPr>
          <w:p w:rsidR="000433BA" w:rsidRDefault="000433BA" w:rsidP="00600E29">
            <w:pPr>
              <w:autoSpaceDE w:val="0"/>
              <w:autoSpaceDN w:val="0"/>
              <w:adjustRightInd w:val="0"/>
              <w:jc w:val="center"/>
            </w:pPr>
          </w:p>
        </w:tc>
        <w:tc>
          <w:tcPr>
            <w:tcW w:w="204" w:type="pct"/>
            <w:gridSpan w:val="14"/>
            <w:tcBorders>
              <w:left w:val="single" w:sz="4" w:space="0" w:color="auto"/>
              <w:right w:val="single" w:sz="4" w:space="0" w:color="auto"/>
            </w:tcBorders>
          </w:tcPr>
          <w:p w:rsidR="000433BA" w:rsidRDefault="000433BA" w:rsidP="00600E29">
            <w:pPr>
              <w:autoSpaceDE w:val="0"/>
              <w:autoSpaceDN w:val="0"/>
              <w:adjustRightInd w:val="0"/>
              <w:jc w:val="center"/>
            </w:pPr>
          </w:p>
        </w:tc>
        <w:tc>
          <w:tcPr>
            <w:tcW w:w="295" w:type="pct"/>
            <w:gridSpan w:val="15"/>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80" w:type="pct"/>
            <w:gridSpan w:val="18"/>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87479F" w:rsidTr="000433BA">
        <w:trPr>
          <w:gridAfter w:val="3"/>
          <w:wAfter w:w="63" w:type="pct"/>
        </w:trPr>
        <w:tc>
          <w:tcPr>
            <w:tcW w:w="2229" w:type="pct"/>
            <w:gridSpan w:val="3"/>
            <w:tcBorders>
              <w:right w:val="single" w:sz="4" w:space="0" w:color="auto"/>
            </w:tcBorders>
          </w:tcPr>
          <w:p w:rsidR="000433BA" w:rsidRPr="00683745" w:rsidRDefault="000433BA" w:rsidP="00600E29">
            <w:pPr>
              <w:autoSpaceDE w:val="0"/>
              <w:autoSpaceDN w:val="0"/>
              <w:adjustRightInd w:val="0"/>
              <w:ind w:firstLine="567"/>
              <w:rPr>
                <w:sz w:val="22"/>
                <w:szCs w:val="22"/>
              </w:rPr>
            </w:pPr>
            <w:r w:rsidRPr="00683745">
              <w:rPr>
                <w:sz w:val="22"/>
                <w:szCs w:val="22"/>
              </w:rPr>
              <w:t>Затраты, млн</w:t>
            </w:r>
            <w:proofErr w:type="gramStart"/>
            <w:r w:rsidRPr="00683745">
              <w:rPr>
                <w:sz w:val="22"/>
                <w:szCs w:val="22"/>
              </w:rPr>
              <w:t>.р</w:t>
            </w:r>
            <w:proofErr w:type="gramEnd"/>
            <w:r w:rsidRPr="00683745">
              <w:rPr>
                <w:sz w:val="22"/>
                <w:szCs w:val="22"/>
              </w:rPr>
              <w:t>уб., в т.ч.:</w:t>
            </w:r>
          </w:p>
        </w:tc>
        <w:tc>
          <w:tcPr>
            <w:tcW w:w="338"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36"/>
              <w:jc w:val="center"/>
              <w:rPr>
                <w:sz w:val="24"/>
                <w:szCs w:val="24"/>
              </w:rPr>
            </w:pPr>
          </w:p>
        </w:tc>
        <w:tc>
          <w:tcPr>
            <w:tcW w:w="274" w:type="pct"/>
            <w:gridSpan w:val="8"/>
            <w:tcBorders>
              <w:left w:val="single" w:sz="4" w:space="0" w:color="auto"/>
              <w:right w:val="single" w:sz="4" w:space="0" w:color="auto"/>
            </w:tcBorders>
          </w:tcPr>
          <w:p w:rsidR="000433BA" w:rsidRPr="0087479F" w:rsidRDefault="000433BA" w:rsidP="00600E29">
            <w:pPr>
              <w:autoSpaceDE w:val="0"/>
              <w:autoSpaceDN w:val="0"/>
              <w:adjustRightInd w:val="0"/>
              <w:ind w:firstLine="53"/>
              <w:jc w:val="center"/>
              <w:rPr>
                <w:sz w:val="24"/>
                <w:szCs w:val="24"/>
              </w:rPr>
            </w:pPr>
          </w:p>
        </w:tc>
        <w:tc>
          <w:tcPr>
            <w:tcW w:w="280" w:type="pct"/>
            <w:gridSpan w:val="16"/>
            <w:tcBorders>
              <w:left w:val="single" w:sz="4" w:space="0" w:color="auto"/>
              <w:right w:val="single" w:sz="4" w:space="0" w:color="auto"/>
            </w:tcBorders>
          </w:tcPr>
          <w:p w:rsidR="000433BA" w:rsidRPr="000E7E56" w:rsidRDefault="000433BA" w:rsidP="00600E29">
            <w:pPr>
              <w:autoSpaceDE w:val="0"/>
              <w:autoSpaceDN w:val="0"/>
              <w:adjustRightInd w:val="0"/>
              <w:ind w:firstLine="34"/>
              <w:jc w:val="center"/>
            </w:pPr>
            <w:r>
              <w:t>4,11</w:t>
            </w:r>
          </w:p>
        </w:tc>
        <w:tc>
          <w:tcPr>
            <w:tcW w:w="289" w:type="pct"/>
            <w:gridSpan w:val="15"/>
            <w:tcBorders>
              <w:left w:val="single" w:sz="4" w:space="0" w:color="auto"/>
              <w:right w:val="single" w:sz="4" w:space="0" w:color="auto"/>
            </w:tcBorders>
          </w:tcPr>
          <w:p w:rsidR="000433BA" w:rsidRPr="000E7E56" w:rsidRDefault="000433BA" w:rsidP="00600E29">
            <w:pPr>
              <w:autoSpaceDE w:val="0"/>
              <w:autoSpaceDN w:val="0"/>
              <w:adjustRightInd w:val="0"/>
              <w:jc w:val="center"/>
            </w:pPr>
            <w:r>
              <w:t>5,8</w:t>
            </w:r>
          </w:p>
        </w:tc>
        <w:tc>
          <w:tcPr>
            <w:tcW w:w="207" w:type="pct"/>
            <w:gridSpan w:val="11"/>
            <w:tcBorders>
              <w:left w:val="single" w:sz="4" w:space="0" w:color="auto"/>
              <w:right w:val="single" w:sz="4" w:space="0" w:color="auto"/>
            </w:tcBorders>
          </w:tcPr>
          <w:p w:rsidR="000433BA" w:rsidRPr="000E7E56" w:rsidRDefault="000433BA" w:rsidP="00600E29">
            <w:pPr>
              <w:autoSpaceDE w:val="0"/>
              <w:autoSpaceDN w:val="0"/>
              <w:adjustRightInd w:val="0"/>
              <w:jc w:val="center"/>
            </w:pPr>
          </w:p>
        </w:tc>
        <w:tc>
          <w:tcPr>
            <w:tcW w:w="270" w:type="pct"/>
            <w:gridSpan w:val="18"/>
            <w:tcBorders>
              <w:left w:val="single" w:sz="4" w:space="0" w:color="auto"/>
              <w:right w:val="single" w:sz="4" w:space="0" w:color="auto"/>
            </w:tcBorders>
          </w:tcPr>
          <w:p w:rsidR="000433BA" w:rsidRPr="000E7E56" w:rsidRDefault="000433BA" w:rsidP="00600E29">
            <w:pPr>
              <w:autoSpaceDE w:val="0"/>
              <w:autoSpaceDN w:val="0"/>
              <w:adjustRightInd w:val="0"/>
              <w:ind w:firstLine="34"/>
              <w:jc w:val="center"/>
            </w:pPr>
          </w:p>
        </w:tc>
        <w:tc>
          <w:tcPr>
            <w:tcW w:w="272" w:type="pct"/>
            <w:gridSpan w:val="15"/>
            <w:tcBorders>
              <w:left w:val="single" w:sz="4" w:space="0" w:color="auto"/>
              <w:right w:val="single" w:sz="4" w:space="0" w:color="auto"/>
            </w:tcBorders>
          </w:tcPr>
          <w:p w:rsidR="000433BA" w:rsidRPr="00EC5B76" w:rsidRDefault="000433BA" w:rsidP="00600E29">
            <w:pPr>
              <w:autoSpaceDE w:val="0"/>
              <w:autoSpaceDN w:val="0"/>
              <w:adjustRightInd w:val="0"/>
              <w:jc w:val="center"/>
            </w:pPr>
          </w:p>
        </w:tc>
        <w:tc>
          <w:tcPr>
            <w:tcW w:w="204" w:type="pct"/>
            <w:gridSpan w:val="14"/>
            <w:tcBorders>
              <w:left w:val="single" w:sz="4" w:space="0" w:color="auto"/>
              <w:right w:val="single" w:sz="4" w:space="0" w:color="auto"/>
            </w:tcBorders>
          </w:tcPr>
          <w:p w:rsidR="000433BA" w:rsidRPr="00EC5B76" w:rsidRDefault="000433BA" w:rsidP="00600E29">
            <w:pPr>
              <w:autoSpaceDE w:val="0"/>
              <w:autoSpaceDN w:val="0"/>
              <w:adjustRightInd w:val="0"/>
              <w:jc w:val="center"/>
            </w:pPr>
          </w:p>
        </w:tc>
        <w:tc>
          <w:tcPr>
            <w:tcW w:w="295" w:type="pct"/>
            <w:gridSpan w:val="15"/>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80" w:type="pct"/>
            <w:gridSpan w:val="18"/>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87479F" w:rsidTr="000433BA">
        <w:trPr>
          <w:gridAfter w:val="3"/>
          <w:wAfter w:w="63" w:type="pct"/>
        </w:trPr>
        <w:tc>
          <w:tcPr>
            <w:tcW w:w="2229" w:type="pct"/>
            <w:gridSpan w:val="3"/>
            <w:tcBorders>
              <w:right w:val="single" w:sz="4" w:space="0" w:color="auto"/>
            </w:tcBorders>
          </w:tcPr>
          <w:p w:rsidR="000433BA" w:rsidRPr="00683745" w:rsidRDefault="000433BA" w:rsidP="00600E29">
            <w:pPr>
              <w:ind w:firstLine="567"/>
              <w:rPr>
                <w:sz w:val="22"/>
                <w:szCs w:val="22"/>
              </w:rPr>
            </w:pPr>
            <w:r w:rsidRPr="00683745">
              <w:rPr>
                <w:sz w:val="22"/>
                <w:szCs w:val="22"/>
              </w:rPr>
              <w:t>проектно-сметная документация</w:t>
            </w:r>
          </w:p>
        </w:tc>
        <w:tc>
          <w:tcPr>
            <w:tcW w:w="338"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36"/>
              <w:jc w:val="center"/>
              <w:rPr>
                <w:sz w:val="24"/>
                <w:szCs w:val="24"/>
              </w:rPr>
            </w:pPr>
          </w:p>
        </w:tc>
        <w:tc>
          <w:tcPr>
            <w:tcW w:w="274" w:type="pct"/>
            <w:gridSpan w:val="8"/>
            <w:tcBorders>
              <w:left w:val="single" w:sz="4" w:space="0" w:color="auto"/>
              <w:right w:val="single" w:sz="4" w:space="0" w:color="auto"/>
            </w:tcBorders>
          </w:tcPr>
          <w:p w:rsidR="000433BA" w:rsidRPr="0087479F" w:rsidRDefault="000433BA" w:rsidP="00600E29">
            <w:pPr>
              <w:autoSpaceDE w:val="0"/>
              <w:autoSpaceDN w:val="0"/>
              <w:adjustRightInd w:val="0"/>
              <w:ind w:firstLine="53"/>
              <w:jc w:val="center"/>
              <w:rPr>
                <w:sz w:val="24"/>
                <w:szCs w:val="24"/>
              </w:rPr>
            </w:pPr>
          </w:p>
        </w:tc>
        <w:tc>
          <w:tcPr>
            <w:tcW w:w="280" w:type="pct"/>
            <w:gridSpan w:val="16"/>
            <w:tcBorders>
              <w:left w:val="single" w:sz="4" w:space="0" w:color="auto"/>
              <w:right w:val="single" w:sz="4" w:space="0" w:color="auto"/>
            </w:tcBorders>
          </w:tcPr>
          <w:p w:rsidR="000433BA" w:rsidRPr="000E7E56" w:rsidRDefault="000433BA" w:rsidP="00600E29">
            <w:pPr>
              <w:autoSpaceDE w:val="0"/>
              <w:autoSpaceDN w:val="0"/>
              <w:adjustRightInd w:val="0"/>
              <w:ind w:firstLine="34"/>
              <w:jc w:val="center"/>
            </w:pPr>
          </w:p>
        </w:tc>
        <w:tc>
          <w:tcPr>
            <w:tcW w:w="289" w:type="pct"/>
            <w:gridSpan w:val="15"/>
            <w:tcBorders>
              <w:left w:val="single" w:sz="4" w:space="0" w:color="auto"/>
              <w:right w:val="single" w:sz="4" w:space="0" w:color="auto"/>
            </w:tcBorders>
          </w:tcPr>
          <w:p w:rsidR="000433BA" w:rsidRPr="000E7E56" w:rsidRDefault="000433BA" w:rsidP="00600E29">
            <w:pPr>
              <w:autoSpaceDE w:val="0"/>
              <w:autoSpaceDN w:val="0"/>
              <w:adjustRightInd w:val="0"/>
              <w:jc w:val="center"/>
            </w:pPr>
          </w:p>
        </w:tc>
        <w:tc>
          <w:tcPr>
            <w:tcW w:w="207" w:type="pct"/>
            <w:gridSpan w:val="11"/>
            <w:tcBorders>
              <w:left w:val="single" w:sz="4" w:space="0" w:color="auto"/>
              <w:right w:val="single" w:sz="4" w:space="0" w:color="auto"/>
            </w:tcBorders>
          </w:tcPr>
          <w:p w:rsidR="000433BA" w:rsidRPr="000E7E56" w:rsidRDefault="000433BA" w:rsidP="00600E29">
            <w:pPr>
              <w:autoSpaceDE w:val="0"/>
              <w:autoSpaceDN w:val="0"/>
              <w:adjustRightInd w:val="0"/>
              <w:jc w:val="center"/>
            </w:pPr>
          </w:p>
        </w:tc>
        <w:tc>
          <w:tcPr>
            <w:tcW w:w="270" w:type="pct"/>
            <w:gridSpan w:val="18"/>
            <w:tcBorders>
              <w:left w:val="single" w:sz="4" w:space="0" w:color="auto"/>
              <w:right w:val="single" w:sz="4" w:space="0" w:color="auto"/>
            </w:tcBorders>
          </w:tcPr>
          <w:p w:rsidR="000433BA" w:rsidRPr="000E7E56" w:rsidRDefault="000433BA" w:rsidP="00600E29">
            <w:pPr>
              <w:autoSpaceDE w:val="0"/>
              <w:autoSpaceDN w:val="0"/>
              <w:adjustRightInd w:val="0"/>
              <w:ind w:firstLine="34"/>
              <w:jc w:val="center"/>
            </w:pPr>
          </w:p>
        </w:tc>
        <w:tc>
          <w:tcPr>
            <w:tcW w:w="272" w:type="pct"/>
            <w:gridSpan w:val="15"/>
            <w:tcBorders>
              <w:left w:val="single" w:sz="4" w:space="0" w:color="auto"/>
              <w:right w:val="single" w:sz="4" w:space="0" w:color="auto"/>
            </w:tcBorders>
          </w:tcPr>
          <w:p w:rsidR="000433BA" w:rsidRPr="00EC5B76" w:rsidRDefault="000433BA" w:rsidP="00600E29">
            <w:pPr>
              <w:autoSpaceDE w:val="0"/>
              <w:autoSpaceDN w:val="0"/>
              <w:adjustRightInd w:val="0"/>
              <w:jc w:val="center"/>
            </w:pPr>
          </w:p>
        </w:tc>
        <w:tc>
          <w:tcPr>
            <w:tcW w:w="204" w:type="pct"/>
            <w:gridSpan w:val="14"/>
            <w:tcBorders>
              <w:left w:val="single" w:sz="4" w:space="0" w:color="auto"/>
              <w:right w:val="single" w:sz="4" w:space="0" w:color="auto"/>
            </w:tcBorders>
          </w:tcPr>
          <w:p w:rsidR="000433BA" w:rsidRPr="00EC5B76" w:rsidRDefault="000433BA" w:rsidP="00600E29">
            <w:pPr>
              <w:autoSpaceDE w:val="0"/>
              <w:autoSpaceDN w:val="0"/>
              <w:adjustRightInd w:val="0"/>
              <w:jc w:val="center"/>
            </w:pPr>
          </w:p>
        </w:tc>
        <w:tc>
          <w:tcPr>
            <w:tcW w:w="295" w:type="pct"/>
            <w:gridSpan w:val="15"/>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80" w:type="pct"/>
            <w:gridSpan w:val="18"/>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87479F" w:rsidTr="000433BA">
        <w:trPr>
          <w:gridAfter w:val="3"/>
          <w:wAfter w:w="63" w:type="pct"/>
        </w:trPr>
        <w:tc>
          <w:tcPr>
            <w:tcW w:w="2229" w:type="pct"/>
            <w:gridSpan w:val="3"/>
            <w:tcBorders>
              <w:right w:val="single" w:sz="4" w:space="0" w:color="auto"/>
            </w:tcBorders>
          </w:tcPr>
          <w:p w:rsidR="000433BA" w:rsidRPr="00683745" w:rsidRDefault="000433BA" w:rsidP="00600E29">
            <w:pPr>
              <w:autoSpaceDE w:val="0"/>
              <w:autoSpaceDN w:val="0"/>
              <w:adjustRightInd w:val="0"/>
              <w:ind w:firstLine="567"/>
              <w:rPr>
                <w:sz w:val="22"/>
                <w:szCs w:val="22"/>
              </w:rPr>
            </w:pPr>
            <w:r w:rsidRPr="00683745">
              <w:rPr>
                <w:sz w:val="22"/>
                <w:szCs w:val="22"/>
              </w:rPr>
              <w:t>Оборудование</w:t>
            </w:r>
          </w:p>
        </w:tc>
        <w:tc>
          <w:tcPr>
            <w:tcW w:w="338"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36"/>
              <w:jc w:val="center"/>
              <w:rPr>
                <w:sz w:val="24"/>
                <w:szCs w:val="24"/>
              </w:rPr>
            </w:pPr>
          </w:p>
        </w:tc>
        <w:tc>
          <w:tcPr>
            <w:tcW w:w="274" w:type="pct"/>
            <w:gridSpan w:val="8"/>
            <w:tcBorders>
              <w:left w:val="single" w:sz="4" w:space="0" w:color="auto"/>
              <w:right w:val="single" w:sz="4" w:space="0" w:color="auto"/>
            </w:tcBorders>
          </w:tcPr>
          <w:p w:rsidR="000433BA" w:rsidRPr="0087479F" w:rsidRDefault="000433BA" w:rsidP="00600E29">
            <w:pPr>
              <w:autoSpaceDE w:val="0"/>
              <w:autoSpaceDN w:val="0"/>
              <w:adjustRightInd w:val="0"/>
              <w:ind w:firstLine="53"/>
              <w:jc w:val="center"/>
              <w:rPr>
                <w:sz w:val="24"/>
                <w:szCs w:val="24"/>
              </w:rPr>
            </w:pPr>
          </w:p>
        </w:tc>
        <w:tc>
          <w:tcPr>
            <w:tcW w:w="280" w:type="pct"/>
            <w:gridSpan w:val="16"/>
            <w:tcBorders>
              <w:left w:val="single" w:sz="4" w:space="0" w:color="auto"/>
              <w:right w:val="single" w:sz="4" w:space="0" w:color="auto"/>
            </w:tcBorders>
          </w:tcPr>
          <w:p w:rsidR="000433BA" w:rsidRPr="000E7E56" w:rsidRDefault="000433BA" w:rsidP="00600E29">
            <w:pPr>
              <w:autoSpaceDE w:val="0"/>
              <w:autoSpaceDN w:val="0"/>
              <w:adjustRightInd w:val="0"/>
              <w:ind w:firstLine="34"/>
              <w:jc w:val="center"/>
            </w:pPr>
          </w:p>
        </w:tc>
        <w:tc>
          <w:tcPr>
            <w:tcW w:w="289" w:type="pct"/>
            <w:gridSpan w:val="15"/>
            <w:tcBorders>
              <w:left w:val="single" w:sz="4" w:space="0" w:color="auto"/>
              <w:right w:val="single" w:sz="4" w:space="0" w:color="auto"/>
            </w:tcBorders>
          </w:tcPr>
          <w:p w:rsidR="000433BA" w:rsidRPr="000E7E56" w:rsidRDefault="000433BA" w:rsidP="00600E29">
            <w:pPr>
              <w:autoSpaceDE w:val="0"/>
              <w:autoSpaceDN w:val="0"/>
              <w:adjustRightInd w:val="0"/>
              <w:jc w:val="center"/>
            </w:pPr>
          </w:p>
        </w:tc>
        <w:tc>
          <w:tcPr>
            <w:tcW w:w="207" w:type="pct"/>
            <w:gridSpan w:val="11"/>
            <w:tcBorders>
              <w:left w:val="single" w:sz="4" w:space="0" w:color="auto"/>
              <w:right w:val="single" w:sz="4" w:space="0" w:color="auto"/>
            </w:tcBorders>
          </w:tcPr>
          <w:p w:rsidR="000433BA" w:rsidRPr="000E7E56" w:rsidRDefault="000433BA" w:rsidP="00600E29">
            <w:pPr>
              <w:autoSpaceDE w:val="0"/>
              <w:autoSpaceDN w:val="0"/>
              <w:adjustRightInd w:val="0"/>
              <w:jc w:val="center"/>
            </w:pPr>
          </w:p>
        </w:tc>
        <w:tc>
          <w:tcPr>
            <w:tcW w:w="270" w:type="pct"/>
            <w:gridSpan w:val="18"/>
            <w:tcBorders>
              <w:left w:val="single" w:sz="4" w:space="0" w:color="auto"/>
              <w:right w:val="single" w:sz="4" w:space="0" w:color="auto"/>
            </w:tcBorders>
          </w:tcPr>
          <w:p w:rsidR="000433BA" w:rsidRPr="000E7E56" w:rsidRDefault="000433BA" w:rsidP="00600E29">
            <w:pPr>
              <w:autoSpaceDE w:val="0"/>
              <w:autoSpaceDN w:val="0"/>
              <w:adjustRightInd w:val="0"/>
              <w:ind w:firstLine="34"/>
              <w:jc w:val="center"/>
            </w:pPr>
          </w:p>
        </w:tc>
        <w:tc>
          <w:tcPr>
            <w:tcW w:w="272" w:type="pct"/>
            <w:gridSpan w:val="15"/>
            <w:tcBorders>
              <w:left w:val="single" w:sz="4" w:space="0" w:color="auto"/>
              <w:right w:val="single" w:sz="4" w:space="0" w:color="auto"/>
            </w:tcBorders>
          </w:tcPr>
          <w:p w:rsidR="000433BA" w:rsidRPr="00EC5B76" w:rsidRDefault="000433BA" w:rsidP="00600E29">
            <w:pPr>
              <w:autoSpaceDE w:val="0"/>
              <w:autoSpaceDN w:val="0"/>
              <w:adjustRightInd w:val="0"/>
              <w:jc w:val="center"/>
            </w:pPr>
          </w:p>
        </w:tc>
        <w:tc>
          <w:tcPr>
            <w:tcW w:w="204" w:type="pct"/>
            <w:gridSpan w:val="14"/>
            <w:tcBorders>
              <w:left w:val="single" w:sz="4" w:space="0" w:color="auto"/>
              <w:right w:val="single" w:sz="4" w:space="0" w:color="auto"/>
            </w:tcBorders>
          </w:tcPr>
          <w:p w:rsidR="000433BA" w:rsidRPr="00EC5B76" w:rsidRDefault="000433BA" w:rsidP="00600E29">
            <w:pPr>
              <w:autoSpaceDE w:val="0"/>
              <w:autoSpaceDN w:val="0"/>
              <w:adjustRightInd w:val="0"/>
              <w:jc w:val="center"/>
            </w:pPr>
          </w:p>
        </w:tc>
        <w:tc>
          <w:tcPr>
            <w:tcW w:w="295" w:type="pct"/>
            <w:gridSpan w:val="15"/>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80" w:type="pct"/>
            <w:gridSpan w:val="18"/>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87479F" w:rsidTr="000433BA">
        <w:trPr>
          <w:gridAfter w:val="3"/>
          <w:wAfter w:w="63" w:type="pct"/>
        </w:trPr>
        <w:tc>
          <w:tcPr>
            <w:tcW w:w="2229" w:type="pct"/>
            <w:gridSpan w:val="3"/>
            <w:tcBorders>
              <w:right w:val="single" w:sz="4" w:space="0" w:color="auto"/>
            </w:tcBorders>
          </w:tcPr>
          <w:p w:rsidR="000433BA" w:rsidRPr="00683745" w:rsidRDefault="000433BA" w:rsidP="00600E29">
            <w:pPr>
              <w:autoSpaceDE w:val="0"/>
              <w:autoSpaceDN w:val="0"/>
              <w:adjustRightInd w:val="0"/>
              <w:ind w:firstLine="567"/>
              <w:rPr>
                <w:sz w:val="22"/>
                <w:szCs w:val="22"/>
              </w:rPr>
            </w:pPr>
            <w:r w:rsidRPr="00683745">
              <w:rPr>
                <w:sz w:val="22"/>
                <w:szCs w:val="22"/>
              </w:rPr>
              <w:t>строительно-монтажные работы</w:t>
            </w:r>
          </w:p>
        </w:tc>
        <w:tc>
          <w:tcPr>
            <w:tcW w:w="338"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36"/>
              <w:jc w:val="center"/>
              <w:rPr>
                <w:sz w:val="24"/>
                <w:szCs w:val="24"/>
              </w:rPr>
            </w:pPr>
          </w:p>
        </w:tc>
        <w:tc>
          <w:tcPr>
            <w:tcW w:w="274" w:type="pct"/>
            <w:gridSpan w:val="8"/>
            <w:tcBorders>
              <w:left w:val="single" w:sz="4" w:space="0" w:color="auto"/>
              <w:right w:val="single" w:sz="4" w:space="0" w:color="auto"/>
            </w:tcBorders>
          </w:tcPr>
          <w:p w:rsidR="000433BA" w:rsidRPr="0087479F" w:rsidRDefault="000433BA" w:rsidP="00600E29">
            <w:pPr>
              <w:autoSpaceDE w:val="0"/>
              <w:autoSpaceDN w:val="0"/>
              <w:adjustRightInd w:val="0"/>
              <w:ind w:firstLine="53"/>
              <w:jc w:val="center"/>
              <w:rPr>
                <w:sz w:val="24"/>
                <w:szCs w:val="24"/>
              </w:rPr>
            </w:pPr>
          </w:p>
        </w:tc>
        <w:tc>
          <w:tcPr>
            <w:tcW w:w="280" w:type="pct"/>
            <w:gridSpan w:val="16"/>
            <w:tcBorders>
              <w:left w:val="single" w:sz="4" w:space="0" w:color="auto"/>
              <w:right w:val="single" w:sz="4" w:space="0" w:color="auto"/>
            </w:tcBorders>
          </w:tcPr>
          <w:p w:rsidR="000433BA" w:rsidRPr="000E7E56" w:rsidRDefault="000433BA" w:rsidP="00600E29">
            <w:pPr>
              <w:autoSpaceDE w:val="0"/>
              <w:autoSpaceDN w:val="0"/>
              <w:adjustRightInd w:val="0"/>
              <w:ind w:firstLine="34"/>
              <w:jc w:val="center"/>
            </w:pPr>
            <w:r>
              <w:t>4,11</w:t>
            </w:r>
          </w:p>
        </w:tc>
        <w:tc>
          <w:tcPr>
            <w:tcW w:w="289" w:type="pct"/>
            <w:gridSpan w:val="15"/>
            <w:tcBorders>
              <w:left w:val="single" w:sz="4" w:space="0" w:color="auto"/>
              <w:right w:val="single" w:sz="4" w:space="0" w:color="auto"/>
            </w:tcBorders>
          </w:tcPr>
          <w:p w:rsidR="000433BA" w:rsidRPr="000E7E56" w:rsidRDefault="000433BA" w:rsidP="00600E29">
            <w:pPr>
              <w:autoSpaceDE w:val="0"/>
              <w:autoSpaceDN w:val="0"/>
              <w:adjustRightInd w:val="0"/>
              <w:jc w:val="center"/>
            </w:pPr>
            <w:r>
              <w:t>5,8</w:t>
            </w:r>
          </w:p>
        </w:tc>
        <w:tc>
          <w:tcPr>
            <w:tcW w:w="207" w:type="pct"/>
            <w:gridSpan w:val="11"/>
            <w:tcBorders>
              <w:left w:val="single" w:sz="4" w:space="0" w:color="auto"/>
              <w:right w:val="single" w:sz="4" w:space="0" w:color="auto"/>
            </w:tcBorders>
          </w:tcPr>
          <w:p w:rsidR="000433BA" w:rsidRPr="000E7E56" w:rsidRDefault="000433BA" w:rsidP="00600E29">
            <w:pPr>
              <w:autoSpaceDE w:val="0"/>
              <w:autoSpaceDN w:val="0"/>
              <w:adjustRightInd w:val="0"/>
              <w:jc w:val="center"/>
            </w:pPr>
          </w:p>
        </w:tc>
        <w:tc>
          <w:tcPr>
            <w:tcW w:w="270" w:type="pct"/>
            <w:gridSpan w:val="18"/>
            <w:tcBorders>
              <w:left w:val="single" w:sz="4" w:space="0" w:color="auto"/>
              <w:right w:val="single" w:sz="4" w:space="0" w:color="auto"/>
            </w:tcBorders>
          </w:tcPr>
          <w:p w:rsidR="000433BA" w:rsidRPr="000E7E56" w:rsidRDefault="000433BA" w:rsidP="00600E29">
            <w:pPr>
              <w:autoSpaceDE w:val="0"/>
              <w:autoSpaceDN w:val="0"/>
              <w:adjustRightInd w:val="0"/>
              <w:ind w:firstLine="34"/>
              <w:jc w:val="center"/>
            </w:pPr>
          </w:p>
        </w:tc>
        <w:tc>
          <w:tcPr>
            <w:tcW w:w="272" w:type="pct"/>
            <w:gridSpan w:val="15"/>
            <w:tcBorders>
              <w:left w:val="single" w:sz="4" w:space="0" w:color="auto"/>
              <w:right w:val="single" w:sz="4" w:space="0" w:color="auto"/>
            </w:tcBorders>
          </w:tcPr>
          <w:p w:rsidR="000433BA" w:rsidRPr="00EC5B76" w:rsidRDefault="000433BA" w:rsidP="00600E29">
            <w:pPr>
              <w:autoSpaceDE w:val="0"/>
              <w:autoSpaceDN w:val="0"/>
              <w:adjustRightInd w:val="0"/>
              <w:jc w:val="center"/>
            </w:pPr>
          </w:p>
        </w:tc>
        <w:tc>
          <w:tcPr>
            <w:tcW w:w="204" w:type="pct"/>
            <w:gridSpan w:val="14"/>
            <w:tcBorders>
              <w:left w:val="single" w:sz="4" w:space="0" w:color="auto"/>
              <w:right w:val="single" w:sz="4" w:space="0" w:color="auto"/>
            </w:tcBorders>
          </w:tcPr>
          <w:p w:rsidR="000433BA" w:rsidRPr="00EC5B76" w:rsidRDefault="000433BA" w:rsidP="00600E29">
            <w:pPr>
              <w:autoSpaceDE w:val="0"/>
              <w:autoSpaceDN w:val="0"/>
              <w:adjustRightInd w:val="0"/>
              <w:jc w:val="center"/>
            </w:pPr>
          </w:p>
        </w:tc>
        <w:tc>
          <w:tcPr>
            <w:tcW w:w="295" w:type="pct"/>
            <w:gridSpan w:val="15"/>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80" w:type="pct"/>
            <w:gridSpan w:val="18"/>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87479F" w:rsidTr="000433BA">
        <w:trPr>
          <w:gridAfter w:val="3"/>
          <w:wAfter w:w="63" w:type="pct"/>
        </w:trPr>
        <w:tc>
          <w:tcPr>
            <w:tcW w:w="2229" w:type="pct"/>
            <w:gridSpan w:val="3"/>
            <w:tcBorders>
              <w:right w:val="single" w:sz="4" w:space="0" w:color="auto"/>
            </w:tcBorders>
          </w:tcPr>
          <w:p w:rsidR="000433BA" w:rsidRPr="00683745" w:rsidRDefault="000433BA" w:rsidP="00600E29">
            <w:pPr>
              <w:autoSpaceDE w:val="0"/>
              <w:autoSpaceDN w:val="0"/>
              <w:adjustRightInd w:val="0"/>
              <w:ind w:firstLine="567"/>
              <w:rPr>
                <w:sz w:val="22"/>
                <w:szCs w:val="22"/>
              </w:rPr>
            </w:pPr>
            <w:r w:rsidRPr="00683745">
              <w:rPr>
                <w:sz w:val="22"/>
                <w:szCs w:val="22"/>
              </w:rPr>
              <w:t>Непредвиденные расходы</w:t>
            </w:r>
          </w:p>
        </w:tc>
        <w:tc>
          <w:tcPr>
            <w:tcW w:w="338"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36"/>
              <w:jc w:val="center"/>
              <w:rPr>
                <w:sz w:val="24"/>
                <w:szCs w:val="24"/>
              </w:rPr>
            </w:pPr>
          </w:p>
        </w:tc>
        <w:tc>
          <w:tcPr>
            <w:tcW w:w="274" w:type="pct"/>
            <w:gridSpan w:val="8"/>
            <w:tcBorders>
              <w:left w:val="single" w:sz="4" w:space="0" w:color="auto"/>
              <w:right w:val="single" w:sz="4" w:space="0" w:color="auto"/>
            </w:tcBorders>
          </w:tcPr>
          <w:p w:rsidR="000433BA" w:rsidRPr="0087479F" w:rsidRDefault="000433BA" w:rsidP="00600E29">
            <w:pPr>
              <w:autoSpaceDE w:val="0"/>
              <w:autoSpaceDN w:val="0"/>
              <w:adjustRightInd w:val="0"/>
              <w:ind w:firstLine="53"/>
              <w:jc w:val="center"/>
              <w:rPr>
                <w:sz w:val="24"/>
                <w:szCs w:val="24"/>
              </w:rPr>
            </w:pPr>
          </w:p>
        </w:tc>
        <w:tc>
          <w:tcPr>
            <w:tcW w:w="280" w:type="pct"/>
            <w:gridSpan w:val="16"/>
            <w:tcBorders>
              <w:left w:val="single" w:sz="4" w:space="0" w:color="auto"/>
              <w:right w:val="single" w:sz="4" w:space="0" w:color="auto"/>
            </w:tcBorders>
          </w:tcPr>
          <w:p w:rsidR="000433BA" w:rsidRPr="000E7E56" w:rsidRDefault="000433BA" w:rsidP="00600E29">
            <w:pPr>
              <w:autoSpaceDE w:val="0"/>
              <w:autoSpaceDN w:val="0"/>
              <w:adjustRightInd w:val="0"/>
              <w:ind w:firstLine="34"/>
              <w:jc w:val="center"/>
            </w:pPr>
            <w:r>
              <w:t>0,08</w:t>
            </w:r>
          </w:p>
        </w:tc>
        <w:tc>
          <w:tcPr>
            <w:tcW w:w="289" w:type="pct"/>
            <w:gridSpan w:val="15"/>
            <w:tcBorders>
              <w:left w:val="single" w:sz="4" w:space="0" w:color="auto"/>
              <w:right w:val="single" w:sz="4" w:space="0" w:color="auto"/>
            </w:tcBorders>
          </w:tcPr>
          <w:p w:rsidR="000433BA" w:rsidRPr="000E7E56" w:rsidRDefault="000433BA" w:rsidP="00600E29">
            <w:pPr>
              <w:autoSpaceDE w:val="0"/>
              <w:autoSpaceDN w:val="0"/>
              <w:adjustRightInd w:val="0"/>
              <w:jc w:val="center"/>
            </w:pPr>
            <w:r>
              <w:t>0,12</w:t>
            </w:r>
          </w:p>
        </w:tc>
        <w:tc>
          <w:tcPr>
            <w:tcW w:w="207" w:type="pct"/>
            <w:gridSpan w:val="11"/>
            <w:tcBorders>
              <w:left w:val="single" w:sz="4" w:space="0" w:color="auto"/>
              <w:right w:val="single" w:sz="4" w:space="0" w:color="auto"/>
            </w:tcBorders>
          </w:tcPr>
          <w:p w:rsidR="000433BA" w:rsidRPr="000E7E56" w:rsidRDefault="000433BA" w:rsidP="00600E29">
            <w:pPr>
              <w:autoSpaceDE w:val="0"/>
              <w:autoSpaceDN w:val="0"/>
              <w:adjustRightInd w:val="0"/>
              <w:jc w:val="center"/>
            </w:pPr>
          </w:p>
        </w:tc>
        <w:tc>
          <w:tcPr>
            <w:tcW w:w="270" w:type="pct"/>
            <w:gridSpan w:val="18"/>
            <w:tcBorders>
              <w:left w:val="single" w:sz="4" w:space="0" w:color="auto"/>
              <w:right w:val="single" w:sz="4" w:space="0" w:color="auto"/>
            </w:tcBorders>
          </w:tcPr>
          <w:p w:rsidR="000433BA" w:rsidRPr="000E7E56" w:rsidRDefault="000433BA" w:rsidP="00600E29">
            <w:pPr>
              <w:autoSpaceDE w:val="0"/>
              <w:autoSpaceDN w:val="0"/>
              <w:adjustRightInd w:val="0"/>
              <w:ind w:firstLine="34"/>
              <w:jc w:val="center"/>
            </w:pPr>
          </w:p>
        </w:tc>
        <w:tc>
          <w:tcPr>
            <w:tcW w:w="272" w:type="pct"/>
            <w:gridSpan w:val="15"/>
            <w:tcBorders>
              <w:left w:val="single" w:sz="4" w:space="0" w:color="auto"/>
              <w:right w:val="single" w:sz="4" w:space="0" w:color="auto"/>
            </w:tcBorders>
          </w:tcPr>
          <w:p w:rsidR="000433BA" w:rsidRPr="00EC5B76" w:rsidRDefault="000433BA" w:rsidP="00600E29">
            <w:pPr>
              <w:autoSpaceDE w:val="0"/>
              <w:autoSpaceDN w:val="0"/>
              <w:adjustRightInd w:val="0"/>
              <w:jc w:val="center"/>
            </w:pPr>
          </w:p>
        </w:tc>
        <w:tc>
          <w:tcPr>
            <w:tcW w:w="204" w:type="pct"/>
            <w:gridSpan w:val="14"/>
            <w:tcBorders>
              <w:left w:val="single" w:sz="4" w:space="0" w:color="auto"/>
              <w:right w:val="single" w:sz="4" w:space="0" w:color="auto"/>
            </w:tcBorders>
          </w:tcPr>
          <w:p w:rsidR="000433BA" w:rsidRPr="00EC5B76" w:rsidRDefault="000433BA" w:rsidP="00600E29">
            <w:pPr>
              <w:autoSpaceDE w:val="0"/>
              <w:autoSpaceDN w:val="0"/>
              <w:adjustRightInd w:val="0"/>
              <w:jc w:val="center"/>
            </w:pPr>
          </w:p>
        </w:tc>
        <w:tc>
          <w:tcPr>
            <w:tcW w:w="295" w:type="pct"/>
            <w:gridSpan w:val="15"/>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80" w:type="pct"/>
            <w:gridSpan w:val="18"/>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87479F" w:rsidTr="000433BA">
        <w:trPr>
          <w:gridAfter w:val="3"/>
          <w:wAfter w:w="63" w:type="pct"/>
        </w:trPr>
        <w:tc>
          <w:tcPr>
            <w:tcW w:w="2229" w:type="pct"/>
            <w:gridSpan w:val="3"/>
            <w:tcBorders>
              <w:right w:val="single" w:sz="4" w:space="0" w:color="auto"/>
            </w:tcBorders>
          </w:tcPr>
          <w:p w:rsidR="000433BA" w:rsidRPr="00683745" w:rsidRDefault="000433BA" w:rsidP="00600E29">
            <w:pPr>
              <w:autoSpaceDE w:val="0"/>
              <w:autoSpaceDN w:val="0"/>
              <w:adjustRightInd w:val="0"/>
              <w:ind w:firstLine="567"/>
              <w:rPr>
                <w:sz w:val="22"/>
                <w:szCs w:val="22"/>
              </w:rPr>
            </w:pPr>
            <w:r w:rsidRPr="00683745">
              <w:rPr>
                <w:sz w:val="22"/>
                <w:szCs w:val="22"/>
              </w:rPr>
              <w:t>Всего капитальные затраты</w:t>
            </w:r>
          </w:p>
        </w:tc>
        <w:tc>
          <w:tcPr>
            <w:tcW w:w="338"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36"/>
              <w:jc w:val="center"/>
              <w:rPr>
                <w:sz w:val="24"/>
                <w:szCs w:val="24"/>
              </w:rPr>
            </w:pPr>
          </w:p>
        </w:tc>
        <w:tc>
          <w:tcPr>
            <w:tcW w:w="274" w:type="pct"/>
            <w:gridSpan w:val="8"/>
            <w:tcBorders>
              <w:left w:val="single" w:sz="4" w:space="0" w:color="auto"/>
              <w:right w:val="single" w:sz="4" w:space="0" w:color="auto"/>
            </w:tcBorders>
          </w:tcPr>
          <w:p w:rsidR="000433BA" w:rsidRPr="0087479F" w:rsidRDefault="000433BA" w:rsidP="00600E29">
            <w:pPr>
              <w:autoSpaceDE w:val="0"/>
              <w:autoSpaceDN w:val="0"/>
              <w:adjustRightInd w:val="0"/>
              <w:ind w:firstLine="53"/>
              <w:jc w:val="center"/>
              <w:rPr>
                <w:sz w:val="24"/>
                <w:szCs w:val="24"/>
              </w:rPr>
            </w:pPr>
          </w:p>
        </w:tc>
        <w:tc>
          <w:tcPr>
            <w:tcW w:w="280" w:type="pct"/>
            <w:gridSpan w:val="16"/>
            <w:tcBorders>
              <w:left w:val="single" w:sz="4" w:space="0" w:color="auto"/>
              <w:right w:val="single" w:sz="4" w:space="0" w:color="auto"/>
            </w:tcBorders>
          </w:tcPr>
          <w:p w:rsidR="000433BA" w:rsidRPr="000E7E56" w:rsidRDefault="000433BA" w:rsidP="00600E29">
            <w:pPr>
              <w:autoSpaceDE w:val="0"/>
              <w:autoSpaceDN w:val="0"/>
              <w:adjustRightInd w:val="0"/>
              <w:ind w:firstLine="34"/>
              <w:jc w:val="center"/>
            </w:pPr>
            <w:r>
              <w:t>4,11</w:t>
            </w:r>
          </w:p>
        </w:tc>
        <w:tc>
          <w:tcPr>
            <w:tcW w:w="289" w:type="pct"/>
            <w:gridSpan w:val="15"/>
            <w:tcBorders>
              <w:left w:val="single" w:sz="4" w:space="0" w:color="auto"/>
              <w:right w:val="single" w:sz="4" w:space="0" w:color="auto"/>
            </w:tcBorders>
          </w:tcPr>
          <w:p w:rsidR="000433BA" w:rsidRPr="000E7E56" w:rsidRDefault="000433BA" w:rsidP="00600E29">
            <w:pPr>
              <w:autoSpaceDE w:val="0"/>
              <w:autoSpaceDN w:val="0"/>
              <w:adjustRightInd w:val="0"/>
              <w:jc w:val="center"/>
            </w:pPr>
            <w:r>
              <w:t>5,8</w:t>
            </w:r>
          </w:p>
        </w:tc>
        <w:tc>
          <w:tcPr>
            <w:tcW w:w="207" w:type="pct"/>
            <w:gridSpan w:val="11"/>
            <w:tcBorders>
              <w:left w:val="single" w:sz="4" w:space="0" w:color="auto"/>
              <w:right w:val="single" w:sz="4" w:space="0" w:color="auto"/>
            </w:tcBorders>
          </w:tcPr>
          <w:p w:rsidR="000433BA" w:rsidRPr="000E7E56" w:rsidRDefault="000433BA" w:rsidP="00600E29">
            <w:pPr>
              <w:autoSpaceDE w:val="0"/>
              <w:autoSpaceDN w:val="0"/>
              <w:adjustRightInd w:val="0"/>
              <w:jc w:val="center"/>
            </w:pPr>
          </w:p>
        </w:tc>
        <w:tc>
          <w:tcPr>
            <w:tcW w:w="270" w:type="pct"/>
            <w:gridSpan w:val="18"/>
            <w:tcBorders>
              <w:left w:val="single" w:sz="4" w:space="0" w:color="auto"/>
              <w:right w:val="single" w:sz="4" w:space="0" w:color="auto"/>
            </w:tcBorders>
          </w:tcPr>
          <w:p w:rsidR="000433BA" w:rsidRPr="000E7E56" w:rsidRDefault="000433BA" w:rsidP="00600E29">
            <w:pPr>
              <w:autoSpaceDE w:val="0"/>
              <w:autoSpaceDN w:val="0"/>
              <w:adjustRightInd w:val="0"/>
              <w:ind w:firstLine="34"/>
              <w:jc w:val="center"/>
            </w:pPr>
          </w:p>
        </w:tc>
        <w:tc>
          <w:tcPr>
            <w:tcW w:w="272" w:type="pct"/>
            <w:gridSpan w:val="15"/>
            <w:tcBorders>
              <w:left w:val="single" w:sz="4" w:space="0" w:color="auto"/>
              <w:right w:val="single" w:sz="4" w:space="0" w:color="auto"/>
            </w:tcBorders>
          </w:tcPr>
          <w:p w:rsidR="000433BA" w:rsidRPr="00EC5B76" w:rsidRDefault="000433BA" w:rsidP="00600E29">
            <w:pPr>
              <w:autoSpaceDE w:val="0"/>
              <w:autoSpaceDN w:val="0"/>
              <w:adjustRightInd w:val="0"/>
              <w:jc w:val="center"/>
            </w:pPr>
          </w:p>
        </w:tc>
        <w:tc>
          <w:tcPr>
            <w:tcW w:w="204" w:type="pct"/>
            <w:gridSpan w:val="14"/>
            <w:tcBorders>
              <w:left w:val="single" w:sz="4" w:space="0" w:color="auto"/>
              <w:right w:val="single" w:sz="4" w:space="0" w:color="auto"/>
            </w:tcBorders>
          </w:tcPr>
          <w:p w:rsidR="000433BA" w:rsidRPr="00EC5B76" w:rsidRDefault="000433BA" w:rsidP="00600E29">
            <w:pPr>
              <w:autoSpaceDE w:val="0"/>
              <w:autoSpaceDN w:val="0"/>
              <w:adjustRightInd w:val="0"/>
              <w:jc w:val="center"/>
            </w:pPr>
          </w:p>
        </w:tc>
        <w:tc>
          <w:tcPr>
            <w:tcW w:w="295" w:type="pct"/>
            <w:gridSpan w:val="15"/>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80" w:type="pct"/>
            <w:gridSpan w:val="18"/>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87479F" w:rsidTr="000433BA">
        <w:trPr>
          <w:gridAfter w:val="3"/>
          <w:wAfter w:w="63" w:type="pct"/>
        </w:trPr>
        <w:tc>
          <w:tcPr>
            <w:tcW w:w="2229" w:type="pct"/>
            <w:gridSpan w:val="3"/>
            <w:tcBorders>
              <w:right w:val="single" w:sz="4" w:space="0" w:color="auto"/>
            </w:tcBorders>
          </w:tcPr>
          <w:p w:rsidR="000433BA" w:rsidRPr="00683745" w:rsidRDefault="000433BA" w:rsidP="00600E29">
            <w:pPr>
              <w:autoSpaceDE w:val="0"/>
              <w:autoSpaceDN w:val="0"/>
              <w:adjustRightInd w:val="0"/>
              <w:ind w:firstLine="567"/>
              <w:rPr>
                <w:sz w:val="22"/>
                <w:szCs w:val="22"/>
              </w:rPr>
            </w:pPr>
            <w:r w:rsidRPr="00683745">
              <w:rPr>
                <w:sz w:val="22"/>
                <w:szCs w:val="22"/>
              </w:rPr>
              <w:t>Налог на добавленную стоимость</w:t>
            </w:r>
          </w:p>
        </w:tc>
        <w:tc>
          <w:tcPr>
            <w:tcW w:w="338"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36"/>
              <w:jc w:val="center"/>
              <w:rPr>
                <w:sz w:val="24"/>
                <w:szCs w:val="24"/>
              </w:rPr>
            </w:pPr>
          </w:p>
        </w:tc>
        <w:tc>
          <w:tcPr>
            <w:tcW w:w="274" w:type="pct"/>
            <w:gridSpan w:val="8"/>
            <w:tcBorders>
              <w:left w:val="single" w:sz="4" w:space="0" w:color="auto"/>
              <w:right w:val="single" w:sz="4" w:space="0" w:color="auto"/>
            </w:tcBorders>
          </w:tcPr>
          <w:p w:rsidR="000433BA" w:rsidRPr="0087479F" w:rsidRDefault="000433BA" w:rsidP="00600E29">
            <w:pPr>
              <w:autoSpaceDE w:val="0"/>
              <w:autoSpaceDN w:val="0"/>
              <w:adjustRightInd w:val="0"/>
              <w:ind w:firstLine="53"/>
              <w:jc w:val="center"/>
              <w:rPr>
                <w:sz w:val="24"/>
                <w:szCs w:val="24"/>
              </w:rPr>
            </w:pPr>
          </w:p>
        </w:tc>
        <w:tc>
          <w:tcPr>
            <w:tcW w:w="280" w:type="pct"/>
            <w:gridSpan w:val="16"/>
            <w:tcBorders>
              <w:left w:val="single" w:sz="4" w:space="0" w:color="auto"/>
              <w:right w:val="single" w:sz="4" w:space="0" w:color="auto"/>
            </w:tcBorders>
          </w:tcPr>
          <w:p w:rsidR="000433BA" w:rsidRPr="000E7E56" w:rsidRDefault="000433BA" w:rsidP="00600E29">
            <w:pPr>
              <w:autoSpaceDE w:val="0"/>
              <w:autoSpaceDN w:val="0"/>
              <w:adjustRightInd w:val="0"/>
              <w:ind w:firstLine="34"/>
              <w:jc w:val="center"/>
            </w:pPr>
          </w:p>
        </w:tc>
        <w:tc>
          <w:tcPr>
            <w:tcW w:w="289" w:type="pct"/>
            <w:gridSpan w:val="15"/>
            <w:tcBorders>
              <w:left w:val="single" w:sz="4" w:space="0" w:color="auto"/>
              <w:right w:val="single" w:sz="4" w:space="0" w:color="auto"/>
            </w:tcBorders>
          </w:tcPr>
          <w:p w:rsidR="000433BA" w:rsidRPr="000E7E56" w:rsidRDefault="000433BA" w:rsidP="00600E29">
            <w:pPr>
              <w:autoSpaceDE w:val="0"/>
              <w:autoSpaceDN w:val="0"/>
              <w:adjustRightInd w:val="0"/>
              <w:jc w:val="center"/>
            </w:pPr>
          </w:p>
        </w:tc>
        <w:tc>
          <w:tcPr>
            <w:tcW w:w="207" w:type="pct"/>
            <w:gridSpan w:val="11"/>
            <w:tcBorders>
              <w:left w:val="single" w:sz="4" w:space="0" w:color="auto"/>
              <w:right w:val="single" w:sz="4" w:space="0" w:color="auto"/>
            </w:tcBorders>
          </w:tcPr>
          <w:p w:rsidR="000433BA" w:rsidRPr="000E7E56" w:rsidRDefault="000433BA" w:rsidP="00600E29">
            <w:pPr>
              <w:autoSpaceDE w:val="0"/>
              <w:autoSpaceDN w:val="0"/>
              <w:adjustRightInd w:val="0"/>
              <w:jc w:val="center"/>
            </w:pPr>
          </w:p>
        </w:tc>
        <w:tc>
          <w:tcPr>
            <w:tcW w:w="270" w:type="pct"/>
            <w:gridSpan w:val="18"/>
            <w:tcBorders>
              <w:left w:val="single" w:sz="4" w:space="0" w:color="auto"/>
              <w:right w:val="single" w:sz="4" w:space="0" w:color="auto"/>
            </w:tcBorders>
          </w:tcPr>
          <w:p w:rsidR="000433BA" w:rsidRPr="000E7E56" w:rsidRDefault="000433BA" w:rsidP="00600E29">
            <w:pPr>
              <w:autoSpaceDE w:val="0"/>
              <w:autoSpaceDN w:val="0"/>
              <w:adjustRightInd w:val="0"/>
              <w:ind w:firstLine="34"/>
              <w:jc w:val="center"/>
            </w:pPr>
          </w:p>
        </w:tc>
        <w:tc>
          <w:tcPr>
            <w:tcW w:w="272" w:type="pct"/>
            <w:gridSpan w:val="15"/>
            <w:tcBorders>
              <w:left w:val="single" w:sz="4" w:space="0" w:color="auto"/>
              <w:right w:val="single" w:sz="4" w:space="0" w:color="auto"/>
            </w:tcBorders>
          </w:tcPr>
          <w:p w:rsidR="000433BA" w:rsidRPr="00EC5B76" w:rsidRDefault="000433BA" w:rsidP="00600E29">
            <w:pPr>
              <w:autoSpaceDE w:val="0"/>
              <w:autoSpaceDN w:val="0"/>
              <w:adjustRightInd w:val="0"/>
              <w:jc w:val="center"/>
            </w:pPr>
          </w:p>
        </w:tc>
        <w:tc>
          <w:tcPr>
            <w:tcW w:w="204" w:type="pct"/>
            <w:gridSpan w:val="14"/>
            <w:tcBorders>
              <w:left w:val="single" w:sz="4" w:space="0" w:color="auto"/>
              <w:right w:val="single" w:sz="4" w:space="0" w:color="auto"/>
            </w:tcBorders>
          </w:tcPr>
          <w:p w:rsidR="000433BA" w:rsidRPr="00EC5B76" w:rsidRDefault="000433BA" w:rsidP="00600E29">
            <w:pPr>
              <w:autoSpaceDE w:val="0"/>
              <w:autoSpaceDN w:val="0"/>
              <w:adjustRightInd w:val="0"/>
              <w:jc w:val="center"/>
            </w:pPr>
          </w:p>
        </w:tc>
        <w:tc>
          <w:tcPr>
            <w:tcW w:w="295" w:type="pct"/>
            <w:gridSpan w:val="15"/>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80" w:type="pct"/>
            <w:gridSpan w:val="18"/>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87479F" w:rsidTr="000433BA">
        <w:trPr>
          <w:gridAfter w:val="77"/>
          <w:wAfter w:w="1294" w:type="pct"/>
        </w:trPr>
        <w:tc>
          <w:tcPr>
            <w:tcW w:w="3706" w:type="pct"/>
            <w:gridSpan w:val="68"/>
          </w:tcPr>
          <w:p w:rsidR="000433BA" w:rsidRPr="00683745" w:rsidRDefault="000433BA" w:rsidP="00600E29">
            <w:pPr>
              <w:autoSpaceDE w:val="0"/>
              <w:autoSpaceDN w:val="0"/>
              <w:adjustRightInd w:val="0"/>
              <w:rPr>
                <w:b/>
                <w:bCs/>
                <w:sz w:val="22"/>
                <w:szCs w:val="22"/>
              </w:rPr>
            </w:pPr>
            <w:r w:rsidRPr="00683745">
              <w:rPr>
                <w:b/>
                <w:bCs/>
                <w:sz w:val="22"/>
                <w:szCs w:val="22"/>
              </w:rPr>
              <w:t>Инвестиционный проект №</w:t>
            </w:r>
            <w:r>
              <w:rPr>
                <w:b/>
                <w:bCs/>
                <w:sz w:val="22"/>
                <w:szCs w:val="22"/>
              </w:rPr>
              <w:t>21</w:t>
            </w:r>
          </w:p>
          <w:p w:rsidR="000433BA" w:rsidRPr="00683745" w:rsidRDefault="000433BA" w:rsidP="00600E29">
            <w:pPr>
              <w:autoSpaceDE w:val="0"/>
              <w:autoSpaceDN w:val="0"/>
              <w:adjustRightInd w:val="0"/>
              <w:rPr>
                <w:sz w:val="22"/>
                <w:szCs w:val="22"/>
              </w:rPr>
            </w:pPr>
            <w:r w:rsidRPr="00683745">
              <w:rPr>
                <w:sz w:val="22"/>
                <w:szCs w:val="22"/>
              </w:rPr>
              <w:t>Проектирование  систем водоотведения с</w:t>
            </w:r>
            <w:proofErr w:type="gramStart"/>
            <w:r w:rsidRPr="00683745">
              <w:rPr>
                <w:sz w:val="22"/>
                <w:szCs w:val="22"/>
              </w:rPr>
              <w:t>.П</w:t>
            </w:r>
            <w:proofErr w:type="gramEnd"/>
            <w:r w:rsidRPr="00683745">
              <w:rPr>
                <w:sz w:val="22"/>
                <w:szCs w:val="22"/>
              </w:rPr>
              <w:t xml:space="preserve">очинки ул. 2,3,4,5,6,7 линии </w:t>
            </w:r>
            <w:smartTag w:uri="urn:schemas-microsoft-com:office:smarttags" w:element="metricconverter">
              <w:smartTagPr>
                <w:attr w:name="ProductID" w:val="6 км"/>
              </w:smartTagPr>
              <w:r w:rsidRPr="00683745">
                <w:rPr>
                  <w:sz w:val="22"/>
                  <w:szCs w:val="22"/>
                </w:rPr>
                <w:t>6 км</w:t>
              </w:r>
            </w:smartTag>
            <w:r w:rsidRPr="00683745">
              <w:rPr>
                <w:sz w:val="22"/>
                <w:szCs w:val="22"/>
              </w:rPr>
              <w:t xml:space="preserve"> со строительством перекачивающей станции</w:t>
            </w:r>
          </w:p>
        </w:tc>
      </w:tr>
      <w:tr w:rsidR="000433BA" w:rsidRPr="0087479F" w:rsidTr="000433BA">
        <w:trPr>
          <w:gridAfter w:val="4"/>
          <w:wAfter w:w="82" w:type="pct"/>
        </w:trPr>
        <w:tc>
          <w:tcPr>
            <w:tcW w:w="2229" w:type="pct"/>
            <w:gridSpan w:val="3"/>
            <w:tcBorders>
              <w:right w:val="single" w:sz="4" w:space="0" w:color="auto"/>
            </w:tcBorders>
          </w:tcPr>
          <w:p w:rsidR="000433BA" w:rsidRPr="00683745" w:rsidRDefault="000433BA" w:rsidP="00600E29">
            <w:pPr>
              <w:autoSpaceDE w:val="0"/>
              <w:autoSpaceDN w:val="0"/>
              <w:adjustRightInd w:val="0"/>
              <w:ind w:firstLine="567"/>
              <w:rPr>
                <w:sz w:val="22"/>
                <w:szCs w:val="22"/>
              </w:rPr>
            </w:pPr>
            <w:r w:rsidRPr="00683745">
              <w:rPr>
                <w:sz w:val="22"/>
                <w:szCs w:val="22"/>
              </w:rPr>
              <w:t>Затраты, млн</w:t>
            </w:r>
            <w:proofErr w:type="gramStart"/>
            <w:r w:rsidRPr="00683745">
              <w:rPr>
                <w:sz w:val="22"/>
                <w:szCs w:val="22"/>
              </w:rPr>
              <w:t>.р</w:t>
            </w:r>
            <w:proofErr w:type="gramEnd"/>
            <w:r w:rsidRPr="00683745">
              <w:rPr>
                <w:sz w:val="22"/>
                <w:szCs w:val="22"/>
              </w:rPr>
              <w:t>уб., в т.ч.:</w:t>
            </w:r>
          </w:p>
        </w:tc>
        <w:tc>
          <w:tcPr>
            <w:tcW w:w="338"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36"/>
              <w:jc w:val="center"/>
              <w:rPr>
                <w:sz w:val="24"/>
                <w:szCs w:val="24"/>
              </w:rPr>
            </w:pPr>
          </w:p>
        </w:tc>
        <w:tc>
          <w:tcPr>
            <w:tcW w:w="341" w:type="pct"/>
            <w:gridSpan w:val="13"/>
            <w:tcBorders>
              <w:left w:val="single" w:sz="4" w:space="0" w:color="auto"/>
              <w:right w:val="single" w:sz="4" w:space="0" w:color="auto"/>
            </w:tcBorders>
          </w:tcPr>
          <w:p w:rsidR="000433BA" w:rsidRPr="00DD1836" w:rsidRDefault="000433BA" w:rsidP="00600E29">
            <w:pPr>
              <w:autoSpaceDE w:val="0"/>
              <w:autoSpaceDN w:val="0"/>
              <w:adjustRightInd w:val="0"/>
              <w:ind w:firstLine="36"/>
              <w:jc w:val="center"/>
            </w:pPr>
          </w:p>
        </w:tc>
        <w:tc>
          <w:tcPr>
            <w:tcW w:w="270" w:type="pct"/>
            <w:gridSpan w:val="14"/>
            <w:tcBorders>
              <w:left w:val="single" w:sz="4" w:space="0" w:color="auto"/>
              <w:right w:val="single" w:sz="4" w:space="0" w:color="auto"/>
            </w:tcBorders>
          </w:tcPr>
          <w:p w:rsidR="000433BA" w:rsidRPr="00DD1836" w:rsidRDefault="000433BA" w:rsidP="00600E29">
            <w:pPr>
              <w:autoSpaceDE w:val="0"/>
              <w:autoSpaceDN w:val="0"/>
              <w:adjustRightInd w:val="0"/>
              <w:ind w:firstLine="53"/>
              <w:jc w:val="center"/>
            </w:pPr>
          </w:p>
        </w:tc>
        <w:tc>
          <w:tcPr>
            <w:tcW w:w="231" w:type="pct"/>
            <w:gridSpan w:val="12"/>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07" w:type="pct"/>
            <w:gridSpan w:val="11"/>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62" w:type="pct"/>
            <w:gridSpan w:val="17"/>
            <w:tcBorders>
              <w:left w:val="single" w:sz="4" w:space="0" w:color="auto"/>
              <w:right w:val="single" w:sz="4" w:space="0" w:color="auto"/>
            </w:tcBorders>
          </w:tcPr>
          <w:p w:rsidR="000433BA" w:rsidRPr="0090498F" w:rsidRDefault="000433BA" w:rsidP="00600E29">
            <w:pPr>
              <w:autoSpaceDE w:val="0"/>
              <w:autoSpaceDN w:val="0"/>
              <w:adjustRightInd w:val="0"/>
              <w:ind w:firstLine="34"/>
              <w:jc w:val="center"/>
            </w:pPr>
            <w:r w:rsidRPr="0090498F">
              <w:t>1</w:t>
            </w:r>
          </w:p>
        </w:tc>
        <w:tc>
          <w:tcPr>
            <w:tcW w:w="204" w:type="pct"/>
            <w:gridSpan w:val="11"/>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80" w:type="pct"/>
            <w:gridSpan w:val="19"/>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95" w:type="pct"/>
            <w:gridSpan w:val="15"/>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60" w:type="pct"/>
            <w:gridSpan w:val="17"/>
            <w:tcBorders>
              <w:left w:val="single" w:sz="4" w:space="0" w:color="auto"/>
            </w:tcBorders>
          </w:tcPr>
          <w:p w:rsidR="000433BA" w:rsidRPr="0087479F" w:rsidRDefault="000433BA" w:rsidP="00600E29">
            <w:pPr>
              <w:autoSpaceDE w:val="0"/>
              <w:autoSpaceDN w:val="0"/>
              <w:adjustRightInd w:val="0"/>
              <w:ind w:right="673"/>
              <w:jc w:val="center"/>
              <w:rPr>
                <w:sz w:val="24"/>
                <w:szCs w:val="24"/>
              </w:rPr>
            </w:pPr>
          </w:p>
        </w:tc>
      </w:tr>
      <w:tr w:rsidR="000433BA" w:rsidRPr="0087479F" w:rsidTr="000433BA">
        <w:trPr>
          <w:gridAfter w:val="4"/>
          <w:wAfter w:w="82" w:type="pct"/>
        </w:trPr>
        <w:tc>
          <w:tcPr>
            <w:tcW w:w="2229" w:type="pct"/>
            <w:gridSpan w:val="3"/>
            <w:tcBorders>
              <w:right w:val="single" w:sz="4" w:space="0" w:color="auto"/>
            </w:tcBorders>
          </w:tcPr>
          <w:p w:rsidR="000433BA" w:rsidRPr="00683745" w:rsidRDefault="000433BA" w:rsidP="00600E29">
            <w:pPr>
              <w:ind w:firstLine="567"/>
              <w:rPr>
                <w:sz w:val="22"/>
                <w:szCs w:val="22"/>
              </w:rPr>
            </w:pPr>
            <w:r w:rsidRPr="00683745">
              <w:rPr>
                <w:sz w:val="22"/>
                <w:szCs w:val="22"/>
              </w:rPr>
              <w:t>проектно-сметная документация</w:t>
            </w:r>
          </w:p>
        </w:tc>
        <w:tc>
          <w:tcPr>
            <w:tcW w:w="338"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36"/>
              <w:jc w:val="center"/>
              <w:rPr>
                <w:sz w:val="24"/>
                <w:szCs w:val="24"/>
              </w:rPr>
            </w:pPr>
          </w:p>
        </w:tc>
        <w:tc>
          <w:tcPr>
            <w:tcW w:w="341" w:type="pct"/>
            <w:gridSpan w:val="13"/>
            <w:tcBorders>
              <w:left w:val="single" w:sz="4" w:space="0" w:color="auto"/>
              <w:right w:val="single" w:sz="4" w:space="0" w:color="auto"/>
            </w:tcBorders>
          </w:tcPr>
          <w:p w:rsidR="000433BA" w:rsidRPr="00DD1836" w:rsidRDefault="000433BA" w:rsidP="00600E29">
            <w:pPr>
              <w:autoSpaceDE w:val="0"/>
              <w:autoSpaceDN w:val="0"/>
              <w:adjustRightInd w:val="0"/>
              <w:ind w:firstLine="36"/>
              <w:jc w:val="center"/>
            </w:pPr>
          </w:p>
        </w:tc>
        <w:tc>
          <w:tcPr>
            <w:tcW w:w="270" w:type="pct"/>
            <w:gridSpan w:val="14"/>
            <w:tcBorders>
              <w:left w:val="single" w:sz="4" w:space="0" w:color="auto"/>
              <w:right w:val="single" w:sz="4" w:space="0" w:color="auto"/>
            </w:tcBorders>
          </w:tcPr>
          <w:p w:rsidR="000433BA" w:rsidRPr="00DD1836" w:rsidRDefault="000433BA" w:rsidP="00600E29">
            <w:pPr>
              <w:autoSpaceDE w:val="0"/>
              <w:autoSpaceDN w:val="0"/>
              <w:adjustRightInd w:val="0"/>
              <w:ind w:firstLine="53"/>
              <w:jc w:val="center"/>
            </w:pPr>
          </w:p>
        </w:tc>
        <w:tc>
          <w:tcPr>
            <w:tcW w:w="231" w:type="pct"/>
            <w:gridSpan w:val="12"/>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07" w:type="pct"/>
            <w:gridSpan w:val="11"/>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62" w:type="pct"/>
            <w:gridSpan w:val="17"/>
            <w:tcBorders>
              <w:left w:val="single" w:sz="4" w:space="0" w:color="auto"/>
              <w:right w:val="single" w:sz="4" w:space="0" w:color="auto"/>
            </w:tcBorders>
          </w:tcPr>
          <w:p w:rsidR="000433BA" w:rsidRPr="0090498F" w:rsidRDefault="000433BA" w:rsidP="00600E29">
            <w:pPr>
              <w:autoSpaceDE w:val="0"/>
              <w:autoSpaceDN w:val="0"/>
              <w:adjustRightInd w:val="0"/>
              <w:ind w:firstLine="34"/>
              <w:jc w:val="center"/>
            </w:pPr>
          </w:p>
        </w:tc>
        <w:tc>
          <w:tcPr>
            <w:tcW w:w="204" w:type="pct"/>
            <w:gridSpan w:val="11"/>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80" w:type="pct"/>
            <w:gridSpan w:val="19"/>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95" w:type="pct"/>
            <w:gridSpan w:val="15"/>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60" w:type="pct"/>
            <w:gridSpan w:val="17"/>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87479F" w:rsidTr="000433BA">
        <w:trPr>
          <w:gridAfter w:val="4"/>
          <w:wAfter w:w="82" w:type="pct"/>
        </w:trPr>
        <w:tc>
          <w:tcPr>
            <w:tcW w:w="2229" w:type="pct"/>
            <w:gridSpan w:val="3"/>
            <w:tcBorders>
              <w:right w:val="single" w:sz="4" w:space="0" w:color="auto"/>
            </w:tcBorders>
          </w:tcPr>
          <w:p w:rsidR="000433BA" w:rsidRPr="00683745" w:rsidRDefault="000433BA" w:rsidP="00600E29">
            <w:pPr>
              <w:autoSpaceDE w:val="0"/>
              <w:autoSpaceDN w:val="0"/>
              <w:adjustRightInd w:val="0"/>
              <w:ind w:firstLine="567"/>
              <w:rPr>
                <w:sz w:val="22"/>
                <w:szCs w:val="22"/>
              </w:rPr>
            </w:pPr>
            <w:r w:rsidRPr="00683745">
              <w:rPr>
                <w:sz w:val="22"/>
                <w:szCs w:val="22"/>
              </w:rPr>
              <w:t>Оборудование</w:t>
            </w:r>
          </w:p>
        </w:tc>
        <w:tc>
          <w:tcPr>
            <w:tcW w:w="338"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36"/>
              <w:jc w:val="center"/>
              <w:rPr>
                <w:sz w:val="24"/>
                <w:szCs w:val="24"/>
              </w:rPr>
            </w:pPr>
          </w:p>
        </w:tc>
        <w:tc>
          <w:tcPr>
            <w:tcW w:w="341" w:type="pct"/>
            <w:gridSpan w:val="13"/>
            <w:tcBorders>
              <w:left w:val="single" w:sz="4" w:space="0" w:color="auto"/>
              <w:right w:val="single" w:sz="4" w:space="0" w:color="auto"/>
            </w:tcBorders>
          </w:tcPr>
          <w:p w:rsidR="000433BA" w:rsidRPr="00DD1836" w:rsidRDefault="000433BA" w:rsidP="00600E29">
            <w:pPr>
              <w:autoSpaceDE w:val="0"/>
              <w:autoSpaceDN w:val="0"/>
              <w:adjustRightInd w:val="0"/>
              <w:ind w:firstLine="36"/>
              <w:jc w:val="center"/>
            </w:pPr>
          </w:p>
        </w:tc>
        <w:tc>
          <w:tcPr>
            <w:tcW w:w="270" w:type="pct"/>
            <w:gridSpan w:val="14"/>
            <w:tcBorders>
              <w:left w:val="single" w:sz="4" w:space="0" w:color="auto"/>
              <w:right w:val="single" w:sz="4" w:space="0" w:color="auto"/>
            </w:tcBorders>
          </w:tcPr>
          <w:p w:rsidR="000433BA" w:rsidRPr="00DD1836" w:rsidRDefault="000433BA" w:rsidP="00600E29">
            <w:pPr>
              <w:autoSpaceDE w:val="0"/>
              <w:autoSpaceDN w:val="0"/>
              <w:adjustRightInd w:val="0"/>
              <w:ind w:firstLine="53"/>
              <w:jc w:val="center"/>
            </w:pPr>
          </w:p>
        </w:tc>
        <w:tc>
          <w:tcPr>
            <w:tcW w:w="231" w:type="pct"/>
            <w:gridSpan w:val="12"/>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07" w:type="pct"/>
            <w:gridSpan w:val="11"/>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62" w:type="pct"/>
            <w:gridSpan w:val="17"/>
            <w:tcBorders>
              <w:left w:val="single" w:sz="4" w:space="0" w:color="auto"/>
              <w:right w:val="single" w:sz="4" w:space="0" w:color="auto"/>
            </w:tcBorders>
          </w:tcPr>
          <w:p w:rsidR="000433BA" w:rsidRPr="0090498F" w:rsidRDefault="000433BA" w:rsidP="00600E29">
            <w:pPr>
              <w:autoSpaceDE w:val="0"/>
              <w:autoSpaceDN w:val="0"/>
              <w:adjustRightInd w:val="0"/>
              <w:ind w:firstLine="34"/>
              <w:jc w:val="center"/>
            </w:pPr>
          </w:p>
        </w:tc>
        <w:tc>
          <w:tcPr>
            <w:tcW w:w="204" w:type="pct"/>
            <w:gridSpan w:val="11"/>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80" w:type="pct"/>
            <w:gridSpan w:val="19"/>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95" w:type="pct"/>
            <w:gridSpan w:val="15"/>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60" w:type="pct"/>
            <w:gridSpan w:val="17"/>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87479F" w:rsidTr="000433BA">
        <w:trPr>
          <w:gridAfter w:val="4"/>
          <w:wAfter w:w="82" w:type="pct"/>
        </w:trPr>
        <w:tc>
          <w:tcPr>
            <w:tcW w:w="2229" w:type="pct"/>
            <w:gridSpan w:val="3"/>
            <w:tcBorders>
              <w:right w:val="single" w:sz="4" w:space="0" w:color="auto"/>
            </w:tcBorders>
          </w:tcPr>
          <w:p w:rsidR="000433BA" w:rsidRPr="00683745" w:rsidRDefault="000433BA" w:rsidP="00600E29">
            <w:pPr>
              <w:autoSpaceDE w:val="0"/>
              <w:autoSpaceDN w:val="0"/>
              <w:adjustRightInd w:val="0"/>
              <w:ind w:firstLine="567"/>
              <w:rPr>
                <w:sz w:val="22"/>
                <w:szCs w:val="22"/>
              </w:rPr>
            </w:pPr>
            <w:r w:rsidRPr="00683745">
              <w:rPr>
                <w:sz w:val="22"/>
                <w:szCs w:val="22"/>
              </w:rPr>
              <w:t>строительно-монтажные работы</w:t>
            </w:r>
          </w:p>
        </w:tc>
        <w:tc>
          <w:tcPr>
            <w:tcW w:w="338"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36"/>
              <w:jc w:val="center"/>
              <w:rPr>
                <w:sz w:val="24"/>
                <w:szCs w:val="24"/>
              </w:rPr>
            </w:pPr>
          </w:p>
        </w:tc>
        <w:tc>
          <w:tcPr>
            <w:tcW w:w="341" w:type="pct"/>
            <w:gridSpan w:val="13"/>
            <w:tcBorders>
              <w:left w:val="single" w:sz="4" w:space="0" w:color="auto"/>
              <w:right w:val="single" w:sz="4" w:space="0" w:color="auto"/>
            </w:tcBorders>
          </w:tcPr>
          <w:p w:rsidR="000433BA" w:rsidRPr="00DD1836" w:rsidRDefault="000433BA" w:rsidP="00600E29">
            <w:pPr>
              <w:autoSpaceDE w:val="0"/>
              <w:autoSpaceDN w:val="0"/>
              <w:adjustRightInd w:val="0"/>
              <w:ind w:firstLine="36"/>
              <w:jc w:val="center"/>
            </w:pPr>
          </w:p>
        </w:tc>
        <w:tc>
          <w:tcPr>
            <w:tcW w:w="270" w:type="pct"/>
            <w:gridSpan w:val="14"/>
            <w:tcBorders>
              <w:left w:val="single" w:sz="4" w:space="0" w:color="auto"/>
              <w:right w:val="single" w:sz="4" w:space="0" w:color="auto"/>
            </w:tcBorders>
          </w:tcPr>
          <w:p w:rsidR="000433BA" w:rsidRPr="00DD1836" w:rsidRDefault="000433BA" w:rsidP="00600E29">
            <w:pPr>
              <w:autoSpaceDE w:val="0"/>
              <w:autoSpaceDN w:val="0"/>
              <w:adjustRightInd w:val="0"/>
              <w:ind w:firstLine="53"/>
              <w:jc w:val="center"/>
            </w:pPr>
          </w:p>
        </w:tc>
        <w:tc>
          <w:tcPr>
            <w:tcW w:w="231" w:type="pct"/>
            <w:gridSpan w:val="12"/>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07" w:type="pct"/>
            <w:gridSpan w:val="11"/>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62" w:type="pct"/>
            <w:gridSpan w:val="17"/>
            <w:tcBorders>
              <w:left w:val="single" w:sz="4" w:space="0" w:color="auto"/>
              <w:right w:val="single" w:sz="4" w:space="0" w:color="auto"/>
            </w:tcBorders>
          </w:tcPr>
          <w:p w:rsidR="000433BA" w:rsidRPr="0090498F" w:rsidRDefault="000433BA" w:rsidP="00600E29">
            <w:pPr>
              <w:autoSpaceDE w:val="0"/>
              <w:autoSpaceDN w:val="0"/>
              <w:adjustRightInd w:val="0"/>
              <w:ind w:firstLine="34"/>
              <w:jc w:val="center"/>
            </w:pPr>
            <w:r w:rsidRPr="0090498F">
              <w:t>1</w:t>
            </w:r>
          </w:p>
        </w:tc>
        <w:tc>
          <w:tcPr>
            <w:tcW w:w="204" w:type="pct"/>
            <w:gridSpan w:val="11"/>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80" w:type="pct"/>
            <w:gridSpan w:val="19"/>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95" w:type="pct"/>
            <w:gridSpan w:val="15"/>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60" w:type="pct"/>
            <w:gridSpan w:val="17"/>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87479F" w:rsidTr="000433BA">
        <w:trPr>
          <w:gridAfter w:val="4"/>
          <w:wAfter w:w="82" w:type="pct"/>
        </w:trPr>
        <w:tc>
          <w:tcPr>
            <w:tcW w:w="2229" w:type="pct"/>
            <w:gridSpan w:val="3"/>
            <w:tcBorders>
              <w:right w:val="single" w:sz="4" w:space="0" w:color="auto"/>
            </w:tcBorders>
          </w:tcPr>
          <w:p w:rsidR="000433BA" w:rsidRPr="00683745" w:rsidRDefault="000433BA" w:rsidP="00600E29">
            <w:pPr>
              <w:autoSpaceDE w:val="0"/>
              <w:autoSpaceDN w:val="0"/>
              <w:adjustRightInd w:val="0"/>
              <w:ind w:firstLine="567"/>
              <w:rPr>
                <w:sz w:val="22"/>
                <w:szCs w:val="22"/>
              </w:rPr>
            </w:pPr>
            <w:r w:rsidRPr="00683745">
              <w:rPr>
                <w:sz w:val="22"/>
                <w:szCs w:val="22"/>
              </w:rPr>
              <w:t>Непредвиденные расходы</w:t>
            </w:r>
          </w:p>
        </w:tc>
        <w:tc>
          <w:tcPr>
            <w:tcW w:w="338"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36"/>
              <w:jc w:val="center"/>
              <w:rPr>
                <w:sz w:val="24"/>
                <w:szCs w:val="24"/>
              </w:rPr>
            </w:pPr>
          </w:p>
        </w:tc>
        <w:tc>
          <w:tcPr>
            <w:tcW w:w="341" w:type="pct"/>
            <w:gridSpan w:val="13"/>
            <w:tcBorders>
              <w:left w:val="single" w:sz="4" w:space="0" w:color="auto"/>
              <w:right w:val="single" w:sz="4" w:space="0" w:color="auto"/>
            </w:tcBorders>
          </w:tcPr>
          <w:p w:rsidR="000433BA" w:rsidRPr="00DD1836" w:rsidRDefault="000433BA" w:rsidP="00600E29">
            <w:pPr>
              <w:autoSpaceDE w:val="0"/>
              <w:autoSpaceDN w:val="0"/>
              <w:adjustRightInd w:val="0"/>
              <w:ind w:firstLine="36"/>
              <w:jc w:val="center"/>
            </w:pPr>
          </w:p>
        </w:tc>
        <w:tc>
          <w:tcPr>
            <w:tcW w:w="270" w:type="pct"/>
            <w:gridSpan w:val="14"/>
            <w:tcBorders>
              <w:left w:val="single" w:sz="4" w:space="0" w:color="auto"/>
              <w:right w:val="single" w:sz="4" w:space="0" w:color="auto"/>
            </w:tcBorders>
          </w:tcPr>
          <w:p w:rsidR="000433BA" w:rsidRPr="00DD1836" w:rsidRDefault="000433BA" w:rsidP="00600E29">
            <w:pPr>
              <w:autoSpaceDE w:val="0"/>
              <w:autoSpaceDN w:val="0"/>
              <w:adjustRightInd w:val="0"/>
              <w:ind w:firstLine="53"/>
              <w:jc w:val="center"/>
            </w:pPr>
          </w:p>
        </w:tc>
        <w:tc>
          <w:tcPr>
            <w:tcW w:w="231" w:type="pct"/>
            <w:gridSpan w:val="12"/>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07" w:type="pct"/>
            <w:gridSpan w:val="11"/>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62" w:type="pct"/>
            <w:gridSpan w:val="17"/>
            <w:tcBorders>
              <w:left w:val="single" w:sz="4" w:space="0" w:color="auto"/>
              <w:right w:val="single" w:sz="4" w:space="0" w:color="auto"/>
            </w:tcBorders>
          </w:tcPr>
          <w:p w:rsidR="000433BA" w:rsidRPr="0090498F" w:rsidRDefault="000433BA" w:rsidP="00600E29">
            <w:pPr>
              <w:autoSpaceDE w:val="0"/>
              <w:autoSpaceDN w:val="0"/>
              <w:adjustRightInd w:val="0"/>
              <w:ind w:firstLine="34"/>
              <w:jc w:val="center"/>
            </w:pPr>
            <w:r w:rsidRPr="0090498F">
              <w:t>0,02</w:t>
            </w:r>
          </w:p>
        </w:tc>
        <w:tc>
          <w:tcPr>
            <w:tcW w:w="204" w:type="pct"/>
            <w:gridSpan w:val="11"/>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80" w:type="pct"/>
            <w:gridSpan w:val="19"/>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95" w:type="pct"/>
            <w:gridSpan w:val="15"/>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60" w:type="pct"/>
            <w:gridSpan w:val="17"/>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87479F" w:rsidTr="000433BA">
        <w:trPr>
          <w:gridAfter w:val="4"/>
          <w:wAfter w:w="82" w:type="pct"/>
        </w:trPr>
        <w:tc>
          <w:tcPr>
            <w:tcW w:w="2229" w:type="pct"/>
            <w:gridSpan w:val="3"/>
            <w:tcBorders>
              <w:right w:val="single" w:sz="4" w:space="0" w:color="auto"/>
            </w:tcBorders>
          </w:tcPr>
          <w:p w:rsidR="000433BA" w:rsidRPr="00683745" w:rsidRDefault="000433BA" w:rsidP="00600E29">
            <w:pPr>
              <w:autoSpaceDE w:val="0"/>
              <w:autoSpaceDN w:val="0"/>
              <w:adjustRightInd w:val="0"/>
              <w:ind w:firstLine="567"/>
              <w:rPr>
                <w:sz w:val="22"/>
                <w:szCs w:val="22"/>
              </w:rPr>
            </w:pPr>
            <w:r w:rsidRPr="00683745">
              <w:rPr>
                <w:sz w:val="22"/>
                <w:szCs w:val="22"/>
              </w:rPr>
              <w:t>Всего капитальные затраты</w:t>
            </w:r>
          </w:p>
        </w:tc>
        <w:tc>
          <w:tcPr>
            <w:tcW w:w="338"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36"/>
              <w:jc w:val="center"/>
              <w:rPr>
                <w:sz w:val="24"/>
                <w:szCs w:val="24"/>
              </w:rPr>
            </w:pPr>
          </w:p>
        </w:tc>
        <w:tc>
          <w:tcPr>
            <w:tcW w:w="341" w:type="pct"/>
            <w:gridSpan w:val="13"/>
            <w:tcBorders>
              <w:left w:val="single" w:sz="4" w:space="0" w:color="auto"/>
              <w:right w:val="single" w:sz="4" w:space="0" w:color="auto"/>
            </w:tcBorders>
          </w:tcPr>
          <w:p w:rsidR="000433BA" w:rsidRPr="00DD1836" w:rsidRDefault="000433BA" w:rsidP="00600E29">
            <w:pPr>
              <w:autoSpaceDE w:val="0"/>
              <w:autoSpaceDN w:val="0"/>
              <w:adjustRightInd w:val="0"/>
              <w:ind w:firstLine="36"/>
              <w:jc w:val="center"/>
            </w:pPr>
          </w:p>
        </w:tc>
        <w:tc>
          <w:tcPr>
            <w:tcW w:w="270" w:type="pct"/>
            <w:gridSpan w:val="14"/>
            <w:tcBorders>
              <w:left w:val="single" w:sz="4" w:space="0" w:color="auto"/>
              <w:right w:val="single" w:sz="4" w:space="0" w:color="auto"/>
            </w:tcBorders>
          </w:tcPr>
          <w:p w:rsidR="000433BA" w:rsidRPr="00DD1836" w:rsidRDefault="000433BA" w:rsidP="00600E29">
            <w:pPr>
              <w:autoSpaceDE w:val="0"/>
              <w:autoSpaceDN w:val="0"/>
              <w:adjustRightInd w:val="0"/>
              <w:ind w:firstLine="53"/>
              <w:jc w:val="center"/>
            </w:pPr>
          </w:p>
        </w:tc>
        <w:tc>
          <w:tcPr>
            <w:tcW w:w="231" w:type="pct"/>
            <w:gridSpan w:val="12"/>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07" w:type="pct"/>
            <w:gridSpan w:val="11"/>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62" w:type="pct"/>
            <w:gridSpan w:val="17"/>
            <w:tcBorders>
              <w:left w:val="single" w:sz="4" w:space="0" w:color="auto"/>
              <w:right w:val="single" w:sz="4" w:space="0" w:color="auto"/>
            </w:tcBorders>
          </w:tcPr>
          <w:p w:rsidR="000433BA" w:rsidRPr="0090498F" w:rsidRDefault="000433BA" w:rsidP="00600E29">
            <w:pPr>
              <w:autoSpaceDE w:val="0"/>
              <w:autoSpaceDN w:val="0"/>
              <w:adjustRightInd w:val="0"/>
              <w:ind w:firstLine="34"/>
              <w:jc w:val="center"/>
            </w:pPr>
            <w:r w:rsidRPr="0090498F">
              <w:t>1</w:t>
            </w:r>
          </w:p>
        </w:tc>
        <w:tc>
          <w:tcPr>
            <w:tcW w:w="204" w:type="pct"/>
            <w:gridSpan w:val="11"/>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80" w:type="pct"/>
            <w:gridSpan w:val="19"/>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95" w:type="pct"/>
            <w:gridSpan w:val="15"/>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60" w:type="pct"/>
            <w:gridSpan w:val="17"/>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87479F" w:rsidTr="000433BA">
        <w:trPr>
          <w:gridAfter w:val="4"/>
          <w:wAfter w:w="82" w:type="pct"/>
        </w:trPr>
        <w:tc>
          <w:tcPr>
            <w:tcW w:w="2229" w:type="pct"/>
            <w:gridSpan w:val="3"/>
            <w:tcBorders>
              <w:right w:val="single" w:sz="4" w:space="0" w:color="auto"/>
            </w:tcBorders>
          </w:tcPr>
          <w:p w:rsidR="000433BA" w:rsidRPr="00683745" w:rsidRDefault="000433BA" w:rsidP="00600E29">
            <w:pPr>
              <w:autoSpaceDE w:val="0"/>
              <w:autoSpaceDN w:val="0"/>
              <w:adjustRightInd w:val="0"/>
              <w:ind w:firstLine="567"/>
              <w:rPr>
                <w:sz w:val="22"/>
                <w:szCs w:val="22"/>
              </w:rPr>
            </w:pPr>
            <w:r w:rsidRPr="00683745">
              <w:rPr>
                <w:sz w:val="22"/>
                <w:szCs w:val="22"/>
              </w:rPr>
              <w:t>Налог на добавленную стоимость</w:t>
            </w:r>
          </w:p>
        </w:tc>
        <w:tc>
          <w:tcPr>
            <w:tcW w:w="338"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36"/>
              <w:jc w:val="center"/>
              <w:rPr>
                <w:sz w:val="24"/>
                <w:szCs w:val="24"/>
              </w:rPr>
            </w:pPr>
          </w:p>
        </w:tc>
        <w:tc>
          <w:tcPr>
            <w:tcW w:w="341" w:type="pct"/>
            <w:gridSpan w:val="13"/>
            <w:tcBorders>
              <w:left w:val="single" w:sz="4" w:space="0" w:color="auto"/>
              <w:right w:val="single" w:sz="4" w:space="0" w:color="auto"/>
            </w:tcBorders>
          </w:tcPr>
          <w:p w:rsidR="000433BA" w:rsidRPr="00DD1836" w:rsidRDefault="000433BA" w:rsidP="00600E29">
            <w:pPr>
              <w:autoSpaceDE w:val="0"/>
              <w:autoSpaceDN w:val="0"/>
              <w:adjustRightInd w:val="0"/>
              <w:ind w:firstLine="36"/>
              <w:jc w:val="center"/>
            </w:pPr>
          </w:p>
        </w:tc>
        <w:tc>
          <w:tcPr>
            <w:tcW w:w="270" w:type="pct"/>
            <w:gridSpan w:val="14"/>
            <w:tcBorders>
              <w:left w:val="single" w:sz="4" w:space="0" w:color="auto"/>
              <w:right w:val="single" w:sz="4" w:space="0" w:color="auto"/>
            </w:tcBorders>
          </w:tcPr>
          <w:p w:rsidR="000433BA" w:rsidRPr="00DD1836" w:rsidRDefault="000433BA" w:rsidP="00600E29">
            <w:pPr>
              <w:autoSpaceDE w:val="0"/>
              <w:autoSpaceDN w:val="0"/>
              <w:adjustRightInd w:val="0"/>
              <w:ind w:firstLine="53"/>
              <w:jc w:val="center"/>
            </w:pPr>
          </w:p>
        </w:tc>
        <w:tc>
          <w:tcPr>
            <w:tcW w:w="231" w:type="pct"/>
            <w:gridSpan w:val="12"/>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07" w:type="pct"/>
            <w:gridSpan w:val="11"/>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62" w:type="pct"/>
            <w:gridSpan w:val="17"/>
            <w:tcBorders>
              <w:left w:val="single" w:sz="4" w:space="0" w:color="auto"/>
              <w:right w:val="single" w:sz="4" w:space="0" w:color="auto"/>
            </w:tcBorders>
          </w:tcPr>
          <w:p w:rsidR="000433BA" w:rsidRPr="0090498F" w:rsidRDefault="000433BA" w:rsidP="00600E29">
            <w:pPr>
              <w:autoSpaceDE w:val="0"/>
              <w:autoSpaceDN w:val="0"/>
              <w:adjustRightInd w:val="0"/>
              <w:ind w:firstLine="34"/>
              <w:jc w:val="center"/>
            </w:pPr>
            <w:r w:rsidRPr="0090498F">
              <w:t>0,2</w:t>
            </w:r>
          </w:p>
        </w:tc>
        <w:tc>
          <w:tcPr>
            <w:tcW w:w="204" w:type="pct"/>
            <w:gridSpan w:val="11"/>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80" w:type="pct"/>
            <w:gridSpan w:val="19"/>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95" w:type="pct"/>
            <w:gridSpan w:val="15"/>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60" w:type="pct"/>
            <w:gridSpan w:val="17"/>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87479F" w:rsidTr="000433BA">
        <w:trPr>
          <w:gridAfter w:val="4"/>
          <w:wAfter w:w="82" w:type="pct"/>
        </w:trPr>
        <w:tc>
          <w:tcPr>
            <w:tcW w:w="3878" w:type="pct"/>
            <w:gridSpan w:val="79"/>
            <w:tcBorders>
              <w:right w:val="single" w:sz="4" w:space="0" w:color="auto"/>
            </w:tcBorders>
          </w:tcPr>
          <w:p w:rsidR="000433BA" w:rsidRPr="0090498F" w:rsidRDefault="000433BA" w:rsidP="00600E29">
            <w:pPr>
              <w:autoSpaceDE w:val="0"/>
              <w:autoSpaceDN w:val="0"/>
              <w:adjustRightInd w:val="0"/>
              <w:ind w:firstLine="34"/>
              <w:rPr>
                <w:b/>
              </w:rPr>
            </w:pPr>
            <w:r w:rsidRPr="0090498F">
              <w:rPr>
                <w:b/>
              </w:rPr>
              <w:t>Инвестиционный проект № 22</w:t>
            </w:r>
          </w:p>
          <w:p w:rsidR="000433BA" w:rsidRPr="0090498F" w:rsidRDefault="000433BA" w:rsidP="00600E29">
            <w:pPr>
              <w:autoSpaceDE w:val="0"/>
              <w:autoSpaceDN w:val="0"/>
              <w:adjustRightInd w:val="0"/>
              <w:ind w:firstLine="34"/>
            </w:pPr>
            <w:r w:rsidRPr="0090498F">
              <w:rPr>
                <w:b/>
              </w:rPr>
              <w:t>Ремонт КНС и канализационных сетей в с</w:t>
            </w:r>
            <w:proofErr w:type="gramStart"/>
            <w:r w:rsidRPr="0090498F">
              <w:rPr>
                <w:b/>
              </w:rPr>
              <w:t>.П</w:t>
            </w:r>
            <w:proofErr w:type="gramEnd"/>
            <w:r w:rsidRPr="0090498F">
              <w:rPr>
                <w:b/>
              </w:rPr>
              <w:t>очинки, ул.Луначарского</w:t>
            </w:r>
          </w:p>
        </w:tc>
        <w:tc>
          <w:tcPr>
            <w:tcW w:w="204" w:type="pct"/>
            <w:gridSpan w:val="11"/>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80" w:type="pct"/>
            <w:gridSpan w:val="19"/>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95" w:type="pct"/>
            <w:gridSpan w:val="15"/>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60" w:type="pct"/>
            <w:gridSpan w:val="17"/>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87479F" w:rsidTr="000433BA">
        <w:trPr>
          <w:gridAfter w:val="4"/>
          <w:wAfter w:w="82" w:type="pct"/>
        </w:trPr>
        <w:tc>
          <w:tcPr>
            <w:tcW w:w="2229" w:type="pct"/>
            <w:gridSpan w:val="3"/>
            <w:tcBorders>
              <w:right w:val="single" w:sz="4" w:space="0" w:color="auto"/>
            </w:tcBorders>
          </w:tcPr>
          <w:p w:rsidR="000433BA" w:rsidRPr="00683745" w:rsidRDefault="000433BA" w:rsidP="00600E29">
            <w:pPr>
              <w:autoSpaceDE w:val="0"/>
              <w:autoSpaceDN w:val="0"/>
              <w:adjustRightInd w:val="0"/>
              <w:ind w:firstLine="567"/>
              <w:rPr>
                <w:sz w:val="22"/>
                <w:szCs w:val="22"/>
              </w:rPr>
            </w:pPr>
            <w:r w:rsidRPr="00683745">
              <w:rPr>
                <w:sz w:val="22"/>
                <w:szCs w:val="22"/>
              </w:rPr>
              <w:t>Затраты, млн</w:t>
            </w:r>
            <w:proofErr w:type="gramStart"/>
            <w:r w:rsidRPr="00683745">
              <w:rPr>
                <w:sz w:val="22"/>
                <w:szCs w:val="22"/>
              </w:rPr>
              <w:t>.р</w:t>
            </w:r>
            <w:proofErr w:type="gramEnd"/>
            <w:r w:rsidRPr="00683745">
              <w:rPr>
                <w:sz w:val="22"/>
                <w:szCs w:val="22"/>
              </w:rPr>
              <w:t>уб., в т.ч.:</w:t>
            </w:r>
          </w:p>
        </w:tc>
        <w:tc>
          <w:tcPr>
            <w:tcW w:w="338"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36"/>
              <w:jc w:val="center"/>
              <w:rPr>
                <w:sz w:val="24"/>
                <w:szCs w:val="24"/>
              </w:rPr>
            </w:pPr>
          </w:p>
        </w:tc>
        <w:tc>
          <w:tcPr>
            <w:tcW w:w="341" w:type="pct"/>
            <w:gridSpan w:val="13"/>
            <w:tcBorders>
              <w:left w:val="single" w:sz="4" w:space="0" w:color="auto"/>
              <w:right w:val="single" w:sz="4" w:space="0" w:color="auto"/>
            </w:tcBorders>
          </w:tcPr>
          <w:p w:rsidR="000433BA" w:rsidRPr="00DD1836" w:rsidRDefault="000433BA" w:rsidP="00600E29">
            <w:pPr>
              <w:autoSpaceDE w:val="0"/>
              <w:autoSpaceDN w:val="0"/>
              <w:adjustRightInd w:val="0"/>
              <w:ind w:firstLine="36"/>
              <w:jc w:val="center"/>
            </w:pPr>
          </w:p>
        </w:tc>
        <w:tc>
          <w:tcPr>
            <w:tcW w:w="270" w:type="pct"/>
            <w:gridSpan w:val="14"/>
            <w:tcBorders>
              <w:left w:val="single" w:sz="4" w:space="0" w:color="auto"/>
              <w:right w:val="single" w:sz="4" w:space="0" w:color="auto"/>
            </w:tcBorders>
          </w:tcPr>
          <w:p w:rsidR="000433BA" w:rsidRPr="00DD1836" w:rsidRDefault="000433BA" w:rsidP="00600E29">
            <w:pPr>
              <w:autoSpaceDE w:val="0"/>
              <w:autoSpaceDN w:val="0"/>
              <w:adjustRightInd w:val="0"/>
              <w:ind w:firstLine="53"/>
              <w:jc w:val="center"/>
            </w:pPr>
            <w:r>
              <w:t>0,02</w:t>
            </w:r>
          </w:p>
        </w:tc>
        <w:tc>
          <w:tcPr>
            <w:tcW w:w="231" w:type="pct"/>
            <w:gridSpan w:val="12"/>
            <w:tcBorders>
              <w:left w:val="single" w:sz="4" w:space="0" w:color="auto"/>
              <w:right w:val="single" w:sz="4" w:space="0" w:color="auto"/>
            </w:tcBorders>
          </w:tcPr>
          <w:p w:rsidR="000433BA" w:rsidRPr="006C3626" w:rsidRDefault="000433BA" w:rsidP="00600E29">
            <w:pPr>
              <w:autoSpaceDE w:val="0"/>
              <w:autoSpaceDN w:val="0"/>
              <w:adjustRightInd w:val="0"/>
              <w:jc w:val="center"/>
            </w:pPr>
            <w:r w:rsidRPr="006C3626">
              <w:t>0,73</w:t>
            </w:r>
          </w:p>
        </w:tc>
        <w:tc>
          <w:tcPr>
            <w:tcW w:w="207" w:type="pct"/>
            <w:gridSpan w:val="11"/>
            <w:tcBorders>
              <w:left w:val="single" w:sz="4" w:space="0" w:color="auto"/>
              <w:right w:val="single" w:sz="4" w:space="0" w:color="auto"/>
            </w:tcBorders>
          </w:tcPr>
          <w:p w:rsidR="000433BA" w:rsidRPr="006C3626" w:rsidRDefault="000433BA" w:rsidP="00600E29">
            <w:pPr>
              <w:autoSpaceDE w:val="0"/>
              <w:autoSpaceDN w:val="0"/>
              <w:adjustRightInd w:val="0"/>
              <w:jc w:val="center"/>
            </w:pPr>
            <w:r w:rsidRPr="006C3626">
              <w:t>1</w:t>
            </w:r>
          </w:p>
        </w:tc>
        <w:tc>
          <w:tcPr>
            <w:tcW w:w="262" w:type="pct"/>
            <w:gridSpan w:val="17"/>
            <w:tcBorders>
              <w:left w:val="single" w:sz="4" w:space="0" w:color="auto"/>
              <w:right w:val="single" w:sz="4" w:space="0" w:color="auto"/>
            </w:tcBorders>
          </w:tcPr>
          <w:p w:rsidR="000433BA" w:rsidRPr="006C3626" w:rsidRDefault="000433BA" w:rsidP="00600E29">
            <w:pPr>
              <w:autoSpaceDE w:val="0"/>
              <w:autoSpaceDN w:val="0"/>
              <w:adjustRightInd w:val="0"/>
              <w:ind w:firstLine="34"/>
              <w:jc w:val="center"/>
            </w:pPr>
            <w:r w:rsidRPr="006C3626">
              <w:t>1</w:t>
            </w:r>
          </w:p>
        </w:tc>
        <w:tc>
          <w:tcPr>
            <w:tcW w:w="204" w:type="pct"/>
            <w:gridSpan w:val="11"/>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80" w:type="pct"/>
            <w:gridSpan w:val="19"/>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95" w:type="pct"/>
            <w:gridSpan w:val="15"/>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60" w:type="pct"/>
            <w:gridSpan w:val="17"/>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87479F" w:rsidTr="000433BA">
        <w:trPr>
          <w:gridAfter w:val="4"/>
          <w:wAfter w:w="82" w:type="pct"/>
        </w:trPr>
        <w:tc>
          <w:tcPr>
            <w:tcW w:w="2229" w:type="pct"/>
            <w:gridSpan w:val="3"/>
            <w:tcBorders>
              <w:right w:val="single" w:sz="4" w:space="0" w:color="auto"/>
            </w:tcBorders>
          </w:tcPr>
          <w:p w:rsidR="000433BA" w:rsidRPr="00683745" w:rsidRDefault="000433BA" w:rsidP="00600E29">
            <w:pPr>
              <w:ind w:firstLine="567"/>
              <w:rPr>
                <w:sz w:val="22"/>
                <w:szCs w:val="22"/>
              </w:rPr>
            </w:pPr>
            <w:r w:rsidRPr="00683745">
              <w:rPr>
                <w:sz w:val="22"/>
                <w:szCs w:val="22"/>
              </w:rPr>
              <w:t>проектно-сметная документация</w:t>
            </w:r>
          </w:p>
        </w:tc>
        <w:tc>
          <w:tcPr>
            <w:tcW w:w="338"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36"/>
              <w:jc w:val="center"/>
              <w:rPr>
                <w:sz w:val="24"/>
                <w:szCs w:val="24"/>
              </w:rPr>
            </w:pPr>
          </w:p>
        </w:tc>
        <w:tc>
          <w:tcPr>
            <w:tcW w:w="341" w:type="pct"/>
            <w:gridSpan w:val="13"/>
            <w:tcBorders>
              <w:left w:val="single" w:sz="4" w:space="0" w:color="auto"/>
              <w:right w:val="single" w:sz="4" w:space="0" w:color="auto"/>
            </w:tcBorders>
          </w:tcPr>
          <w:p w:rsidR="000433BA" w:rsidRPr="00DD1836" w:rsidRDefault="000433BA" w:rsidP="00600E29">
            <w:pPr>
              <w:autoSpaceDE w:val="0"/>
              <w:autoSpaceDN w:val="0"/>
              <w:adjustRightInd w:val="0"/>
              <w:ind w:firstLine="36"/>
              <w:jc w:val="center"/>
            </w:pPr>
          </w:p>
        </w:tc>
        <w:tc>
          <w:tcPr>
            <w:tcW w:w="270" w:type="pct"/>
            <w:gridSpan w:val="14"/>
            <w:tcBorders>
              <w:left w:val="single" w:sz="4" w:space="0" w:color="auto"/>
              <w:right w:val="single" w:sz="4" w:space="0" w:color="auto"/>
            </w:tcBorders>
          </w:tcPr>
          <w:p w:rsidR="000433BA" w:rsidRPr="00DD1836" w:rsidRDefault="000433BA" w:rsidP="00600E29">
            <w:pPr>
              <w:autoSpaceDE w:val="0"/>
              <w:autoSpaceDN w:val="0"/>
              <w:adjustRightInd w:val="0"/>
              <w:ind w:firstLine="53"/>
              <w:jc w:val="center"/>
            </w:pPr>
          </w:p>
        </w:tc>
        <w:tc>
          <w:tcPr>
            <w:tcW w:w="231" w:type="pct"/>
            <w:gridSpan w:val="12"/>
            <w:tcBorders>
              <w:left w:val="single" w:sz="4" w:space="0" w:color="auto"/>
              <w:right w:val="single" w:sz="4" w:space="0" w:color="auto"/>
            </w:tcBorders>
          </w:tcPr>
          <w:p w:rsidR="000433BA" w:rsidRPr="006C3626" w:rsidRDefault="000433BA" w:rsidP="00600E29">
            <w:pPr>
              <w:autoSpaceDE w:val="0"/>
              <w:autoSpaceDN w:val="0"/>
              <w:adjustRightInd w:val="0"/>
              <w:jc w:val="center"/>
            </w:pPr>
          </w:p>
        </w:tc>
        <w:tc>
          <w:tcPr>
            <w:tcW w:w="207" w:type="pct"/>
            <w:gridSpan w:val="11"/>
            <w:tcBorders>
              <w:left w:val="single" w:sz="4" w:space="0" w:color="auto"/>
              <w:right w:val="single" w:sz="4" w:space="0" w:color="auto"/>
            </w:tcBorders>
          </w:tcPr>
          <w:p w:rsidR="000433BA" w:rsidRPr="006C3626" w:rsidRDefault="000433BA" w:rsidP="00600E29">
            <w:pPr>
              <w:autoSpaceDE w:val="0"/>
              <w:autoSpaceDN w:val="0"/>
              <w:adjustRightInd w:val="0"/>
              <w:jc w:val="center"/>
            </w:pPr>
          </w:p>
        </w:tc>
        <w:tc>
          <w:tcPr>
            <w:tcW w:w="262" w:type="pct"/>
            <w:gridSpan w:val="17"/>
            <w:tcBorders>
              <w:left w:val="single" w:sz="4" w:space="0" w:color="auto"/>
              <w:right w:val="single" w:sz="4" w:space="0" w:color="auto"/>
            </w:tcBorders>
          </w:tcPr>
          <w:p w:rsidR="000433BA" w:rsidRPr="006C3626" w:rsidRDefault="000433BA" w:rsidP="00600E29">
            <w:pPr>
              <w:autoSpaceDE w:val="0"/>
              <w:autoSpaceDN w:val="0"/>
              <w:adjustRightInd w:val="0"/>
              <w:ind w:firstLine="34"/>
              <w:jc w:val="center"/>
            </w:pPr>
          </w:p>
        </w:tc>
        <w:tc>
          <w:tcPr>
            <w:tcW w:w="204" w:type="pct"/>
            <w:gridSpan w:val="11"/>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80" w:type="pct"/>
            <w:gridSpan w:val="19"/>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95" w:type="pct"/>
            <w:gridSpan w:val="15"/>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60" w:type="pct"/>
            <w:gridSpan w:val="17"/>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87479F" w:rsidTr="000433BA">
        <w:trPr>
          <w:gridAfter w:val="4"/>
          <w:wAfter w:w="82" w:type="pct"/>
        </w:trPr>
        <w:tc>
          <w:tcPr>
            <w:tcW w:w="2229" w:type="pct"/>
            <w:gridSpan w:val="3"/>
            <w:tcBorders>
              <w:right w:val="single" w:sz="4" w:space="0" w:color="auto"/>
            </w:tcBorders>
          </w:tcPr>
          <w:p w:rsidR="000433BA" w:rsidRPr="00683745" w:rsidRDefault="000433BA" w:rsidP="00600E29">
            <w:pPr>
              <w:autoSpaceDE w:val="0"/>
              <w:autoSpaceDN w:val="0"/>
              <w:adjustRightInd w:val="0"/>
              <w:ind w:firstLine="567"/>
              <w:rPr>
                <w:sz w:val="22"/>
                <w:szCs w:val="22"/>
              </w:rPr>
            </w:pPr>
            <w:r w:rsidRPr="00683745">
              <w:rPr>
                <w:sz w:val="22"/>
                <w:szCs w:val="22"/>
              </w:rPr>
              <w:t>Оборудование</w:t>
            </w:r>
          </w:p>
        </w:tc>
        <w:tc>
          <w:tcPr>
            <w:tcW w:w="338"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36"/>
              <w:jc w:val="center"/>
              <w:rPr>
                <w:sz w:val="24"/>
                <w:szCs w:val="24"/>
              </w:rPr>
            </w:pPr>
          </w:p>
        </w:tc>
        <w:tc>
          <w:tcPr>
            <w:tcW w:w="341" w:type="pct"/>
            <w:gridSpan w:val="13"/>
            <w:tcBorders>
              <w:left w:val="single" w:sz="4" w:space="0" w:color="auto"/>
              <w:right w:val="single" w:sz="4" w:space="0" w:color="auto"/>
            </w:tcBorders>
          </w:tcPr>
          <w:p w:rsidR="000433BA" w:rsidRPr="00DD1836" w:rsidRDefault="000433BA" w:rsidP="00600E29">
            <w:pPr>
              <w:autoSpaceDE w:val="0"/>
              <w:autoSpaceDN w:val="0"/>
              <w:adjustRightInd w:val="0"/>
              <w:ind w:firstLine="36"/>
              <w:jc w:val="center"/>
            </w:pPr>
          </w:p>
        </w:tc>
        <w:tc>
          <w:tcPr>
            <w:tcW w:w="270" w:type="pct"/>
            <w:gridSpan w:val="14"/>
            <w:tcBorders>
              <w:left w:val="single" w:sz="4" w:space="0" w:color="auto"/>
              <w:right w:val="single" w:sz="4" w:space="0" w:color="auto"/>
            </w:tcBorders>
          </w:tcPr>
          <w:p w:rsidR="000433BA" w:rsidRPr="00DD1836" w:rsidRDefault="000433BA" w:rsidP="00600E29">
            <w:pPr>
              <w:autoSpaceDE w:val="0"/>
              <w:autoSpaceDN w:val="0"/>
              <w:adjustRightInd w:val="0"/>
              <w:ind w:firstLine="53"/>
              <w:jc w:val="center"/>
            </w:pPr>
          </w:p>
        </w:tc>
        <w:tc>
          <w:tcPr>
            <w:tcW w:w="231" w:type="pct"/>
            <w:gridSpan w:val="12"/>
            <w:tcBorders>
              <w:left w:val="single" w:sz="4" w:space="0" w:color="auto"/>
              <w:right w:val="single" w:sz="4" w:space="0" w:color="auto"/>
            </w:tcBorders>
          </w:tcPr>
          <w:p w:rsidR="000433BA" w:rsidRPr="006C3626" w:rsidRDefault="000433BA" w:rsidP="00600E29">
            <w:pPr>
              <w:autoSpaceDE w:val="0"/>
              <w:autoSpaceDN w:val="0"/>
              <w:adjustRightInd w:val="0"/>
              <w:jc w:val="center"/>
            </w:pPr>
          </w:p>
        </w:tc>
        <w:tc>
          <w:tcPr>
            <w:tcW w:w="207" w:type="pct"/>
            <w:gridSpan w:val="11"/>
            <w:tcBorders>
              <w:left w:val="single" w:sz="4" w:space="0" w:color="auto"/>
              <w:right w:val="single" w:sz="4" w:space="0" w:color="auto"/>
            </w:tcBorders>
          </w:tcPr>
          <w:p w:rsidR="000433BA" w:rsidRPr="006C3626" w:rsidRDefault="000433BA" w:rsidP="00600E29">
            <w:pPr>
              <w:autoSpaceDE w:val="0"/>
              <w:autoSpaceDN w:val="0"/>
              <w:adjustRightInd w:val="0"/>
              <w:jc w:val="center"/>
            </w:pPr>
          </w:p>
        </w:tc>
        <w:tc>
          <w:tcPr>
            <w:tcW w:w="262" w:type="pct"/>
            <w:gridSpan w:val="17"/>
            <w:tcBorders>
              <w:left w:val="single" w:sz="4" w:space="0" w:color="auto"/>
              <w:right w:val="single" w:sz="4" w:space="0" w:color="auto"/>
            </w:tcBorders>
          </w:tcPr>
          <w:p w:rsidR="000433BA" w:rsidRPr="006C3626" w:rsidRDefault="000433BA" w:rsidP="00600E29">
            <w:pPr>
              <w:autoSpaceDE w:val="0"/>
              <w:autoSpaceDN w:val="0"/>
              <w:adjustRightInd w:val="0"/>
              <w:ind w:firstLine="34"/>
              <w:jc w:val="center"/>
            </w:pPr>
          </w:p>
        </w:tc>
        <w:tc>
          <w:tcPr>
            <w:tcW w:w="204" w:type="pct"/>
            <w:gridSpan w:val="11"/>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80" w:type="pct"/>
            <w:gridSpan w:val="19"/>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95" w:type="pct"/>
            <w:gridSpan w:val="15"/>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60" w:type="pct"/>
            <w:gridSpan w:val="17"/>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87479F" w:rsidTr="000433BA">
        <w:trPr>
          <w:gridAfter w:val="4"/>
          <w:wAfter w:w="82" w:type="pct"/>
        </w:trPr>
        <w:tc>
          <w:tcPr>
            <w:tcW w:w="2229" w:type="pct"/>
            <w:gridSpan w:val="3"/>
            <w:tcBorders>
              <w:right w:val="single" w:sz="4" w:space="0" w:color="auto"/>
            </w:tcBorders>
          </w:tcPr>
          <w:p w:rsidR="000433BA" w:rsidRPr="00683745" w:rsidRDefault="000433BA" w:rsidP="00600E29">
            <w:pPr>
              <w:autoSpaceDE w:val="0"/>
              <w:autoSpaceDN w:val="0"/>
              <w:adjustRightInd w:val="0"/>
              <w:ind w:firstLine="567"/>
              <w:rPr>
                <w:sz w:val="22"/>
                <w:szCs w:val="22"/>
              </w:rPr>
            </w:pPr>
            <w:r w:rsidRPr="00683745">
              <w:rPr>
                <w:sz w:val="22"/>
                <w:szCs w:val="22"/>
              </w:rPr>
              <w:t>строительно-монтажные работы</w:t>
            </w:r>
          </w:p>
        </w:tc>
        <w:tc>
          <w:tcPr>
            <w:tcW w:w="338"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36"/>
              <w:jc w:val="center"/>
              <w:rPr>
                <w:sz w:val="24"/>
                <w:szCs w:val="24"/>
              </w:rPr>
            </w:pPr>
          </w:p>
        </w:tc>
        <w:tc>
          <w:tcPr>
            <w:tcW w:w="341" w:type="pct"/>
            <w:gridSpan w:val="13"/>
            <w:tcBorders>
              <w:left w:val="single" w:sz="4" w:space="0" w:color="auto"/>
              <w:right w:val="single" w:sz="4" w:space="0" w:color="auto"/>
            </w:tcBorders>
          </w:tcPr>
          <w:p w:rsidR="000433BA" w:rsidRPr="00DD1836" w:rsidRDefault="000433BA" w:rsidP="00600E29">
            <w:pPr>
              <w:autoSpaceDE w:val="0"/>
              <w:autoSpaceDN w:val="0"/>
              <w:adjustRightInd w:val="0"/>
              <w:ind w:firstLine="36"/>
              <w:jc w:val="center"/>
            </w:pPr>
          </w:p>
        </w:tc>
        <w:tc>
          <w:tcPr>
            <w:tcW w:w="270" w:type="pct"/>
            <w:gridSpan w:val="14"/>
            <w:tcBorders>
              <w:left w:val="single" w:sz="4" w:space="0" w:color="auto"/>
              <w:right w:val="single" w:sz="4" w:space="0" w:color="auto"/>
            </w:tcBorders>
          </w:tcPr>
          <w:p w:rsidR="000433BA" w:rsidRPr="00DD1836" w:rsidRDefault="000433BA" w:rsidP="00600E29">
            <w:pPr>
              <w:autoSpaceDE w:val="0"/>
              <w:autoSpaceDN w:val="0"/>
              <w:adjustRightInd w:val="0"/>
              <w:ind w:firstLine="53"/>
              <w:jc w:val="center"/>
            </w:pPr>
            <w:r>
              <w:t>0,</w:t>
            </w:r>
            <w:r>
              <w:lastRenderedPageBreak/>
              <w:t>02</w:t>
            </w:r>
          </w:p>
        </w:tc>
        <w:tc>
          <w:tcPr>
            <w:tcW w:w="231" w:type="pct"/>
            <w:gridSpan w:val="12"/>
            <w:tcBorders>
              <w:left w:val="single" w:sz="4" w:space="0" w:color="auto"/>
              <w:right w:val="single" w:sz="4" w:space="0" w:color="auto"/>
            </w:tcBorders>
          </w:tcPr>
          <w:p w:rsidR="000433BA" w:rsidRPr="006C3626" w:rsidRDefault="000433BA" w:rsidP="00600E29">
            <w:pPr>
              <w:autoSpaceDE w:val="0"/>
              <w:autoSpaceDN w:val="0"/>
              <w:adjustRightInd w:val="0"/>
              <w:jc w:val="center"/>
            </w:pPr>
            <w:r>
              <w:lastRenderedPageBreak/>
              <w:t>0</w:t>
            </w:r>
            <w:r>
              <w:lastRenderedPageBreak/>
              <w:t>,73</w:t>
            </w:r>
          </w:p>
        </w:tc>
        <w:tc>
          <w:tcPr>
            <w:tcW w:w="207" w:type="pct"/>
            <w:gridSpan w:val="11"/>
            <w:tcBorders>
              <w:left w:val="single" w:sz="4" w:space="0" w:color="auto"/>
              <w:right w:val="single" w:sz="4" w:space="0" w:color="auto"/>
            </w:tcBorders>
          </w:tcPr>
          <w:p w:rsidR="000433BA" w:rsidRPr="006C3626" w:rsidRDefault="000433BA" w:rsidP="00600E29">
            <w:pPr>
              <w:autoSpaceDE w:val="0"/>
              <w:autoSpaceDN w:val="0"/>
              <w:adjustRightInd w:val="0"/>
              <w:jc w:val="center"/>
            </w:pPr>
            <w:r>
              <w:lastRenderedPageBreak/>
              <w:t>1</w:t>
            </w:r>
          </w:p>
        </w:tc>
        <w:tc>
          <w:tcPr>
            <w:tcW w:w="262" w:type="pct"/>
            <w:gridSpan w:val="17"/>
            <w:tcBorders>
              <w:left w:val="single" w:sz="4" w:space="0" w:color="auto"/>
              <w:right w:val="single" w:sz="4" w:space="0" w:color="auto"/>
            </w:tcBorders>
          </w:tcPr>
          <w:p w:rsidR="000433BA" w:rsidRPr="006C3626" w:rsidRDefault="000433BA" w:rsidP="00600E29">
            <w:pPr>
              <w:autoSpaceDE w:val="0"/>
              <w:autoSpaceDN w:val="0"/>
              <w:adjustRightInd w:val="0"/>
              <w:ind w:firstLine="34"/>
              <w:jc w:val="center"/>
            </w:pPr>
            <w:r>
              <w:t>1</w:t>
            </w:r>
          </w:p>
        </w:tc>
        <w:tc>
          <w:tcPr>
            <w:tcW w:w="204" w:type="pct"/>
            <w:gridSpan w:val="11"/>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80" w:type="pct"/>
            <w:gridSpan w:val="19"/>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95" w:type="pct"/>
            <w:gridSpan w:val="15"/>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60" w:type="pct"/>
            <w:gridSpan w:val="17"/>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87479F" w:rsidTr="000433BA">
        <w:trPr>
          <w:gridAfter w:val="4"/>
          <w:wAfter w:w="82" w:type="pct"/>
        </w:trPr>
        <w:tc>
          <w:tcPr>
            <w:tcW w:w="2229" w:type="pct"/>
            <w:gridSpan w:val="3"/>
            <w:tcBorders>
              <w:right w:val="single" w:sz="4" w:space="0" w:color="auto"/>
            </w:tcBorders>
          </w:tcPr>
          <w:p w:rsidR="000433BA" w:rsidRPr="00683745" w:rsidRDefault="000433BA" w:rsidP="00600E29">
            <w:pPr>
              <w:autoSpaceDE w:val="0"/>
              <w:autoSpaceDN w:val="0"/>
              <w:adjustRightInd w:val="0"/>
              <w:ind w:firstLine="567"/>
              <w:rPr>
                <w:sz w:val="22"/>
                <w:szCs w:val="22"/>
              </w:rPr>
            </w:pPr>
            <w:r w:rsidRPr="00683745">
              <w:rPr>
                <w:sz w:val="22"/>
                <w:szCs w:val="22"/>
              </w:rPr>
              <w:lastRenderedPageBreak/>
              <w:t>Непредвиденные расходы</w:t>
            </w:r>
          </w:p>
        </w:tc>
        <w:tc>
          <w:tcPr>
            <w:tcW w:w="338"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36"/>
              <w:jc w:val="center"/>
              <w:rPr>
                <w:sz w:val="24"/>
                <w:szCs w:val="24"/>
              </w:rPr>
            </w:pPr>
          </w:p>
        </w:tc>
        <w:tc>
          <w:tcPr>
            <w:tcW w:w="341" w:type="pct"/>
            <w:gridSpan w:val="13"/>
            <w:tcBorders>
              <w:left w:val="single" w:sz="4" w:space="0" w:color="auto"/>
              <w:right w:val="single" w:sz="4" w:space="0" w:color="auto"/>
            </w:tcBorders>
          </w:tcPr>
          <w:p w:rsidR="000433BA" w:rsidRPr="00DD1836" w:rsidRDefault="000433BA" w:rsidP="00600E29">
            <w:pPr>
              <w:autoSpaceDE w:val="0"/>
              <w:autoSpaceDN w:val="0"/>
              <w:adjustRightInd w:val="0"/>
              <w:ind w:firstLine="36"/>
              <w:jc w:val="center"/>
            </w:pPr>
          </w:p>
        </w:tc>
        <w:tc>
          <w:tcPr>
            <w:tcW w:w="270" w:type="pct"/>
            <w:gridSpan w:val="14"/>
            <w:tcBorders>
              <w:left w:val="single" w:sz="4" w:space="0" w:color="auto"/>
              <w:right w:val="single" w:sz="4" w:space="0" w:color="auto"/>
            </w:tcBorders>
          </w:tcPr>
          <w:p w:rsidR="000433BA" w:rsidRPr="00DD1836" w:rsidRDefault="000433BA" w:rsidP="00600E29">
            <w:pPr>
              <w:autoSpaceDE w:val="0"/>
              <w:autoSpaceDN w:val="0"/>
              <w:adjustRightInd w:val="0"/>
              <w:ind w:firstLine="53"/>
              <w:jc w:val="center"/>
            </w:pPr>
          </w:p>
        </w:tc>
        <w:tc>
          <w:tcPr>
            <w:tcW w:w="231" w:type="pct"/>
            <w:gridSpan w:val="12"/>
            <w:tcBorders>
              <w:left w:val="single" w:sz="4" w:space="0" w:color="auto"/>
              <w:right w:val="single" w:sz="4" w:space="0" w:color="auto"/>
            </w:tcBorders>
          </w:tcPr>
          <w:p w:rsidR="000433BA" w:rsidRPr="006C3626" w:rsidRDefault="000433BA" w:rsidP="00600E29">
            <w:pPr>
              <w:autoSpaceDE w:val="0"/>
              <w:autoSpaceDN w:val="0"/>
              <w:adjustRightInd w:val="0"/>
              <w:jc w:val="center"/>
            </w:pPr>
          </w:p>
        </w:tc>
        <w:tc>
          <w:tcPr>
            <w:tcW w:w="207" w:type="pct"/>
            <w:gridSpan w:val="11"/>
            <w:tcBorders>
              <w:left w:val="single" w:sz="4" w:space="0" w:color="auto"/>
              <w:right w:val="single" w:sz="4" w:space="0" w:color="auto"/>
            </w:tcBorders>
          </w:tcPr>
          <w:p w:rsidR="000433BA" w:rsidRPr="006C3626" w:rsidRDefault="000433BA" w:rsidP="00600E29">
            <w:pPr>
              <w:autoSpaceDE w:val="0"/>
              <w:autoSpaceDN w:val="0"/>
              <w:adjustRightInd w:val="0"/>
              <w:jc w:val="center"/>
            </w:pPr>
          </w:p>
        </w:tc>
        <w:tc>
          <w:tcPr>
            <w:tcW w:w="262" w:type="pct"/>
            <w:gridSpan w:val="17"/>
            <w:tcBorders>
              <w:left w:val="single" w:sz="4" w:space="0" w:color="auto"/>
              <w:right w:val="single" w:sz="4" w:space="0" w:color="auto"/>
            </w:tcBorders>
          </w:tcPr>
          <w:p w:rsidR="000433BA" w:rsidRPr="006C3626" w:rsidRDefault="000433BA" w:rsidP="00600E29">
            <w:pPr>
              <w:autoSpaceDE w:val="0"/>
              <w:autoSpaceDN w:val="0"/>
              <w:adjustRightInd w:val="0"/>
              <w:ind w:firstLine="34"/>
              <w:jc w:val="center"/>
            </w:pPr>
          </w:p>
        </w:tc>
        <w:tc>
          <w:tcPr>
            <w:tcW w:w="204" w:type="pct"/>
            <w:gridSpan w:val="11"/>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80" w:type="pct"/>
            <w:gridSpan w:val="19"/>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95" w:type="pct"/>
            <w:gridSpan w:val="15"/>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60" w:type="pct"/>
            <w:gridSpan w:val="17"/>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87479F" w:rsidTr="000433BA">
        <w:trPr>
          <w:gridAfter w:val="4"/>
          <w:wAfter w:w="82" w:type="pct"/>
        </w:trPr>
        <w:tc>
          <w:tcPr>
            <w:tcW w:w="2229" w:type="pct"/>
            <w:gridSpan w:val="3"/>
            <w:tcBorders>
              <w:right w:val="single" w:sz="4" w:space="0" w:color="auto"/>
            </w:tcBorders>
          </w:tcPr>
          <w:p w:rsidR="000433BA" w:rsidRPr="00683745" w:rsidRDefault="000433BA" w:rsidP="00600E29">
            <w:pPr>
              <w:autoSpaceDE w:val="0"/>
              <w:autoSpaceDN w:val="0"/>
              <w:adjustRightInd w:val="0"/>
              <w:ind w:firstLine="567"/>
              <w:rPr>
                <w:sz w:val="22"/>
                <w:szCs w:val="22"/>
              </w:rPr>
            </w:pPr>
            <w:r w:rsidRPr="00683745">
              <w:rPr>
                <w:sz w:val="22"/>
                <w:szCs w:val="22"/>
              </w:rPr>
              <w:t>Всего капитальные затраты</w:t>
            </w:r>
          </w:p>
        </w:tc>
        <w:tc>
          <w:tcPr>
            <w:tcW w:w="338"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36"/>
              <w:jc w:val="center"/>
              <w:rPr>
                <w:sz w:val="24"/>
                <w:szCs w:val="24"/>
              </w:rPr>
            </w:pPr>
          </w:p>
        </w:tc>
        <w:tc>
          <w:tcPr>
            <w:tcW w:w="341" w:type="pct"/>
            <w:gridSpan w:val="13"/>
            <w:tcBorders>
              <w:left w:val="single" w:sz="4" w:space="0" w:color="auto"/>
              <w:right w:val="single" w:sz="4" w:space="0" w:color="auto"/>
            </w:tcBorders>
          </w:tcPr>
          <w:p w:rsidR="000433BA" w:rsidRPr="00DD1836" w:rsidRDefault="000433BA" w:rsidP="00600E29">
            <w:pPr>
              <w:autoSpaceDE w:val="0"/>
              <w:autoSpaceDN w:val="0"/>
              <w:adjustRightInd w:val="0"/>
              <w:ind w:firstLine="36"/>
              <w:jc w:val="center"/>
            </w:pPr>
          </w:p>
        </w:tc>
        <w:tc>
          <w:tcPr>
            <w:tcW w:w="270" w:type="pct"/>
            <w:gridSpan w:val="14"/>
            <w:tcBorders>
              <w:left w:val="single" w:sz="4" w:space="0" w:color="auto"/>
              <w:right w:val="single" w:sz="4" w:space="0" w:color="auto"/>
            </w:tcBorders>
          </w:tcPr>
          <w:p w:rsidR="000433BA" w:rsidRPr="00DD1836" w:rsidRDefault="000433BA" w:rsidP="00600E29">
            <w:pPr>
              <w:autoSpaceDE w:val="0"/>
              <w:autoSpaceDN w:val="0"/>
              <w:adjustRightInd w:val="0"/>
              <w:ind w:firstLine="53"/>
              <w:jc w:val="center"/>
            </w:pPr>
            <w:r>
              <w:t>0,02</w:t>
            </w:r>
          </w:p>
        </w:tc>
        <w:tc>
          <w:tcPr>
            <w:tcW w:w="231" w:type="pct"/>
            <w:gridSpan w:val="12"/>
            <w:tcBorders>
              <w:left w:val="single" w:sz="4" w:space="0" w:color="auto"/>
              <w:right w:val="single" w:sz="4" w:space="0" w:color="auto"/>
            </w:tcBorders>
          </w:tcPr>
          <w:p w:rsidR="000433BA" w:rsidRPr="006C3626" w:rsidRDefault="000433BA" w:rsidP="00600E29">
            <w:pPr>
              <w:autoSpaceDE w:val="0"/>
              <w:autoSpaceDN w:val="0"/>
              <w:adjustRightInd w:val="0"/>
              <w:jc w:val="center"/>
            </w:pPr>
            <w:r>
              <w:t>0,73</w:t>
            </w:r>
          </w:p>
        </w:tc>
        <w:tc>
          <w:tcPr>
            <w:tcW w:w="207" w:type="pct"/>
            <w:gridSpan w:val="11"/>
            <w:tcBorders>
              <w:left w:val="single" w:sz="4" w:space="0" w:color="auto"/>
              <w:right w:val="single" w:sz="4" w:space="0" w:color="auto"/>
            </w:tcBorders>
          </w:tcPr>
          <w:p w:rsidR="000433BA" w:rsidRPr="006C3626" w:rsidRDefault="000433BA" w:rsidP="00600E29">
            <w:pPr>
              <w:autoSpaceDE w:val="0"/>
              <w:autoSpaceDN w:val="0"/>
              <w:adjustRightInd w:val="0"/>
              <w:jc w:val="center"/>
            </w:pPr>
            <w:r>
              <w:t>1</w:t>
            </w:r>
          </w:p>
        </w:tc>
        <w:tc>
          <w:tcPr>
            <w:tcW w:w="262" w:type="pct"/>
            <w:gridSpan w:val="17"/>
            <w:tcBorders>
              <w:left w:val="single" w:sz="4" w:space="0" w:color="auto"/>
              <w:right w:val="single" w:sz="4" w:space="0" w:color="auto"/>
            </w:tcBorders>
          </w:tcPr>
          <w:p w:rsidR="000433BA" w:rsidRPr="006C3626" w:rsidRDefault="000433BA" w:rsidP="00600E29">
            <w:pPr>
              <w:autoSpaceDE w:val="0"/>
              <w:autoSpaceDN w:val="0"/>
              <w:adjustRightInd w:val="0"/>
              <w:ind w:firstLine="34"/>
              <w:jc w:val="center"/>
            </w:pPr>
            <w:r>
              <w:t>1</w:t>
            </w:r>
          </w:p>
        </w:tc>
        <w:tc>
          <w:tcPr>
            <w:tcW w:w="204" w:type="pct"/>
            <w:gridSpan w:val="11"/>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80" w:type="pct"/>
            <w:gridSpan w:val="19"/>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95" w:type="pct"/>
            <w:gridSpan w:val="15"/>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60" w:type="pct"/>
            <w:gridSpan w:val="17"/>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87479F" w:rsidTr="000433BA">
        <w:trPr>
          <w:gridAfter w:val="4"/>
          <w:wAfter w:w="82" w:type="pct"/>
        </w:trPr>
        <w:tc>
          <w:tcPr>
            <w:tcW w:w="2229" w:type="pct"/>
            <w:gridSpan w:val="3"/>
            <w:tcBorders>
              <w:right w:val="single" w:sz="4" w:space="0" w:color="auto"/>
            </w:tcBorders>
          </w:tcPr>
          <w:p w:rsidR="000433BA" w:rsidRPr="00683745" w:rsidRDefault="000433BA" w:rsidP="00600E29">
            <w:pPr>
              <w:autoSpaceDE w:val="0"/>
              <w:autoSpaceDN w:val="0"/>
              <w:adjustRightInd w:val="0"/>
              <w:ind w:firstLine="567"/>
              <w:rPr>
                <w:sz w:val="22"/>
                <w:szCs w:val="22"/>
              </w:rPr>
            </w:pPr>
            <w:r w:rsidRPr="00683745">
              <w:rPr>
                <w:sz w:val="22"/>
                <w:szCs w:val="22"/>
              </w:rPr>
              <w:t>Налог на добавленную стоимость</w:t>
            </w:r>
          </w:p>
        </w:tc>
        <w:tc>
          <w:tcPr>
            <w:tcW w:w="338"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36"/>
              <w:jc w:val="center"/>
              <w:rPr>
                <w:sz w:val="24"/>
                <w:szCs w:val="24"/>
              </w:rPr>
            </w:pPr>
          </w:p>
        </w:tc>
        <w:tc>
          <w:tcPr>
            <w:tcW w:w="341" w:type="pct"/>
            <w:gridSpan w:val="13"/>
            <w:tcBorders>
              <w:left w:val="single" w:sz="4" w:space="0" w:color="auto"/>
              <w:right w:val="single" w:sz="4" w:space="0" w:color="auto"/>
            </w:tcBorders>
          </w:tcPr>
          <w:p w:rsidR="000433BA" w:rsidRPr="00DD1836" w:rsidRDefault="000433BA" w:rsidP="00600E29">
            <w:pPr>
              <w:autoSpaceDE w:val="0"/>
              <w:autoSpaceDN w:val="0"/>
              <w:adjustRightInd w:val="0"/>
              <w:ind w:firstLine="36"/>
              <w:jc w:val="center"/>
            </w:pPr>
          </w:p>
        </w:tc>
        <w:tc>
          <w:tcPr>
            <w:tcW w:w="270" w:type="pct"/>
            <w:gridSpan w:val="14"/>
            <w:tcBorders>
              <w:left w:val="single" w:sz="4" w:space="0" w:color="auto"/>
              <w:right w:val="single" w:sz="4" w:space="0" w:color="auto"/>
            </w:tcBorders>
          </w:tcPr>
          <w:p w:rsidR="000433BA" w:rsidRPr="00DD1836" w:rsidRDefault="000433BA" w:rsidP="00600E29">
            <w:pPr>
              <w:autoSpaceDE w:val="0"/>
              <w:autoSpaceDN w:val="0"/>
              <w:adjustRightInd w:val="0"/>
              <w:ind w:firstLine="53"/>
              <w:jc w:val="center"/>
            </w:pPr>
            <w:r>
              <w:t>0,01</w:t>
            </w:r>
          </w:p>
        </w:tc>
        <w:tc>
          <w:tcPr>
            <w:tcW w:w="231" w:type="pct"/>
            <w:gridSpan w:val="12"/>
            <w:tcBorders>
              <w:left w:val="single" w:sz="4" w:space="0" w:color="auto"/>
              <w:right w:val="single" w:sz="4" w:space="0" w:color="auto"/>
            </w:tcBorders>
          </w:tcPr>
          <w:p w:rsidR="000433BA" w:rsidRPr="006C3626" w:rsidRDefault="000433BA" w:rsidP="00600E29">
            <w:pPr>
              <w:autoSpaceDE w:val="0"/>
              <w:autoSpaceDN w:val="0"/>
              <w:adjustRightInd w:val="0"/>
              <w:jc w:val="center"/>
            </w:pPr>
            <w:r>
              <w:t>0,13</w:t>
            </w:r>
          </w:p>
        </w:tc>
        <w:tc>
          <w:tcPr>
            <w:tcW w:w="207" w:type="pct"/>
            <w:gridSpan w:val="11"/>
            <w:tcBorders>
              <w:left w:val="single" w:sz="4" w:space="0" w:color="auto"/>
              <w:right w:val="single" w:sz="4" w:space="0" w:color="auto"/>
            </w:tcBorders>
          </w:tcPr>
          <w:p w:rsidR="000433BA" w:rsidRPr="006C3626" w:rsidRDefault="000433BA" w:rsidP="00600E29">
            <w:pPr>
              <w:autoSpaceDE w:val="0"/>
              <w:autoSpaceDN w:val="0"/>
              <w:adjustRightInd w:val="0"/>
              <w:jc w:val="center"/>
            </w:pPr>
            <w:r>
              <w:t>0,18</w:t>
            </w:r>
          </w:p>
        </w:tc>
        <w:tc>
          <w:tcPr>
            <w:tcW w:w="262" w:type="pct"/>
            <w:gridSpan w:val="17"/>
            <w:tcBorders>
              <w:left w:val="single" w:sz="4" w:space="0" w:color="auto"/>
              <w:right w:val="single" w:sz="4" w:space="0" w:color="auto"/>
            </w:tcBorders>
          </w:tcPr>
          <w:p w:rsidR="000433BA" w:rsidRPr="006C3626" w:rsidRDefault="000433BA" w:rsidP="00600E29">
            <w:pPr>
              <w:autoSpaceDE w:val="0"/>
              <w:autoSpaceDN w:val="0"/>
              <w:adjustRightInd w:val="0"/>
              <w:ind w:firstLine="34"/>
              <w:jc w:val="center"/>
            </w:pPr>
            <w:r>
              <w:t>0,18</w:t>
            </w:r>
          </w:p>
        </w:tc>
        <w:tc>
          <w:tcPr>
            <w:tcW w:w="204" w:type="pct"/>
            <w:gridSpan w:val="11"/>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80" w:type="pct"/>
            <w:gridSpan w:val="19"/>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95" w:type="pct"/>
            <w:gridSpan w:val="15"/>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60" w:type="pct"/>
            <w:gridSpan w:val="17"/>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87479F" w:rsidTr="000433BA">
        <w:trPr>
          <w:gridAfter w:val="4"/>
          <w:wAfter w:w="82" w:type="pct"/>
        </w:trPr>
        <w:tc>
          <w:tcPr>
            <w:tcW w:w="4918" w:type="pct"/>
            <w:gridSpan w:val="141"/>
          </w:tcPr>
          <w:p w:rsidR="000433BA" w:rsidRPr="00003805" w:rsidRDefault="000433BA" w:rsidP="00600E29">
            <w:pPr>
              <w:autoSpaceDE w:val="0"/>
              <w:autoSpaceDN w:val="0"/>
              <w:adjustRightInd w:val="0"/>
              <w:rPr>
                <w:b/>
              </w:rPr>
            </w:pPr>
            <w:r w:rsidRPr="00003805">
              <w:rPr>
                <w:b/>
              </w:rPr>
              <w:t>Инвестиционный проект №23</w:t>
            </w:r>
          </w:p>
          <w:p w:rsidR="000433BA" w:rsidRPr="0087479F" w:rsidRDefault="000433BA" w:rsidP="00600E29">
            <w:pPr>
              <w:autoSpaceDE w:val="0"/>
              <w:autoSpaceDN w:val="0"/>
              <w:adjustRightInd w:val="0"/>
              <w:rPr>
                <w:sz w:val="24"/>
                <w:szCs w:val="24"/>
              </w:rPr>
            </w:pPr>
            <w:r w:rsidRPr="00003805">
              <w:rPr>
                <w:b/>
              </w:rPr>
              <w:t>Строительство канализационного коллектора к домам 21 23 по ул. 65 лет Победы в с</w:t>
            </w:r>
            <w:proofErr w:type="gramStart"/>
            <w:r w:rsidRPr="00003805">
              <w:rPr>
                <w:b/>
              </w:rPr>
              <w:t>.П</w:t>
            </w:r>
            <w:proofErr w:type="gramEnd"/>
            <w:r w:rsidRPr="00003805">
              <w:rPr>
                <w:b/>
              </w:rPr>
              <w:t>очинки</w:t>
            </w:r>
          </w:p>
        </w:tc>
      </w:tr>
      <w:tr w:rsidR="000433BA" w:rsidRPr="0087479F" w:rsidTr="000433BA">
        <w:trPr>
          <w:gridAfter w:val="4"/>
          <w:wAfter w:w="82" w:type="pct"/>
        </w:trPr>
        <w:tc>
          <w:tcPr>
            <w:tcW w:w="2229" w:type="pct"/>
            <w:gridSpan w:val="3"/>
            <w:tcBorders>
              <w:right w:val="single" w:sz="4" w:space="0" w:color="auto"/>
            </w:tcBorders>
          </w:tcPr>
          <w:p w:rsidR="000433BA" w:rsidRPr="00683745" w:rsidRDefault="000433BA" w:rsidP="00600E29">
            <w:pPr>
              <w:autoSpaceDE w:val="0"/>
              <w:autoSpaceDN w:val="0"/>
              <w:adjustRightInd w:val="0"/>
              <w:ind w:firstLine="567"/>
              <w:rPr>
                <w:sz w:val="22"/>
                <w:szCs w:val="22"/>
              </w:rPr>
            </w:pPr>
            <w:r w:rsidRPr="00683745">
              <w:rPr>
                <w:sz w:val="22"/>
                <w:szCs w:val="22"/>
              </w:rPr>
              <w:t>Затраты, млн</w:t>
            </w:r>
            <w:proofErr w:type="gramStart"/>
            <w:r w:rsidRPr="00683745">
              <w:rPr>
                <w:sz w:val="22"/>
                <w:szCs w:val="22"/>
              </w:rPr>
              <w:t>.р</w:t>
            </w:r>
            <w:proofErr w:type="gramEnd"/>
            <w:r w:rsidRPr="00683745">
              <w:rPr>
                <w:sz w:val="22"/>
                <w:szCs w:val="22"/>
              </w:rPr>
              <w:t>уб., в т.ч.:</w:t>
            </w:r>
          </w:p>
        </w:tc>
        <w:tc>
          <w:tcPr>
            <w:tcW w:w="338"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36"/>
              <w:jc w:val="center"/>
              <w:rPr>
                <w:sz w:val="24"/>
                <w:szCs w:val="24"/>
              </w:rPr>
            </w:pPr>
          </w:p>
        </w:tc>
        <w:tc>
          <w:tcPr>
            <w:tcW w:w="341" w:type="pct"/>
            <w:gridSpan w:val="13"/>
            <w:tcBorders>
              <w:left w:val="single" w:sz="4" w:space="0" w:color="auto"/>
              <w:right w:val="single" w:sz="4" w:space="0" w:color="auto"/>
            </w:tcBorders>
          </w:tcPr>
          <w:p w:rsidR="000433BA" w:rsidRPr="00DD1836" w:rsidRDefault="000433BA" w:rsidP="00600E29">
            <w:pPr>
              <w:autoSpaceDE w:val="0"/>
              <w:autoSpaceDN w:val="0"/>
              <w:adjustRightInd w:val="0"/>
              <w:ind w:firstLine="36"/>
              <w:jc w:val="center"/>
            </w:pPr>
          </w:p>
        </w:tc>
        <w:tc>
          <w:tcPr>
            <w:tcW w:w="270" w:type="pct"/>
            <w:gridSpan w:val="14"/>
            <w:tcBorders>
              <w:left w:val="single" w:sz="4" w:space="0" w:color="auto"/>
              <w:right w:val="single" w:sz="4" w:space="0" w:color="auto"/>
            </w:tcBorders>
          </w:tcPr>
          <w:p w:rsidR="000433BA" w:rsidRPr="00003805" w:rsidRDefault="000433BA" w:rsidP="00600E29">
            <w:pPr>
              <w:autoSpaceDE w:val="0"/>
              <w:autoSpaceDN w:val="0"/>
              <w:adjustRightInd w:val="0"/>
              <w:ind w:firstLine="53"/>
              <w:jc w:val="center"/>
              <w:rPr>
                <w:sz w:val="16"/>
                <w:szCs w:val="16"/>
              </w:rPr>
            </w:pPr>
            <w:r w:rsidRPr="00003805">
              <w:rPr>
                <w:sz w:val="16"/>
                <w:szCs w:val="16"/>
              </w:rPr>
              <w:t>0,17</w:t>
            </w:r>
          </w:p>
        </w:tc>
        <w:tc>
          <w:tcPr>
            <w:tcW w:w="231" w:type="pct"/>
            <w:gridSpan w:val="12"/>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07" w:type="pct"/>
            <w:gridSpan w:val="11"/>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62" w:type="pct"/>
            <w:gridSpan w:val="17"/>
            <w:tcBorders>
              <w:left w:val="single" w:sz="4" w:space="0" w:color="auto"/>
              <w:right w:val="single" w:sz="4" w:space="0" w:color="auto"/>
            </w:tcBorders>
          </w:tcPr>
          <w:p w:rsidR="000433BA" w:rsidRPr="0090498F" w:rsidRDefault="000433BA" w:rsidP="00600E29">
            <w:pPr>
              <w:autoSpaceDE w:val="0"/>
              <w:autoSpaceDN w:val="0"/>
              <w:adjustRightInd w:val="0"/>
              <w:ind w:firstLine="34"/>
              <w:jc w:val="center"/>
            </w:pPr>
          </w:p>
        </w:tc>
        <w:tc>
          <w:tcPr>
            <w:tcW w:w="204" w:type="pct"/>
            <w:gridSpan w:val="11"/>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80" w:type="pct"/>
            <w:gridSpan w:val="19"/>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95" w:type="pct"/>
            <w:gridSpan w:val="15"/>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60" w:type="pct"/>
            <w:gridSpan w:val="17"/>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87479F" w:rsidTr="000433BA">
        <w:trPr>
          <w:gridAfter w:val="4"/>
          <w:wAfter w:w="82" w:type="pct"/>
        </w:trPr>
        <w:tc>
          <w:tcPr>
            <w:tcW w:w="2229" w:type="pct"/>
            <w:gridSpan w:val="3"/>
            <w:tcBorders>
              <w:right w:val="single" w:sz="4" w:space="0" w:color="auto"/>
            </w:tcBorders>
          </w:tcPr>
          <w:p w:rsidR="000433BA" w:rsidRPr="00683745" w:rsidRDefault="000433BA" w:rsidP="00600E29">
            <w:pPr>
              <w:ind w:firstLine="567"/>
              <w:rPr>
                <w:sz w:val="22"/>
                <w:szCs w:val="22"/>
              </w:rPr>
            </w:pPr>
            <w:r w:rsidRPr="00683745">
              <w:rPr>
                <w:sz w:val="22"/>
                <w:szCs w:val="22"/>
              </w:rPr>
              <w:t>проектно-сметная документация</w:t>
            </w:r>
          </w:p>
        </w:tc>
        <w:tc>
          <w:tcPr>
            <w:tcW w:w="338"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36"/>
              <w:jc w:val="center"/>
              <w:rPr>
                <w:sz w:val="24"/>
                <w:szCs w:val="24"/>
              </w:rPr>
            </w:pPr>
          </w:p>
        </w:tc>
        <w:tc>
          <w:tcPr>
            <w:tcW w:w="341" w:type="pct"/>
            <w:gridSpan w:val="13"/>
            <w:tcBorders>
              <w:left w:val="single" w:sz="4" w:space="0" w:color="auto"/>
              <w:right w:val="single" w:sz="4" w:space="0" w:color="auto"/>
            </w:tcBorders>
          </w:tcPr>
          <w:p w:rsidR="000433BA" w:rsidRPr="00DD1836" w:rsidRDefault="000433BA" w:rsidP="00600E29">
            <w:pPr>
              <w:autoSpaceDE w:val="0"/>
              <w:autoSpaceDN w:val="0"/>
              <w:adjustRightInd w:val="0"/>
              <w:ind w:firstLine="36"/>
              <w:jc w:val="center"/>
            </w:pPr>
          </w:p>
        </w:tc>
        <w:tc>
          <w:tcPr>
            <w:tcW w:w="270" w:type="pct"/>
            <w:gridSpan w:val="14"/>
            <w:tcBorders>
              <w:left w:val="single" w:sz="4" w:space="0" w:color="auto"/>
              <w:right w:val="single" w:sz="4" w:space="0" w:color="auto"/>
            </w:tcBorders>
          </w:tcPr>
          <w:p w:rsidR="000433BA" w:rsidRPr="00003805" w:rsidRDefault="000433BA" w:rsidP="00600E29">
            <w:pPr>
              <w:autoSpaceDE w:val="0"/>
              <w:autoSpaceDN w:val="0"/>
              <w:adjustRightInd w:val="0"/>
              <w:ind w:firstLine="53"/>
              <w:jc w:val="center"/>
              <w:rPr>
                <w:sz w:val="16"/>
                <w:szCs w:val="16"/>
              </w:rPr>
            </w:pPr>
          </w:p>
        </w:tc>
        <w:tc>
          <w:tcPr>
            <w:tcW w:w="231" w:type="pct"/>
            <w:gridSpan w:val="12"/>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07" w:type="pct"/>
            <w:gridSpan w:val="11"/>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62" w:type="pct"/>
            <w:gridSpan w:val="17"/>
            <w:tcBorders>
              <w:left w:val="single" w:sz="4" w:space="0" w:color="auto"/>
              <w:right w:val="single" w:sz="4" w:space="0" w:color="auto"/>
            </w:tcBorders>
          </w:tcPr>
          <w:p w:rsidR="000433BA" w:rsidRPr="0090498F" w:rsidRDefault="000433BA" w:rsidP="00600E29">
            <w:pPr>
              <w:autoSpaceDE w:val="0"/>
              <w:autoSpaceDN w:val="0"/>
              <w:adjustRightInd w:val="0"/>
              <w:ind w:firstLine="34"/>
              <w:jc w:val="center"/>
            </w:pPr>
          </w:p>
        </w:tc>
        <w:tc>
          <w:tcPr>
            <w:tcW w:w="204" w:type="pct"/>
            <w:gridSpan w:val="11"/>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80" w:type="pct"/>
            <w:gridSpan w:val="19"/>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95" w:type="pct"/>
            <w:gridSpan w:val="15"/>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60" w:type="pct"/>
            <w:gridSpan w:val="17"/>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87479F" w:rsidTr="000433BA">
        <w:trPr>
          <w:gridAfter w:val="4"/>
          <w:wAfter w:w="82" w:type="pct"/>
        </w:trPr>
        <w:tc>
          <w:tcPr>
            <w:tcW w:w="2229" w:type="pct"/>
            <w:gridSpan w:val="3"/>
            <w:tcBorders>
              <w:right w:val="single" w:sz="4" w:space="0" w:color="auto"/>
            </w:tcBorders>
          </w:tcPr>
          <w:p w:rsidR="000433BA" w:rsidRPr="00683745" w:rsidRDefault="000433BA" w:rsidP="00600E29">
            <w:pPr>
              <w:autoSpaceDE w:val="0"/>
              <w:autoSpaceDN w:val="0"/>
              <w:adjustRightInd w:val="0"/>
              <w:ind w:firstLine="567"/>
              <w:rPr>
                <w:sz w:val="22"/>
                <w:szCs w:val="22"/>
              </w:rPr>
            </w:pPr>
            <w:r w:rsidRPr="00683745">
              <w:rPr>
                <w:sz w:val="22"/>
                <w:szCs w:val="22"/>
              </w:rPr>
              <w:t>Оборудование</w:t>
            </w:r>
          </w:p>
        </w:tc>
        <w:tc>
          <w:tcPr>
            <w:tcW w:w="338"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36"/>
              <w:jc w:val="center"/>
              <w:rPr>
                <w:sz w:val="24"/>
                <w:szCs w:val="24"/>
              </w:rPr>
            </w:pPr>
          </w:p>
        </w:tc>
        <w:tc>
          <w:tcPr>
            <w:tcW w:w="341" w:type="pct"/>
            <w:gridSpan w:val="13"/>
            <w:tcBorders>
              <w:left w:val="single" w:sz="4" w:space="0" w:color="auto"/>
              <w:right w:val="single" w:sz="4" w:space="0" w:color="auto"/>
            </w:tcBorders>
          </w:tcPr>
          <w:p w:rsidR="000433BA" w:rsidRPr="00DD1836" w:rsidRDefault="000433BA" w:rsidP="00600E29">
            <w:pPr>
              <w:autoSpaceDE w:val="0"/>
              <w:autoSpaceDN w:val="0"/>
              <w:adjustRightInd w:val="0"/>
              <w:ind w:firstLine="36"/>
              <w:jc w:val="center"/>
            </w:pPr>
          </w:p>
        </w:tc>
        <w:tc>
          <w:tcPr>
            <w:tcW w:w="270" w:type="pct"/>
            <w:gridSpan w:val="14"/>
            <w:tcBorders>
              <w:left w:val="single" w:sz="4" w:space="0" w:color="auto"/>
              <w:right w:val="single" w:sz="4" w:space="0" w:color="auto"/>
            </w:tcBorders>
          </w:tcPr>
          <w:p w:rsidR="000433BA" w:rsidRPr="00003805" w:rsidRDefault="000433BA" w:rsidP="00600E29">
            <w:pPr>
              <w:autoSpaceDE w:val="0"/>
              <w:autoSpaceDN w:val="0"/>
              <w:adjustRightInd w:val="0"/>
              <w:ind w:firstLine="53"/>
              <w:jc w:val="center"/>
              <w:rPr>
                <w:sz w:val="16"/>
                <w:szCs w:val="16"/>
              </w:rPr>
            </w:pPr>
          </w:p>
        </w:tc>
        <w:tc>
          <w:tcPr>
            <w:tcW w:w="231" w:type="pct"/>
            <w:gridSpan w:val="12"/>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07" w:type="pct"/>
            <w:gridSpan w:val="11"/>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62" w:type="pct"/>
            <w:gridSpan w:val="17"/>
            <w:tcBorders>
              <w:left w:val="single" w:sz="4" w:space="0" w:color="auto"/>
              <w:right w:val="single" w:sz="4" w:space="0" w:color="auto"/>
            </w:tcBorders>
          </w:tcPr>
          <w:p w:rsidR="000433BA" w:rsidRPr="0090498F" w:rsidRDefault="000433BA" w:rsidP="00600E29">
            <w:pPr>
              <w:autoSpaceDE w:val="0"/>
              <w:autoSpaceDN w:val="0"/>
              <w:adjustRightInd w:val="0"/>
              <w:ind w:firstLine="34"/>
              <w:jc w:val="center"/>
            </w:pPr>
          </w:p>
        </w:tc>
        <w:tc>
          <w:tcPr>
            <w:tcW w:w="204" w:type="pct"/>
            <w:gridSpan w:val="11"/>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80" w:type="pct"/>
            <w:gridSpan w:val="19"/>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95" w:type="pct"/>
            <w:gridSpan w:val="15"/>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60" w:type="pct"/>
            <w:gridSpan w:val="17"/>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87479F" w:rsidTr="000433BA">
        <w:trPr>
          <w:gridAfter w:val="4"/>
          <w:wAfter w:w="82" w:type="pct"/>
        </w:trPr>
        <w:tc>
          <w:tcPr>
            <w:tcW w:w="2229" w:type="pct"/>
            <w:gridSpan w:val="3"/>
            <w:tcBorders>
              <w:right w:val="single" w:sz="4" w:space="0" w:color="auto"/>
            </w:tcBorders>
          </w:tcPr>
          <w:p w:rsidR="000433BA" w:rsidRPr="00683745" w:rsidRDefault="000433BA" w:rsidP="00600E29">
            <w:pPr>
              <w:autoSpaceDE w:val="0"/>
              <w:autoSpaceDN w:val="0"/>
              <w:adjustRightInd w:val="0"/>
              <w:ind w:firstLine="567"/>
              <w:rPr>
                <w:sz w:val="22"/>
                <w:szCs w:val="22"/>
              </w:rPr>
            </w:pPr>
            <w:r w:rsidRPr="00683745">
              <w:rPr>
                <w:sz w:val="22"/>
                <w:szCs w:val="22"/>
              </w:rPr>
              <w:t>строительно-монтажные работы</w:t>
            </w:r>
          </w:p>
        </w:tc>
        <w:tc>
          <w:tcPr>
            <w:tcW w:w="338"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36"/>
              <w:jc w:val="center"/>
              <w:rPr>
                <w:sz w:val="24"/>
                <w:szCs w:val="24"/>
              </w:rPr>
            </w:pPr>
          </w:p>
        </w:tc>
        <w:tc>
          <w:tcPr>
            <w:tcW w:w="341" w:type="pct"/>
            <w:gridSpan w:val="13"/>
            <w:tcBorders>
              <w:left w:val="single" w:sz="4" w:space="0" w:color="auto"/>
              <w:right w:val="single" w:sz="4" w:space="0" w:color="auto"/>
            </w:tcBorders>
          </w:tcPr>
          <w:p w:rsidR="000433BA" w:rsidRPr="00DD1836" w:rsidRDefault="000433BA" w:rsidP="00600E29">
            <w:pPr>
              <w:autoSpaceDE w:val="0"/>
              <w:autoSpaceDN w:val="0"/>
              <w:adjustRightInd w:val="0"/>
              <w:ind w:firstLine="36"/>
              <w:jc w:val="center"/>
            </w:pPr>
          </w:p>
        </w:tc>
        <w:tc>
          <w:tcPr>
            <w:tcW w:w="270" w:type="pct"/>
            <w:gridSpan w:val="14"/>
            <w:tcBorders>
              <w:left w:val="single" w:sz="4" w:space="0" w:color="auto"/>
              <w:right w:val="single" w:sz="4" w:space="0" w:color="auto"/>
            </w:tcBorders>
          </w:tcPr>
          <w:p w:rsidR="000433BA" w:rsidRPr="00003805" w:rsidRDefault="000433BA" w:rsidP="00600E29">
            <w:pPr>
              <w:autoSpaceDE w:val="0"/>
              <w:autoSpaceDN w:val="0"/>
              <w:adjustRightInd w:val="0"/>
              <w:ind w:firstLine="53"/>
              <w:jc w:val="center"/>
              <w:rPr>
                <w:sz w:val="16"/>
                <w:szCs w:val="16"/>
              </w:rPr>
            </w:pPr>
            <w:r>
              <w:rPr>
                <w:sz w:val="16"/>
                <w:szCs w:val="16"/>
              </w:rPr>
              <w:t>0,17</w:t>
            </w:r>
          </w:p>
        </w:tc>
        <w:tc>
          <w:tcPr>
            <w:tcW w:w="231" w:type="pct"/>
            <w:gridSpan w:val="12"/>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07" w:type="pct"/>
            <w:gridSpan w:val="11"/>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62" w:type="pct"/>
            <w:gridSpan w:val="17"/>
            <w:tcBorders>
              <w:left w:val="single" w:sz="4" w:space="0" w:color="auto"/>
              <w:right w:val="single" w:sz="4" w:space="0" w:color="auto"/>
            </w:tcBorders>
          </w:tcPr>
          <w:p w:rsidR="000433BA" w:rsidRPr="0090498F" w:rsidRDefault="000433BA" w:rsidP="00600E29">
            <w:pPr>
              <w:autoSpaceDE w:val="0"/>
              <w:autoSpaceDN w:val="0"/>
              <w:adjustRightInd w:val="0"/>
              <w:ind w:firstLine="34"/>
              <w:jc w:val="center"/>
            </w:pPr>
          </w:p>
        </w:tc>
        <w:tc>
          <w:tcPr>
            <w:tcW w:w="204" w:type="pct"/>
            <w:gridSpan w:val="11"/>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80" w:type="pct"/>
            <w:gridSpan w:val="19"/>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95" w:type="pct"/>
            <w:gridSpan w:val="15"/>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60" w:type="pct"/>
            <w:gridSpan w:val="17"/>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87479F" w:rsidTr="000433BA">
        <w:trPr>
          <w:gridAfter w:val="4"/>
          <w:wAfter w:w="82" w:type="pct"/>
        </w:trPr>
        <w:tc>
          <w:tcPr>
            <w:tcW w:w="2229" w:type="pct"/>
            <w:gridSpan w:val="3"/>
            <w:tcBorders>
              <w:right w:val="single" w:sz="4" w:space="0" w:color="auto"/>
            </w:tcBorders>
          </w:tcPr>
          <w:p w:rsidR="000433BA" w:rsidRPr="00683745" w:rsidRDefault="000433BA" w:rsidP="00600E29">
            <w:pPr>
              <w:autoSpaceDE w:val="0"/>
              <w:autoSpaceDN w:val="0"/>
              <w:adjustRightInd w:val="0"/>
              <w:ind w:firstLine="567"/>
              <w:rPr>
                <w:sz w:val="22"/>
                <w:szCs w:val="22"/>
              </w:rPr>
            </w:pPr>
            <w:r w:rsidRPr="00683745">
              <w:rPr>
                <w:sz w:val="22"/>
                <w:szCs w:val="22"/>
              </w:rPr>
              <w:t>Непредвиденные расходы</w:t>
            </w:r>
          </w:p>
        </w:tc>
        <w:tc>
          <w:tcPr>
            <w:tcW w:w="338"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36"/>
              <w:jc w:val="center"/>
              <w:rPr>
                <w:sz w:val="24"/>
                <w:szCs w:val="24"/>
              </w:rPr>
            </w:pPr>
          </w:p>
        </w:tc>
        <w:tc>
          <w:tcPr>
            <w:tcW w:w="341" w:type="pct"/>
            <w:gridSpan w:val="13"/>
            <w:tcBorders>
              <w:left w:val="single" w:sz="4" w:space="0" w:color="auto"/>
              <w:right w:val="single" w:sz="4" w:space="0" w:color="auto"/>
            </w:tcBorders>
          </w:tcPr>
          <w:p w:rsidR="000433BA" w:rsidRPr="00DD1836" w:rsidRDefault="000433BA" w:rsidP="00600E29">
            <w:pPr>
              <w:autoSpaceDE w:val="0"/>
              <w:autoSpaceDN w:val="0"/>
              <w:adjustRightInd w:val="0"/>
              <w:ind w:firstLine="36"/>
              <w:jc w:val="center"/>
            </w:pPr>
          </w:p>
        </w:tc>
        <w:tc>
          <w:tcPr>
            <w:tcW w:w="270" w:type="pct"/>
            <w:gridSpan w:val="14"/>
            <w:tcBorders>
              <w:left w:val="single" w:sz="4" w:space="0" w:color="auto"/>
              <w:right w:val="single" w:sz="4" w:space="0" w:color="auto"/>
            </w:tcBorders>
          </w:tcPr>
          <w:p w:rsidR="000433BA" w:rsidRPr="00003805" w:rsidRDefault="000433BA" w:rsidP="00600E29">
            <w:pPr>
              <w:autoSpaceDE w:val="0"/>
              <w:autoSpaceDN w:val="0"/>
              <w:adjustRightInd w:val="0"/>
              <w:ind w:firstLine="53"/>
              <w:jc w:val="center"/>
              <w:rPr>
                <w:sz w:val="16"/>
                <w:szCs w:val="16"/>
              </w:rPr>
            </w:pPr>
          </w:p>
        </w:tc>
        <w:tc>
          <w:tcPr>
            <w:tcW w:w="231" w:type="pct"/>
            <w:gridSpan w:val="12"/>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07" w:type="pct"/>
            <w:gridSpan w:val="11"/>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62" w:type="pct"/>
            <w:gridSpan w:val="17"/>
            <w:tcBorders>
              <w:left w:val="single" w:sz="4" w:space="0" w:color="auto"/>
              <w:right w:val="single" w:sz="4" w:space="0" w:color="auto"/>
            </w:tcBorders>
          </w:tcPr>
          <w:p w:rsidR="000433BA" w:rsidRPr="0090498F" w:rsidRDefault="000433BA" w:rsidP="00600E29">
            <w:pPr>
              <w:autoSpaceDE w:val="0"/>
              <w:autoSpaceDN w:val="0"/>
              <w:adjustRightInd w:val="0"/>
              <w:ind w:firstLine="34"/>
              <w:jc w:val="center"/>
            </w:pPr>
          </w:p>
        </w:tc>
        <w:tc>
          <w:tcPr>
            <w:tcW w:w="204" w:type="pct"/>
            <w:gridSpan w:val="11"/>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80" w:type="pct"/>
            <w:gridSpan w:val="19"/>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95" w:type="pct"/>
            <w:gridSpan w:val="15"/>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60" w:type="pct"/>
            <w:gridSpan w:val="17"/>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87479F" w:rsidTr="000433BA">
        <w:trPr>
          <w:gridAfter w:val="4"/>
          <w:wAfter w:w="82" w:type="pct"/>
        </w:trPr>
        <w:tc>
          <w:tcPr>
            <w:tcW w:w="2229" w:type="pct"/>
            <w:gridSpan w:val="3"/>
            <w:tcBorders>
              <w:right w:val="single" w:sz="4" w:space="0" w:color="auto"/>
            </w:tcBorders>
          </w:tcPr>
          <w:p w:rsidR="000433BA" w:rsidRPr="00683745" w:rsidRDefault="000433BA" w:rsidP="00600E29">
            <w:pPr>
              <w:autoSpaceDE w:val="0"/>
              <w:autoSpaceDN w:val="0"/>
              <w:adjustRightInd w:val="0"/>
              <w:ind w:firstLine="567"/>
              <w:rPr>
                <w:sz w:val="22"/>
                <w:szCs w:val="22"/>
              </w:rPr>
            </w:pPr>
            <w:r w:rsidRPr="00683745">
              <w:rPr>
                <w:sz w:val="22"/>
                <w:szCs w:val="22"/>
              </w:rPr>
              <w:t>Всего капитальные затраты</w:t>
            </w:r>
          </w:p>
        </w:tc>
        <w:tc>
          <w:tcPr>
            <w:tcW w:w="338"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36"/>
              <w:jc w:val="center"/>
              <w:rPr>
                <w:sz w:val="24"/>
                <w:szCs w:val="24"/>
              </w:rPr>
            </w:pPr>
          </w:p>
        </w:tc>
        <w:tc>
          <w:tcPr>
            <w:tcW w:w="341" w:type="pct"/>
            <w:gridSpan w:val="13"/>
            <w:tcBorders>
              <w:left w:val="single" w:sz="4" w:space="0" w:color="auto"/>
              <w:right w:val="single" w:sz="4" w:space="0" w:color="auto"/>
            </w:tcBorders>
          </w:tcPr>
          <w:p w:rsidR="000433BA" w:rsidRPr="00DD1836" w:rsidRDefault="000433BA" w:rsidP="00600E29">
            <w:pPr>
              <w:autoSpaceDE w:val="0"/>
              <w:autoSpaceDN w:val="0"/>
              <w:adjustRightInd w:val="0"/>
              <w:ind w:firstLine="36"/>
              <w:jc w:val="center"/>
            </w:pPr>
          </w:p>
        </w:tc>
        <w:tc>
          <w:tcPr>
            <w:tcW w:w="270" w:type="pct"/>
            <w:gridSpan w:val="14"/>
            <w:tcBorders>
              <w:left w:val="single" w:sz="4" w:space="0" w:color="auto"/>
              <w:right w:val="single" w:sz="4" w:space="0" w:color="auto"/>
            </w:tcBorders>
          </w:tcPr>
          <w:p w:rsidR="000433BA" w:rsidRPr="00003805" w:rsidRDefault="000433BA" w:rsidP="00600E29">
            <w:pPr>
              <w:autoSpaceDE w:val="0"/>
              <w:autoSpaceDN w:val="0"/>
              <w:adjustRightInd w:val="0"/>
              <w:ind w:firstLine="53"/>
              <w:jc w:val="center"/>
              <w:rPr>
                <w:sz w:val="16"/>
                <w:szCs w:val="16"/>
              </w:rPr>
            </w:pPr>
            <w:r>
              <w:rPr>
                <w:sz w:val="16"/>
                <w:szCs w:val="16"/>
              </w:rPr>
              <w:t>0,17</w:t>
            </w:r>
          </w:p>
        </w:tc>
        <w:tc>
          <w:tcPr>
            <w:tcW w:w="231" w:type="pct"/>
            <w:gridSpan w:val="12"/>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07" w:type="pct"/>
            <w:gridSpan w:val="11"/>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62" w:type="pct"/>
            <w:gridSpan w:val="17"/>
            <w:tcBorders>
              <w:left w:val="single" w:sz="4" w:space="0" w:color="auto"/>
              <w:right w:val="single" w:sz="4" w:space="0" w:color="auto"/>
            </w:tcBorders>
          </w:tcPr>
          <w:p w:rsidR="000433BA" w:rsidRPr="0090498F" w:rsidRDefault="000433BA" w:rsidP="00600E29">
            <w:pPr>
              <w:autoSpaceDE w:val="0"/>
              <w:autoSpaceDN w:val="0"/>
              <w:adjustRightInd w:val="0"/>
              <w:ind w:firstLine="34"/>
              <w:jc w:val="center"/>
            </w:pPr>
          </w:p>
        </w:tc>
        <w:tc>
          <w:tcPr>
            <w:tcW w:w="204" w:type="pct"/>
            <w:gridSpan w:val="11"/>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80" w:type="pct"/>
            <w:gridSpan w:val="19"/>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95" w:type="pct"/>
            <w:gridSpan w:val="15"/>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60" w:type="pct"/>
            <w:gridSpan w:val="17"/>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87479F" w:rsidTr="000433BA">
        <w:trPr>
          <w:gridAfter w:val="4"/>
          <w:wAfter w:w="82" w:type="pct"/>
        </w:trPr>
        <w:tc>
          <w:tcPr>
            <w:tcW w:w="2229" w:type="pct"/>
            <w:gridSpan w:val="3"/>
            <w:tcBorders>
              <w:right w:val="single" w:sz="4" w:space="0" w:color="auto"/>
            </w:tcBorders>
          </w:tcPr>
          <w:p w:rsidR="000433BA" w:rsidRPr="00683745" w:rsidRDefault="000433BA" w:rsidP="00600E29">
            <w:pPr>
              <w:autoSpaceDE w:val="0"/>
              <w:autoSpaceDN w:val="0"/>
              <w:adjustRightInd w:val="0"/>
              <w:ind w:firstLine="567"/>
              <w:rPr>
                <w:sz w:val="22"/>
                <w:szCs w:val="22"/>
              </w:rPr>
            </w:pPr>
            <w:r w:rsidRPr="00683745">
              <w:rPr>
                <w:sz w:val="22"/>
                <w:szCs w:val="22"/>
              </w:rPr>
              <w:t>Налог на добавленную стоимость</w:t>
            </w:r>
          </w:p>
        </w:tc>
        <w:tc>
          <w:tcPr>
            <w:tcW w:w="338"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36"/>
              <w:jc w:val="center"/>
              <w:rPr>
                <w:sz w:val="24"/>
                <w:szCs w:val="24"/>
              </w:rPr>
            </w:pPr>
          </w:p>
        </w:tc>
        <w:tc>
          <w:tcPr>
            <w:tcW w:w="341" w:type="pct"/>
            <w:gridSpan w:val="13"/>
            <w:tcBorders>
              <w:left w:val="single" w:sz="4" w:space="0" w:color="auto"/>
              <w:right w:val="single" w:sz="4" w:space="0" w:color="auto"/>
            </w:tcBorders>
          </w:tcPr>
          <w:p w:rsidR="000433BA" w:rsidRPr="00DD1836" w:rsidRDefault="000433BA" w:rsidP="00600E29">
            <w:pPr>
              <w:autoSpaceDE w:val="0"/>
              <w:autoSpaceDN w:val="0"/>
              <w:adjustRightInd w:val="0"/>
              <w:ind w:firstLine="36"/>
              <w:jc w:val="center"/>
            </w:pPr>
          </w:p>
        </w:tc>
        <w:tc>
          <w:tcPr>
            <w:tcW w:w="270" w:type="pct"/>
            <w:gridSpan w:val="14"/>
            <w:tcBorders>
              <w:left w:val="single" w:sz="4" w:space="0" w:color="auto"/>
              <w:right w:val="single" w:sz="4" w:space="0" w:color="auto"/>
            </w:tcBorders>
          </w:tcPr>
          <w:p w:rsidR="000433BA" w:rsidRPr="00003805" w:rsidRDefault="000433BA" w:rsidP="00600E29">
            <w:pPr>
              <w:autoSpaceDE w:val="0"/>
              <w:autoSpaceDN w:val="0"/>
              <w:adjustRightInd w:val="0"/>
              <w:ind w:firstLine="53"/>
              <w:jc w:val="center"/>
              <w:rPr>
                <w:sz w:val="16"/>
                <w:szCs w:val="16"/>
              </w:rPr>
            </w:pPr>
            <w:r>
              <w:rPr>
                <w:sz w:val="16"/>
                <w:szCs w:val="16"/>
              </w:rPr>
              <w:t>0,03</w:t>
            </w:r>
          </w:p>
        </w:tc>
        <w:tc>
          <w:tcPr>
            <w:tcW w:w="231" w:type="pct"/>
            <w:gridSpan w:val="12"/>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07" w:type="pct"/>
            <w:gridSpan w:val="11"/>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62" w:type="pct"/>
            <w:gridSpan w:val="17"/>
            <w:tcBorders>
              <w:left w:val="single" w:sz="4" w:space="0" w:color="auto"/>
              <w:right w:val="single" w:sz="4" w:space="0" w:color="auto"/>
            </w:tcBorders>
          </w:tcPr>
          <w:p w:rsidR="000433BA" w:rsidRPr="0090498F" w:rsidRDefault="000433BA" w:rsidP="00600E29">
            <w:pPr>
              <w:autoSpaceDE w:val="0"/>
              <w:autoSpaceDN w:val="0"/>
              <w:adjustRightInd w:val="0"/>
              <w:ind w:firstLine="34"/>
              <w:jc w:val="center"/>
            </w:pPr>
          </w:p>
        </w:tc>
        <w:tc>
          <w:tcPr>
            <w:tcW w:w="204" w:type="pct"/>
            <w:gridSpan w:val="11"/>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80" w:type="pct"/>
            <w:gridSpan w:val="19"/>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95" w:type="pct"/>
            <w:gridSpan w:val="15"/>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60" w:type="pct"/>
            <w:gridSpan w:val="17"/>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87479F" w:rsidTr="000433BA">
        <w:trPr>
          <w:gridAfter w:val="4"/>
          <w:wAfter w:w="82" w:type="pct"/>
        </w:trPr>
        <w:tc>
          <w:tcPr>
            <w:tcW w:w="2229" w:type="pct"/>
            <w:gridSpan w:val="3"/>
            <w:tcBorders>
              <w:right w:val="single" w:sz="4" w:space="0" w:color="auto"/>
            </w:tcBorders>
          </w:tcPr>
          <w:p w:rsidR="000433BA" w:rsidRPr="00683745" w:rsidRDefault="000433BA" w:rsidP="00600E29">
            <w:pPr>
              <w:autoSpaceDE w:val="0"/>
              <w:autoSpaceDN w:val="0"/>
              <w:adjustRightInd w:val="0"/>
              <w:ind w:firstLine="567"/>
              <w:rPr>
                <w:sz w:val="22"/>
                <w:szCs w:val="22"/>
              </w:rPr>
            </w:pPr>
          </w:p>
        </w:tc>
        <w:tc>
          <w:tcPr>
            <w:tcW w:w="338" w:type="pct"/>
            <w:gridSpan w:val="9"/>
            <w:tcBorders>
              <w:left w:val="single" w:sz="4" w:space="0" w:color="auto"/>
              <w:right w:val="single" w:sz="4" w:space="0" w:color="auto"/>
            </w:tcBorders>
          </w:tcPr>
          <w:p w:rsidR="000433BA" w:rsidRPr="0087479F" w:rsidRDefault="000433BA" w:rsidP="00600E29">
            <w:pPr>
              <w:autoSpaceDE w:val="0"/>
              <w:autoSpaceDN w:val="0"/>
              <w:adjustRightInd w:val="0"/>
              <w:ind w:firstLine="36"/>
              <w:jc w:val="center"/>
              <w:rPr>
                <w:sz w:val="24"/>
                <w:szCs w:val="24"/>
              </w:rPr>
            </w:pPr>
          </w:p>
        </w:tc>
        <w:tc>
          <w:tcPr>
            <w:tcW w:w="341" w:type="pct"/>
            <w:gridSpan w:val="13"/>
            <w:tcBorders>
              <w:left w:val="single" w:sz="4" w:space="0" w:color="auto"/>
              <w:right w:val="single" w:sz="4" w:space="0" w:color="auto"/>
            </w:tcBorders>
          </w:tcPr>
          <w:p w:rsidR="000433BA" w:rsidRPr="00DD1836" w:rsidRDefault="000433BA" w:rsidP="00600E29">
            <w:pPr>
              <w:autoSpaceDE w:val="0"/>
              <w:autoSpaceDN w:val="0"/>
              <w:adjustRightInd w:val="0"/>
              <w:ind w:firstLine="36"/>
              <w:jc w:val="center"/>
            </w:pPr>
          </w:p>
        </w:tc>
        <w:tc>
          <w:tcPr>
            <w:tcW w:w="270" w:type="pct"/>
            <w:gridSpan w:val="14"/>
            <w:tcBorders>
              <w:left w:val="single" w:sz="4" w:space="0" w:color="auto"/>
              <w:right w:val="single" w:sz="4" w:space="0" w:color="auto"/>
            </w:tcBorders>
          </w:tcPr>
          <w:p w:rsidR="000433BA" w:rsidRPr="00003805" w:rsidRDefault="000433BA" w:rsidP="00600E29">
            <w:pPr>
              <w:autoSpaceDE w:val="0"/>
              <w:autoSpaceDN w:val="0"/>
              <w:adjustRightInd w:val="0"/>
              <w:ind w:firstLine="53"/>
              <w:jc w:val="center"/>
              <w:rPr>
                <w:sz w:val="16"/>
                <w:szCs w:val="16"/>
              </w:rPr>
            </w:pPr>
          </w:p>
        </w:tc>
        <w:tc>
          <w:tcPr>
            <w:tcW w:w="231" w:type="pct"/>
            <w:gridSpan w:val="12"/>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07" w:type="pct"/>
            <w:gridSpan w:val="11"/>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62" w:type="pct"/>
            <w:gridSpan w:val="17"/>
            <w:tcBorders>
              <w:left w:val="single" w:sz="4" w:space="0" w:color="auto"/>
              <w:right w:val="single" w:sz="4" w:space="0" w:color="auto"/>
            </w:tcBorders>
          </w:tcPr>
          <w:p w:rsidR="000433BA" w:rsidRPr="0090498F" w:rsidRDefault="000433BA" w:rsidP="00600E29">
            <w:pPr>
              <w:autoSpaceDE w:val="0"/>
              <w:autoSpaceDN w:val="0"/>
              <w:adjustRightInd w:val="0"/>
              <w:ind w:firstLine="34"/>
              <w:jc w:val="center"/>
            </w:pPr>
          </w:p>
        </w:tc>
        <w:tc>
          <w:tcPr>
            <w:tcW w:w="204" w:type="pct"/>
            <w:gridSpan w:val="11"/>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80" w:type="pct"/>
            <w:gridSpan w:val="19"/>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95" w:type="pct"/>
            <w:gridSpan w:val="15"/>
            <w:tcBorders>
              <w:left w:val="single" w:sz="4" w:space="0" w:color="auto"/>
              <w:right w:val="single" w:sz="4" w:space="0" w:color="auto"/>
            </w:tcBorders>
          </w:tcPr>
          <w:p w:rsidR="000433BA" w:rsidRPr="0087479F" w:rsidRDefault="000433BA" w:rsidP="00600E29">
            <w:pPr>
              <w:autoSpaceDE w:val="0"/>
              <w:autoSpaceDN w:val="0"/>
              <w:adjustRightInd w:val="0"/>
              <w:jc w:val="center"/>
              <w:rPr>
                <w:sz w:val="24"/>
                <w:szCs w:val="24"/>
              </w:rPr>
            </w:pPr>
          </w:p>
        </w:tc>
        <w:tc>
          <w:tcPr>
            <w:tcW w:w="260" w:type="pct"/>
            <w:gridSpan w:val="17"/>
            <w:tcBorders>
              <w:left w:val="single" w:sz="4" w:space="0" w:color="auto"/>
            </w:tcBorders>
          </w:tcPr>
          <w:p w:rsidR="000433BA" w:rsidRPr="0087479F" w:rsidRDefault="000433BA" w:rsidP="00600E29">
            <w:pPr>
              <w:autoSpaceDE w:val="0"/>
              <w:autoSpaceDN w:val="0"/>
              <w:adjustRightInd w:val="0"/>
              <w:jc w:val="center"/>
              <w:rPr>
                <w:sz w:val="24"/>
                <w:szCs w:val="24"/>
              </w:rPr>
            </w:pPr>
          </w:p>
        </w:tc>
      </w:tr>
      <w:tr w:rsidR="000433BA" w:rsidRPr="003F3985" w:rsidTr="000433BA">
        <w:trPr>
          <w:gridAfter w:val="4"/>
          <w:wAfter w:w="82" w:type="pct"/>
        </w:trPr>
        <w:tc>
          <w:tcPr>
            <w:tcW w:w="2229" w:type="pct"/>
            <w:gridSpan w:val="3"/>
            <w:tcBorders>
              <w:right w:val="single" w:sz="4" w:space="0" w:color="auto"/>
            </w:tcBorders>
          </w:tcPr>
          <w:p w:rsidR="000433BA" w:rsidRPr="000E4897" w:rsidRDefault="000433BA" w:rsidP="00600E29">
            <w:pPr>
              <w:autoSpaceDE w:val="0"/>
              <w:autoSpaceDN w:val="0"/>
              <w:adjustRightInd w:val="0"/>
              <w:ind w:firstLine="567"/>
              <w:rPr>
                <w:b/>
                <w:bCs/>
                <w:sz w:val="24"/>
                <w:szCs w:val="24"/>
              </w:rPr>
            </w:pPr>
            <w:r w:rsidRPr="000E4897">
              <w:rPr>
                <w:b/>
                <w:bCs/>
                <w:sz w:val="24"/>
                <w:szCs w:val="24"/>
              </w:rPr>
              <w:t xml:space="preserve">   Итого по водоотведению:</w:t>
            </w:r>
            <w:r>
              <w:rPr>
                <w:b/>
                <w:bCs/>
                <w:sz w:val="24"/>
                <w:szCs w:val="24"/>
              </w:rPr>
              <w:t xml:space="preserve"> 81,23 млн</w:t>
            </w:r>
            <w:proofErr w:type="gramStart"/>
            <w:r>
              <w:rPr>
                <w:b/>
                <w:bCs/>
                <w:sz w:val="24"/>
                <w:szCs w:val="24"/>
              </w:rPr>
              <w:t>.р</w:t>
            </w:r>
            <w:proofErr w:type="gramEnd"/>
            <w:r>
              <w:rPr>
                <w:b/>
                <w:bCs/>
                <w:sz w:val="24"/>
                <w:szCs w:val="24"/>
              </w:rPr>
              <w:t>уб.</w:t>
            </w:r>
          </w:p>
        </w:tc>
        <w:tc>
          <w:tcPr>
            <w:tcW w:w="338" w:type="pct"/>
            <w:gridSpan w:val="9"/>
            <w:tcBorders>
              <w:left w:val="single" w:sz="4" w:space="0" w:color="auto"/>
              <w:right w:val="single" w:sz="4" w:space="0" w:color="auto"/>
            </w:tcBorders>
          </w:tcPr>
          <w:p w:rsidR="000433BA" w:rsidRPr="00DD1836" w:rsidRDefault="000433BA" w:rsidP="00600E29">
            <w:pPr>
              <w:autoSpaceDE w:val="0"/>
              <w:autoSpaceDN w:val="0"/>
              <w:adjustRightInd w:val="0"/>
              <w:ind w:firstLine="36"/>
              <w:jc w:val="center"/>
              <w:rPr>
                <w:b/>
                <w:bCs/>
              </w:rPr>
            </w:pPr>
            <w:r w:rsidRPr="00DD1836">
              <w:rPr>
                <w:b/>
                <w:bCs/>
              </w:rPr>
              <w:t>0</w:t>
            </w:r>
          </w:p>
        </w:tc>
        <w:tc>
          <w:tcPr>
            <w:tcW w:w="341" w:type="pct"/>
            <w:gridSpan w:val="13"/>
            <w:tcBorders>
              <w:left w:val="single" w:sz="4" w:space="0" w:color="auto"/>
              <w:right w:val="single" w:sz="4" w:space="0" w:color="auto"/>
            </w:tcBorders>
          </w:tcPr>
          <w:p w:rsidR="000433BA" w:rsidRPr="00DD1836" w:rsidRDefault="000433BA" w:rsidP="00600E29">
            <w:pPr>
              <w:autoSpaceDE w:val="0"/>
              <w:autoSpaceDN w:val="0"/>
              <w:adjustRightInd w:val="0"/>
              <w:ind w:firstLine="53"/>
              <w:jc w:val="center"/>
              <w:rPr>
                <w:b/>
                <w:bCs/>
              </w:rPr>
            </w:pPr>
            <w:r>
              <w:rPr>
                <w:b/>
                <w:bCs/>
              </w:rPr>
              <w:t>0</w:t>
            </w:r>
          </w:p>
        </w:tc>
        <w:tc>
          <w:tcPr>
            <w:tcW w:w="270" w:type="pct"/>
            <w:gridSpan w:val="14"/>
            <w:tcBorders>
              <w:left w:val="single" w:sz="4" w:space="0" w:color="auto"/>
              <w:right w:val="single" w:sz="4" w:space="0" w:color="auto"/>
            </w:tcBorders>
          </w:tcPr>
          <w:p w:rsidR="000433BA" w:rsidRPr="00DD1836" w:rsidRDefault="000433BA" w:rsidP="00600E29">
            <w:pPr>
              <w:autoSpaceDE w:val="0"/>
              <w:autoSpaceDN w:val="0"/>
              <w:adjustRightInd w:val="0"/>
              <w:ind w:firstLine="34"/>
              <w:jc w:val="center"/>
              <w:rPr>
                <w:b/>
                <w:bCs/>
              </w:rPr>
            </w:pPr>
            <w:r>
              <w:rPr>
                <w:b/>
                <w:bCs/>
              </w:rPr>
              <w:t>4,3</w:t>
            </w:r>
          </w:p>
        </w:tc>
        <w:tc>
          <w:tcPr>
            <w:tcW w:w="231" w:type="pct"/>
            <w:gridSpan w:val="12"/>
            <w:tcBorders>
              <w:left w:val="single" w:sz="4" w:space="0" w:color="auto"/>
              <w:right w:val="single" w:sz="4" w:space="0" w:color="auto"/>
            </w:tcBorders>
          </w:tcPr>
          <w:p w:rsidR="000433BA" w:rsidRPr="00DD1836" w:rsidRDefault="000433BA" w:rsidP="00600E29">
            <w:pPr>
              <w:autoSpaceDE w:val="0"/>
              <w:autoSpaceDN w:val="0"/>
              <w:adjustRightInd w:val="0"/>
              <w:jc w:val="center"/>
              <w:rPr>
                <w:b/>
                <w:bCs/>
              </w:rPr>
            </w:pPr>
            <w:r>
              <w:rPr>
                <w:b/>
                <w:bCs/>
              </w:rPr>
              <w:t>19,71</w:t>
            </w:r>
          </w:p>
        </w:tc>
        <w:tc>
          <w:tcPr>
            <w:tcW w:w="207" w:type="pct"/>
            <w:gridSpan w:val="11"/>
            <w:tcBorders>
              <w:left w:val="single" w:sz="4" w:space="0" w:color="auto"/>
              <w:right w:val="single" w:sz="4" w:space="0" w:color="auto"/>
            </w:tcBorders>
          </w:tcPr>
          <w:p w:rsidR="000433BA" w:rsidRPr="00DD1836" w:rsidRDefault="000433BA" w:rsidP="00600E29">
            <w:pPr>
              <w:autoSpaceDE w:val="0"/>
              <w:autoSpaceDN w:val="0"/>
              <w:adjustRightInd w:val="0"/>
              <w:jc w:val="center"/>
              <w:rPr>
                <w:b/>
                <w:bCs/>
              </w:rPr>
            </w:pPr>
            <w:r>
              <w:rPr>
                <w:b/>
                <w:bCs/>
              </w:rPr>
              <w:t>6,22</w:t>
            </w:r>
          </w:p>
        </w:tc>
        <w:tc>
          <w:tcPr>
            <w:tcW w:w="262" w:type="pct"/>
            <w:gridSpan w:val="17"/>
            <w:tcBorders>
              <w:left w:val="single" w:sz="4" w:space="0" w:color="auto"/>
              <w:right w:val="single" w:sz="4" w:space="0" w:color="auto"/>
            </w:tcBorders>
          </w:tcPr>
          <w:p w:rsidR="000433BA" w:rsidRPr="00DD1836" w:rsidRDefault="000433BA" w:rsidP="00600E29">
            <w:pPr>
              <w:autoSpaceDE w:val="0"/>
              <w:autoSpaceDN w:val="0"/>
              <w:adjustRightInd w:val="0"/>
              <w:ind w:firstLine="34"/>
              <w:jc w:val="center"/>
              <w:rPr>
                <w:b/>
                <w:bCs/>
              </w:rPr>
            </w:pPr>
            <w:r>
              <w:rPr>
                <w:b/>
                <w:bCs/>
              </w:rPr>
              <w:t>51</w:t>
            </w:r>
          </w:p>
        </w:tc>
        <w:tc>
          <w:tcPr>
            <w:tcW w:w="204" w:type="pct"/>
            <w:gridSpan w:val="11"/>
            <w:tcBorders>
              <w:left w:val="single" w:sz="4" w:space="0" w:color="auto"/>
              <w:right w:val="single" w:sz="4" w:space="0" w:color="auto"/>
            </w:tcBorders>
          </w:tcPr>
          <w:p w:rsidR="000433BA" w:rsidRPr="00DD1836" w:rsidRDefault="000433BA" w:rsidP="00600E29">
            <w:pPr>
              <w:autoSpaceDE w:val="0"/>
              <w:autoSpaceDN w:val="0"/>
              <w:adjustRightInd w:val="0"/>
              <w:jc w:val="center"/>
              <w:rPr>
                <w:b/>
                <w:bCs/>
              </w:rPr>
            </w:pPr>
            <w:r>
              <w:rPr>
                <w:b/>
                <w:bCs/>
              </w:rPr>
              <w:t>0</w:t>
            </w:r>
          </w:p>
        </w:tc>
        <w:tc>
          <w:tcPr>
            <w:tcW w:w="280" w:type="pct"/>
            <w:gridSpan w:val="19"/>
            <w:tcBorders>
              <w:left w:val="single" w:sz="4" w:space="0" w:color="auto"/>
              <w:right w:val="single" w:sz="4" w:space="0" w:color="auto"/>
            </w:tcBorders>
          </w:tcPr>
          <w:p w:rsidR="000433BA" w:rsidRPr="00DD1836" w:rsidRDefault="000433BA" w:rsidP="00600E29">
            <w:pPr>
              <w:autoSpaceDE w:val="0"/>
              <w:autoSpaceDN w:val="0"/>
              <w:adjustRightInd w:val="0"/>
              <w:jc w:val="center"/>
              <w:rPr>
                <w:b/>
                <w:bCs/>
              </w:rPr>
            </w:pPr>
            <w:r>
              <w:rPr>
                <w:b/>
                <w:bCs/>
              </w:rPr>
              <w:t>0</w:t>
            </w:r>
          </w:p>
        </w:tc>
        <w:tc>
          <w:tcPr>
            <w:tcW w:w="295" w:type="pct"/>
            <w:gridSpan w:val="15"/>
            <w:tcBorders>
              <w:left w:val="single" w:sz="4" w:space="0" w:color="auto"/>
              <w:right w:val="single" w:sz="4" w:space="0" w:color="auto"/>
            </w:tcBorders>
          </w:tcPr>
          <w:p w:rsidR="000433BA" w:rsidRPr="00DD1836" w:rsidRDefault="000433BA" w:rsidP="00600E29">
            <w:pPr>
              <w:autoSpaceDE w:val="0"/>
              <w:autoSpaceDN w:val="0"/>
              <w:adjustRightInd w:val="0"/>
              <w:jc w:val="center"/>
              <w:rPr>
                <w:b/>
                <w:bCs/>
              </w:rPr>
            </w:pPr>
            <w:r>
              <w:rPr>
                <w:b/>
                <w:bCs/>
              </w:rPr>
              <w:t>0</w:t>
            </w:r>
          </w:p>
        </w:tc>
        <w:tc>
          <w:tcPr>
            <w:tcW w:w="260" w:type="pct"/>
            <w:gridSpan w:val="17"/>
            <w:tcBorders>
              <w:left w:val="single" w:sz="4" w:space="0" w:color="auto"/>
            </w:tcBorders>
          </w:tcPr>
          <w:p w:rsidR="000433BA" w:rsidRPr="00DD1836" w:rsidRDefault="000433BA" w:rsidP="00600E29">
            <w:pPr>
              <w:autoSpaceDE w:val="0"/>
              <w:autoSpaceDN w:val="0"/>
              <w:adjustRightInd w:val="0"/>
              <w:jc w:val="center"/>
              <w:rPr>
                <w:b/>
                <w:bCs/>
              </w:rPr>
            </w:pPr>
            <w:r>
              <w:rPr>
                <w:b/>
                <w:bCs/>
              </w:rPr>
              <w:t>0</w:t>
            </w:r>
          </w:p>
        </w:tc>
      </w:tr>
      <w:tr w:rsidR="000433BA" w:rsidRPr="003F3985" w:rsidTr="000433BA">
        <w:trPr>
          <w:gridAfter w:val="4"/>
          <w:wAfter w:w="82" w:type="pct"/>
        </w:trPr>
        <w:tc>
          <w:tcPr>
            <w:tcW w:w="2229" w:type="pct"/>
            <w:gridSpan w:val="3"/>
            <w:tcBorders>
              <w:right w:val="single" w:sz="4" w:space="0" w:color="auto"/>
            </w:tcBorders>
          </w:tcPr>
          <w:p w:rsidR="000433BA" w:rsidRDefault="000433BA" w:rsidP="00600E29">
            <w:pPr>
              <w:autoSpaceDE w:val="0"/>
              <w:autoSpaceDN w:val="0"/>
              <w:adjustRightInd w:val="0"/>
              <w:ind w:firstLine="567"/>
              <w:rPr>
                <w:b/>
                <w:bCs/>
                <w:color w:val="0000FF"/>
                <w:sz w:val="24"/>
                <w:szCs w:val="24"/>
              </w:rPr>
            </w:pPr>
          </w:p>
        </w:tc>
        <w:tc>
          <w:tcPr>
            <w:tcW w:w="338" w:type="pct"/>
            <w:gridSpan w:val="9"/>
            <w:tcBorders>
              <w:left w:val="single" w:sz="4" w:space="0" w:color="auto"/>
              <w:right w:val="single" w:sz="4" w:space="0" w:color="auto"/>
            </w:tcBorders>
          </w:tcPr>
          <w:p w:rsidR="000433BA" w:rsidRDefault="000433BA" w:rsidP="00600E29">
            <w:pPr>
              <w:autoSpaceDE w:val="0"/>
              <w:autoSpaceDN w:val="0"/>
              <w:adjustRightInd w:val="0"/>
              <w:ind w:firstLine="36"/>
              <w:jc w:val="center"/>
              <w:rPr>
                <w:b/>
                <w:bCs/>
                <w:sz w:val="24"/>
                <w:szCs w:val="24"/>
              </w:rPr>
            </w:pPr>
          </w:p>
        </w:tc>
        <w:tc>
          <w:tcPr>
            <w:tcW w:w="341" w:type="pct"/>
            <w:gridSpan w:val="13"/>
            <w:tcBorders>
              <w:left w:val="single" w:sz="4" w:space="0" w:color="auto"/>
              <w:right w:val="single" w:sz="4" w:space="0" w:color="auto"/>
            </w:tcBorders>
          </w:tcPr>
          <w:p w:rsidR="000433BA" w:rsidRDefault="000433BA" w:rsidP="00600E29">
            <w:pPr>
              <w:autoSpaceDE w:val="0"/>
              <w:autoSpaceDN w:val="0"/>
              <w:adjustRightInd w:val="0"/>
              <w:ind w:firstLine="53"/>
              <w:jc w:val="center"/>
              <w:rPr>
                <w:b/>
                <w:bCs/>
                <w:sz w:val="24"/>
                <w:szCs w:val="24"/>
              </w:rPr>
            </w:pPr>
          </w:p>
        </w:tc>
        <w:tc>
          <w:tcPr>
            <w:tcW w:w="270" w:type="pct"/>
            <w:gridSpan w:val="14"/>
            <w:tcBorders>
              <w:left w:val="single" w:sz="4" w:space="0" w:color="auto"/>
              <w:right w:val="single" w:sz="4" w:space="0" w:color="auto"/>
            </w:tcBorders>
          </w:tcPr>
          <w:p w:rsidR="000433BA" w:rsidRDefault="000433BA" w:rsidP="00600E29">
            <w:pPr>
              <w:autoSpaceDE w:val="0"/>
              <w:autoSpaceDN w:val="0"/>
              <w:adjustRightInd w:val="0"/>
              <w:ind w:firstLine="34"/>
              <w:jc w:val="center"/>
              <w:rPr>
                <w:b/>
                <w:bCs/>
                <w:sz w:val="24"/>
                <w:szCs w:val="24"/>
              </w:rPr>
            </w:pPr>
          </w:p>
        </w:tc>
        <w:tc>
          <w:tcPr>
            <w:tcW w:w="231" w:type="pct"/>
            <w:gridSpan w:val="12"/>
            <w:tcBorders>
              <w:left w:val="single" w:sz="4" w:space="0" w:color="auto"/>
              <w:right w:val="single" w:sz="4" w:space="0" w:color="auto"/>
            </w:tcBorders>
          </w:tcPr>
          <w:p w:rsidR="000433BA" w:rsidRDefault="000433BA" w:rsidP="00600E29">
            <w:pPr>
              <w:autoSpaceDE w:val="0"/>
              <w:autoSpaceDN w:val="0"/>
              <w:adjustRightInd w:val="0"/>
              <w:jc w:val="center"/>
              <w:rPr>
                <w:b/>
                <w:bCs/>
                <w:sz w:val="24"/>
                <w:szCs w:val="24"/>
              </w:rPr>
            </w:pPr>
          </w:p>
        </w:tc>
        <w:tc>
          <w:tcPr>
            <w:tcW w:w="207" w:type="pct"/>
            <w:gridSpan w:val="11"/>
            <w:tcBorders>
              <w:left w:val="single" w:sz="4" w:space="0" w:color="auto"/>
              <w:right w:val="single" w:sz="4" w:space="0" w:color="auto"/>
            </w:tcBorders>
          </w:tcPr>
          <w:p w:rsidR="000433BA" w:rsidRDefault="000433BA" w:rsidP="00600E29">
            <w:pPr>
              <w:autoSpaceDE w:val="0"/>
              <w:autoSpaceDN w:val="0"/>
              <w:adjustRightInd w:val="0"/>
              <w:jc w:val="center"/>
              <w:rPr>
                <w:b/>
                <w:bCs/>
                <w:sz w:val="24"/>
                <w:szCs w:val="24"/>
              </w:rPr>
            </w:pPr>
          </w:p>
        </w:tc>
        <w:tc>
          <w:tcPr>
            <w:tcW w:w="262" w:type="pct"/>
            <w:gridSpan w:val="17"/>
            <w:tcBorders>
              <w:left w:val="single" w:sz="4" w:space="0" w:color="auto"/>
              <w:right w:val="single" w:sz="4" w:space="0" w:color="auto"/>
            </w:tcBorders>
          </w:tcPr>
          <w:p w:rsidR="000433BA" w:rsidRDefault="000433BA" w:rsidP="00600E29">
            <w:pPr>
              <w:autoSpaceDE w:val="0"/>
              <w:autoSpaceDN w:val="0"/>
              <w:adjustRightInd w:val="0"/>
              <w:ind w:firstLine="34"/>
              <w:jc w:val="center"/>
              <w:rPr>
                <w:b/>
                <w:bCs/>
                <w:sz w:val="24"/>
                <w:szCs w:val="24"/>
              </w:rPr>
            </w:pPr>
          </w:p>
        </w:tc>
        <w:tc>
          <w:tcPr>
            <w:tcW w:w="204" w:type="pct"/>
            <w:gridSpan w:val="11"/>
            <w:tcBorders>
              <w:left w:val="single" w:sz="4" w:space="0" w:color="auto"/>
              <w:right w:val="single" w:sz="4" w:space="0" w:color="auto"/>
            </w:tcBorders>
          </w:tcPr>
          <w:p w:rsidR="000433BA" w:rsidRDefault="000433BA" w:rsidP="00600E29">
            <w:pPr>
              <w:autoSpaceDE w:val="0"/>
              <w:autoSpaceDN w:val="0"/>
              <w:adjustRightInd w:val="0"/>
              <w:jc w:val="center"/>
              <w:rPr>
                <w:b/>
                <w:bCs/>
                <w:sz w:val="24"/>
                <w:szCs w:val="24"/>
              </w:rPr>
            </w:pPr>
          </w:p>
        </w:tc>
        <w:tc>
          <w:tcPr>
            <w:tcW w:w="280" w:type="pct"/>
            <w:gridSpan w:val="19"/>
            <w:tcBorders>
              <w:left w:val="single" w:sz="4" w:space="0" w:color="auto"/>
              <w:right w:val="single" w:sz="4" w:space="0" w:color="auto"/>
            </w:tcBorders>
          </w:tcPr>
          <w:p w:rsidR="000433BA" w:rsidRDefault="000433BA" w:rsidP="00600E29">
            <w:pPr>
              <w:autoSpaceDE w:val="0"/>
              <w:autoSpaceDN w:val="0"/>
              <w:adjustRightInd w:val="0"/>
              <w:jc w:val="center"/>
              <w:rPr>
                <w:b/>
                <w:bCs/>
                <w:sz w:val="24"/>
                <w:szCs w:val="24"/>
              </w:rPr>
            </w:pPr>
          </w:p>
        </w:tc>
        <w:tc>
          <w:tcPr>
            <w:tcW w:w="295" w:type="pct"/>
            <w:gridSpan w:val="15"/>
            <w:tcBorders>
              <w:left w:val="single" w:sz="4" w:space="0" w:color="auto"/>
              <w:right w:val="single" w:sz="4" w:space="0" w:color="auto"/>
            </w:tcBorders>
          </w:tcPr>
          <w:p w:rsidR="000433BA" w:rsidRDefault="000433BA" w:rsidP="00600E29">
            <w:pPr>
              <w:autoSpaceDE w:val="0"/>
              <w:autoSpaceDN w:val="0"/>
              <w:adjustRightInd w:val="0"/>
              <w:jc w:val="center"/>
              <w:rPr>
                <w:b/>
                <w:bCs/>
                <w:sz w:val="24"/>
                <w:szCs w:val="24"/>
              </w:rPr>
            </w:pPr>
          </w:p>
        </w:tc>
        <w:tc>
          <w:tcPr>
            <w:tcW w:w="260" w:type="pct"/>
            <w:gridSpan w:val="17"/>
            <w:tcBorders>
              <w:left w:val="single" w:sz="4" w:space="0" w:color="auto"/>
            </w:tcBorders>
          </w:tcPr>
          <w:p w:rsidR="000433BA" w:rsidRDefault="000433BA" w:rsidP="00600E29">
            <w:pPr>
              <w:autoSpaceDE w:val="0"/>
              <w:autoSpaceDN w:val="0"/>
              <w:adjustRightInd w:val="0"/>
              <w:jc w:val="center"/>
              <w:rPr>
                <w:b/>
                <w:bCs/>
                <w:sz w:val="24"/>
                <w:szCs w:val="24"/>
              </w:rPr>
            </w:pPr>
          </w:p>
        </w:tc>
      </w:tr>
      <w:tr w:rsidR="000433BA" w:rsidRPr="00847188" w:rsidTr="000433BA">
        <w:trPr>
          <w:gridAfter w:val="55"/>
          <w:wAfter w:w="918" w:type="pct"/>
        </w:trPr>
        <w:tc>
          <w:tcPr>
            <w:tcW w:w="4082" w:type="pct"/>
            <w:gridSpan w:val="90"/>
            <w:tcBorders>
              <w:right w:val="single" w:sz="4" w:space="0" w:color="auto"/>
            </w:tcBorders>
          </w:tcPr>
          <w:p w:rsidR="000433BA" w:rsidRPr="000E4897" w:rsidRDefault="000433BA" w:rsidP="00600E29">
            <w:pPr>
              <w:tabs>
                <w:tab w:val="left" w:pos="0"/>
                <w:tab w:val="left" w:pos="520"/>
                <w:tab w:val="left" w:pos="1114"/>
              </w:tabs>
              <w:autoSpaceDE w:val="0"/>
              <w:autoSpaceDN w:val="0"/>
              <w:adjustRightInd w:val="0"/>
              <w:ind w:left="720"/>
              <w:rPr>
                <w:b/>
                <w:bCs/>
                <w:sz w:val="28"/>
                <w:szCs w:val="28"/>
              </w:rPr>
            </w:pPr>
            <w:r w:rsidRPr="000E4897">
              <w:rPr>
                <w:b/>
                <w:bCs/>
                <w:sz w:val="28"/>
                <w:szCs w:val="28"/>
              </w:rPr>
              <w:t>Система газоснабжения</w:t>
            </w:r>
            <w:r>
              <w:rPr>
                <w:b/>
                <w:bCs/>
                <w:sz w:val="28"/>
                <w:szCs w:val="28"/>
              </w:rPr>
              <w:t>:</w:t>
            </w:r>
          </w:p>
        </w:tc>
      </w:tr>
      <w:tr w:rsidR="000433BA" w:rsidRPr="00F82B63" w:rsidTr="000433BA">
        <w:trPr>
          <w:gridAfter w:val="55"/>
          <w:wAfter w:w="918" w:type="pct"/>
        </w:trPr>
        <w:tc>
          <w:tcPr>
            <w:tcW w:w="4082" w:type="pct"/>
            <w:gridSpan w:val="90"/>
            <w:tcBorders>
              <w:right w:val="single" w:sz="4" w:space="0" w:color="auto"/>
            </w:tcBorders>
          </w:tcPr>
          <w:p w:rsidR="000433BA" w:rsidRPr="00683745" w:rsidRDefault="000433BA" w:rsidP="00600E29">
            <w:pPr>
              <w:tabs>
                <w:tab w:val="left" w:pos="0"/>
                <w:tab w:val="left" w:pos="709"/>
                <w:tab w:val="left" w:pos="1114"/>
              </w:tabs>
              <w:autoSpaceDE w:val="0"/>
              <w:autoSpaceDN w:val="0"/>
              <w:adjustRightInd w:val="0"/>
              <w:ind w:left="720"/>
              <w:rPr>
                <w:b/>
                <w:bCs/>
                <w:sz w:val="22"/>
                <w:szCs w:val="22"/>
              </w:rPr>
            </w:pPr>
            <w:r>
              <w:rPr>
                <w:b/>
                <w:bCs/>
                <w:sz w:val="22"/>
                <w:szCs w:val="22"/>
              </w:rPr>
              <w:t>Инвестиционный проект № 24</w:t>
            </w:r>
          </w:p>
          <w:p w:rsidR="000433BA" w:rsidRPr="00A91EE3" w:rsidRDefault="000433BA" w:rsidP="00600E29">
            <w:pPr>
              <w:tabs>
                <w:tab w:val="left" w:pos="0"/>
                <w:tab w:val="left" w:pos="709"/>
                <w:tab w:val="left" w:pos="1114"/>
              </w:tabs>
              <w:autoSpaceDE w:val="0"/>
              <w:autoSpaceDN w:val="0"/>
              <w:adjustRightInd w:val="0"/>
              <w:ind w:left="720"/>
            </w:pPr>
            <w:r w:rsidRPr="00A91EE3">
              <w:t>Строительство сетей газоснабжения по ул</w:t>
            </w:r>
            <w:proofErr w:type="gramStart"/>
            <w:r w:rsidRPr="00A91EE3">
              <w:t>.Е</w:t>
            </w:r>
            <w:proofErr w:type="gramEnd"/>
            <w:r w:rsidRPr="00A91EE3">
              <w:t xml:space="preserve">лисеева с.Починки (для 41 дома) </w:t>
            </w:r>
            <w:smartTag w:uri="urn:schemas-microsoft-com:office:smarttags" w:element="metricconverter">
              <w:smartTagPr>
                <w:attr w:name="ProductID" w:val="-1 км"/>
              </w:smartTagPr>
              <w:r w:rsidRPr="00A91EE3">
                <w:t>-1 км</w:t>
              </w:r>
            </w:smartTag>
            <w:r w:rsidRPr="00A91EE3">
              <w:t>.</w:t>
            </w:r>
          </w:p>
        </w:tc>
      </w:tr>
      <w:tr w:rsidR="000433BA" w:rsidRPr="00D670ED" w:rsidTr="000433BA">
        <w:trPr>
          <w:gridAfter w:val="4"/>
          <w:wAfter w:w="82" w:type="pct"/>
        </w:trPr>
        <w:tc>
          <w:tcPr>
            <w:tcW w:w="2268" w:type="pct"/>
            <w:gridSpan w:val="4"/>
          </w:tcPr>
          <w:p w:rsidR="000433BA" w:rsidRPr="00683745" w:rsidRDefault="000433BA" w:rsidP="00600E29">
            <w:pPr>
              <w:autoSpaceDE w:val="0"/>
              <w:autoSpaceDN w:val="0"/>
              <w:adjustRightInd w:val="0"/>
              <w:ind w:firstLine="567"/>
              <w:rPr>
                <w:sz w:val="22"/>
                <w:szCs w:val="22"/>
              </w:rPr>
            </w:pPr>
            <w:r w:rsidRPr="00683745">
              <w:rPr>
                <w:sz w:val="22"/>
                <w:szCs w:val="22"/>
              </w:rPr>
              <w:t>Затраты, млн</w:t>
            </w:r>
            <w:proofErr w:type="gramStart"/>
            <w:r w:rsidRPr="00683745">
              <w:rPr>
                <w:sz w:val="22"/>
                <w:szCs w:val="22"/>
              </w:rPr>
              <w:t>.р</w:t>
            </w:r>
            <w:proofErr w:type="gramEnd"/>
            <w:r w:rsidRPr="00683745">
              <w:rPr>
                <w:sz w:val="22"/>
                <w:szCs w:val="22"/>
              </w:rPr>
              <w:t>уб., в т.ч.:</w:t>
            </w:r>
          </w:p>
        </w:tc>
        <w:tc>
          <w:tcPr>
            <w:tcW w:w="299" w:type="pct"/>
            <w:gridSpan w:val="8"/>
          </w:tcPr>
          <w:p w:rsidR="000433BA" w:rsidRPr="00D670ED" w:rsidRDefault="000433BA" w:rsidP="00600E29">
            <w:pPr>
              <w:tabs>
                <w:tab w:val="left" w:pos="0"/>
                <w:tab w:val="left" w:pos="709"/>
              </w:tabs>
              <w:autoSpaceDE w:val="0"/>
              <w:autoSpaceDN w:val="0"/>
              <w:adjustRightInd w:val="0"/>
              <w:rPr>
                <w:sz w:val="24"/>
                <w:szCs w:val="24"/>
              </w:rPr>
            </w:pPr>
          </w:p>
        </w:tc>
        <w:tc>
          <w:tcPr>
            <w:tcW w:w="341" w:type="pct"/>
            <w:gridSpan w:val="13"/>
          </w:tcPr>
          <w:p w:rsidR="000433BA" w:rsidRPr="00DD1836" w:rsidRDefault="000433BA" w:rsidP="00600E29">
            <w:pPr>
              <w:tabs>
                <w:tab w:val="left" w:pos="0"/>
                <w:tab w:val="left" w:pos="709"/>
              </w:tabs>
              <w:autoSpaceDE w:val="0"/>
              <w:autoSpaceDN w:val="0"/>
              <w:adjustRightInd w:val="0"/>
            </w:pPr>
          </w:p>
        </w:tc>
        <w:tc>
          <w:tcPr>
            <w:tcW w:w="270" w:type="pct"/>
            <w:gridSpan w:val="14"/>
          </w:tcPr>
          <w:p w:rsidR="000433BA" w:rsidRPr="00DD1836" w:rsidRDefault="000433BA" w:rsidP="00600E29">
            <w:pPr>
              <w:tabs>
                <w:tab w:val="left" w:pos="0"/>
                <w:tab w:val="left" w:pos="709"/>
              </w:tabs>
              <w:autoSpaceDE w:val="0"/>
              <w:autoSpaceDN w:val="0"/>
              <w:adjustRightInd w:val="0"/>
            </w:pPr>
          </w:p>
        </w:tc>
        <w:tc>
          <w:tcPr>
            <w:tcW w:w="272" w:type="pct"/>
            <w:gridSpan w:val="13"/>
          </w:tcPr>
          <w:p w:rsidR="000433BA" w:rsidRPr="00DD1836" w:rsidRDefault="000433BA" w:rsidP="00600E29">
            <w:pPr>
              <w:tabs>
                <w:tab w:val="left" w:pos="0"/>
                <w:tab w:val="left" w:pos="709"/>
              </w:tabs>
              <w:autoSpaceDE w:val="0"/>
              <w:autoSpaceDN w:val="0"/>
              <w:adjustRightInd w:val="0"/>
            </w:pPr>
            <w:r>
              <w:t>7,1</w:t>
            </w:r>
          </w:p>
        </w:tc>
        <w:tc>
          <w:tcPr>
            <w:tcW w:w="207" w:type="pct"/>
            <w:gridSpan w:val="13"/>
          </w:tcPr>
          <w:p w:rsidR="000433BA" w:rsidRPr="00DD1836" w:rsidRDefault="000433BA" w:rsidP="00600E29">
            <w:pPr>
              <w:tabs>
                <w:tab w:val="left" w:pos="0"/>
                <w:tab w:val="left" w:pos="709"/>
              </w:tabs>
              <w:autoSpaceDE w:val="0"/>
              <w:autoSpaceDN w:val="0"/>
              <w:adjustRightInd w:val="0"/>
            </w:pPr>
          </w:p>
        </w:tc>
        <w:tc>
          <w:tcPr>
            <w:tcW w:w="221" w:type="pct"/>
            <w:gridSpan w:val="14"/>
          </w:tcPr>
          <w:p w:rsidR="000433BA" w:rsidRPr="00DD1836" w:rsidRDefault="000433BA" w:rsidP="00600E29">
            <w:pPr>
              <w:tabs>
                <w:tab w:val="left" w:pos="0"/>
                <w:tab w:val="left" w:pos="709"/>
              </w:tabs>
              <w:autoSpaceDE w:val="0"/>
              <w:autoSpaceDN w:val="0"/>
              <w:adjustRightInd w:val="0"/>
            </w:pPr>
          </w:p>
        </w:tc>
        <w:tc>
          <w:tcPr>
            <w:tcW w:w="242" w:type="pct"/>
            <w:gridSpan w:val="15"/>
          </w:tcPr>
          <w:p w:rsidR="000433BA" w:rsidRPr="00DD1836" w:rsidRDefault="000433BA" w:rsidP="00600E29">
            <w:pPr>
              <w:tabs>
                <w:tab w:val="left" w:pos="0"/>
                <w:tab w:val="left" w:pos="709"/>
              </w:tabs>
              <w:autoSpaceDE w:val="0"/>
              <w:autoSpaceDN w:val="0"/>
              <w:adjustRightInd w:val="0"/>
            </w:pPr>
          </w:p>
        </w:tc>
        <w:tc>
          <w:tcPr>
            <w:tcW w:w="279" w:type="pct"/>
            <w:gridSpan w:val="17"/>
          </w:tcPr>
          <w:p w:rsidR="000433BA" w:rsidRPr="00DD1836" w:rsidRDefault="000433BA" w:rsidP="00600E29">
            <w:pPr>
              <w:tabs>
                <w:tab w:val="left" w:pos="0"/>
                <w:tab w:val="left" w:pos="709"/>
              </w:tabs>
              <w:autoSpaceDE w:val="0"/>
              <w:autoSpaceDN w:val="0"/>
              <w:adjustRightInd w:val="0"/>
            </w:pPr>
          </w:p>
        </w:tc>
        <w:tc>
          <w:tcPr>
            <w:tcW w:w="259" w:type="pct"/>
            <w:gridSpan w:val="13"/>
          </w:tcPr>
          <w:p w:rsidR="000433BA" w:rsidRPr="00DD1836" w:rsidRDefault="000433BA" w:rsidP="00600E29">
            <w:pPr>
              <w:tabs>
                <w:tab w:val="left" w:pos="0"/>
                <w:tab w:val="left" w:pos="709"/>
              </w:tabs>
              <w:autoSpaceDE w:val="0"/>
              <w:autoSpaceDN w:val="0"/>
              <w:adjustRightInd w:val="0"/>
            </w:pPr>
          </w:p>
        </w:tc>
        <w:tc>
          <w:tcPr>
            <w:tcW w:w="260" w:type="pct"/>
            <w:gridSpan w:val="17"/>
          </w:tcPr>
          <w:p w:rsidR="000433BA" w:rsidRPr="00DD1836" w:rsidRDefault="000433BA" w:rsidP="00600E29">
            <w:pPr>
              <w:tabs>
                <w:tab w:val="left" w:pos="0"/>
                <w:tab w:val="left" w:pos="709"/>
              </w:tabs>
              <w:autoSpaceDE w:val="0"/>
              <w:autoSpaceDN w:val="0"/>
              <w:adjustRightInd w:val="0"/>
            </w:pPr>
          </w:p>
        </w:tc>
      </w:tr>
      <w:tr w:rsidR="000433BA" w:rsidRPr="00D670ED" w:rsidTr="000433BA">
        <w:trPr>
          <w:gridAfter w:val="4"/>
          <w:wAfter w:w="82" w:type="pct"/>
        </w:trPr>
        <w:tc>
          <w:tcPr>
            <w:tcW w:w="2268" w:type="pct"/>
            <w:gridSpan w:val="4"/>
          </w:tcPr>
          <w:p w:rsidR="000433BA" w:rsidRPr="00683745" w:rsidRDefault="000433BA" w:rsidP="00600E29">
            <w:pPr>
              <w:ind w:firstLine="567"/>
              <w:rPr>
                <w:sz w:val="22"/>
                <w:szCs w:val="22"/>
              </w:rPr>
            </w:pPr>
            <w:r w:rsidRPr="00683745">
              <w:rPr>
                <w:sz w:val="22"/>
                <w:szCs w:val="22"/>
              </w:rPr>
              <w:t>проектно-сметная документация</w:t>
            </w:r>
          </w:p>
        </w:tc>
        <w:tc>
          <w:tcPr>
            <w:tcW w:w="299" w:type="pct"/>
            <w:gridSpan w:val="8"/>
          </w:tcPr>
          <w:p w:rsidR="000433BA" w:rsidRPr="004C62CE" w:rsidRDefault="000433BA" w:rsidP="00600E29">
            <w:pPr>
              <w:tabs>
                <w:tab w:val="left" w:pos="0"/>
                <w:tab w:val="left" w:pos="709"/>
              </w:tabs>
              <w:autoSpaceDE w:val="0"/>
              <w:autoSpaceDN w:val="0"/>
              <w:adjustRightInd w:val="0"/>
              <w:rPr>
                <w:sz w:val="24"/>
                <w:szCs w:val="24"/>
                <w:highlight w:val="yellow"/>
              </w:rPr>
            </w:pPr>
          </w:p>
        </w:tc>
        <w:tc>
          <w:tcPr>
            <w:tcW w:w="341" w:type="pct"/>
            <w:gridSpan w:val="13"/>
          </w:tcPr>
          <w:p w:rsidR="000433BA" w:rsidRPr="00DD1836" w:rsidRDefault="000433BA" w:rsidP="00600E29">
            <w:pPr>
              <w:tabs>
                <w:tab w:val="left" w:pos="0"/>
                <w:tab w:val="left" w:pos="709"/>
              </w:tabs>
              <w:autoSpaceDE w:val="0"/>
              <w:autoSpaceDN w:val="0"/>
              <w:adjustRightInd w:val="0"/>
              <w:rPr>
                <w:highlight w:val="yellow"/>
              </w:rPr>
            </w:pPr>
          </w:p>
        </w:tc>
        <w:tc>
          <w:tcPr>
            <w:tcW w:w="270" w:type="pct"/>
            <w:gridSpan w:val="14"/>
          </w:tcPr>
          <w:p w:rsidR="000433BA" w:rsidRPr="00DD1836" w:rsidRDefault="000433BA" w:rsidP="00600E29">
            <w:pPr>
              <w:tabs>
                <w:tab w:val="left" w:pos="0"/>
                <w:tab w:val="left" w:pos="709"/>
              </w:tabs>
              <w:autoSpaceDE w:val="0"/>
              <w:autoSpaceDN w:val="0"/>
              <w:adjustRightInd w:val="0"/>
            </w:pPr>
          </w:p>
        </w:tc>
        <w:tc>
          <w:tcPr>
            <w:tcW w:w="272" w:type="pct"/>
            <w:gridSpan w:val="13"/>
          </w:tcPr>
          <w:p w:rsidR="000433BA" w:rsidRPr="00DD1836" w:rsidRDefault="000433BA" w:rsidP="00600E29">
            <w:pPr>
              <w:tabs>
                <w:tab w:val="left" w:pos="0"/>
                <w:tab w:val="left" w:pos="709"/>
              </w:tabs>
              <w:autoSpaceDE w:val="0"/>
              <w:autoSpaceDN w:val="0"/>
              <w:adjustRightInd w:val="0"/>
            </w:pPr>
          </w:p>
        </w:tc>
        <w:tc>
          <w:tcPr>
            <w:tcW w:w="207" w:type="pct"/>
            <w:gridSpan w:val="13"/>
          </w:tcPr>
          <w:p w:rsidR="000433BA" w:rsidRPr="00DD1836" w:rsidRDefault="000433BA" w:rsidP="00600E29">
            <w:pPr>
              <w:tabs>
                <w:tab w:val="left" w:pos="0"/>
                <w:tab w:val="left" w:pos="709"/>
              </w:tabs>
              <w:autoSpaceDE w:val="0"/>
              <w:autoSpaceDN w:val="0"/>
              <w:adjustRightInd w:val="0"/>
            </w:pPr>
          </w:p>
        </w:tc>
        <w:tc>
          <w:tcPr>
            <w:tcW w:w="221" w:type="pct"/>
            <w:gridSpan w:val="14"/>
          </w:tcPr>
          <w:p w:rsidR="000433BA" w:rsidRPr="00DD1836" w:rsidRDefault="000433BA" w:rsidP="00600E29">
            <w:pPr>
              <w:tabs>
                <w:tab w:val="left" w:pos="0"/>
                <w:tab w:val="left" w:pos="709"/>
              </w:tabs>
              <w:autoSpaceDE w:val="0"/>
              <w:autoSpaceDN w:val="0"/>
              <w:adjustRightInd w:val="0"/>
            </w:pPr>
          </w:p>
        </w:tc>
        <w:tc>
          <w:tcPr>
            <w:tcW w:w="242" w:type="pct"/>
            <w:gridSpan w:val="15"/>
          </w:tcPr>
          <w:p w:rsidR="000433BA" w:rsidRPr="00DD1836" w:rsidRDefault="000433BA" w:rsidP="00600E29">
            <w:pPr>
              <w:tabs>
                <w:tab w:val="left" w:pos="0"/>
                <w:tab w:val="left" w:pos="709"/>
              </w:tabs>
              <w:autoSpaceDE w:val="0"/>
              <w:autoSpaceDN w:val="0"/>
              <w:adjustRightInd w:val="0"/>
            </w:pPr>
          </w:p>
        </w:tc>
        <w:tc>
          <w:tcPr>
            <w:tcW w:w="279" w:type="pct"/>
            <w:gridSpan w:val="17"/>
          </w:tcPr>
          <w:p w:rsidR="000433BA" w:rsidRPr="00DD1836" w:rsidRDefault="000433BA" w:rsidP="00600E29">
            <w:pPr>
              <w:tabs>
                <w:tab w:val="left" w:pos="0"/>
                <w:tab w:val="left" w:pos="709"/>
              </w:tabs>
              <w:autoSpaceDE w:val="0"/>
              <w:autoSpaceDN w:val="0"/>
              <w:adjustRightInd w:val="0"/>
            </w:pPr>
          </w:p>
        </w:tc>
        <w:tc>
          <w:tcPr>
            <w:tcW w:w="259" w:type="pct"/>
            <w:gridSpan w:val="13"/>
          </w:tcPr>
          <w:p w:rsidR="000433BA" w:rsidRPr="00DD1836" w:rsidRDefault="000433BA" w:rsidP="00600E29">
            <w:pPr>
              <w:tabs>
                <w:tab w:val="left" w:pos="0"/>
                <w:tab w:val="left" w:pos="709"/>
              </w:tabs>
              <w:autoSpaceDE w:val="0"/>
              <w:autoSpaceDN w:val="0"/>
              <w:adjustRightInd w:val="0"/>
            </w:pPr>
          </w:p>
        </w:tc>
        <w:tc>
          <w:tcPr>
            <w:tcW w:w="260" w:type="pct"/>
            <w:gridSpan w:val="17"/>
          </w:tcPr>
          <w:p w:rsidR="000433BA" w:rsidRPr="00DD1836" w:rsidRDefault="000433BA" w:rsidP="00600E29">
            <w:pPr>
              <w:tabs>
                <w:tab w:val="left" w:pos="0"/>
                <w:tab w:val="left" w:pos="709"/>
              </w:tabs>
              <w:autoSpaceDE w:val="0"/>
              <w:autoSpaceDN w:val="0"/>
              <w:adjustRightInd w:val="0"/>
            </w:pPr>
          </w:p>
        </w:tc>
      </w:tr>
      <w:tr w:rsidR="000433BA" w:rsidRPr="00D670ED" w:rsidTr="000433BA">
        <w:trPr>
          <w:gridAfter w:val="4"/>
          <w:wAfter w:w="82" w:type="pct"/>
        </w:trPr>
        <w:tc>
          <w:tcPr>
            <w:tcW w:w="2268" w:type="pct"/>
            <w:gridSpan w:val="4"/>
          </w:tcPr>
          <w:p w:rsidR="000433BA" w:rsidRPr="00683745" w:rsidRDefault="000433BA" w:rsidP="00600E29">
            <w:pPr>
              <w:ind w:firstLine="567"/>
              <w:rPr>
                <w:sz w:val="22"/>
                <w:szCs w:val="22"/>
              </w:rPr>
            </w:pPr>
            <w:r w:rsidRPr="00683745">
              <w:rPr>
                <w:sz w:val="22"/>
                <w:szCs w:val="22"/>
              </w:rPr>
              <w:t>Оборудование</w:t>
            </w:r>
          </w:p>
        </w:tc>
        <w:tc>
          <w:tcPr>
            <w:tcW w:w="299" w:type="pct"/>
            <w:gridSpan w:val="8"/>
          </w:tcPr>
          <w:p w:rsidR="000433BA" w:rsidRPr="004C62CE" w:rsidRDefault="000433BA" w:rsidP="00600E29">
            <w:pPr>
              <w:tabs>
                <w:tab w:val="left" w:pos="0"/>
                <w:tab w:val="left" w:pos="709"/>
              </w:tabs>
              <w:autoSpaceDE w:val="0"/>
              <w:autoSpaceDN w:val="0"/>
              <w:adjustRightInd w:val="0"/>
              <w:rPr>
                <w:sz w:val="24"/>
                <w:szCs w:val="24"/>
                <w:highlight w:val="yellow"/>
              </w:rPr>
            </w:pPr>
          </w:p>
        </w:tc>
        <w:tc>
          <w:tcPr>
            <w:tcW w:w="341" w:type="pct"/>
            <w:gridSpan w:val="13"/>
          </w:tcPr>
          <w:p w:rsidR="000433BA" w:rsidRPr="00DD1836" w:rsidRDefault="000433BA" w:rsidP="00600E29">
            <w:pPr>
              <w:tabs>
                <w:tab w:val="left" w:pos="0"/>
                <w:tab w:val="left" w:pos="709"/>
              </w:tabs>
              <w:autoSpaceDE w:val="0"/>
              <w:autoSpaceDN w:val="0"/>
              <w:adjustRightInd w:val="0"/>
              <w:rPr>
                <w:highlight w:val="yellow"/>
              </w:rPr>
            </w:pPr>
          </w:p>
        </w:tc>
        <w:tc>
          <w:tcPr>
            <w:tcW w:w="270" w:type="pct"/>
            <w:gridSpan w:val="14"/>
          </w:tcPr>
          <w:p w:rsidR="000433BA" w:rsidRPr="00DD1836" w:rsidRDefault="000433BA" w:rsidP="00600E29">
            <w:pPr>
              <w:tabs>
                <w:tab w:val="left" w:pos="0"/>
                <w:tab w:val="left" w:pos="709"/>
              </w:tabs>
              <w:autoSpaceDE w:val="0"/>
              <w:autoSpaceDN w:val="0"/>
              <w:adjustRightInd w:val="0"/>
            </w:pPr>
          </w:p>
        </w:tc>
        <w:tc>
          <w:tcPr>
            <w:tcW w:w="272" w:type="pct"/>
            <w:gridSpan w:val="13"/>
          </w:tcPr>
          <w:p w:rsidR="000433BA" w:rsidRPr="00DD1836" w:rsidRDefault="000433BA" w:rsidP="00600E29">
            <w:pPr>
              <w:tabs>
                <w:tab w:val="left" w:pos="0"/>
                <w:tab w:val="left" w:pos="709"/>
              </w:tabs>
              <w:autoSpaceDE w:val="0"/>
              <w:autoSpaceDN w:val="0"/>
              <w:adjustRightInd w:val="0"/>
            </w:pPr>
          </w:p>
        </w:tc>
        <w:tc>
          <w:tcPr>
            <w:tcW w:w="207" w:type="pct"/>
            <w:gridSpan w:val="13"/>
          </w:tcPr>
          <w:p w:rsidR="000433BA" w:rsidRPr="00DD1836" w:rsidRDefault="000433BA" w:rsidP="00600E29">
            <w:pPr>
              <w:tabs>
                <w:tab w:val="left" w:pos="0"/>
                <w:tab w:val="left" w:pos="709"/>
              </w:tabs>
              <w:autoSpaceDE w:val="0"/>
              <w:autoSpaceDN w:val="0"/>
              <w:adjustRightInd w:val="0"/>
            </w:pPr>
          </w:p>
        </w:tc>
        <w:tc>
          <w:tcPr>
            <w:tcW w:w="221" w:type="pct"/>
            <w:gridSpan w:val="14"/>
          </w:tcPr>
          <w:p w:rsidR="000433BA" w:rsidRPr="00DD1836" w:rsidRDefault="000433BA" w:rsidP="00600E29">
            <w:pPr>
              <w:tabs>
                <w:tab w:val="left" w:pos="0"/>
                <w:tab w:val="left" w:pos="709"/>
              </w:tabs>
              <w:autoSpaceDE w:val="0"/>
              <w:autoSpaceDN w:val="0"/>
              <w:adjustRightInd w:val="0"/>
            </w:pPr>
          </w:p>
        </w:tc>
        <w:tc>
          <w:tcPr>
            <w:tcW w:w="242" w:type="pct"/>
            <w:gridSpan w:val="15"/>
          </w:tcPr>
          <w:p w:rsidR="000433BA" w:rsidRPr="00DD1836" w:rsidRDefault="000433BA" w:rsidP="00600E29">
            <w:pPr>
              <w:tabs>
                <w:tab w:val="left" w:pos="0"/>
                <w:tab w:val="left" w:pos="709"/>
              </w:tabs>
              <w:autoSpaceDE w:val="0"/>
              <w:autoSpaceDN w:val="0"/>
              <w:adjustRightInd w:val="0"/>
            </w:pPr>
          </w:p>
        </w:tc>
        <w:tc>
          <w:tcPr>
            <w:tcW w:w="279" w:type="pct"/>
            <w:gridSpan w:val="17"/>
          </w:tcPr>
          <w:p w:rsidR="000433BA" w:rsidRPr="00DD1836" w:rsidRDefault="000433BA" w:rsidP="00600E29">
            <w:pPr>
              <w:tabs>
                <w:tab w:val="left" w:pos="0"/>
                <w:tab w:val="left" w:pos="709"/>
              </w:tabs>
              <w:autoSpaceDE w:val="0"/>
              <w:autoSpaceDN w:val="0"/>
              <w:adjustRightInd w:val="0"/>
            </w:pPr>
          </w:p>
        </w:tc>
        <w:tc>
          <w:tcPr>
            <w:tcW w:w="259" w:type="pct"/>
            <w:gridSpan w:val="13"/>
          </w:tcPr>
          <w:p w:rsidR="000433BA" w:rsidRPr="00DD1836" w:rsidRDefault="000433BA" w:rsidP="00600E29">
            <w:pPr>
              <w:tabs>
                <w:tab w:val="left" w:pos="0"/>
                <w:tab w:val="left" w:pos="709"/>
              </w:tabs>
              <w:autoSpaceDE w:val="0"/>
              <w:autoSpaceDN w:val="0"/>
              <w:adjustRightInd w:val="0"/>
            </w:pPr>
          </w:p>
        </w:tc>
        <w:tc>
          <w:tcPr>
            <w:tcW w:w="260" w:type="pct"/>
            <w:gridSpan w:val="17"/>
          </w:tcPr>
          <w:p w:rsidR="000433BA" w:rsidRPr="00DD1836" w:rsidRDefault="000433BA" w:rsidP="00600E29">
            <w:pPr>
              <w:tabs>
                <w:tab w:val="left" w:pos="0"/>
                <w:tab w:val="left" w:pos="709"/>
              </w:tabs>
              <w:autoSpaceDE w:val="0"/>
              <w:autoSpaceDN w:val="0"/>
              <w:adjustRightInd w:val="0"/>
            </w:pPr>
          </w:p>
        </w:tc>
      </w:tr>
      <w:tr w:rsidR="000433BA" w:rsidRPr="00D670ED" w:rsidTr="000433BA">
        <w:trPr>
          <w:gridAfter w:val="4"/>
          <w:wAfter w:w="82" w:type="pct"/>
        </w:trPr>
        <w:tc>
          <w:tcPr>
            <w:tcW w:w="2268" w:type="pct"/>
            <w:gridSpan w:val="4"/>
          </w:tcPr>
          <w:p w:rsidR="000433BA" w:rsidRPr="00683745" w:rsidRDefault="000433BA" w:rsidP="00600E29">
            <w:pPr>
              <w:ind w:firstLine="567"/>
              <w:rPr>
                <w:sz w:val="22"/>
                <w:szCs w:val="22"/>
              </w:rPr>
            </w:pPr>
            <w:r w:rsidRPr="00683745">
              <w:rPr>
                <w:sz w:val="22"/>
                <w:szCs w:val="22"/>
              </w:rPr>
              <w:t>строительно-монтажные работы</w:t>
            </w:r>
          </w:p>
        </w:tc>
        <w:tc>
          <w:tcPr>
            <w:tcW w:w="299" w:type="pct"/>
            <w:gridSpan w:val="8"/>
          </w:tcPr>
          <w:p w:rsidR="000433BA" w:rsidRPr="00B522C9" w:rsidRDefault="000433BA" w:rsidP="00600E29">
            <w:pPr>
              <w:tabs>
                <w:tab w:val="left" w:pos="0"/>
                <w:tab w:val="left" w:pos="709"/>
              </w:tabs>
              <w:autoSpaceDE w:val="0"/>
              <w:autoSpaceDN w:val="0"/>
              <w:adjustRightInd w:val="0"/>
              <w:rPr>
                <w:sz w:val="24"/>
                <w:szCs w:val="24"/>
              </w:rPr>
            </w:pPr>
          </w:p>
        </w:tc>
        <w:tc>
          <w:tcPr>
            <w:tcW w:w="341" w:type="pct"/>
            <w:gridSpan w:val="13"/>
          </w:tcPr>
          <w:p w:rsidR="000433BA" w:rsidRPr="00DD1836" w:rsidRDefault="000433BA" w:rsidP="00600E29">
            <w:pPr>
              <w:tabs>
                <w:tab w:val="left" w:pos="0"/>
                <w:tab w:val="left" w:pos="709"/>
              </w:tabs>
              <w:autoSpaceDE w:val="0"/>
              <w:autoSpaceDN w:val="0"/>
              <w:adjustRightInd w:val="0"/>
              <w:rPr>
                <w:highlight w:val="yellow"/>
              </w:rPr>
            </w:pPr>
          </w:p>
        </w:tc>
        <w:tc>
          <w:tcPr>
            <w:tcW w:w="270" w:type="pct"/>
            <w:gridSpan w:val="14"/>
          </w:tcPr>
          <w:p w:rsidR="000433BA" w:rsidRPr="00DD1836" w:rsidRDefault="000433BA" w:rsidP="00600E29">
            <w:pPr>
              <w:tabs>
                <w:tab w:val="left" w:pos="0"/>
                <w:tab w:val="left" w:pos="709"/>
              </w:tabs>
              <w:autoSpaceDE w:val="0"/>
              <w:autoSpaceDN w:val="0"/>
              <w:adjustRightInd w:val="0"/>
            </w:pPr>
          </w:p>
        </w:tc>
        <w:tc>
          <w:tcPr>
            <w:tcW w:w="272" w:type="pct"/>
            <w:gridSpan w:val="13"/>
          </w:tcPr>
          <w:p w:rsidR="000433BA" w:rsidRPr="00DD1836" w:rsidRDefault="000433BA" w:rsidP="00600E29">
            <w:pPr>
              <w:tabs>
                <w:tab w:val="left" w:pos="0"/>
                <w:tab w:val="left" w:pos="709"/>
              </w:tabs>
              <w:autoSpaceDE w:val="0"/>
              <w:autoSpaceDN w:val="0"/>
              <w:adjustRightInd w:val="0"/>
            </w:pPr>
            <w:r>
              <w:t>7,1</w:t>
            </w:r>
          </w:p>
        </w:tc>
        <w:tc>
          <w:tcPr>
            <w:tcW w:w="207" w:type="pct"/>
            <w:gridSpan w:val="13"/>
          </w:tcPr>
          <w:p w:rsidR="000433BA" w:rsidRPr="00DD1836" w:rsidRDefault="000433BA" w:rsidP="00600E29">
            <w:pPr>
              <w:tabs>
                <w:tab w:val="left" w:pos="0"/>
                <w:tab w:val="left" w:pos="709"/>
              </w:tabs>
              <w:autoSpaceDE w:val="0"/>
              <w:autoSpaceDN w:val="0"/>
              <w:adjustRightInd w:val="0"/>
            </w:pPr>
          </w:p>
        </w:tc>
        <w:tc>
          <w:tcPr>
            <w:tcW w:w="221" w:type="pct"/>
            <w:gridSpan w:val="14"/>
          </w:tcPr>
          <w:p w:rsidR="000433BA" w:rsidRPr="00DD1836" w:rsidRDefault="000433BA" w:rsidP="00600E29">
            <w:pPr>
              <w:tabs>
                <w:tab w:val="left" w:pos="0"/>
                <w:tab w:val="left" w:pos="709"/>
              </w:tabs>
              <w:autoSpaceDE w:val="0"/>
              <w:autoSpaceDN w:val="0"/>
              <w:adjustRightInd w:val="0"/>
            </w:pPr>
          </w:p>
        </w:tc>
        <w:tc>
          <w:tcPr>
            <w:tcW w:w="242" w:type="pct"/>
            <w:gridSpan w:val="15"/>
          </w:tcPr>
          <w:p w:rsidR="000433BA" w:rsidRPr="00DD1836" w:rsidRDefault="000433BA" w:rsidP="00600E29">
            <w:pPr>
              <w:tabs>
                <w:tab w:val="left" w:pos="0"/>
                <w:tab w:val="left" w:pos="709"/>
              </w:tabs>
              <w:autoSpaceDE w:val="0"/>
              <w:autoSpaceDN w:val="0"/>
              <w:adjustRightInd w:val="0"/>
            </w:pPr>
          </w:p>
        </w:tc>
        <w:tc>
          <w:tcPr>
            <w:tcW w:w="279" w:type="pct"/>
            <w:gridSpan w:val="17"/>
          </w:tcPr>
          <w:p w:rsidR="000433BA" w:rsidRPr="00DD1836" w:rsidRDefault="000433BA" w:rsidP="00600E29">
            <w:pPr>
              <w:tabs>
                <w:tab w:val="left" w:pos="0"/>
                <w:tab w:val="left" w:pos="709"/>
              </w:tabs>
              <w:autoSpaceDE w:val="0"/>
              <w:autoSpaceDN w:val="0"/>
              <w:adjustRightInd w:val="0"/>
            </w:pPr>
          </w:p>
        </w:tc>
        <w:tc>
          <w:tcPr>
            <w:tcW w:w="259" w:type="pct"/>
            <w:gridSpan w:val="13"/>
          </w:tcPr>
          <w:p w:rsidR="000433BA" w:rsidRPr="00DD1836" w:rsidRDefault="000433BA" w:rsidP="00600E29">
            <w:pPr>
              <w:tabs>
                <w:tab w:val="left" w:pos="0"/>
                <w:tab w:val="left" w:pos="709"/>
              </w:tabs>
              <w:autoSpaceDE w:val="0"/>
              <w:autoSpaceDN w:val="0"/>
              <w:adjustRightInd w:val="0"/>
            </w:pPr>
          </w:p>
        </w:tc>
        <w:tc>
          <w:tcPr>
            <w:tcW w:w="260" w:type="pct"/>
            <w:gridSpan w:val="17"/>
          </w:tcPr>
          <w:p w:rsidR="000433BA" w:rsidRPr="00DD1836" w:rsidRDefault="000433BA" w:rsidP="00600E29">
            <w:pPr>
              <w:tabs>
                <w:tab w:val="left" w:pos="0"/>
                <w:tab w:val="left" w:pos="709"/>
              </w:tabs>
              <w:autoSpaceDE w:val="0"/>
              <w:autoSpaceDN w:val="0"/>
              <w:adjustRightInd w:val="0"/>
            </w:pPr>
          </w:p>
        </w:tc>
      </w:tr>
      <w:tr w:rsidR="000433BA" w:rsidRPr="00D670ED" w:rsidTr="000433BA">
        <w:trPr>
          <w:gridAfter w:val="4"/>
          <w:wAfter w:w="82" w:type="pct"/>
        </w:trPr>
        <w:tc>
          <w:tcPr>
            <w:tcW w:w="2268" w:type="pct"/>
            <w:gridSpan w:val="4"/>
          </w:tcPr>
          <w:p w:rsidR="000433BA" w:rsidRPr="00683745" w:rsidRDefault="000433BA" w:rsidP="00600E29">
            <w:pPr>
              <w:ind w:firstLine="567"/>
              <w:rPr>
                <w:sz w:val="22"/>
                <w:szCs w:val="22"/>
              </w:rPr>
            </w:pPr>
            <w:r w:rsidRPr="00683745">
              <w:rPr>
                <w:sz w:val="22"/>
                <w:szCs w:val="22"/>
              </w:rPr>
              <w:lastRenderedPageBreak/>
              <w:t>непредвиденные расходы</w:t>
            </w:r>
          </w:p>
        </w:tc>
        <w:tc>
          <w:tcPr>
            <w:tcW w:w="299" w:type="pct"/>
            <w:gridSpan w:val="8"/>
          </w:tcPr>
          <w:p w:rsidR="000433BA" w:rsidRPr="00B522C9" w:rsidRDefault="000433BA" w:rsidP="00600E29">
            <w:pPr>
              <w:tabs>
                <w:tab w:val="left" w:pos="0"/>
                <w:tab w:val="left" w:pos="709"/>
              </w:tabs>
              <w:autoSpaceDE w:val="0"/>
              <w:autoSpaceDN w:val="0"/>
              <w:adjustRightInd w:val="0"/>
              <w:rPr>
                <w:sz w:val="24"/>
                <w:szCs w:val="24"/>
              </w:rPr>
            </w:pPr>
          </w:p>
        </w:tc>
        <w:tc>
          <w:tcPr>
            <w:tcW w:w="341" w:type="pct"/>
            <w:gridSpan w:val="13"/>
          </w:tcPr>
          <w:p w:rsidR="000433BA" w:rsidRPr="00DD1836" w:rsidRDefault="000433BA" w:rsidP="00600E29">
            <w:pPr>
              <w:tabs>
                <w:tab w:val="left" w:pos="0"/>
                <w:tab w:val="left" w:pos="709"/>
              </w:tabs>
              <w:autoSpaceDE w:val="0"/>
              <w:autoSpaceDN w:val="0"/>
              <w:adjustRightInd w:val="0"/>
            </w:pPr>
          </w:p>
        </w:tc>
        <w:tc>
          <w:tcPr>
            <w:tcW w:w="270" w:type="pct"/>
            <w:gridSpan w:val="14"/>
          </w:tcPr>
          <w:p w:rsidR="000433BA" w:rsidRPr="00DD1836" w:rsidRDefault="000433BA" w:rsidP="00600E29">
            <w:pPr>
              <w:tabs>
                <w:tab w:val="left" w:pos="0"/>
                <w:tab w:val="left" w:pos="709"/>
              </w:tabs>
              <w:autoSpaceDE w:val="0"/>
              <w:autoSpaceDN w:val="0"/>
              <w:adjustRightInd w:val="0"/>
            </w:pPr>
          </w:p>
        </w:tc>
        <w:tc>
          <w:tcPr>
            <w:tcW w:w="272" w:type="pct"/>
            <w:gridSpan w:val="13"/>
          </w:tcPr>
          <w:p w:rsidR="000433BA" w:rsidRPr="00DD1836" w:rsidRDefault="000433BA" w:rsidP="00600E29">
            <w:pPr>
              <w:tabs>
                <w:tab w:val="left" w:pos="0"/>
                <w:tab w:val="left" w:pos="709"/>
              </w:tabs>
              <w:autoSpaceDE w:val="0"/>
              <w:autoSpaceDN w:val="0"/>
              <w:adjustRightInd w:val="0"/>
            </w:pPr>
            <w:r>
              <w:t>0,14</w:t>
            </w:r>
          </w:p>
        </w:tc>
        <w:tc>
          <w:tcPr>
            <w:tcW w:w="207" w:type="pct"/>
            <w:gridSpan w:val="13"/>
          </w:tcPr>
          <w:p w:rsidR="000433BA" w:rsidRPr="00DD1836" w:rsidRDefault="000433BA" w:rsidP="00600E29">
            <w:pPr>
              <w:tabs>
                <w:tab w:val="left" w:pos="0"/>
                <w:tab w:val="left" w:pos="709"/>
              </w:tabs>
              <w:autoSpaceDE w:val="0"/>
              <w:autoSpaceDN w:val="0"/>
              <w:adjustRightInd w:val="0"/>
            </w:pPr>
          </w:p>
        </w:tc>
        <w:tc>
          <w:tcPr>
            <w:tcW w:w="221" w:type="pct"/>
            <w:gridSpan w:val="14"/>
          </w:tcPr>
          <w:p w:rsidR="000433BA" w:rsidRPr="00DD1836" w:rsidRDefault="000433BA" w:rsidP="00600E29">
            <w:pPr>
              <w:tabs>
                <w:tab w:val="left" w:pos="0"/>
                <w:tab w:val="left" w:pos="709"/>
              </w:tabs>
              <w:autoSpaceDE w:val="0"/>
              <w:autoSpaceDN w:val="0"/>
              <w:adjustRightInd w:val="0"/>
            </w:pPr>
          </w:p>
        </w:tc>
        <w:tc>
          <w:tcPr>
            <w:tcW w:w="242" w:type="pct"/>
            <w:gridSpan w:val="15"/>
          </w:tcPr>
          <w:p w:rsidR="000433BA" w:rsidRPr="00DD1836" w:rsidRDefault="000433BA" w:rsidP="00600E29">
            <w:pPr>
              <w:tabs>
                <w:tab w:val="left" w:pos="0"/>
                <w:tab w:val="left" w:pos="709"/>
              </w:tabs>
              <w:autoSpaceDE w:val="0"/>
              <w:autoSpaceDN w:val="0"/>
              <w:adjustRightInd w:val="0"/>
            </w:pPr>
          </w:p>
        </w:tc>
        <w:tc>
          <w:tcPr>
            <w:tcW w:w="279" w:type="pct"/>
            <w:gridSpan w:val="17"/>
          </w:tcPr>
          <w:p w:rsidR="000433BA" w:rsidRPr="00DD1836" w:rsidRDefault="000433BA" w:rsidP="00600E29">
            <w:pPr>
              <w:tabs>
                <w:tab w:val="left" w:pos="0"/>
                <w:tab w:val="left" w:pos="709"/>
              </w:tabs>
              <w:autoSpaceDE w:val="0"/>
              <w:autoSpaceDN w:val="0"/>
              <w:adjustRightInd w:val="0"/>
            </w:pPr>
          </w:p>
        </w:tc>
        <w:tc>
          <w:tcPr>
            <w:tcW w:w="259" w:type="pct"/>
            <w:gridSpan w:val="13"/>
          </w:tcPr>
          <w:p w:rsidR="000433BA" w:rsidRPr="00DD1836" w:rsidRDefault="000433BA" w:rsidP="00600E29">
            <w:pPr>
              <w:tabs>
                <w:tab w:val="left" w:pos="0"/>
                <w:tab w:val="left" w:pos="709"/>
              </w:tabs>
              <w:autoSpaceDE w:val="0"/>
              <w:autoSpaceDN w:val="0"/>
              <w:adjustRightInd w:val="0"/>
            </w:pPr>
          </w:p>
        </w:tc>
        <w:tc>
          <w:tcPr>
            <w:tcW w:w="260" w:type="pct"/>
            <w:gridSpan w:val="17"/>
          </w:tcPr>
          <w:p w:rsidR="000433BA" w:rsidRPr="00DD1836" w:rsidRDefault="000433BA" w:rsidP="00600E29">
            <w:pPr>
              <w:tabs>
                <w:tab w:val="left" w:pos="0"/>
                <w:tab w:val="left" w:pos="709"/>
              </w:tabs>
              <w:autoSpaceDE w:val="0"/>
              <w:autoSpaceDN w:val="0"/>
              <w:adjustRightInd w:val="0"/>
            </w:pPr>
          </w:p>
        </w:tc>
      </w:tr>
      <w:tr w:rsidR="000433BA" w:rsidRPr="00D670ED" w:rsidTr="000433BA">
        <w:trPr>
          <w:gridAfter w:val="4"/>
          <w:wAfter w:w="82" w:type="pct"/>
        </w:trPr>
        <w:tc>
          <w:tcPr>
            <w:tcW w:w="2268" w:type="pct"/>
            <w:gridSpan w:val="4"/>
          </w:tcPr>
          <w:p w:rsidR="000433BA" w:rsidRPr="00683745" w:rsidRDefault="000433BA" w:rsidP="00600E29">
            <w:pPr>
              <w:ind w:firstLine="567"/>
              <w:rPr>
                <w:sz w:val="22"/>
                <w:szCs w:val="22"/>
              </w:rPr>
            </w:pPr>
            <w:r w:rsidRPr="00683745">
              <w:rPr>
                <w:sz w:val="22"/>
                <w:szCs w:val="22"/>
              </w:rPr>
              <w:t>Всего капитальные затраты</w:t>
            </w:r>
          </w:p>
        </w:tc>
        <w:tc>
          <w:tcPr>
            <w:tcW w:w="299" w:type="pct"/>
            <w:gridSpan w:val="8"/>
          </w:tcPr>
          <w:p w:rsidR="000433BA" w:rsidRPr="00B522C9" w:rsidRDefault="000433BA" w:rsidP="00600E29">
            <w:pPr>
              <w:tabs>
                <w:tab w:val="left" w:pos="0"/>
                <w:tab w:val="left" w:pos="709"/>
              </w:tabs>
              <w:autoSpaceDE w:val="0"/>
              <w:autoSpaceDN w:val="0"/>
              <w:adjustRightInd w:val="0"/>
              <w:rPr>
                <w:sz w:val="24"/>
                <w:szCs w:val="24"/>
              </w:rPr>
            </w:pPr>
          </w:p>
        </w:tc>
        <w:tc>
          <w:tcPr>
            <w:tcW w:w="341" w:type="pct"/>
            <w:gridSpan w:val="13"/>
          </w:tcPr>
          <w:p w:rsidR="000433BA" w:rsidRPr="00DD1836" w:rsidRDefault="000433BA" w:rsidP="00600E29">
            <w:pPr>
              <w:tabs>
                <w:tab w:val="left" w:pos="0"/>
                <w:tab w:val="left" w:pos="709"/>
              </w:tabs>
              <w:autoSpaceDE w:val="0"/>
              <w:autoSpaceDN w:val="0"/>
              <w:adjustRightInd w:val="0"/>
            </w:pPr>
          </w:p>
        </w:tc>
        <w:tc>
          <w:tcPr>
            <w:tcW w:w="270" w:type="pct"/>
            <w:gridSpan w:val="14"/>
          </w:tcPr>
          <w:p w:rsidR="000433BA" w:rsidRPr="00DD1836" w:rsidRDefault="000433BA" w:rsidP="00600E29">
            <w:pPr>
              <w:tabs>
                <w:tab w:val="left" w:pos="0"/>
                <w:tab w:val="left" w:pos="709"/>
              </w:tabs>
              <w:autoSpaceDE w:val="0"/>
              <w:autoSpaceDN w:val="0"/>
              <w:adjustRightInd w:val="0"/>
            </w:pPr>
          </w:p>
        </w:tc>
        <w:tc>
          <w:tcPr>
            <w:tcW w:w="272" w:type="pct"/>
            <w:gridSpan w:val="13"/>
          </w:tcPr>
          <w:p w:rsidR="000433BA" w:rsidRPr="00DD1836" w:rsidRDefault="000433BA" w:rsidP="00600E29">
            <w:pPr>
              <w:tabs>
                <w:tab w:val="left" w:pos="0"/>
                <w:tab w:val="left" w:pos="709"/>
              </w:tabs>
              <w:autoSpaceDE w:val="0"/>
              <w:autoSpaceDN w:val="0"/>
              <w:adjustRightInd w:val="0"/>
            </w:pPr>
            <w:r>
              <w:t>7,1</w:t>
            </w:r>
          </w:p>
        </w:tc>
        <w:tc>
          <w:tcPr>
            <w:tcW w:w="207" w:type="pct"/>
            <w:gridSpan w:val="13"/>
          </w:tcPr>
          <w:p w:rsidR="000433BA" w:rsidRPr="00DD1836" w:rsidRDefault="000433BA" w:rsidP="00600E29">
            <w:pPr>
              <w:tabs>
                <w:tab w:val="left" w:pos="0"/>
                <w:tab w:val="left" w:pos="709"/>
              </w:tabs>
              <w:autoSpaceDE w:val="0"/>
              <w:autoSpaceDN w:val="0"/>
              <w:adjustRightInd w:val="0"/>
            </w:pPr>
          </w:p>
        </w:tc>
        <w:tc>
          <w:tcPr>
            <w:tcW w:w="221" w:type="pct"/>
            <w:gridSpan w:val="14"/>
          </w:tcPr>
          <w:p w:rsidR="000433BA" w:rsidRPr="00DD1836" w:rsidRDefault="000433BA" w:rsidP="00600E29">
            <w:pPr>
              <w:tabs>
                <w:tab w:val="left" w:pos="0"/>
                <w:tab w:val="left" w:pos="709"/>
              </w:tabs>
              <w:autoSpaceDE w:val="0"/>
              <w:autoSpaceDN w:val="0"/>
              <w:adjustRightInd w:val="0"/>
            </w:pPr>
          </w:p>
        </w:tc>
        <w:tc>
          <w:tcPr>
            <w:tcW w:w="242" w:type="pct"/>
            <w:gridSpan w:val="15"/>
          </w:tcPr>
          <w:p w:rsidR="000433BA" w:rsidRPr="00DD1836" w:rsidRDefault="000433BA" w:rsidP="00600E29">
            <w:pPr>
              <w:tabs>
                <w:tab w:val="left" w:pos="0"/>
                <w:tab w:val="left" w:pos="709"/>
              </w:tabs>
              <w:autoSpaceDE w:val="0"/>
              <w:autoSpaceDN w:val="0"/>
              <w:adjustRightInd w:val="0"/>
            </w:pPr>
          </w:p>
        </w:tc>
        <w:tc>
          <w:tcPr>
            <w:tcW w:w="279" w:type="pct"/>
            <w:gridSpan w:val="17"/>
          </w:tcPr>
          <w:p w:rsidR="000433BA" w:rsidRPr="00DD1836" w:rsidRDefault="000433BA" w:rsidP="00600E29">
            <w:pPr>
              <w:tabs>
                <w:tab w:val="left" w:pos="0"/>
                <w:tab w:val="left" w:pos="709"/>
              </w:tabs>
              <w:autoSpaceDE w:val="0"/>
              <w:autoSpaceDN w:val="0"/>
              <w:adjustRightInd w:val="0"/>
            </w:pPr>
          </w:p>
        </w:tc>
        <w:tc>
          <w:tcPr>
            <w:tcW w:w="259" w:type="pct"/>
            <w:gridSpan w:val="13"/>
          </w:tcPr>
          <w:p w:rsidR="000433BA" w:rsidRPr="00DD1836" w:rsidRDefault="000433BA" w:rsidP="00600E29">
            <w:pPr>
              <w:tabs>
                <w:tab w:val="left" w:pos="0"/>
                <w:tab w:val="left" w:pos="709"/>
              </w:tabs>
              <w:autoSpaceDE w:val="0"/>
              <w:autoSpaceDN w:val="0"/>
              <w:adjustRightInd w:val="0"/>
            </w:pPr>
          </w:p>
        </w:tc>
        <w:tc>
          <w:tcPr>
            <w:tcW w:w="260" w:type="pct"/>
            <w:gridSpan w:val="17"/>
          </w:tcPr>
          <w:p w:rsidR="000433BA" w:rsidRPr="00DD1836" w:rsidRDefault="000433BA" w:rsidP="00600E29">
            <w:pPr>
              <w:tabs>
                <w:tab w:val="left" w:pos="0"/>
                <w:tab w:val="left" w:pos="709"/>
              </w:tabs>
              <w:autoSpaceDE w:val="0"/>
              <w:autoSpaceDN w:val="0"/>
              <w:adjustRightInd w:val="0"/>
            </w:pPr>
          </w:p>
        </w:tc>
      </w:tr>
      <w:tr w:rsidR="000433BA" w:rsidRPr="00D670ED" w:rsidTr="000433BA">
        <w:trPr>
          <w:gridAfter w:val="4"/>
          <w:wAfter w:w="82" w:type="pct"/>
        </w:trPr>
        <w:tc>
          <w:tcPr>
            <w:tcW w:w="2268" w:type="pct"/>
            <w:gridSpan w:val="4"/>
          </w:tcPr>
          <w:p w:rsidR="000433BA" w:rsidRPr="00683745" w:rsidRDefault="000433BA" w:rsidP="00600E29">
            <w:pPr>
              <w:ind w:firstLine="567"/>
              <w:rPr>
                <w:sz w:val="22"/>
                <w:szCs w:val="22"/>
              </w:rPr>
            </w:pPr>
            <w:r w:rsidRPr="00683745">
              <w:rPr>
                <w:sz w:val="22"/>
                <w:szCs w:val="22"/>
              </w:rPr>
              <w:t>налог на добавленную стоимость</w:t>
            </w:r>
          </w:p>
        </w:tc>
        <w:tc>
          <w:tcPr>
            <w:tcW w:w="299" w:type="pct"/>
            <w:gridSpan w:val="8"/>
          </w:tcPr>
          <w:p w:rsidR="000433BA" w:rsidRPr="00B522C9" w:rsidRDefault="000433BA" w:rsidP="00600E29">
            <w:pPr>
              <w:tabs>
                <w:tab w:val="left" w:pos="0"/>
                <w:tab w:val="left" w:pos="709"/>
              </w:tabs>
              <w:autoSpaceDE w:val="0"/>
              <w:autoSpaceDN w:val="0"/>
              <w:adjustRightInd w:val="0"/>
              <w:rPr>
                <w:sz w:val="24"/>
                <w:szCs w:val="24"/>
              </w:rPr>
            </w:pPr>
          </w:p>
        </w:tc>
        <w:tc>
          <w:tcPr>
            <w:tcW w:w="341" w:type="pct"/>
            <w:gridSpan w:val="13"/>
          </w:tcPr>
          <w:p w:rsidR="000433BA" w:rsidRPr="00DD1836" w:rsidRDefault="000433BA" w:rsidP="00600E29">
            <w:pPr>
              <w:tabs>
                <w:tab w:val="left" w:pos="0"/>
                <w:tab w:val="left" w:pos="709"/>
              </w:tabs>
              <w:autoSpaceDE w:val="0"/>
              <w:autoSpaceDN w:val="0"/>
              <w:adjustRightInd w:val="0"/>
              <w:rPr>
                <w:highlight w:val="yellow"/>
              </w:rPr>
            </w:pPr>
          </w:p>
        </w:tc>
        <w:tc>
          <w:tcPr>
            <w:tcW w:w="270" w:type="pct"/>
            <w:gridSpan w:val="14"/>
          </w:tcPr>
          <w:p w:rsidR="000433BA" w:rsidRPr="00DD1836" w:rsidRDefault="000433BA" w:rsidP="00600E29">
            <w:pPr>
              <w:tabs>
                <w:tab w:val="left" w:pos="0"/>
                <w:tab w:val="left" w:pos="709"/>
              </w:tabs>
              <w:autoSpaceDE w:val="0"/>
              <w:autoSpaceDN w:val="0"/>
              <w:adjustRightInd w:val="0"/>
            </w:pPr>
          </w:p>
        </w:tc>
        <w:tc>
          <w:tcPr>
            <w:tcW w:w="272" w:type="pct"/>
            <w:gridSpan w:val="13"/>
          </w:tcPr>
          <w:p w:rsidR="000433BA" w:rsidRPr="00DD1836" w:rsidRDefault="000433BA" w:rsidP="00600E29">
            <w:pPr>
              <w:tabs>
                <w:tab w:val="left" w:pos="0"/>
                <w:tab w:val="left" w:pos="709"/>
              </w:tabs>
              <w:autoSpaceDE w:val="0"/>
              <w:autoSpaceDN w:val="0"/>
              <w:adjustRightInd w:val="0"/>
            </w:pPr>
            <w:r>
              <w:t>1,27</w:t>
            </w:r>
          </w:p>
        </w:tc>
        <w:tc>
          <w:tcPr>
            <w:tcW w:w="207" w:type="pct"/>
            <w:gridSpan w:val="13"/>
          </w:tcPr>
          <w:p w:rsidR="000433BA" w:rsidRPr="00DD1836" w:rsidRDefault="000433BA" w:rsidP="00600E29">
            <w:pPr>
              <w:tabs>
                <w:tab w:val="left" w:pos="0"/>
                <w:tab w:val="left" w:pos="709"/>
              </w:tabs>
              <w:autoSpaceDE w:val="0"/>
              <w:autoSpaceDN w:val="0"/>
              <w:adjustRightInd w:val="0"/>
            </w:pPr>
          </w:p>
        </w:tc>
        <w:tc>
          <w:tcPr>
            <w:tcW w:w="221" w:type="pct"/>
            <w:gridSpan w:val="14"/>
          </w:tcPr>
          <w:p w:rsidR="000433BA" w:rsidRPr="00DD1836" w:rsidRDefault="000433BA" w:rsidP="00600E29">
            <w:pPr>
              <w:tabs>
                <w:tab w:val="left" w:pos="0"/>
                <w:tab w:val="left" w:pos="709"/>
              </w:tabs>
              <w:autoSpaceDE w:val="0"/>
              <w:autoSpaceDN w:val="0"/>
              <w:adjustRightInd w:val="0"/>
            </w:pPr>
          </w:p>
        </w:tc>
        <w:tc>
          <w:tcPr>
            <w:tcW w:w="242" w:type="pct"/>
            <w:gridSpan w:val="15"/>
          </w:tcPr>
          <w:p w:rsidR="000433BA" w:rsidRPr="00DD1836" w:rsidRDefault="000433BA" w:rsidP="00600E29">
            <w:pPr>
              <w:tabs>
                <w:tab w:val="left" w:pos="0"/>
                <w:tab w:val="left" w:pos="709"/>
              </w:tabs>
              <w:autoSpaceDE w:val="0"/>
              <w:autoSpaceDN w:val="0"/>
              <w:adjustRightInd w:val="0"/>
            </w:pPr>
          </w:p>
        </w:tc>
        <w:tc>
          <w:tcPr>
            <w:tcW w:w="279" w:type="pct"/>
            <w:gridSpan w:val="17"/>
          </w:tcPr>
          <w:p w:rsidR="000433BA" w:rsidRPr="00DD1836" w:rsidRDefault="000433BA" w:rsidP="00600E29">
            <w:pPr>
              <w:tabs>
                <w:tab w:val="left" w:pos="0"/>
                <w:tab w:val="left" w:pos="709"/>
              </w:tabs>
              <w:autoSpaceDE w:val="0"/>
              <w:autoSpaceDN w:val="0"/>
              <w:adjustRightInd w:val="0"/>
            </w:pPr>
          </w:p>
        </w:tc>
        <w:tc>
          <w:tcPr>
            <w:tcW w:w="259" w:type="pct"/>
            <w:gridSpan w:val="13"/>
          </w:tcPr>
          <w:p w:rsidR="000433BA" w:rsidRPr="00DD1836" w:rsidRDefault="000433BA" w:rsidP="00600E29">
            <w:pPr>
              <w:tabs>
                <w:tab w:val="left" w:pos="0"/>
                <w:tab w:val="left" w:pos="709"/>
              </w:tabs>
              <w:autoSpaceDE w:val="0"/>
              <w:autoSpaceDN w:val="0"/>
              <w:adjustRightInd w:val="0"/>
            </w:pPr>
          </w:p>
        </w:tc>
        <w:tc>
          <w:tcPr>
            <w:tcW w:w="260" w:type="pct"/>
            <w:gridSpan w:val="17"/>
          </w:tcPr>
          <w:p w:rsidR="000433BA" w:rsidRPr="00DD1836" w:rsidRDefault="000433BA" w:rsidP="00600E29">
            <w:pPr>
              <w:tabs>
                <w:tab w:val="left" w:pos="0"/>
                <w:tab w:val="left" w:pos="709"/>
              </w:tabs>
              <w:autoSpaceDE w:val="0"/>
              <w:autoSpaceDN w:val="0"/>
              <w:adjustRightInd w:val="0"/>
            </w:pPr>
          </w:p>
        </w:tc>
      </w:tr>
      <w:tr w:rsidR="000433BA" w:rsidRPr="00B522C9" w:rsidTr="000433BA">
        <w:trPr>
          <w:gridAfter w:val="6"/>
          <w:wAfter w:w="103" w:type="pct"/>
        </w:trPr>
        <w:tc>
          <w:tcPr>
            <w:tcW w:w="4897" w:type="pct"/>
            <w:gridSpan w:val="139"/>
          </w:tcPr>
          <w:p w:rsidR="000433BA" w:rsidRPr="00B522C9" w:rsidRDefault="000433BA" w:rsidP="00600E29">
            <w:pPr>
              <w:tabs>
                <w:tab w:val="left" w:pos="0"/>
                <w:tab w:val="left" w:pos="709"/>
                <w:tab w:val="left" w:pos="1114"/>
              </w:tabs>
              <w:autoSpaceDE w:val="0"/>
              <w:autoSpaceDN w:val="0"/>
              <w:adjustRightInd w:val="0"/>
              <w:ind w:left="720"/>
              <w:rPr>
                <w:sz w:val="24"/>
                <w:szCs w:val="24"/>
              </w:rPr>
            </w:pPr>
          </w:p>
        </w:tc>
      </w:tr>
      <w:tr w:rsidR="000433BA" w:rsidRPr="00B522C9" w:rsidTr="000433BA">
        <w:trPr>
          <w:gridAfter w:val="6"/>
          <w:wAfter w:w="103" w:type="pct"/>
        </w:trPr>
        <w:tc>
          <w:tcPr>
            <w:tcW w:w="4897" w:type="pct"/>
            <w:gridSpan w:val="139"/>
          </w:tcPr>
          <w:p w:rsidR="000433BA" w:rsidRPr="00683745" w:rsidRDefault="000433BA" w:rsidP="00600E29">
            <w:pPr>
              <w:tabs>
                <w:tab w:val="left" w:pos="0"/>
                <w:tab w:val="left" w:pos="709"/>
                <w:tab w:val="left" w:pos="1114"/>
              </w:tabs>
              <w:autoSpaceDE w:val="0"/>
              <w:autoSpaceDN w:val="0"/>
              <w:adjustRightInd w:val="0"/>
              <w:ind w:left="360"/>
              <w:rPr>
                <w:b/>
                <w:bCs/>
                <w:sz w:val="22"/>
                <w:szCs w:val="22"/>
              </w:rPr>
            </w:pPr>
            <w:r>
              <w:rPr>
                <w:b/>
                <w:bCs/>
                <w:sz w:val="22"/>
                <w:szCs w:val="22"/>
              </w:rPr>
              <w:t>Инвестиционный проект №25</w:t>
            </w:r>
          </w:p>
          <w:p w:rsidR="000433BA" w:rsidRPr="00683745" w:rsidRDefault="000433BA" w:rsidP="00600E29">
            <w:pPr>
              <w:tabs>
                <w:tab w:val="left" w:pos="0"/>
                <w:tab w:val="left" w:pos="709"/>
                <w:tab w:val="left" w:pos="1114"/>
              </w:tabs>
              <w:autoSpaceDE w:val="0"/>
              <w:autoSpaceDN w:val="0"/>
              <w:adjustRightInd w:val="0"/>
              <w:ind w:left="360"/>
              <w:rPr>
                <w:sz w:val="22"/>
                <w:szCs w:val="22"/>
              </w:rPr>
            </w:pPr>
            <w:r w:rsidRPr="00683745">
              <w:rPr>
                <w:sz w:val="22"/>
                <w:szCs w:val="22"/>
              </w:rPr>
              <w:t>Газоснабжение 15 одноквартирных дома с</w:t>
            </w:r>
            <w:proofErr w:type="gramStart"/>
            <w:r w:rsidRPr="00683745">
              <w:rPr>
                <w:sz w:val="22"/>
                <w:szCs w:val="22"/>
              </w:rPr>
              <w:t>.П</w:t>
            </w:r>
            <w:proofErr w:type="gramEnd"/>
            <w:r w:rsidRPr="00683745">
              <w:rPr>
                <w:sz w:val="22"/>
                <w:szCs w:val="22"/>
              </w:rPr>
              <w:t>очинки, ул. 65 лет Победы</w:t>
            </w:r>
          </w:p>
        </w:tc>
      </w:tr>
      <w:tr w:rsidR="000433BA" w:rsidRPr="00D670ED" w:rsidTr="000433BA">
        <w:tc>
          <w:tcPr>
            <w:tcW w:w="2274" w:type="pct"/>
            <w:gridSpan w:val="5"/>
          </w:tcPr>
          <w:p w:rsidR="000433BA" w:rsidRPr="00683745" w:rsidRDefault="000433BA" w:rsidP="00600E29">
            <w:pPr>
              <w:autoSpaceDE w:val="0"/>
              <w:autoSpaceDN w:val="0"/>
              <w:adjustRightInd w:val="0"/>
              <w:ind w:firstLine="567"/>
              <w:rPr>
                <w:sz w:val="22"/>
                <w:szCs w:val="22"/>
              </w:rPr>
            </w:pPr>
            <w:r w:rsidRPr="00683745">
              <w:rPr>
                <w:sz w:val="22"/>
                <w:szCs w:val="22"/>
              </w:rPr>
              <w:t>Затраты, млн</w:t>
            </w:r>
            <w:proofErr w:type="gramStart"/>
            <w:r w:rsidRPr="00683745">
              <w:rPr>
                <w:sz w:val="22"/>
                <w:szCs w:val="22"/>
              </w:rPr>
              <w:t>.р</w:t>
            </w:r>
            <w:proofErr w:type="gramEnd"/>
            <w:r w:rsidRPr="00683745">
              <w:rPr>
                <w:sz w:val="22"/>
                <w:szCs w:val="22"/>
              </w:rPr>
              <w:t>уб., в т.ч.:</w:t>
            </w:r>
          </w:p>
        </w:tc>
        <w:tc>
          <w:tcPr>
            <w:tcW w:w="293" w:type="pct"/>
            <w:gridSpan w:val="7"/>
          </w:tcPr>
          <w:p w:rsidR="000433BA" w:rsidRPr="00207A23" w:rsidRDefault="000433BA" w:rsidP="00600E29">
            <w:pPr>
              <w:tabs>
                <w:tab w:val="left" w:pos="0"/>
                <w:tab w:val="left" w:pos="709"/>
              </w:tabs>
              <w:autoSpaceDE w:val="0"/>
              <w:autoSpaceDN w:val="0"/>
              <w:adjustRightInd w:val="0"/>
            </w:pPr>
          </w:p>
        </w:tc>
        <w:tc>
          <w:tcPr>
            <w:tcW w:w="346" w:type="pct"/>
            <w:gridSpan w:val="14"/>
          </w:tcPr>
          <w:p w:rsidR="000433BA" w:rsidRPr="00207A23" w:rsidRDefault="000433BA" w:rsidP="00600E29">
            <w:pPr>
              <w:tabs>
                <w:tab w:val="left" w:pos="0"/>
                <w:tab w:val="left" w:pos="709"/>
              </w:tabs>
              <w:autoSpaceDE w:val="0"/>
              <w:autoSpaceDN w:val="0"/>
              <w:adjustRightInd w:val="0"/>
            </w:pPr>
          </w:p>
        </w:tc>
        <w:tc>
          <w:tcPr>
            <w:tcW w:w="281" w:type="pct"/>
            <w:gridSpan w:val="16"/>
          </w:tcPr>
          <w:p w:rsidR="000433BA" w:rsidRPr="00207A23" w:rsidRDefault="000433BA" w:rsidP="00600E29">
            <w:pPr>
              <w:tabs>
                <w:tab w:val="left" w:pos="0"/>
                <w:tab w:val="left" w:pos="709"/>
              </w:tabs>
              <w:autoSpaceDE w:val="0"/>
              <w:autoSpaceDN w:val="0"/>
              <w:adjustRightInd w:val="0"/>
            </w:pPr>
          </w:p>
        </w:tc>
        <w:tc>
          <w:tcPr>
            <w:tcW w:w="277" w:type="pct"/>
            <w:gridSpan w:val="12"/>
          </w:tcPr>
          <w:p w:rsidR="000433BA" w:rsidRPr="00207A23" w:rsidRDefault="000433BA" w:rsidP="00600E29">
            <w:pPr>
              <w:tabs>
                <w:tab w:val="left" w:pos="0"/>
                <w:tab w:val="left" w:pos="709"/>
              </w:tabs>
              <w:autoSpaceDE w:val="0"/>
              <w:autoSpaceDN w:val="0"/>
              <w:adjustRightInd w:val="0"/>
            </w:pPr>
          </w:p>
        </w:tc>
        <w:tc>
          <w:tcPr>
            <w:tcW w:w="208" w:type="pct"/>
            <w:gridSpan w:val="13"/>
          </w:tcPr>
          <w:p w:rsidR="000433BA" w:rsidRPr="00207A23" w:rsidRDefault="000433BA" w:rsidP="00600E29">
            <w:pPr>
              <w:tabs>
                <w:tab w:val="left" w:pos="0"/>
                <w:tab w:val="left" w:pos="709"/>
              </w:tabs>
              <w:autoSpaceDE w:val="0"/>
              <w:autoSpaceDN w:val="0"/>
              <w:adjustRightInd w:val="0"/>
            </w:pPr>
          </w:p>
        </w:tc>
        <w:tc>
          <w:tcPr>
            <w:tcW w:w="276" w:type="pct"/>
            <w:gridSpan w:val="17"/>
          </w:tcPr>
          <w:p w:rsidR="000433BA" w:rsidRPr="00207A23" w:rsidRDefault="000433BA" w:rsidP="00600E29">
            <w:pPr>
              <w:tabs>
                <w:tab w:val="left" w:pos="0"/>
                <w:tab w:val="left" w:pos="709"/>
              </w:tabs>
              <w:autoSpaceDE w:val="0"/>
              <w:autoSpaceDN w:val="0"/>
              <w:adjustRightInd w:val="0"/>
            </w:pPr>
            <w:r w:rsidRPr="00207A23">
              <w:t>1</w:t>
            </w:r>
          </w:p>
        </w:tc>
        <w:tc>
          <w:tcPr>
            <w:tcW w:w="249" w:type="pct"/>
            <w:gridSpan w:val="14"/>
          </w:tcPr>
          <w:p w:rsidR="000433BA" w:rsidRPr="00B522C9" w:rsidRDefault="000433BA" w:rsidP="00600E29">
            <w:pPr>
              <w:tabs>
                <w:tab w:val="left" w:pos="0"/>
                <w:tab w:val="left" w:pos="709"/>
              </w:tabs>
              <w:autoSpaceDE w:val="0"/>
              <w:autoSpaceDN w:val="0"/>
              <w:adjustRightInd w:val="0"/>
              <w:rPr>
                <w:sz w:val="24"/>
                <w:szCs w:val="24"/>
              </w:rPr>
            </w:pPr>
          </w:p>
        </w:tc>
        <w:tc>
          <w:tcPr>
            <w:tcW w:w="335" w:type="pct"/>
            <w:gridSpan w:val="19"/>
          </w:tcPr>
          <w:p w:rsidR="000433BA" w:rsidRPr="00D670ED" w:rsidRDefault="000433BA" w:rsidP="00600E29">
            <w:pPr>
              <w:tabs>
                <w:tab w:val="left" w:pos="0"/>
                <w:tab w:val="left" w:pos="709"/>
              </w:tabs>
              <w:autoSpaceDE w:val="0"/>
              <w:autoSpaceDN w:val="0"/>
              <w:adjustRightInd w:val="0"/>
              <w:rPr>
                <w:sz w:val="24"/>
                <w:szCs w:val="24"/>
              </w:rPr>
            </w:pPr>
          </w:p>
        </w:tc>
        <w:tc>
          <w:tcPr>
            <w:tcW w:w="290" w:type="pct"/>
            <w:gridSpan w:val="18"/>
          </w:tcPr>
          <w:p w:rsidR="000433BA" w:rsidRPr="00D670ED" w:rsidRDefault="000433BA" w:rsidP="00600E29">
            <w:pPr>
              <w:tabs>
                <w:tab w:val="left" w:pos="0"/>
                <w:tab w:val="left" w:pos="709"/>
              </w:tabs>
              <w:autoSpaceDE w:val="0"/>
              <w:autoSpaceDN w:val="0"/>
              <w:adjustRightInd w:val="0"/>
              <w:rPr>
                <w:sz w:val="24"/>
                <w:szCs w:val="24"/>
              </w:rPr>
            </w:pPr>
          </w:p>
        </w:tc>
        <w:tc>
          <w:tcPr>
            <w:tcW w:w="171" w:type="pct"/>
            <w:gridSpan w:val="10"/>
          </w:tcPr>
          <w:p w:rsidR="000433BA" w:rsidRPr="00D670ED" w:rsidRDefault="000433BA" w:rsidP="00600E29">
            <w:pPr>
              <w:tabs>
                <w:tab w:val="left" w:pos="0"/>
                <w:tab w:val="left" w:pos="709"/>
              </w:tabs>
              <w:autoSpaceDE w:val="0"/>
              <w:autoSpaceDN w:val="0"/>
              <w:adjustRightInd w:val="0"/>
              <w:rPr>
                <w:sz w:val="24"/>
                <w:szCs w:val="24"/>
              </w:rPr>
            </w:pPr>
          </w:p>
        </w:tc>
      </w:tr>
      <w:tr w:rsidR="000433BA" w:rsidRPr="00D670ED" w:rsidTr="000433BA">
        <w:tc>
          <w:tcPr>
            <w:tcW w:w="2274" w:type="pct"/>
            <w:gridSpan w:val="5"/>
          </w:tcPr>
          <w:p w:rsidR="000433BA" w:rsidRPr="00683745" w:rsidRDefault="000433BA" w:rsidP="00600E29">
            <w:pPr>
              <w:ind w:firstLine="567"/>
              <w:rPr>
                <w:sz w:val="22"/>
                <w:szCs w:val="22"/>
              </w:rPr>
            </w:pPr>
            <w:r w:rsidRPr="00683745">
              <w:rPr>
                <w:sz w:val="22"/>
                <w:szCs w:val="22"/>
              </w:rPr>
              <w:t>проектно-сметная документация</w:t>
            </w:r>
          </w:p>
        </w:tc>
        <w:tc>
          <w:tcPr>
            <w:tcW w:w="293" w:type="pct"/>
            <w:gridSpan w:val="7"/>
          </w:tcPr>
          <w:p w:rsidR="000433BA" w:rsidRPr="00207A23" w:rsidRDefault="000433BA" w:rsidP="00600E29">
            <w:pPr>
              <w:tabs>
                <w:tab w:val="left" w:pos="0"/>
                <w:tab w:val="left" w:pos="709"/>
              </w:tabs>
              <w:autoSpaceDE w:val="0"/>
              <w:autoSpaceDN w:val="0"/>
              <w:adjustRightInd w:val="0"/>
            </w:pPr>
          </w:p>
        </w:tc>
        <w:tc>
          <w:tcPr>
            <w:tcW w:w="346" w:type="pct"/>
            <w:gridSpan w:val="14"/>
          </w:tcPr>
          <w:p w:rsidR="000433BA" w:rsidRPr="00207A23" w:rsidRDefault="000433BA" w:rsidP="00600E29">
            <w:pPr>
              <w:tabs>
                <w:tab w:val="left" w:pos="0"/>
                <w:tab w:val="left" w:pos="709"/>
              </w:tabs>
              <w:autoSpaceDE w:val="0"/>
              <w:autoSpaceDN w:val="0"/>
              <w:adjustRightInd w:val="0"/>
            </w:pPr>
          </w:p>
        </w:tc>
        <w:tc>
          <w:tcPr>
            <w:tcW w:w="281" w:type="pct"/>
            <w:gridSpan w:val="16"/>
          </w:tcPr>
          <w:p w:rsidR="000433BA" w:rsidRPr="00207A23" w:rsidRDefault="000433BA" w:rsidP="00600E29">
            <w:pPr>
              <w:tabs>
                <w:tab w:val="left" w:pos="0"/>
                <w:tab w:val="left" w:pos="709"/>
              </w:tabs>
              <w:autoSpaceDE w:val="0"/>
              <w:autoSpaceDN w:val="0"/>
              <w:adjustRightInd w:val="0"/>
            </w:pPr>
          </w:p>
        </w:tc>
        <w:tc>
          <w:tcPr>
            <w:tcW w:w="277" w:type="pct"/>
            <w:gridSpan w:val="12"/>
          </w:tcPr>
          <w:p w:rsidR="000433BA" w:rsidRPr="00207A23" w:rsidRDefault="000433BA" w:rsidP="00600E29">
            <w:pPr>
              <w:tabs>
                <w:tab w:val="left" w:pos="0"/>
                <w:tab w:val="left" w:pos="709"/>
              </w:tabs>
              <w:autoSpaceDE w:val="0"/>
              <w:autoSpaceDN w:val="0"/>
              <w:adjustRightInd w:val="0"/>
            </w:pPr>
          </w:p>
        </w:tc>
        <w:tc>
          <w:tcPr>
            <w:tcW w:w="208" w:type="pct"/>
            <w:gridSpan w:val="13"/>
          </w:tcPr>
          <w:p w:rsidR="000433BA" w:rsidRPr="00207A23" w:rsidRDefault="000433BA" w:rsidP="00600E29">
            <w:pPr>
              <w:tabs>
                <w:tab w:val="left" w:pos="0"/>
                <w:tab w:val="left" w:pos="709"/>
              </w:tabs>
              <w:autoSpaceDE w:val="0"/>
              <w:autoSpaceDN w:val="0"/>
              <w:adjustRightInd w:val="0"/>
            </w:pPr>
          </w:p>
        </w:tc>
        <w:tc>
          <w:tcPr>
            <w:tcW w:w="276" w:type="pct"/>
            <w:gridSpan w:val="17"/>
          </w:tcPr>
          <w:p w:rsidR="000433BA" w:rsidRPr="00207A23" w:rsidRDefault="000433BA" w:rsidP="00600E29">
            <w:pPr>
              <w:tabs>
                <w:tab w:val="left" w:pos="0"/>
                <w:tab w:val="left" w:pos="709"/>
              </w:tabs>
              <w:autoSpaceDE w:val="0"/>
              <w:autoSpaceDN w:val="0"/>
              <w:adjustRightInd w:val="0"/>
            </w:pPr>
          </w:p>
        </w:tc>
        <w:tc>
          <w:tcPr>
            <w:tcW w:w="249" w:type="pct"/>
            <w:gridSpan w:val="14"/>
          </w:tcPr>
          <w:p w:rsidR="000433BA" w:rsidRPr="00B522C9" w:rsidRDefault="000433BA" w:rsidP="00600E29">
            <w:pPr>
              <w:tabs>
                <w:tab w:val="left" w:pos="0"/>
                <w:tab w:val="left" w:pos="709"/>
              </w:tabs>
              <w:autoSpaceDE w:val="0"/>
              <w:autoSpaceDN w:val="0"/>
              <w:adjustRightInd w:val="0"/>
              <w:rPr>
                <w:sz w:val="24"/>
                <w:szCs w:val="24"/>
              </w:rPr>
            </w:pPr>
          </w:p>
        </w:tc>
        <w:tc>
          <w:tcPr>
            <w:tcW w:w="335" w:type="pct"/>
            <w:gridSpan w:val="19"/>
          </w:tcPr>
          <w:p w:rsidR="000433BA" w:rsidRPr="00D670ED" w:rsidRDefault="000433BA" w:rsidP="00600E29">
            <w:pPr>
              <w:tabs>
                <w:tab w:val="left" w:pos="0"/>
                <w:tab w:val="left" w:pos="709"/>
              </w:tabs>
              <w:autoSpaceDE w:val="0"/>
              <w:autoSpaceDN w:val="0"/>
              <w:adjustRightInd w:val="0"/>
              <w:rPr>
                <w:sz w:val="24"/>
                <w:szCs w:val="24"/>
              </w:rPr>
            </w:pPr>
          </w:p>
        </w:tc>
        <w:tc>
          <w:tcPr>
            <w:tcW w:w="290" w:type="pct"/>
            <w:gridSpan w:val="18"/>
          </w:tcPr>
          <w:p w:rsidR="000433BA" w:rsidRPr="00D670ED" w:rsidRDefault="000433BA" w:rsidP="00600E29">
            <w:pPr>
              <w:tabs>
                <w:tab w:val="left" w:pos="0"/>
                <w:tab w:val="left" w:pos="709"/>
              </w:tabs>
              <w:autoSpaceDE w:val="0"/>
              <w:autoSpaceDN w:val="0"/>
              <w:adjustRightInd w:val="0"/>
              <w:rPr>
                <w:sz w:val="24"/>
                <w:szCs w:val="24"/>
              </w:rPr>
            </w:pPr>
          </w:p>
        </w:tc>
        <w:tc>
          <w:tcPr>
            <w:tcW w:w="171" w:type="pct"/>
            <w:gridSpan w:val="10"/>
          </w:tcPr>
          <w:p w:rsidR="000433BA" w:rsidRPr="00D670ED" w:rsidRDefault="000433BA" w:rsidP="00600E29">
            <w:pPr>
              <w:tabs>
                <w:tab w:val="left" w:pos="0"/>
                <w:tab w:val="left" w:pos="709"/>
              </w:tabs>
              <w:autoSpaceDE w:val="0"/>
              <w:autoSpaceDN w:val="0"/>
              <w:adjustRightInd w:val="0"/>
              <w:rPr>
                <w:sz w:val="24"/>
                <w:szCs w:val="24"/>
              </w:rPr>
            </w:pPr>
          </w:p>
        </w:tc>
      </w:tr>
      <w:tr w:rsidR="000433BA" w:rsidRPr="00D670ED" w:rsidTr="000433BA">
        <w:tc>
          <w:tcPr>
            <w:tcW w:w="2274" w:type="pct"/>
            <w:gridSpan w:val="5"/>
          </w:tcPr>
          <w:p w:rsidR="000433BA" w:rsidRPr="00683745" w:rsidRDefault="000433BA" w:rsidP="00600E29">
            <w:pPr>
              <w:ind w:firstLine="567"/>
              <w:rPr>
                <w:sz w:val="22"/>
                <w:szCs w:val="22"/>
              </w:rPr>
            </w:pPr>
            <w:r w:rsidRPr="00683745">
              <w:rPr>
                <w:sz w:val="22"/>
                <w:szCs w:val="22"/>
              </w:rPr>
              <w:t>Оборудование</w:t>
            </w:r>
          </w:p>
        </w:tc>
        <w:tc>
          <w:tcPr>
            <w:tcW w:w="293" w:type="pct"/>
            <w:gridSpan w:val="7"/>
          </w:tcPr>
          <w:p w:rsidR="000433BA" w:rsidRPr="00207A23" w:rsidRDefault="000433BA" w:rsidP="00600E29">
            <w:pPr>
              <w:tabs>
                <w:tab w:val="left" w:pos="0"/>
                <w:tab w:val="left" w:pos="709"/>
              </w:tabs>
              <w:autoSpaceDE w:val="0"/>
              <w:autoSpaceDN w:val="0"/>
              <w:adjustRightInd w:val="0"/>
            </w:pPr>
          </w:p>
        </w:tc>
        <w:tc>
          <w:tcPr>
            <w:tcW w:w="346" w:type="pct"/>
            <w:gridSpan w:val="14"/>
          </w:tcPr>
          <w:p w:rsidR="000433BA" w:rsidRPr="00207A23" w:rsidRDefault="000433BA" w:rsidP="00600E29">
            <w:pPr>
              <w:tabs>
                <w:tab w:val="left" w:pos="0"/>
                <w:tab w:val="left" w:pos="709"/>
              </w:tabs>
              <w:autoSpaceDE w:val="0"/>
              <w:autoSpaceDN w:val="0"/>
              <w:adjustRightInd w:val="0"/>
            </w:pPr>
          </w:p>
        </w:tc>
        <w:tc>
          <w:tcPr>
            <w:tcW w:w="281" w:type="pct"/>
            <w:gridSpan w:val="16"/>
          </w:tcPr>
          <w:p w:rsidR="000433BA" w:rsidRPr="00207A23" w:rsidRDefault="000433BA" w:rsidP="00600E29">
            <w:pPr>
              <w:tabs>
                <w:tab w:val="left" w:pos="0"/>
                <w:tab w:val="left" w:pos="709"/>
              </w:tabs>
              <w:autoSpaceDE w:val="0"/>
              <w:autoSpaceDN w:val="0"/>
              <w:adjustRightInd w:val="0"/>
            </w:pPr>
          </w:p>
        </w:tc>
        <w:tc>
          <w:tcPr>
            <w:tcW w:w="277" w:type="pct"/>
            <w:gridSpan w:val="12"/>
          </w:tcPr>
          <w:p w:rsidR="000433BA" w:rsidRPr="00207A23" w:rsidRDefault="000433BA" w:rsidP="00600E29">
            <w:pPr>
              <w:tabs>
                <w:tab w:val="left" w:pos="0"/>
                <w:tab w:val="left" w:pos="709"/>
              </w:tabs>
              <w:autoSpaceDE w:val="0"/>
              <w:autoSpaceDN w:val="0"/>
              <w:adjustRightInd w:val="0"/>
            </w:pPr>
          </w:p>
        </w:tc>
        <w:tc>
          <w:tcPr>
            <w:tcW w:w="208" w:type="pct"/>
            <w:gridSpan w:val="13"/>
          </w:tcPr>
          <w:p w:rsidR="000433BA" w:rsidRPr="00207A23" w:rsidRDefault="000433BA" w:rsidP="00600E29">
            <w:pPr>
              <w:tabs>
                <w:tab w:val="left" w:pos="0"/>
                <w:tab w:val="left" w:pos="709"/>
              </w:tabs>
              <w:autoSpaceDE w:val="0"/>
              <w:autoSpaceDN w:val="0"/>
              <w:adjustRightInd w:val="0"/>
            </w:pPr>
          </w:p>
        </w:tc>
        <w:tc>
          <w:tcPr>
            <w:tcW w:w="276" w:type="pct"/>
            <w:gridSpan w:val="17"/>
          </w:tcPr>
          <w:p w:rsidR="000433BA" w:rsidRPr="00207A23" w:rsidRDefault="000433BA" w:rsidP="00600E29">
            <w:pPr>
              <w:tabs>
                <w:tab w:val="left" w:pos="0"/>
                <w:tab w:val="left" w:pos="709"/>
              </w:tabs>
              <w:autoSpaceDE w:val="0"/>
              <w:autoSpaceDN w:val="0"/>
              <w:adjustRightInd w:val="0"/>
            </w:pPr>
          </w:p>
        </w:tc>
        <w:tc>
          <w:tcPr>
            <w:tcW w:w="249" w:type="pct"/>
            <w:gridSpan w:val="14"/>
          </w:tcPr>
          <w:p w:rsidR="000433BA" w:rsidRPr="00B522C9" w:rsidRDefault="000433BA" w:rsidP="00600E29">
            <w:pPr>
              <w:tabs>
                <w:tab w:val="left" w:pos="0"/>
                <w:tab w:val="left" w:pos="709"/>
              </w:tabs>
              <w:autoSpaceDE w:val="0"/>
              <w:autoSpaceDN w:val="0"/>
              <w:adjustRightInd w:val="0"/>
              <w:rPr>
                <w:sz w:val="24"/>
                <w:szCs w:val="24"/>
              </w:rPr>
            </w:pPr>
          </w:p>
        </w:tc>
        <w:tc>
          <w:tcPr>
            <w:tcW w:w="335" w:type="pct"/>
            <w:gridSpan w:val="19"/>
          </w:tcPr>
          <w:p w:rsidR="000433BA" w:rsidRPr="00D670ED" w:rsidRDefault="000433BA" w:rsidP="00600E29">
            <w:pPr>
              <w:tabs>
                <w:tab w:val="left" w:pos="0"/>
                <w:tab w:val="left" w:pos="709"/>
              </w:tabs>
              <w:autoSpaceDE w:val="0"/>
              <w:autoSpaceDN w:val="0"/>
              <w:adjustRightInd w:val="0"/>
              <w:rPr>
                <w:sz w:val="24"/>
                <w:szCs w:val="24"/>
              </w:rPr>
            </w:pPr>
          </w:p>
        </w:tc>
        <w:tc>
          <w:tcPr>
            <w:tcW w:w="290" w:type="pct"/>
            <w:gridSpan w:val="18"/>
          </w:tcPr>
          <w:p w:rsidR="000433BA" w:rsidRPr="00D670ED" w:rsidRDefault="000433BA" w:rsidP="00600E29">
            <w:pPr>
              <w:tabs>
                <w:tab w:val="left" w:pos="0"/>
                <w:tab w:val="left" w:pos="709"/>
              </w:tabs>
              <w:autoSpaceDE w:val="0"/>
              <w:autoSpaceDN w:val="0"/>
              <w:adjustRightInd w:val="0"/>
              <w:rPr>
                <w:sz w:val="24"/>
                <w:szCs w:val="24"/>
              </w:rPr>
            </w:pPr>
          </w:p>
        </w:tc>
        <w:tc>
          <w:tcPr>
            <w:tcW w:w="171" w:type="pct"/>
            <w:gridSpan w:val="10"/>
          </w:tcPr>
          <w:p w:rsidR="000433BA" w:rsidRPr="00D670ED" w:rsidRDefault="000433BA" w:rsidP="00600E29">
            <w:pPr>
              <w:tabs>
                <w:tab w:val="left" w:pos="0"/>
                <w:tab w:val="left" w:pos="709"/>
              </w:tabs>
              <w:autoSpaceDE w:val="0"/>
              <w:autoSpaceDN w:val="0"/>
              <w:adjustRightInd w:val="0"/>
              <w:rPr>
                <w:sz w:val="24"/>
                <w:szCs w:val="24"/>
              </w:rPr>
            </w:pPr>
          </w:p>
        </w:tc>
      </w:tr>
      <w:tr w:rsidR="000433BA" w:rsidRPr="00D670ED" w:rsidTr="000433BA">
        <w:tc>
          <w:tcPr>
            <w:tcW w:w="2274" w:type="pct"/>
            <w:gridSpan w:val="5"/>
          </w:tcPr>
          <w:p w:rsidR="000433BA" w:rsidRPr="00683745" w:rsidRDefault="000433BA" w:rsidP="00600E29">
            <w:pPr>
              <w:ind w:firstLine="567"/>
              <w:rPr>
                <w:sz w:val="22"/>
                <w:szCs w:val="22"/>
              </w:rPr>
            </w:pPr>
            <w:r w:rsidRPr="00683745">
              <w:rPr>
                <w:sz w:val="22"/>
                <w:szCs w:val="22"/>
              </w:rPr>
              <w:t>строительно-монтажные работы</w:t>
            </w:r>
          </w:p>
        </w:tc>
        <w:tc>
          <w:tcPr>
            <w:tcW w:w="293" w:type="pct"/>
            <w:gridSpan w:val="7"/>
          </w:tcPr>
          <w:p w:rsidR="000433BA" w:rsidRPr="00207A23" w:rsidRDefault="000433BA" w:rsidP="00600E29">
            <w:pPr>
              <w:tabs>
                <w:tab w:val="left" w:pos="0"/>
                <w:tab w:val="left" w:pos="709"/>
              </w:tabs>
              <w:autoSpaceDE w:val="0"/>
              <w:autoSpaceDN w:val="0"/>
              <w:adjustRightInd w:val="0"/>
            </w:pPr>
          </w:p>
        </w:tc>
        <w:tc>
          <w:tcPr>
            <w:tcW w:w="346" w:type="pct"/>
            <w:gridSpan w:val="14"/>
          </w:tcPr>
          <w:p w:rsidR="000433BA" w:rsidRPr="00207A23" w:rsidRDefault="000433BA" w:rsidP="00600E29">
            <w:pPr>
              <w:tabs>
                <w:tab w:val="left" w:pos="0"/>
                <w:tab w:val="left" w:pos="709"/>
              </w:tabs>
              <w:autoSpaceDE w:val="0"/>
              <w:autoSpaceDN w:val="0"/>
              <w:adjustRightInd w:val="0"/>
            </w:pPr>
          </w:p>
        </w:tc>
        <w:tc>
          <w:tcPr>
            <w:tcW w:w="281" w:type="pct"/>
            <w:gridSpan w:val="16"/>
          </w:tcPr>
          <w:p w:rsidR="000433BA" w:rsidRPr="00207A23" w:rsidRDefault="000433BA" w:rsidP="00600E29">
            <w:pPr>
              <w:tabs>
                <w:tab w:val="left" w:pos="0"/>
                <w:tab w:val="left" w:pos="709"/>
              </w:tabs>
              <w:autoSpaceDE w:val="0"/>
              <w:autoSpaceDN w:val="0"/>
              <w:adjustRightInd w:val="0"/>
            </w:pPr>
          </w:p>
        </w:tc>
        <w:tc>
          <w:tcPr>
            <w:tcW w:w="277" w:type="pct"/>
            <w:gridSpan w:val="12"/>
          </w:tcPr>
          <w:p w:rsidR="000433BA" w:rsidRPr="00207A23" w:rsidRDefault="000433BA" w:rsidP="00600E29">
            <w:pPr>
              <w:tabs>
                <w:tab w:val="left" w:pos="0"/>
                <w:tab w:val="left" w:pos="709"/>
              </w:tabs>
              <w:autoSpaceDE w:val="0"/>
              <w:autoSpaceDN w:val="0"/>
              <w:adjustRightInd w:val="0"/>
            </w:pPr>
          </w:p>
        </w:tc>
        <w:tc>
          <w:tcPr>
            <w:tcW w:w="208" w:type="pct"/>
            <w:gridSpan w:val="13"/>
          </w:tcPr>
          <w:p w:rsidR="000433BA" w:rsidRPr="00207A23" w:rsidRDefault="000433BA" w:rsidP="00600E29">
            <w:pPr>
              <w:tabs>
                <w:tab w:val="left" w:pos="0"/>
                <w:tab w:val="left" w:pos="709"/>
              </w:tabs>
              <w:autoSpaceDE w:val="0"/>
              <w:autoSpaceDN w:val="0"/>
              <w:adjustRightInd w:val="0"/>
            </w:pPr>
          </w:p>
        </w:tc>
        <w:tc>
          <w:tcPr>
            <w:tcW w:w="276" w:type="pct"/>
            <w:gridSpan w:val="17"/>
          </w:tcPr>
          <w:p w:rsidR="000433BA" w:rsidRPr="00207A23" w:rsidRDefault="000433BA" w:rsidP="00600E29">
            <w:pPr>
              <w:tabs>
                <w:tab w:val="left" w:pos="0"/>
                <w:tab w:val="left" w:pos="709"/>
              </w:tabs>
              <w:autoSpaceDE w:val="0"/>
              <w:autoSpaceDN w:val="0"/>
              <w:adjustRightInd w:val="0"/>
            </w:pPr>
            <w:r w:rsidRPr="00207A23">
              <w:t>1</w:t>
            </w:r>
          </w:p>
        </w:tc>
        <w:tc>
          <w:tcPr>
            <w:tcW w:w="249" w:type="pct"/>
            <w:gridSpan w:val="14"/>
          </w:tcPr>
          <w:p w:rsidR="000433BA" w:rsidRPr="00B522C9" w:rsidRDefault="000433BA" w:rsidP="00600E29">
            <w:pPr>
              <w:tabs>
                <w:tab w:val="left" w:pos="0"/>
                <w:tab w:val="left" w:pos="709"/>
              </w:tabs>
              <w:autoSpaceDE w:val="0"/>
              <w:autoSpaceDN w:val="0"/>
              <w:adjustRightInd w:val="0"/>
              <w:rPr>
                <w:sz w:val="24"/>
                <w:szCs w:val="24"/>
              </w:rPr>
            </w:pPr>
          </w:p>
        </w:tc>
        <w:tc>
          <w:tcPr>
            <w:tcW w:w="335" w:type="pct"/>
            <w:gridSpan w:val="19"/>
          </w:tcPr>
          <w:p w:rsidR="000433BA" w:rsidRPr="00D670ED" w:rsidRDefault="000433BA" w:rsidP="00600E29">
            <w:pPr>
              <w:tabs>
                <w:tab w:val="left" w:pos="0"/>
                <w:tab w:val="left" w:pos="709"/>
              </w:tabs>
              <w:autoSpaceDE w:val="0"/>
              <w:autoSpaceDN w:val="0"/>
              <w:adjustRightInd w:val="0"/>
              <w:rPr>
                <w:sz w:val="24"/>
                <w:szCs w:val="24"/>
              </w:rPr>
            </w:pPr>
          </w:p>
        </w:tc>
        <w:tc>
          <w:tcPr>
            <w:tcW w:w="290" w:type="pct"/>
            <w:gridSpan w:val="18"/>
          </w:tcPr>
          <w:p w:rsidR="000433BA" w:rsidRPr="00D670ED" w:rsidRDefault="000433BA" w:rsidP="00600E29">
            <w:pPr>
              <w:tabs>
                <w:tab w:val="left" w:pos="0"/>
                <w:tab w:val="left" w:pos="709"/>
              </w:tabs>
              <w:autoSpaceDE w:val="0"/>
              <w:autoSpaceDN w:val="0"/>
              <w:adjustRightInd w:val="0"/>
              <w:rPr>
                <w:sz w:val="24"/>
                <w:szCs w:val="24"/>
              </w:rPr>
            </w:pPr>
          </w:p>
        </w:tc>
        <w:tc>
          <w:tcPr>
            <w:tcW w:w="171" w:type="pct"/>
            <w:gridSpan w:val="10"/>
          </w:tcPr>
          <w:p w:rsidR="000433BA" w:rsidRPr="00D670ED" w:rsidRDefault="000433BA" w:rsidP="00600E29">
            <w:pPr>
              <w:tabs>
                <w:tab w:val="left" w:pos="0"/>
                <w:tab w:val="left" w:pos="709"/>
              </w:tabs>
              <w:autoSpaceDE w:val="0"/>
              <w:autoSpaceDN w:val="0"/>
              <w:adjustRightInd w:val="0"/>
              <w:rPr>
                <w:sz w:val="24"/>
                <w:szCs w:val="24"/>
              </w:rPr>
            </w:pPr>
          </w:p>
        </w:tc>
      </w:tr>
      <w:tr w:rsidR="000433BA" w:rsidRPr="00D670ED" w:rsidTr="000433BA">
        <w:tc>
          <w:tcPr>
            <w:tcW w:w="2274" w:type="pct"/>
            <w:gridSpan w:val="5"/>
          </w:tcPr>
          <w:p w:rsidR="000433BA" w:rsidRPr="00683745" w:rsidRDefault="000433BA" w:rsidP="00600E29">
            <w:pPr>
              <w:ind w:firstLine="567"/>
              <w:rPr>
                <w:sz w:val="22"/>
                <w:szCs w:val="22"/>
              </w:rPr>
            </w:pPr>
            <w:r w:rsidRPr="00683745">
              <w:rPr>
                <w:sz w:val="22"/>
                <w:szCs w:val="22"/>
              </w:rPr>
              <w:t>непредвиденные расходы</w:t>
            </w:r>
          </w:p>
        </w:tc>
        <w:tc>
          <w:tcPr>
            <w:tcW w:w="293" w:type="pct"/>
            <w:gridSpan w:val="7"/>
          </w:tcPr>
          <w:p w:rsidR="000433BA" w:rsidRPr="00207A23" w:rsidRDefault="000433BA" w:rsidP="00600E29">
            <w:pPr>
              <w:tabs>
                <w:tab w:val="left" w:pos="0"/>
                <w:tab w:val="left" w:pos="709"/>
              </w:tabs>
              <w:autoSpaceDE w:val="0"/>
              <w:autoSpaceDN w:val="0"/>
              <w:adjustRightInd w:val="0"/>
            </w:pPr>
          </w:p>
        </w:tc>
        <w:tc>
          <w:tcPr>
            <w:tcW w:w="346" w:type="pct"/>
            <w:gridSpan w:val="14"/>
          </w:tcPr>
          <w:p w:rsidR="000433BA" w:rsidRPr="00207A23" w:rsidRDefault="000433BA" w:rsidP="00600E29">
            <w:pPr>
              <w:tabs>
                <w:tab w:val="left" w:pos="0"/>
                <w:tab w:val="left" w:pos="709"/>
              </w:tabs>
              <w:autoSpaceDE w:val="0"/>
              <w:autoSpaceDN w:val="0"/>
              <w:adjustRightInd w:val="0"/>
            </w:pPr>
          </w:p>
        </w:tc>
        <w:tc>
          <w:tcPr>
            <w:tcW w:w="281" w:type="pct"/>
            <w:gridSpan w:val="16"/>
          </w:tcPr>
          <w:p w:rsidR="000433BA" w:rsidRPr="00207A23" w:rsidRDefault="000433BA" w:rsidP="00600E29">
            <w:pPr>
              <w:tabs>
                <w:tab w:val="left" w:pos="0"/>
                <w:tab w:val="left" w:pos="709"/>
              </w:tabs>
              <w:autoSpaceDE w:val="0"/>
              <w:autoSpaceDN w:val="0"/>
              <w:adjustRightInd w:val="0"/>
            </w:pPr>
          </w:p>
        </w:tc>
        <w:tc>
          <w:tcPr>
            <w:tcW w:w="277" w:type="pct"/>
            <w:gridSpan w:val="12"/>
          </w:tcPr>
          <w:p w:rsidR="000433BA" w:rsidRPr="00207A23" w:rsidRDefault="000433BA" w:rsidP="00600E29">
            <w:pPr>
              <w:tabs>
                <w:tab w:val="left" w:pos="0"/>
                <w:tab w:val="left" w:pos="709"/>
              </w:tabs>
              <w:autoSpaceDE w:val="0"/>
              <w:autoSpaceDN w:val="0"/>
              <w:adjustRightInd w:val="0"/>
            </w:pPr>
          </w:p>
        </w:tc>
        <w:tc>
          <w:tcPr>
            <w:tcW w:w="208" w:type="pct"/>
            <w:gridSpan w:val="13"/>
          </w:tcPr>
          <w:p w:rsidR="000433BA" w:rsidRPr="00207A23" w:rsidRDefault="000433BA" w:rsidP="00600E29">
            <w:pPr>
              <w:tabs>
                <w:tab w:val="left" w:pos="0"/>
                <w:tab w:val="left" w:pos="709"/>
              </w:tabs>
              <w:autoSpaceDE w:val="0"/>
              <w:autoSpaceDN w:val="0"/>
              <w:adjustRightInd w:val="0"/>
            </w:pPr>
          </w:p>
        </w:tc>
        <w:tc>
          <w:tcPr>
            <w:tcW w:w="276" w:type="pct"/>
            <w:gridSpan w:val="17"/>
          </w:tcPr>
          <w:p w:rsidR="000433BA" w:rsidRPr="00207A23" w:rsidRDefault="000433BA" w:rsidP="00600E29">
            <w:pPr>
              <w:tabs>
                <w:tab w:val="left" w:pos="0"/>
                <w:tab w:val="left" w:pos="709"/>
              </w:tabs>
              <w:autoSpaceDE w:val="0"/>
              <w:autoSpaceDN w:val="0"/>
              <w:adjustRightInd w:val="0"/>
            </w:pPr>
            <w:r w:rsidRPr="00207A23">
              <w:t>0,02</w:t>
            </w:r>
          </w:p>
        </w:tc>
        <w:tc>
          <w:tcPr>
            <w:tcW w:w="249" w:type="pct"/>
            <w:gridSpan w:val="14"/>
          </w:tcPr>
          <w:p w:rsidR="000433BA" w:rsidRPr="00B522C9" w:rsidRDefault="000433BA" w:rsidP="00600E29">
            <w:pPr>
              <w:tabs>
                <w:tab w:val="left" w:pos="0"/>
                <w:tab w:val="left" w:pos="709"/>
              </w:tabs>
              <w:autoSpaceDE w:val="0"/>
              <w:autoSpaceDN w:val="0"/>
              <w:adjustRightInd w:val="0"/>
              <w:rPr>
                <w:sz w:val="24"/>
                <w:szCs w:val="24"/>
              </w:rPr>
            </w:pPr>
          </w:p>
        </w:tc>
        <w:tc>
          <w:tcPr>
            <w:tcW w:w="335" w:type="pct"/>
            <w:gridSpan w:val="19"/>
          </w:tcPr>
          <w:p w:rsidR="000433BA" w:rsidRPr="00D670ED" w:rsidRDefault="000433BA" w:rsidP="00600E29">
            <w:pPr>
              <w:tabs>
                <w:tab w:val="left" w:pos="0"/>
                <w:tab w:val="left" w:pos="709"/>
              </w:tabs>
              <w:autoSpaceDE w:val="0"/>
              <w:autoSpaceDN w:val="0"/>
              <w:adjustRightInd w:val="0"/>
              <w:rPr>
                <w:sz w:val="24"/>
                <w:szCs w:val="24"/>
              </w:rPr>
            </w:pPr>
          </w:p>
        </w:tc>
        <w:tc>
          <w:tcPr>
            <w:tcW w:w="290" w:type="pct"/>
            <w:gridSpan w:val="18"/>
          </w:tcPr>
          <w:p w:rsidR="000433BA" w:rsidRPr="00D670ED" w:rsidRDefault="000433BA" w:rsidP="00600E29">
            <w:pPr>
              <w:tabs>
                <w:tab w:val="left" w:pos="0"/>
                <w:tab w:val="left" w:pos="709"/>
              </w:tabs>
              <w:autoSpaceDE w:val="0"/>
              <w:autoSpaceDN w:val="0"/>
              <w:adjustRightInd w:val="0"/>
              <w:rPr>
                <w:sz w:val="24"/>
                <w:szCs w:val="24"/>
              </w:rPr>
            </w:pPr>
          </w:p>
        </w:tc>
        <w:tc>
          <w:tcPr>
            <w:tcW w:w="171" w:type="pct"/>
            <w:gridSpan w:val="10"/>
          </w:tcPr>
          <w:p w:rsidR="000433BA" w:rsidRPr="00D670ED" w:rsidRDefault="000433BA" w:rsidP="00600E29">
            <w:pPr>
              <w:tabs>
                <w:tab w:val="left" w:pos="0"/>
                <w:tab w:val="left" w:pos="709"/>
              </w:tabs>
              <w:autoSpaceDE w:val="0"/>
              <w:autoSpaceDN w:val="0"/>
              <w:adjustRightInd w:val="0"/>
              <w:rPr>
                <w:sz w:val="24"/>
                <w:szCs w:val="24"/>
              </w:rPr>
            </w:pPr>
          </w:p>
        </w:tc>
      </w:tr>
      <w:tr w:rsidR="000433BA" w:rsidRPr="00D670ED" w:rsidTr="000433BA">
        <w:tc>
          <w:tcPr>
            <w:tcW w:w="2274" w:type="pct"/>
            <w:gridSpan w:val="5"/>
          </w:tcPr>
          <w:p w:rsidR="000433BA" w:rsidRPr="00683745" w:rsidRDefault="000433BA" w:rsidP="00600E29">
            <w:pPr>
              <w:ind w:firstLine="567"/>
              <w:rPr>
                <w:sz w:val="22"/>
                <w:szCs w:val="22"/>
              </w:rPr>
            </w:pPr>
            <w:r w:rsidRPr="00683745">
              <w:rPr>
                <w:sz w:val="22"/>
                <w:szCs w:val="22"/>
              </w:rPr>
              <w:t>Всего капитальные затраты</w:t>
            </w:r>
          </w:p>
        </w:tc>
        <w:tc>
          <w:tcPr>
            <w:tcW w:w="293" w:type="pct"/>
            <w:gridSpan w:val="7"/>
          </w:tcPr>
          <w:p w:rsidR="000433BA" w:rsidRPr="00207A23" w:rsidRDefault="000433BA" w:rsidP="00600E29">
            <w:pPr>
              <w:tabs>
                <w:tab w:val="left" w:pos="0"/>
                <w:tab w:val="left" w:pos="709"/>
              </w:tabs>
              <w:autoSpaceDE w:val="0"/>
              <w:autoSpaceDN w:val="0"/>
              <w:adjustRightInd w:val="0"/>
            </w:pPr>
          </w:p>
        </w:tc>
        <w:tc>
          <w:tcPr>
            <w:tcW w:w="346" w:type="pct"/>
            <w:gridSpan w:val="14"/>
          </w:tcPr>
          <w:p w:rsidR="000433BA" w:rsidRPr="00207A23" w:rsidRDefault="000433BA" w:rsidP="00600E29">
            <w:pPr>
              <w:tabs>
                <w:tab w:val="left" w:pos="0"/>
                <w:tab w:val="left" w:pos="709"/>
              </w:tabs>
              <w:autoSpaceDE w:val="0"/>
              <w:autoSpaceDN w:val="0"/>
              <w:adjustRightInd w:val="0"/>
            </w:pPr>
          </w:p>
        </w:tc>
        <w:tc>
          <w:tcPr>
            <w:tcW w:w="281" w:type="pct"/>
            <w:gridSpan w:val="16"/>
          </w:tcPr>
          <w:p w:rsidR="000433BA" w:rsidRPr="00207A23" w:rsidRDefault="000433BA" w:rsidP="00600E29">
            <w:pPr>
              <w:tabs>
                <w:tab w:val="left" w:pos="0"/>
                <w:tab w:val="left" w:pos="709"/>
              </w:tabs>
              <w:autoSpaceDE w:val="0"/>
              <w:autoSpaceDN w:val="0"/>
              <w:adjustRightInd w:val="0"/>
            </w:pPr>
          </w:p>
        </w:tc>
        <w:tc>
          <w:tcPr>
            <w:tcW w:w="277" w:type="pct"/>
            <w:gridSpan w:val="12"/>
          </w:tcPr>
          <w:p w:rsidR="000433BA" w:rsidRPr="00207A23" w:rsidRDefault="000433BA" w:rsidP="00600E29">
            <w:pPr>
              <w:tabs>
                <w:tab w:val="left" w:pos="0"/>
                <w:tab w:val="left" w:pos="709"/>
              </w:tabs>
              <w:autoSpaceDE w:val="0"/>
              <w:autoSpaceDN w:val="0"/>
              <w:adjustRightInd w:val="0"/>
            </w:pPr>
          </w:p>
        </w:tc>
        <w:tc>
          <w:tcPr>
            <w:tcW w:w="208" w:type="pct"/>
            <w:gridSpan w:val="13"/>
          </w:tcPr>
          <w:p w:rsidR="000433BA" w:rsidRPr="00207A23" w:rsidRDefault="000433BA" w:rsidP="00600E29">
            <w:pPr>
              <w:tabs>
                <w:tab w:val="left" w:pos="0"/>
                <w:tab w:val="left" w:pos="709"/>
              </w:tabs>
              <w:autoSpaceDE w:val="0"/>
              <w:autoSpaceDN w:val="0"/>
              <w:adjustRightInd w:val="0"/>
            </w:pPr>
          </w:p>
        </w:tc>
        <w:tc>
          <w:tcPr>
            <w:tcW w:w="276" w:type="pct"/>
            <w:gridSpan w:val="17"/>
          </w:tcPr>
          <w:p w:rsidR="000433BA" w:rsidRPr="00207A23" w:rsidRDefault="000433BA" w:rsidP="00600E29">
            <w:pPr>
              <w:tabs>
                <w:tab w:val="left" w:pos="0"/>
                <w:tab w:val="left" w:pos="709"/>
              </w:tabs>
              <w:autoSpaceDE w:val="0"/>
              <w:autoSpaceDN w:val="0"/>
              <w:adjustRightInd w:val="0"/>
            </w:pPr>
            <w:r w:rsidRPr="00207A23">
              <w:t>1</w:t>
            </w:r>
          </w:p>
        </w:tc>
        <w:tc>
          <w:tcPr>
            <w:tcW w:w="249" w:type="pct"/>
            <w:gridSpan w:val="14"/>
          </w:tcPr>
          <w:p w:rsidR="000433BA" w:rsidRPr="00B522C9" w:rsidRDefault="000433BA" w:rsidP="00600E29">
            <w:pPr>
              <w:tabs>
                <w:tab w:val="left" w:pos="0"/>
                <w:tab w:val="left" w:pos="709"/>
              </w:tabs>
              <w:autoSpaceDE w:val="0"/>
              <w:autoSpaceDN w:val="0"/>
              <w:adjustRightInd w:val="0"/>
              <w:rPr>
                <w:sz w:val="24"/>
                <w:szCs w:val="24"/>
              </w:rPr>
            </w:pPr>
          </w:p>
        </w:tc>
        <w:tc>
          <w:tcPr>
            <w:tcW w:w="335" w:type="pct"/>
            <w:gridSpan w:val="19"/>
          </w:tcPr>
          <w:p w:rsidR="000433BA" w:rsidRPr="00D670ED" w:rsidRDefault="000433BA" w:rsidP="00600E29">
            <w:pPr>
              <w:tabs>
                <w:tab w:val="left" w:pos="0"/>
                <w:tab w:val="left" w:pos="709"/>
              </w:tabs>
              <w:autoSpaceDE w:val="0"/>
              <w:autoSpaceDN w:val="0"/>
              <w:adjustRightInd w:val="0"/>
              <w:rPr>
                <w:sz w:val="24"/>
                <w:szCs w:val="24"/>
              </w:rPr>
            </w:pPr>
          </w:p>
        </w:tc>
        <w:tc>
          <w:tcPr>
            <w:tcW w:w="290" w:type="pct"/>
            <w:gridSpan w:val="18"/>
          </w:tcPr>
          <w:p w:rsidR="000433BA" w:rsidRPr="00D670ED" w:rsidRDefault="000433BA" w:rsidP="00600E29">
            <w:pPr>
              <w:tabs>
                <w:tab w:val="left" w:pos="0"/>
                <w:tab w:val="left" w:pos="709"/>
              </w:tabs>
              <w:autoSpaceDE w:val="0"/>
              <w:autoSpaceDN w:val="0"/>
              <w:adjustRightInd w:val="0"/>
              <w:rPr>
                <w:sz w:val="24"/>
                <w:szCs w:val="24"/>
              </w:rPr>
            </w:pPr>
          </w:p>
        </w:tc>
        <w:tc>
          <w:tcPr>
            <w:tcW w:w="171" w:type="pct"/>
            <w:gridSpan w:val="10"/>
          </w:tcPr>
          <w:p w:rsidR="000433BA" w:rsidRPr="00D670ED" w:rsidRDefault="000433BA" w:rsidP="00600E29">
            <w:pPr>
              <w:tabs>
                <w:tab w:val="left" w:pos="0"/>
                <w:tab w:val="left" w:pos="709"/>
              </w:tabs>
              <w:autoSpaceDE w:val="0"/>
              <w:autoSpaceDN w:val="0"/>
              <w:adjustRightInd w:val="0"/>
              <w:rPr>
                <w:sz w:val="24"/>
                <w:szCs w:val="24"/>
              </w:rPr>
            </w:pPr>
          </w:p>
        </w:tc>
      </w:tr>
      <w:tr w:rsidR="000433BA" w:rsidRPr="00D670ED" w:rsidTr="000433BA">
        <w:tc>
          <w:tcPr>
            <w:tcW w:w="2274" w:type="pct"/>
            <w:gridSpan w:val="5"/>
          </w:tcPr>
          <w:p w:rsidR="000433BA" w:rsidRPr="00683745" w:rsidRDefault="000433BA" w:rsidP="00600E29">
            <w:pPr>
              <w:ind w:firstLine="567"/>
              <w:rPr>
                <w:sz w:val="22"/>
                <w:szCs w:val="22"/>
              </w:rPr>
            </w:pPr>
            <w:r w:rsidRPr="00683745">
              <w:rPr>
                <w:sz w:val="22"/>
                <w:szCs w:val="22"/>
              </w:rPr>
              <w:t>налог на добавленную стоимость</w:t>
            </w:r>
          </w:p>
        </w:tc>
        <w:tc>
          <w:tcPr>
            <w:tcW w:w="293" w:type="pct"/>
            <w:gridSpan w:val="7"/>
          </w:tcPr>
          <w:p w:rsidR="000433BA" w:rsidRPr="00207A23" w:rsidRDefault="000433BA" w:rsidP="00600E29">
            <w:pPr>
              <w:tabs>
                <w:tab w:val="left" w:pos="0"/>
                <w:tab w:val="left" w:pos="709"/>
              </w:tabs>
              <w:autoSpaceDE w:val="0"/>
              <w:autoSpaceDN w:val="0"/>
              <w:adjustRightInd w:val="0"/>
            </w:pPr>
          </w:p>
        </w:tc>
        <w:tc>
          <w:tcPr>
            <w:tcW w:w="346" w:type="pct"/>
            <w:gridSpan w:val="14"/>
          </w:tcPr>
          <w:p w:rsidR="000433BA" w:rsidRPr="00207A23" w:rsidRDefault="000433BA" w:rsidP="00600E29">
            <w:pPr>
              <w:tabs>
                <w:tab w:val="left" w:pos="0"/>
                <w:tab w:val="left" w:pos="709"/>
              </w:tabs>
              <w:autoSpaceDE w:val="0"/>
              <w:autoSpaceDN w:val="0"/>
              <w:adjustRightInd w:val="0"/>
            </w:pPr>
          </w:p>
        </w:tc>
        <w:tc>
          <w:tcPr>
            <w:tcW w:w="281" w:type="pct"/>
            <w:gridSpan w:val="16"/>
          </w:tcPr>
          <w:p w:rsidR="000433BA" w:rsidRPr="00207A23" w:rsidRDefault="000433BA" w:rsidP="00600E29">
            <w:pPr>
              <w:tabs>
                <w:tab w:val="left" w:pos="0"/>
                <w:tab w:val="left" w:pos="709"/>
              </w:tabs>
              <w:autoSpaceDE w:val="0"/>
              <w:autoSpaceDN w:val="0"/>
              <w:adjustRightInd w:val="0"/>
            </w:pPr>
          </w:p>
        </w:tc>
        <w:tc>
          <w:tcPr>
            <w:tcW w:w="277" w:type="pct"/>
            <w:gridSpan w:val="12"/>
          </w:tcPr>
          <w:p w:rsidR="000433BA" w:rsidRPr="00207A23" w:rsidRDefault="000433BA" w:rsidP="00600E29">
            <w:pPr>
              <w:tabs>
                <w:tab w:val="left" w:pos="0"/>
                <w:tab w:val="left" w:pos="709"/>
              </w:tabs>
              <w:autoSpaceDE w:val="0"/>
              <w:autoSpaceDN w:val="0"/>
              <w:adjustRightInd w:val="0"/>
            </w:pPr>
          </w:p>
        </w:tc>
        <w:tc>
          <w:tcPr>
            <w:tcW w:w="208" w:type="pct"/>
            <w:gridSpan w:val="13"/>
          </w:tcPr>
          <w:p w:rsidR="000433BA" w:rsidRPr="00207A23" w:rsidRDefault="000433BA" w:rsidP="00600E29">
            <w:pPr>
              <w:tabs>
                <w:tab w:val="left" w:pos="0"/>
                <w:tab w:val="left" w:pos="709"/>
              </w:tabs>
              <w:autoSpaceDE w:val="0"/>
              <w:autoSpaceDN w:val="0"/>
              <w:adjustRightInd w:val="0"/>
            </w:pPr>
          </w:p>
        </w:tc>
        <w:tc>
          <w:tcPr>
            <w:tcW w:w="276" w:type="pct"/>
            <w:gridSpan w:val="17"/>
          </w:tcPr>
          <w:p w:rsidR="000433BA" w:rsidRPr="00207A23" w:rsidRDefault="000433BA" w:rsidP="00600E29">
            <w:pPr>
              <w:tabs>
                <w:tab w:val="left" w:pos="0"/>
                <w:tab w:val="left" w:pos="709"/>
              </w:tabs>
              <w:autoSpaceDE w:val="0"/>
              <w:autoSpaceDN w:val="0"/>
              <w:adjustRightInd w:val="0"/>
            </w:pPr>
            <w:r w:rsidRPr="00207A23">
              <w:t>0,18</w:t>
            </w:r>
          </w:p>
        </w:tc>
        <w:tc>
          <w:tcPr>
            <w:tcW w:w="249" w:type="pct"/>
            <w:gridSpan w:val="14"/>
          </w:tcPr>
          <w:p w:rsidR="000433BA" w:rsidRPr="00B522C9" w:rsidRDefault="000433BA" w:rsidP="00600E29">
            <w:pPr>
              <w:tabs>
                <w:tab w:val="left" w:pos="0"/>
                <w:tab w:val="left" w:pos="709"/>
              </w:tabs>
              <w:autoSpaceDE w:val="0"/>
              <w:autoSpaceDN w:val="0"/>
              <w:adjustRightInd w:val="0"/>
              <w:rPr>
                <w:sz w:val="24"/>
                <w:szCs w:val="24"/>
              </w:rPr>
            </w:pPr>
          </w:p>
        </w:tc>
        <w:tc>
          <w:tcPr>
            <w:tcW w:w="335" w:type="pct"/>
            <w:gridSpan w:val="19"/>
          </w:tcPr>
          <w:p w:rsidR="000433BA" w:rsidRPr="00D670ED" w:rsidRDefault="000433BA" w:rsidP="00600E29">
            <w:pPr>
              <w:tabs>
                <w:tab w:val="left" w:pos="0"/>
                <w:tab w:val="left" w:pos="709"/>
              </w:tabs>
              <w:autoSpaceDE w:val="0"/>
              <w:autoSpaceDN w:val="0"/>
              <w:adjustRightInd w:val="0"/>
              <w:rPr>
                <w:sz w:val="24"/>
                <w:szCs w:val="24"/>
              </w:rPr>
            </w:pPr>
          </w:p>
        </w:tc>
        <w:tc>
          <w:tcPr>
            <w:tcW w:w="290" w:type="pct"/>
            <w:gridSpan w:val="18"/>
          </w:tcPr>
          <w:p w:rsidR="000433BA" w:rsidRPr="00D670ED" w:rsidRDefault="000433BA" w:rsidP="00600E29">
            <w:pPr>
              <w:tabs>
                <w:tab w:val="left" w:pos="0"/>
                <w:tab w:val="left" w:pos="709"/>
              </w:tabs>
              <w:autoSpaceDE w:val="0"/>
              <w:autoSpaceDN w:val="0"/>
              <w:adjustRightInd w:val="0"/>
              <w:rPr>
                <w:sz w:val="24"/>
                <w:szCs w:val="24"/>
              </w:rPr>
            </w:pPr>
          </w:p>
        </w:tc>
        <w:tc>
          <w:tcPr>
            <w:tcW w:w="171" w:type="pct"/>
            <w:gridSpan w:val="10"/>
          </w:tcPr>
          <w:p w:rsidR="000433BA" w:rsidRPr="00D670ED" w:rsidRDefault="000433BA" w:rsidP="00600E29">
            <w:pPr>
              <w:tabs>
                <w:tab w:val="left" w:pos="0"/>
                <w:tab w:val="left" w:pos="709"/>
              </w:tabs>
              <w:autoSpaceDE w:val="0"/>
              <w:autoSpaceDN w:val="0"/>
              <w:adjustRightInd w:val="0"/>
              <w:rPr>
                <w:sz w:val="24"/>
                <w:szCs w:val="24"/>
              </w:rPr>
            </w:pPr>
          </w:p>
        </w:tc>
      </w:tr>
      <w:tr w:rsidR="000433BA" w:rsidRPr="00D670ED" w:rsidTr="000433BA">
        <w:trPr>
          <w:trHeight w:val="81"/>
        </w:trPr>
        <w:tc>
          <w:tcPr>
            <w:tcW w:w="5000" w:type="pct"/>
            <w:gridSpan w:val="145"/>
          </w:tcPr>
          <w:p w:rsidR="000433BA" w:rsidRPr="00D670ED" w:rsidRDefault="000433BA" w:rsidP="00600E29">
            <w:pPr>
              <w:tabs>
                <w:tab w:val="left" w:pos="0"/>
                <w:tab w:val="left" w:pos="709"/>
              </w:tabs>
              <w:autoSpaceDE w:val="0"/>
              <w:autoSpaceDN w:val="0"/>
              <w:adjustRightInd w:val="0"/>
              <w:rPr>
                <w:sz w:val="24"/>
                <w:szCs w:val="24"/>
              </w:rPr>
            </w:pPr>
          </w:p>
        </w:tc>
      </w:tr>
      <w:tr w:rsidR="000433BA" w:rsidRPr="00683745" w:rsidTr="000433BA">
        <w:trPr>
          <w:gridAfter w:val="6"/>
          <w:wAfter w:w="103" w:type="pct"/>
        </w:trPr>
        <w:tc>
          <w:tcPr>
            <w:tcW w:w="4897" w:type="pct"/>
            <w:gridSpan w:val="139"/>
          </w:tcPr>
          <w:p w:rsidR="000433BA" w:rsidRPr="00683745" w:rsidRDefault="000433BA" w:rsidP="00600E29">
            <w:pPr>
              <w:tabs>
                <w:tab w:val="left" w:pos="0"/>
                <w:tab w:val="left" w:pos="709"/>
                <w:tab w:val="left" w:pos="1114"/>
              </w:tabs>
              <w:autoSpaceDE w:val="0"/>
              <w:autoSpaceDN w:val="0"/>
              <w:adjustRightInd w:val="0"/>
              <w:ind w:left="360"/>
              <w:rPr>
                <w:b/>
                <w:bCs/>
                <w:sz w:val="22"/>
                <w:szCs w:val="22"/>
              </w:rPr>
            </w:pPr>
            <w:r>
              <w:rPr>
                <w:b/>
                <w:bCs/>
                <w:sz w:val="22"/>
                <w:szCs w:val="22"/>
              </w:rPr>
              <w:t>Инвестиционный проект №26</w:t>
            </w:r>
          </w:p>
          <w:p w:rsidR="000433BA" w:rsidRPr="00683745" w:rsidRDefault="000433BA" w:rsidP="00600E29">
            <w:pPr>
              <w:tabs>
                <w:tab w:val="left" w:pos="0"/>
                <w:tab w:val="left" w:pos="709"/>
                <w:tab w:val="left" w:pos="1114"/>
              </w:tabs>
              <w:autoSpaceDE w:val="0"/>
              <w:autoSpaceDN w:val="0"/>
              <w:adjustRightInd w:val="0"/>
              <w:ind w:left="360"/>
              <w:rPr>
                <w:sz w:val="22"/>
                <w:szCs w:val="22"/>
              </w:rPr>
            </w:pPr>
            <w:r>
              <w:rPr>
                <w:sz w:val="22"/>
                <w:szCs w:val="22"/>
              </w:rPr>
              <w:t>Разработка проектно-сметной документации и строительство газопровода в п</w:t>
            </w:r>
            <w:proofErr w:type="gramStart"/>
            <w:r>
              <w:rPr>
                <w:sz w:val="22"/>
                <w:szCs w:val="22"/>
              </w:rPr>
              <w:t>.О</w:t>
            </w:r>
            <w:proofErr w:type="gramEnd"/>
            <w:r>
              <w:rPr>
                <w:sz w:val="22"/>
                <w:szCs w:val="22"/>
              </w:rPr>
              <w:t xml:space="preserve">синовка </w:t>
            </w:r>
            <w:proofErr w:type="spellStart"/>
            <w:r>
              <w:rPr>
                <w:sz w:val="22"/>
                <w:szCs w:val="22"/>
              </w:rPr>
              <w:t>п.Ужовка</w:t>
            </w:r>
            <w:proofErr w:type="spellEnd"/>
          </w:p>
        </w:tc>
      </w:tr>
      <w:tr w:rsidR="000433BA" w:rsidRPr="00D670ED" w:rsidTr="000433BA">
        <w:tc>
          <w:tcPr>
            <w:tcW w:w="2274" w:type="pct"/>
            <w:gridSpan w:val="5"/>
          </w:tcPr>
          <w:p w:rsidR="000433BA" w:rsidRPr="00683745" w:rsidRDefault="000433BA" w:rsidP="00600E29">
            <w:pPr>
              <w:autoSpaceDE w:val="0"/>
              <w:autoSpaceDN w:val="0"/>
              <w:adjustRightInd w:val="0"/>
              <w:ind w:firstLine="567"/>
              <w:rPr>
                <w:sz w:val="22"/>
                <w:szCs w:val="22"/>
              </w:rPr>
            </w:pPr>
            <w:r w:rsidRPr="00683745">
              <w:rPr>
                <w:sz w:val="22"/>
                <w:szCs w:val="22"/>
              </w:rPr>
              <w:t>Затраты, млн</w:t>
            </w:r>
            <w:proofErr w:type="gramStart"/>
            <w:r w:rsidRPr="00683745">
              <w:rPr>
                <w:sz w:val="22"/>
                <w:szCs w:val="22"/>
              </w:rPr>
              <w:t>.р</w:t>
            </w:r>
            <w:proofErr w:type="gramEnd"/>
            <w:r w:rsidRPr="00683745">
              <w:rPr>
                <w:sz w:val="22"/>
                <w:szCs w:val="22"/>
              </w:rPr>
              <w:t>уб., в т.ч.:</w:t>
            </w:r>
          </w:p>
        </w:tc>
        <w:tc>
          <w:tcPr>
            <w:tcW w:w="293" w:type="pct"/>
            <w:gridSpan w:val="7"/>
          </w:tcPr>
          <w:p w:rsidR="000433BA" w:rsidRPr="00207A23" w:rsidRDefault="000433BA" w:rsidP="00600E29">
            <w:pPr>
              <w:tabs>
                <w:tab w:val="left" w:pos="0"/>
                <w:tab w:val="left" w:pos="709"/>
              </w:tabs>
              <w:autoSpaceDE w:val="0"/>
              <w:autoSpaceDN w:val="0"/>
              <w:adjustRightInd w:val="0"/>
            </w:pPr>
          </w:p>
        </w:tc>
        <w:tc>
          <w:tcPr>
            <w:tcW w:w="346" w:type="pct"/>
            <w:gridSpan w:val="14"/>
          </w:tcPr>
          <w:p w:rsidR="000433BA" w:rsidRPr="00207A23" w:rsidRDefault="000433BA" w:rsidP="00600E29">
            <w:pPr>
              <w:tabs>
                <w:tab w:val="left" w:pos="0"/>
                <w:tab w:val="left" w:pos="709"/>
              </w:tabs>
              <w:autoSpaceDE w:val="0"/>
              <w:autoSpaceDN w:val="0"/>
              <w:adjustRightInd w:val="0"/>
            </w:pPr>
          </w:p>
        </w:tc>
        <w:tc>
          <w:tcPr>
            <w:tcW w:w="281" w:type="pct"/>
            <w:gridSpan w:val="16"/>
          </w:tcPr>
          <w:p w:rsidR="000433BA" w:rsidRPr="00207A23" w:rsidRDefault="000433BA" w:rsidP="00600E29">
            <w:pPr>
              <w:tabs>
                <w:tab w:val="left" w:pos="0"/>
                <w:tab w:val="left" w:pos="709"/>
              </w:tabs>
              <w:autoSpaceDE w:val="0"/>
              <w:autoSpaceDN w:val="0"/>
              <w:adjustRightInd w:val="0"/>
            </w:pPr>
            <w:r>
              <w:t>0,1</w:t>
            </w:r>
          </w:p>
        </w:tc>
        <w:tc>
          <w:tcPr>
            <w:tcW w:w="277" w:type="pct"/>
            <w:gridSpan w:val="12"/>
          </w:tcPr>
          <w:p w:rsidR="000433BA" w:rsidRPr="00207A23" w:rsidRDefault="000433BA" w:rsidP="00600E29">
            <w:pPr>
              <w:tabs>
                <w:tab w:val="left" w:pos="0"/>
                <w:tab w:val="left" w:pos="709"/>
              </w:tabs>
              <w:autoSpaceDE w:val="0"/>
              <w:autoSpaceDN w:val="0"/>
              <w:adjustRightInd w:val="0"/>
            </w:pPr>
            <w:r>
              <w:t>2,5</w:t>
            </w:r>
          </w:p>
        </w:tc>
        <w:tc>
          <w:tcPr>
            <w:tcW w:w="208" w:type="pct"/>
            <w:gridSpan w:val="13"/>
          </w:tcPr>
          <w:p w:rsidR="000433BA" w:rsidRPr="00207A23" w:rsidRDefault="000433BA" w:rsidP="00600E29">
            <w:pPr>
              <w:tabs>
                <w:tab w:val="left" w:pos="0"/>
                <w:tab w:val="left" w:pos="709"/>
              </w:tabs>
              <w:autoSpaceDE w:val="0"/>
              <w:autoSpaceDN w:val="0"/>
              <w:adjustRightInd w:val="0"/>
            </w:pPr>
            <w:r>
              <w:t>1,5</w:t>
            </w:r>
          </w:p>
        </w:tc>
        <w:tc>
          <w:tcPr>
            <w:tcW w:w="276" w:type="pct"/>
            <w:gridSpan w:val="17"/>
          </w:tcPr>
          <w:p w:rsidR="000433BA" w:rsidRPr="00207A23" w:rsidRDefault="000433BA" w:rsidP="00600E29">
            <w:pPr>
              <w:tabs>
                <w:tab w:val="left" w:pos="0"/>
                <w:tab w:val="left" w:pos="709"/>
              </w:tabs>
              <w:autoSpaceDE w:val="0"/>
              <w:autoSpaceDN w:val="0"/>
              <w:adjustRightInd w:val="0"/>
            </w:pPr>
          </w:p>
        </w:tc>
        <w:tc>
          <w:tcPr>
            <w:tcW w:w="249" w:type="pct"/>
            <w:gridSpan w:val="14"/>
          </w:tcPr>
          <w:p w:rsidR="000433BA" w:rsidRPr="00B522C9" w:rsidRDefault="000433BA" w:rsidP="00600E29">
            <w:pPr>
              <w:tabs>
                <w:tab w:val="left" w:pos="0"/>
                <w:tab w:val="left" w:pos="709"/>
              </w:tabs>
              <w:autoSpaceDE w:val="0"/>
              <w:autoSpaceDN w:val="0"/>
              <w:adjustRightInd w:val="0"/>
              <w:rPr>
                <w:sz w:val="24"/>
                <w:szCs w:val="24"/>
              </w:rPr>
            </w:pPr>
          </w:p>
        </w:tc>
        <w:tc>
          <w:tcPr>
            <w:tcW w:w="335" w:type="pct"/>
            <w:gridSpan w:val="19"/>
          </w:tcPr>
          <w:p w:rsidR="000433BA" w:rsidRPr="00D670ED" w:rsidRDefault="000433BA" w:rsidP="00600E29">
            <w:pPr>
              <w:tabs>
                <w:tab w:val="left" w:pos="0"/>
                <w:tab w:val="left" w:pos="709"/>
              </w:tabs>
              <w:autoSpaceDE w:val="0"/>
              <w:autoSpaceDN w:val="0"/>
              <w:adjustRightInd w:val="0"/>
              <w:rPr>
                <w:sz w:val="24"/>
                <w:szCs w:val="24"/>
              </w:rPr>
            </w:pPr>
          </w:p>
        </w:tc>
        <w:tc>
          <w:tcPr>
            <w:tcW w:w="290" w:type="pct"/>
            <w:gridSpan w:val="18"/>
          </w:tcPr>
          <w:p w:rsidR="000433BA" w:rsidRPr="00D670ED" w:rsidRDefault="000433BA" w:rsidP="00600E29">
            <w:pPr>
              <w:tabs>
                <w:tab w:val="left" w:pos="0"/>
                <w:tab w:val="left" w:pos="709"/>
              </w:tabs>
              <w:autoSpaceDE w:val="0"/>
              <w:autoSpaceDN w:val="0"/>
              <w:adjustRightInd w:val="0"/>
              <w:rPr>
                <w:sz w:val="24"/>
                <w:szCs w:val="24"/>
              </w:rPr>
            </w:pPr>
          </w:p>
        </w:tc>
        <w:tc>
          <w:tcPr>
            <w:tcW w:w="171" w:type="pct"/>
            <w:gridSpan w:val="10"/>
          </w:tcPr>
          <w:p w:rsidR="000433BA" w:rsidRPr="00D670ED" w:rsidRDefault="000433BA" w:rsidP="00600E29">
            <w:pPr>
              <w:tabs>
                <w:tab w:val="left" w:pos="0"/>
                <w:tab w:val="left" w:pos="709"/>
              </w:tabs>
              <w:autoSpaceDE w:val="0"/>
              <w:autoSpaceDN w:val="0"/>
              <w:adjustRightInd w:val="0"/>
              <w:rPr>
                <w:sz w:val="24"/>
                <w:szCs w:val="24"/>
              </w:rPr>
            </w:pPr>
          </w:p>
        </w:tc>
      </w:tr>
      <w:tr w:rsidR="000433BA" w:rsidRPr="00D670ED" w:rsidTr="000433BA">
        <w:tc>
          <w:tcPr>
            <w:tcW w:w="2274" w:type="pct"/>
            <w:gridSpan w:val="5"/>
          </w:tcPr>
          <w:p w:rsidR="000433BA" w:rsidRPr="00683745" w:rsidRDefault="000433BA" w:rsidP="00600E29">
            <w:pPr>
              <w:ind w:firstLine="567"/>
              <w:rPr>
                <w:sz w:val="22"/>
                <w:szCs w:val="22"/>
              </w:rPr>
            </w:pPr>
            <w:r w:rsidRPr="00683745">
              <w:rPr>
                <w:sz w:val="22"/>
                <w:szCs w:val="22"/>
              </w:rPr>
              <w:t>проектно-сметная документация</w:t>
            </w:r>
          </w:p>
        </w:tc>
        <w:tc>
          <w:tcPr>
            <w:tcW w:w="293" w:type="pct"/>
            <w:gridSpan w:val="7"/>
          </w:tcPr>
          <w:p w:rsidR="000433BA" w:rsidRPr="00207A23" w:rsidRDefault="000433BA" w:rsidP="00600E29">
            <w:pPr>
              <w:tabs>
                <w:tab w:val="left" w:pos="0"/>
                <w:tab w:val="left" w:pos="709"/>
              </w:tabs>
              <w:autoSpaceDE w:val="0"/>
              <w:autoSpaceDN w:val="0"/>
              <w:adjustRightInd w:val="0"/>
            </w:pPr>
          </w:p>
        </w:tc>
        <w:tc>
          <w:tcPr>
            <w:tcW w:w="346" w:type="pct"/>
            <w:gridSpan w:val="14"/>
          </w:tcPr>
          <w:p w:rsidR="000433BA" w:rsidRPr="00207A23" w:rsidRDefault="000433BA" w:rsidP="00600E29">
            <w:pPr>
              <w:tabs>
                <w:tab w:val="left" w:pos="0"/>
                <w:tab w:val="left" w:pos="709"/>
              </w:tabs>
              <w:autoSpaceDE w:val="0"/>
              <w:autoSpaceDN w:val="0"/>
              <w:adjustRightInd w:val="0"/>
            </w:pPr>
          </w:p>
        </w:tc>
        <w:tc>
          <w:tcPr>
            <w:tcW w:w="281" w:type="pct"/>
            <w:gridSpan w:val="16"/>
          </w:tcPr>
          <w:p w:rsidR="000433BA" w:rsidRPr="00207A23" w:rsidRDefault="000433BA" w:rsidP="00600E29">
            <w:pPr>
              <w:tabs>
                <w:tab w:val="left" w:pos="0"/>
                <w:tab w:val="left" w:pos="709"/>
              </w:tabs>
              <w:autoSpaceDE w:val="0"/>
              <w:autoSpaceDN w:val="0"/>
              <w:adjustRightInd w:val="0"/>
            </w:pPr>
          </w:p>
        </w:tc>
        <w:tc>
          <w:tcPr>
            <w:tcW w:w="277" w:type="pct"/>
            <w:gridSpan w:val="12"/>
          </w:tcPr>
          <w:p w:rsidR="000433BA" w:rsidRPr="00207A23" w:rsidRDefault="000433BA" w:rsidP="00600E29">
            <w:pPr>
              <w:tabs>
                <w:tab w:val="left" w:pos="0"/>
                <w:tab w:val="left" w:pos="709"/>
              </w:tabs>
              <w:autoSpaceDE w:val="0"/>
              <w:autoSpaceDN w:val="0"/>
              <w:adjustRightInd w:val="0"/>
            </w:pPr>
          </w:p>
        </w:tc>
        <w:tc>
          <w:tcPr>
            <w:tcW w:w="208" w:type="pct"/>
            <w:gridSpan w:val="13"/>
          </w:tcPr>
          <w:p w:rsidR="000433BA" w:rsidRPr="00207A23" w:rsidRDefault="000433BA" w:rsidP="00600E29">
            <w:pPr>
              <w:tabs>
                <w:tab w:val="left" w:pos="0"/>
                <w:tab w:val="left" w:pos="709"/>
              </w:tabs>
              <w:autoSpaceDE w:val="0"/>
              <w:autoSpaceDN w:val="0"/>
              <w:adjustRightInd w:val="0"/>
            </w:pPr>
          </w:p>
        </w:tc>
        <w:tc>
          <w:tcPr>
            <w:tcW w:w="276" w:type="pct"/>
            <w:gridSpan w:val="17"/>
          </w:tcPr>
          <w:p w:rsidR="000433BA" w:rsidRPr="00207A23" w:rsidRDefault="000433BA" w:rsidP="00600E29">
            <w:pPr>
              <w:tabs>
                <w:tab w:val="left" w:pos="0"/>
                <w:tab w:val="left" w:pos="709"/>
              </w:tabs>
              <w:autoSpaceDE w:val="0"/>
              <w:autoSpaceDN w:val="0"/>
              <w:adjustRightInd w:val="0"/>
            </w:pPr>
          </w:p>
        </w:tc>
        <w:tc>
          <w:tcPr>
            <w:tcW w:w="249" w:type="pct"/>
            <w:gridSpan w:val="14"/>
          </w:tcPr>
          <w:p w:rsidR="000433BA" w:rsidRPr="00B522C9" w:rsidRDefault="000433BA" w:rsidP="00600E29">
            <w:pPr>
              <w:tabs>
                <w:tab w:val="left" w:pos="0"/>
                <w:tab w:val="left" w:pos="709"/>
              </w:tabs>
              <w:autoSpaceDE w:val="0"/>
              <w:autoSpaceDN w:val="0"/>
              <w:adjustRightInd w:val="0"/>
              <w:rPr>
                <w:sz w:val="24"/>
                <w:szCs w:val="24"/>
              </w:rPr>
            </w:pPr>
          </w:p>
        </w:tc>
        <w:tc>
          <w:tcPr>
            <w:tcW w:w="335" w:type="pct"/>
            <w:gridSpan w:val="19"/>
          </w:tcPr>
          <w:p w:rsidR="000433BA" w:rsidRPr="00D670ED" w:rsidRDefault="000433BA" w:rsidP="00600E29">
            <w:pPr>
              <w:tabs>
                <w:tab w:val="left" w:pos="0"/>
                <w:tab w:val="left" w:pos="709"/>
              </w:tabs>
              <w:autoSpaceDE w:val="0"/>
              <w:autoSpaceDN w:val="0"/>
              <w:adjustRightInd w:val="0"/>
              <w:rPr>
                <w:sz w:val="24"/>
                <w:szCs w:val="24"/>
              </w:rPr>
            </w:pPr>
          </w:p>
        </w:tc>
        <w:tc>
          <w:tcPr>
            <w:tcW w:w="290" w:type="pct"/>
            <w:gridSpan w:val="18"/>
          </w:tcPr>
          <w:p w:rsidR="000433BA" w:rsidRPr="00D670ED" w:rsidRDefault="000433BA" w:rsidP="00600E29">
            <w:pPr>
              <w:tabs>
                <w:tab w:val="left" w:pos="0"/>
                <w:tab w:val="left" w:pos="709"/>
              </w:tabs>
              <w:autoSpaceDE w:val="0"/>
              <w:autoSpaceDN w:val="0"/>
              <w:adjustRightInd w:val="0"/>
              <w:rPr>
                <w:sz w:val="24"/>
                <w:szCs w:val="24"/>
              </w:rPr>
            </w:pPr>
          </w:p>
        </w:tc>
        <w:tc>
          <w:tcPr>
            <w:tcW w:w="171" w:type="pct"/>
            <w:gridSpan w:val="10"/>
          </w:tcPr>
          <w:p w:rsidR="000433BA" w:rsidRPr="00D670ED" w:rsidRDefault="000433BA" w:rsidP="00600E29">
            <w:pPr>
              <w:tabs>
                <w:tab w:val="left" w:pos="0"/>
                <w:tab w:val="left" w:pos="709"/>
              </w:tabs>
              <w:autoSpaceDE w:val="0"/>
              <w:autoSpaceDN w:val="0"/>
              <w:adjustRightInd w:val="0"/>
              <w:rPr>
                <w:sz w:val="24"/>
                <w:szCs w:val="24"/>
              </w:rPr>
            </w:pPr>
          </w:p>
        </w:tc>
      </w:tr>
      <w:tr w:rsidR="000433BA" w:rsidRPr="00D670ED" w:rsidTr="000433BA">
        <w:tc>
          <w:tcPr>
            <w:tcW w:w="2274" w:type="pct"/>
            <w:gridSpan w:val="5"/>
          </w:tcPr>
          <w:p w:rsidR="000433BA" w:rsidRPr="00683745" w:rsidRDefault="000433BA" w:rsidP="00600E29">
            <w:pPr>
              <w:ind w:firstLine="567"/>
              <w:rPr>
                <w:sz w:val="22"/>
                <w:szCs w:val="22"/>
              </w:rPr>
            </w:pPr>
            <w:r w:rsidRPr="00683745">
              <w:rPr>
                <w:sz w:val="22"/>
                <w:szCs w:val="22"/>
              </w:rPr>
              <w:t>Оборудование</w:t>
            </w:r>
          </w:p>
        </w:tc>
        <w:tc>
          <w:tcPr>
            <w:tcW w:w="293" w:type="pct"/>
            <w:gridSpan w:val="7"/>
          </w:tcPr>
          <w:p w:rsidR="000433BA" w:rsidRPr="00207A23" w:rsidRDefault="000433BA" w:rsidP="00600E29">
            <w:pPr>
              <w:tabs>
                <w:tab w:val="left" w:pos="0"/>
                <w:tab w:val="left" w:pos="709"/>
              </w:tabs>
              <w:autoSpaceDE w:val="0"/>
              <w:autoSpaceDN w:val="0"/>
              <w:adjustRightInd w:val="0"/>
            </w:pPr>
          </w:p>
        </w:tc>
        <w:tc>
          <w:tcPr>
            <w:tcW w:w="346" w:type="pct"/>
            <w:gridSpan w:val="14"/>
          </w:tcPr>
          <w:p w:rsidR="000433BA" w:rsidRPr="00207A23" w:rsidRDefault="000433BA" w:rsidP="00600E29">
            <w:pPr>
              <w:tabs>
                <w:tab w:val="left" w:pos="0"/>
                <w:tab w:val="left" w:pos="709"/>
              </w:tabs>
              <w:autoSpaceDE w:val="0"/>
              <w:autoSpaceDN w:val="0"/>
              <w:adjustRightInd w:val="0"/>
            </w:pPr>
          </w:p>
        </w:tc>
        <w:tc>
          <w:tcPr>
            <w:tcW w:w="281" w:type="pct"/>
            <w:gridSpan w:val="16"/>
          </w:tcPr>
          <w:p w:rsidR="000433BA" w:rsidRPr="00207A23" w:rsidRDefault="000433BA" w:rsidP="00600E29">
            <w:pPr>
              <w:tabs>
                <w:tab w:val="left" w:pos="0"/>
                <w:tab w:val="left" w:pos="709"/>
              </w:tabs>
              <w:autoSpaceDE w:val="0"/>
              <w:autoSpaceDN w:val="0"/>
              <w:adjustRightInd w:val="0"/>
            </w:pPr>
          </w:p>
        </w:tc>
        <w:tc>
          <w:tcPr>
            <w:tcW w:w="277" w:type="pct"/>
            <w:gridSpan w:val="12"/>
          </w:tcPr>
          <w:p w:rsidR="000433BA" w:rsidRPr="00207A23" w:rsidRDefault="000433BA" w:rsidP="00600E29">
            <w:pPr>
              <w:tabs>
                <w:tab w:val="left" w:pos="0"/>
                <w:tab w:val="left" w:pos="709"/>
              </w:tabs>
              <w:autoSpaceDE w:val="0"/>
              <w:autoSpaceDN w:val="0"/>
              <w:adjustRightInd w:val="0"/>
            </w:pPr>
          </w:p>
        </w:tc>
        <w:tc>
          <w:tcPr>
            <w:tcW w:w="208" w:type="pct"/>
            <w:gridSpan w:val="13"/>
          </w:tcPr>
          <w:p w:rsidR="000433BA" w:rsidRPr="00207A23" w:rsidRDefault="000433BA" w:rsidP="00600E29">
            <w:pPr>
              <w:tabs>
                <w:tab w:val="left" w:pos="0"/>
                <w:tab w:val="left" w:pos="709"/>
              </w:tabs>
              <w:autoSpaceDE w:val="0"/>
              <w:autoSpaceDN w:val="0"/>
              <w:adjustRightInd w:val="0"/>
            </w:pPr>
          </w:p>
        </w:tc>
        <w:tc>
          <w:tcPr>
            <w:tcW w:w="276" w:type="pct"/>
            <w:gridSpan w:val="17"/>
          </w:tcPr>
          <w:p w:rsidR="000433BA" w:rsidRPr="00207A23" w:rsidRDefault="000433BA" w:rsidP="00600E29">
            <w:pPr>
              <w:tabs>
                <w:tab w:val="left" w:pos="0"/>
                <w:tab w:val="left" w:pos="709"/>
              </w:tabs>
              <w:autoSpaceDE w:val="0"/>
              <w:autoSpaceDN w:val="0"/>
              <w:adjustRightInd w:val="0"/>
            </w:pPr>
          </w:p>
        </w:tc>
        <w:tc>
          <w:tcPr>
            <w:tcW w:w="249" w:type="pct"/>
            <w:gridSpan w:val="14"/>
          </w:tcPr>
          <w:p w:rsidR="000433BA" w:rsidRPr="00B522C9" w:rsidRDefault="000433BA" w:rsidP="00600E29">
            <w:pPr>
              <w:tabs>
                <w:tab w:val="left" w:pos="0"/>
                <w:tab w:val="left" w:pos="709"/>
              </w:tabs>
              <w:autoSpaceDE w:val="0"/>
              <w:autoSpaceDN w:val="0"/>
              <w:adjustRightInd w:val="0"/>
              <w:rPr>
                <w:sz w:val="24"/>
                <w:szCs w:val="24"/>
              </w:rPr>
            </w:pPr>
          </w:p>
        </w:tc>
        <w:tc>
          <w:tcPr>
            <w:tcW w:w="335" w:type="pct"/>
            <w:gridSpan w:val="19"/>
          </w:tcPr>
          <w:p w:rsidR="000433BA" w:rsidRPr="00D670ED" w:rsidRDefault="000433BA" w:rsidP="00600E29">
            <w:pPr>
              <w:tabs>
                <w:tab w:val="left" w:pos="0"/>
                <w:tab w:val="left" w:pos="709"/>
              </w:tabs>
              <w:autoSpaceDE w:val="0"/>
              <w:autoSpaceDN w:val="0"/>
              <w:adjustRightInd w:val="0"/>
              <w:rPr>
                <w:sz w:val="24"/>
                <w:szCs w:val="24"/>
              </w:rPr>
            </w:pPr>
          </w:p>
        </w:tc>
        <w:tc>
          <w:tcPr>
            <w:tcW w:w="290" w:type="pct"/>
            <w:gridSpan w:val="18"/>
          </w:tcPr>
          <w:p w:rsidR="000433BA" w:rsidRPr="00D670ED" w:rsidRDefault="000433BA" w:rsidP="00600E29">
            <w:pPr>
              <w:tabs>
                <w:tab w:val="left" w:pos="0"/>
                <w:tab w:val="left" w:pos="709"/>
              </w:tabs>
              <w:autoSpaceDE w:val="0"/>
              <w:autoSpaceDN w:val="0"/>
              <w:adjustRightInd w:val="0"/>
              <w:rPr>
                <w:sz w:val="24"/>
                <w:szCs w:val="24"/>
              </w:rPr>
            </w:pPr>
          </w:p>
        </w:tc>
        <w:tc>
          <w:tcPr>
            <w:tcW w:w="171" w:type="pct"/>
            <w:gridSpan w:val="10"/>
          </w:tcPr>
          <w:p w:rsidR="000433BA" w:rsidRPr="00D670ED" w:rsidRDefault="000433BA" w:rsidP="00600E29">
            <w:pPr>
              <w:tabs>
                <w:tab w:val="left" w:pos="0"/>
                <w:tab w:val="left" w:pos="709"/>
              </w:tabs>
              <w:autoSpaceDE w:val="0"/>
              <w:autoSpaceDN w:val="0"/>
              <w:adjustRightInd w:val="0"/>
              <w:rPr>
                <w:sz w:val="24"/>
                <w:szCs w:val="24"/>
              </w:rPr>
            </w:pPr>
          </w:p>
        </w:tc>
      </w:tr>
      <w:tr w:rsidR="000433BA" w:rsidRPr="00D670ED" w:rsidTr="000433BA">
        <w:tc>
          <w:tcPr>
            <w:tcW w:w="2274" w:type="pct"/>
            <w:gridSpan w:val="5"/>
          </w:tcPr>
          <w:p w:rsidR="000433BA" w:rsidRPr="00683745" w:rsidRDefault="000433BA" w:rsidP="00600E29">
            <w:pPr>
              <w:ind w:firstLine="567"/>
              <w:rPr>
                <w:sz w:val="22"/>
                <w:szCs w:val="22"/>
              </w:rPr>
            </w:pPr>
            <w:r w:rsidRPr="00683745">
              <w:rPr>
                <w:sz w:val="22"/>
                <w:szCs w:val="22"/>
              </w:rPr>
              <w:t>строительно-монтажные работы</w:t>
            </w:r>
          </w:p>
        </w:tc>
        <w:tc>
          <w:tcPr>
            <w:tcW w:w="293" w:type="pct"/>
            <w:gridSpan w:val="7"/>
          </w:tcPr>
          <w:p w:rsidR="000433BA" w:rsidRPr="00207A23" w:rsidRDefault="000433BA" w:rsidP="00600E29">
            <w:pPr>
              <w:tabs>
                <w:tab w:val="left" w:pos="0"/>
                <w:tab w:val="left" w:pos="709"/>
              </w:tabs>
              <w:autoSpaceDE w:val="0"/>
              <w:autoSpaceDN w:val="0"/>
              <w:adjustRightInd w:val="0"/>
            </w:pPr>
          </w:p>
        </w:tc>
        <w:tc>
          <w:tcPr>
            <w:tcW w:w="346" w:type="pct"/>
            <w:gridSpan w:val="14"/>
          </w:tcPr>
          <w:p w:rsidR="000433BA" w:rsidRPr="00207A23" w:rsidRDefault="000433BA" w:rsidP="00600E29">
            <w:pPr>
              <w:tabs>
                <w:tab w:val="left" w:pos="0"/>
                <w:tab w:val="left" w:pos="709"/>
              </w:tabs>
              <w:autoSpaceDE w:val="0"/>
              <w:autoSpaceDN w:val="0"/>
              <w:adjustRightInd w:val="0"/>
            </w:pPr>
          </w:p>
        </w:tc>
        <w:tc>
          <w:tcPr>
            <w:tcW w:w="281" w:type="pct"/>
            <w:gridSpan w:val="16"/>
          </w:tcPr>
          <w:p w:rsidR="000433BA" w:rsidRPr="00207A23" w:rsidRDefault="000433BA" w:rsidP="00600E29">
            <w:pPr>
              <w:tabs>
                <w:tab w:val="left" w:pos="0"/>
                <w:tab w:val="left" w:pos="709"/>
              </w:tabs>
              <w:autoSpaceDE w:val="0"/>
              <w:autoSpaceDN w:val="0"/>
              <w:adjustRightInd w:val="0"/>
            </w:pPr>
            <w:r>
              <w:t>0,1</w:t>
            </w:r>
          </w:p>
        </w:tc>
        <w:tc>
          <w:tcPr>
            <w:tcW w:w="277" w:type="pct"/>
            <w:gridSpan w:val="12"/>
          </w:tcPr>
          <w:p w:rsidR="000433BA" w:rsidRPr="00207A23" w:rsidRDefault="000433BA" w:rsidP="00600E29">
            <w:pPr>
              <w:tabs>
                <w:tab w:val="left" w:pos="0"/>
                <w:tab w:val="left" w:pos="709"/>
              </w:tabs>
              <w:autoSpaceDE w:val="0"/>
              <w:autoSpaceDN w:val="0"/>
              <w:adjustRightInd w:val="0"/>
            </w:pPr>
            <w:r>
              <w:t>2,5</w:t>
            </w:r>
          </w:p>
        </w:tc>
        <w:tc>
          <w:tcPr>
            <w:tcW w:w="208" w:type="pct"/>
            <w:gridSpan w:val="13"/>
          </w:tcPr>
          <w:p w:rsidR="000433BA" w:rsidRPr="00207A23" w:rsidRDefault="000433BA" w:rsidP="00600E29">
            <w:pPr>
              <w:tabs>
                <w:tab w:val="left" w:pos="0"/>
                <w:tab w:val="left" w:pos="709"/>
              </w:tabs>
              <w:autoSpaceDE w:val="0"/>
              <w:autoSpaceDN w:val="0"/>
              <w:adjustRightInd w:val="0"/>
            </w:pPr>
            <w:r>
              <w:t>1,5</w:t>
            </w:r>
          </w:p>
        </w:tc>
        <w:tc>
          <w:tcPr>
            <w:tcW w:w="276" w:type="pct"/>
            <w:gridSpan w:val="17"/>
          </w:tcPr>
          <w:p w:rsidR="000433BA" w:rsidRPr="00207A23" w:rsidRDefault="000433BA" w:rsidP="00600E29">
            <w:pPr>
              <w:tabs>
                <w:tab w:val="left" w:pos="0"/>
                <w:tab w:val="left" w:pos="709"/>
              </w:tabs>
              <w:autoSpaceDE w:val="0"/>
              <w:autoSpaceDN w:val="0"/>
              <w:adjustRightInd w:val="0"/>
            </w:pPr>
          </w:p>
        </w:tc>
        <w:tc>
          <w:tcPr>
            <w:tcW w:w="249" w:type="pct"/>
            <w:gridSpan w:val="14"/>
          </w:tcPr>
          <w:p w:rsidR="000433BA" w:rsidRPr="00B522C9" w:rsidRDefault="000433BA" w:rsidP="00600E29">
            <w:pPr>
              <w:tabs>
                <w:tab w:val="left" w:pos="0"/>
                <w:tab w:val="left" w:pos="709"/>
              </w:tabs>
              <w:autoSpaceDE w:val="0"/>
              <w:autoSpaceDN w:val="0"/>
              <w:adjustRightInd w:val="0"/>
              <w:rPr>
                <w:sz w:val="24"/>
                <w:szCs w:val="24"/>
              </w:rPr>
            </w:pPr>
          </w:p>
        </w:tc>
        <w:tc>
          <w:tcPr>
            <w:tcW w:w="335" w:type="pct"/>
            <w:gridSpan w:val="19"/>
          </w:tcPr>
          <w:p w:rsidR="000433BA" w:rsidRPr="00D670ED" w:rsidRDefault="000433BA" w:rsidP="00600E29">
            <w:pPr>
              <w:tabs>
                <w:tab w:val="left" w:pos="0"/>
                <w:tab w:val="left" w:pos="709"/>
              </w:tabs>
              <w:autoSpaceDE w:val="0"/>
              <w:autoSpaceDN w:val="0"/>
              <w:adjustRightInd w:val="0"/>
              <w:rPr>
                <w:sz w:val="24"/>
                <w:szCs w:val="24"/>
              </w:rPr>
            </w:pPr>
          </w:p>
        </w:tc>
        <w:tc>
          <w:tcPr>
            <w:tcW w:w="290" w:type="pct"/>
            <w:gridSpan w:val="18"/>
          </w:tcPr>
          <w:p w:rsidR="000433BA" w:rsidRPr="00D670ED" w:rsidRDefault="000433BA" w:rsidP="00600E29">
            <w:pPr>
              <w:tabs>
                <w:tab w:val="left" w:pos="0"/>
                <w:tab w:val="left" w:pos="709"/>
              </w:tabs>
              <w:autoSpaceDE w:val="0"/>
              <w:autoSpaceDN w:val="0"/>
              <w:adjustRightInd w:val="0"/>
              <w:rPr>
                <w:sz w:val="24"/>
                <w:szCs w:val="24"/>
              </w:rPr>
            </w:pPr>
          </w:p>
        </w:tc>
        <w:tc>
          <w:tcPr>
            <w:tcW w:w="171" w:type="pct"/>
            <w:gridSpan w:val="10"/>
          </w:tcPr>
          <w:p w:rsidR="000433BA" w:rsidRPr="00D670ED" w:rsidRDefault="000433BA" w:rsidP="00600E29">
            <w:pPr>
              <w:tabs>
                <w:tab w:val="left" w:pos="0"/>
                <w:tab w:val="left" w:pos="709"/>
              </w:tabs>
              <w:autoSpaceDE w:val="0"/>
              <w:autoSpaceDN w:val="0"/>
              <w:adjustRightInd w:val="0"/>
              <w:rPr>
                <w:sz w:val="24"/>
                <w:szCs w:val="24"/>
              </w:rPr>
            </w:pPr>
          </w:p>
        </w:tc>
      </w:tr>
      <w:tr w:rsidR="000433BA" w:rsidRPr="00D670ED" w:rsidTr="000433BA">
        <w:tc>
          <w:tcPr>
            <w:tcW w:w="2274" w:type="pct"/>
            <w:gridSpan w:val="5"/>
          </w:tcPr>
          <w:p w:rsidR="000433BA" w:rsidRPr="00683745" w:rsidRDefault="000433BA" w:rsidP="00600E29">
            <w:pPr>
              <w:ind w:firstLine="567"/>
              <w:rPr>
                <w:sz w:val="22"/>
                <w:szCs w:val="22"/>
              </w:rPr>
            </w:pPr>
            <w:r w:rsidRPr="00683745">
              <w:rPr>
                <w:sz w:val="22"/>
                <w:szCs w:val="22"/>
              </w:rPr>
              <w:t>непредвиденные расходы</w:t>
            </w:r>
          </w:p>
        </w:tc>
        <w:tc>
          <w:tcPr>
            <w:tcW w:w="293" w:type="pct"/>
            <w:gridSpan w:val="7"/>
          </w:tcPr>
          <w:p w:rsidR="000433BA" w:rsidRPr="00207A23" w:rsidRDefault="000433BA" w:rsidP="00600E29">
            <w:pPr>
              <w:tabs>
                <w:tab w:val="left" w:pos="0"/>
                <w:tab w:val="left" w:pos="709"/>
              </w:tabs>
              <w:autoSpaceDE w:val="0"/>
              <w:autoSpaceDN w:val="0"/>
              <w:adjustRightInd w:val="0"/>
            </w:pPr>
          </w:p>
        </w:tc>
        <w:tc>
          <w:tcPr>
            <w:tcW w:w="346" w:type="pct"/>
            <w:gridSpan w:val="14"/>
          </w:tcPr>
          <w:p w:rsidR="000433BA" w:rsidRPr="00207A23" w:rsidRDefault="000433BA" w:rsidP="00600E29">
            <w:pPr>
              <w:tabs>
                <w:tab w:val="left" w:pos="0"/>
                <w:tab w:val="left" w:pos="709"/>
              </w:tabs>
              <w:autoSpaceDE w:val="0"/>
              <w:autoSpaceDN w:val="0"/>
              <w:adjustRightInd w:val="0"/>
            </w:pPr>
          </w:p>
        </w:tc>
        <w:tc>
          <w:tcPr>
            <w:tcW w:w="281" w:type="pct"/>
            <w:gridSpan w:val="16"/>
          </w:tcPr>
          <w:p w:rsidR="000433BA" w:rsidRPr="00207A23" w:rsidRDefault="000433BA" w:rsidP="00600E29">
            <w:pPr>
              <w:tabs>
                <w:tab w:val="left" w:pos="0"/>
                <w:tab w:val="left" w:pos="709"/>
              </w:tabs>
              <w:autoSpaceDE w:val="0"/>
              <w:autoSpaceDN w:val="0"/>
              <w:adjustRightInd w:val="0"/>
            </w:pPr>
          </w:p>
        </w:tc>
        <w:tc>
          <w:tcPr>
            <w:tcW w:w="277" w:type="pct"/>
            <w:gridSpan w:val="12"/>
          </w:tcPr>
          <w:p w:rsidR="000433BA" w:rsidRPr="00207A23" w:rsidRDefault="000433BA" w:rsidP="00600E29">
            <w:pPr>
              <w:tabs>
                <w:tab w:val="left" w:pos="0"/>
                <w:tab w:val="left" w:pos="709"/>
              </w:tabs>
              <w:autoSpaceDE w:val="0"/>
              <w:autoSpaceDN w:val="0"/>
              <w:adjustRightInd w:val="0"/>
            </w:pPr>
          </w:p>
        </w:tc>
        <w:tc>
          <w:tcPr>
            <w:tcW w:w="208" w:type="pct"/>
            <w:gridSpan w:val="13"/>
          </w:tcPr>
          <w:p w:rsidR="000433BA" w:rsidRPr="00207A23" w:rsidRDefault="000433BA" w:rsidP="00600E29">
            <w:pPr>
              <w:tabs>
                <w:tab w:val="left" w:pos="0"/>
                <w:tab w:val="left" w:pos="709"/>
              </w:tabs>
              <w:autoSpaceDE w:val="0"/>
              <w:autoSpaceDN w:val="0"/>
              <w:adjustRightInd w:val="0"/>
            </w:pPr>
          </w:p>
        </w:tc>
        <w:tc>
          <w:tcPr>
            <w:tcW w:w="276" w:type="pct"/>
            <w:gridSpan w:val="17"/>
          </w:tcPr>
          <w:p w:rsidR="000433BA" w:rsidRPr="00207A23" w:rsidRDefault="000433BA" w:rsidP="00600E29">
            <w:pPr>
              <w:tabs>
                <w:tab w:val="left" w:pos="0"/>
                <w:tab w:val="left" w:pos="709"/>
              </w:tabs>
              <w:autoSpaceDE w:val="0"/>
              <w:autoSpaceDN w:val="0"/>
              <w:adjustRightInd w:val="0"/>
            </w:pPr>
          </w:p>
        </w:tc>
        <w:tc>
          <w:tcPr>
            <w:tcW w:w="249" w:type="pct"/>
            <w:gridSpan w:val="14"/>
          </w:tcPr>
          <w:p w:rsidR="000433BA" w:rsidRPr="00B522C9" w:rsidRDefault="000433BA" w:rsidP="00600E29">
            <w:pPr>
              <w:tabs>
                <w:tab w:val="left" w:pos="0"/>
                <w:tab w:val="left" w:pos="709"/>
              </w:tabs>
              <w:autoSpaceDE w:val="0"/>
              <w:autoSpaceDN w:val="0"/>
              <w:adjustRightInd w:val="0"/>
              <w:rPr>
                <w:sz w:val="24"/>
                <w:szCs w:val="24"/>
              </w:rPr>
            </w:pPr>
          </w:p>
        </w:tc>
        <w:tc>
          <w:tcPr>
            <w:tcW w:w="335" w:type="pct"/>
            <w:gridSpan w:val="19"/>
          </w:tcPr>
          <w:p w:rsidR="000433BA" w:rsidRPr="00D670ED" w:rsidRDefault="000433BA" w:rsidP="00600E29">
            <w:pPr>
              <w:tabs>
                <w:tab w:val="left" w:pos="0"/>
                <w:tab w:val="left" w:pos="709"/>
              </w:tabs>
              <w:autoSpaceDE w:val="0"/>
              <w:autoSpaceDN w:val="0"/>
              <w:adjustRightInd w:val="0"/>
              <w:rPr>
                <w:sz w:val="24"/>
                <w:szCs w:val="24"/>
              </w:rPr>
            </w:pPr>
          </w:p>
        </w:tc>
        <w:tc>
          <w:tcPr>
            <w:tcW w:w="290" w:type="pct"/>
            <w:gridSpan w:val="18"/>
          </w:tcPr>
          <w:p w:rsidR="000433BA" w:rsidRPr="00D670ED" w:rsidRDefault="000433BA" w:rsidP="00600E29">
            <w:pPr>
              <w:tabs>
                <w:tab w:val="left" w:pos="0"/>
                <w:tab w:val="left" w:pos="709"/>
              </w:tabs>
              <w:autoSpaceDE w:val="0"/>
              <w:autoSpaceDN w:val="0"/>
              <w:adjustRightInd w:val="0"/>
              <w:rPr>
                <w:sz w:val="24"/>
                <w:szCs w:val="24"/>
              </w:rPr>
            </w:pPr>
          </w:p>
        </w:tc>
        <w:tc>
          <w:tcPr>
            <w:tcW w:w="171" w:type="pct"/>
            <w:gridSpan w:val="10"/>
          </w:tcPr>
          <w:p w:rsidR="000433BA" w:rsidRPr="00D670ED" w:rsidRDefault="000433BA" w:rsidP="00600E29">
            <w:pPr>
              <w:tabs>
                <w:tab w:val="left" w:pos="0"/>
                <w:tab w:val="left" w:pos="709"/>
              </w:tabs>
              <w:autoSpaceDE w:val="0"/>
              <w:autoSpaceDN w:val="0"/>
              <w:adjustRightInd w:val="0"/>
              <w:rPr>
                <w:sz w:val="24"/>
                <w:szCs w:val="24"/>
              </w:rPr>
            </w:pPr>
          </w:p>
        </w:tc>
      </w:tr>
      <w:tr w:rsidR="000433BA" w:rsidRPr="00D670ED" w:rsidTr="000433BA">
        <w:tc>
          <w:tcPr>
            <w:tcW w:w="2274" w:type="pct"/>
            <w:gridSpan w:val="5"/>
          </w:tcPr>
          <w:p w:rsidR="000433BA" w:rsidRPr="00683745" w:rsidRDefault="000433BA" w:rsidP="00600E29">
            <w:pPr>
              <w:ind w:firstLine="567"/>
              <w:rPr>
                <w:sz w:val="22"/>
                <w:szCs w:val="22"/>
              </w:rPr>
            </w:pPr>
            <w:r w:rsidRPr="00683745">
              <w:rPr>
                <w:sz w:val="22"/>
                <w:szCs w:val="22"/>
              </w:rPr>
              <w:t>Всего капитальные затраты</w:t>
            </w:r>
          </w:p>
        </w:tc>
        <w:tc>
          <w:tcPr>
            <w:tcW w:w="293" w:type="pct"/>
            <w:gridSpan w:val="7"/>
          </w:tcPr>
          <w:p w:rsidR="000433BA" w:rsidRPr="00207A23" w:rsidRDefault="000433BA" w:rsidP="00600E29">
            <w:pPr>
              <w:tabs>
                <w:tab w:val="left" w:pos="0"/>
                <w:tab w:val="left" w:pos="709"/>
              </w:tabs>
              <w:autoSpaceDE w:val="0"/>
              <w:autoSpaceDN w:val="0"/>
              <w:adjustRightInd w:val="0"/>
            </w:pPr>
          </w:p>
        </w:tc>
        <w:tc>
          <w:tcPr>
            <w:tcW w:w="346" w:type="pct"/>
            <w:gridSpan w:val="14"/>
          </w:tcPr>
          <w:p w:rsidR="000433BA" w:rsidRPr="00207A23" w:rsidRDefault="000433BA" w:rsidP="00600E29">
            <w:pPr>
              <w:tabs>
                <w:tab w:val="left" w:pos="0"/>
                <w:tab w:val="left" w:pos="709"/>
              </w:tabs>
              <w:autoSpaceDE w:val="0"/>
              <w:autoSpaceDN w:val="0"/>
              <w:adjustRightInd w:val="0"/>
            </w:pPr>
          </w:p>
        </w:tc>
        <w:tc>
          <w:tcPr>
            <w:tcW w:w="281" w:type="pct"/>
            <w:gridSpan w:val="16"/>
          </w:tcPr>
          <w:p w:rsidR="000433BA" w:rsidRPr="00207A23" w:rsidRDefault="000433BA" w:rsidP="00600E29">
            <w:pPr>
              <w:tabs>
                <w:tab w:val="left" w:pos="0"/>
                <w:tab w:val="left" w:pos="709"/>
              </w:tabs>
              <w:autoSpaceDE w:val="0"/>
              <w:autoSpaceDN w:val="0"/>
              <w:adjustRightInd w:val="0"/>
            </w:pPr>
            <w:r>
              <w:t>0,1</w:t>
            </w:r>
          </w:p>
        </w:tc>
        <w:tc>
          <w:tcPr>
            <w:tcW w:w="277" w:type="pct"/>
            <w:gridSpan w:val="12"/>
          </w:tcPr>
          <w:p w:rsidR="000433BA" w:rsidRPr="00207A23" w:rsidRDefault="000433BA" w:rsidP="00600E29">
            <w:pPr>
              <w:tabs>
                <w:tab w:val="left" w:pos="0"/>
                <w:tab w:val="left" w:pos="709"/>
              </w:tabs>
              <w:autoSpaceDE w:val="0"/>
              <w:autoSpaceDN w:val="0"/>
              <w:adjustRightInd w:val="0"/>
            </w:pPr>
            <w:r>
              <w:t>2,5</w:t>
            </w:r>
          </w:p>
        </w:tc>
        <w:tc>
          <w:tcPr>
            <w:tcW w:w="208" w:type="pct"/>
            <w:gridSpan w:val="13"/>
          </w:tcPr>
          <w:p w:rsidR="000433BA" w:rsidRPr="00207A23" w:rsidRDefault="000433BA" w:rsidP="00600E29">
            <w:pPr>
              <w:tabs>
                <w:tab w:val="left" w:pos="0"/>
                <w:tab w:val="left" w:pos="709"/>
              </w:tabs>
              <w:autoSpaceDE w:val="0"/>
              <w:autoSpaceDN w:val="0"/>
              <w:adjustRightInd w:val="0"/>
            </w:pPr>
            <w:r>
              <w:t>1,5</w:t>
            </w:r>
          </w:p>
        </w:tc>
        <w:tc>
          <w:tcPr>
            <w:tcW w:w="276" w:type="pct"/>
            <w:gridSpan w:val="17"/>
          </w:tcPr>
          <w:p w:rsidR="000433BA" w:rsidRPr="00207A23" w:rsidRDefault="000433BA" w:rsidP="00600E29">
            <w:pPr>
              <w:tabs>
                <w:tab w:val="left" w:pos="0"/>
                <w:tab w:val="left" w:pos="709"/>
              </w:tabs>
              <w:autoSpaceDE w:val="0"/>
              <w:autoSpaceDN w:val="0"/>
              <w:adjustRightInd w:val="0"/>
            </w:pPr>
          </w:p>
        </w:tc>
        <w:tc>
          <w:tcPr>
            <w:tcW w:w="249" w:type="pct"/>
            <w:gridSpan w:val="14"/>
          </w:tcPr>
          <w:p w:rsidR="000433BA" w:rsidRPr="00B522C9" w:rsidRDefault="000433BA" w:rsidP="00600E29">
            <w:pPr>
              <w:tabs>
                <w:tab w:val="left" w:pos="0"/>
                <w:tab w:val="left" w:pos="709"/>
              </w:tabs>
              <w:autoSpaceDE w:val="0"/>
              <w:autoSpaceDN w:val="0"/>
              <w:adjustRightInd w:val="0"/>
              <w:rPr>
                <w:sz w:val="24"/>
                <w:szCs w:val="24"/>
              </w:rPr>
            </w:pPr>
          </w:p>
        </w:tc>
        <w:tc>
          <w:tcPr>
            <w:tcW w:w="335" w:type="pct"/>
            <w:gridSpan w:val="19"/>
          </w:tcPr>
          <w:p w:rsidR="000433BA" w:rsidRPr="00D670ED" w:rsidRDefault="000433BA" w:rsidP="00600E29">
            <w:pPr>
              <w:tabs>
                <w:tab w:val="left" w:pos="0"/>
                <w:tab w:val="left" w:pos="709"/>
              </w:tabs>
              <w:autoSpaceDE w:val="0"/>
              <w:autoSpaceDN w:val="0"/>
              <w:adjustRightInd w:val="0"/>
              <w:rPr>
                <w:sz w:val="24"/>
                <w:szCs w:val="24"/>
              </w:rPr>
            </w:pPr>
          </w:p>
        </w:tc>
        <w:tc>
          <w:tcPr>
            <w:tcW w:w="290" w:type="pct"/>
            <w:gridSpan w:val="18"/>
          </w:tcPr>
          <w:p w:rsidR="000433BA" w:rsidRPr="00D670ED" w:rsidRDefault="000433BA" w:rsidP="00600E29">
            <w:pPr>
              <w:tabs>
                <w:tab w:val="left" w:pos="0"/>
                <w:tab w:val="left" w:pos="709"/>
              </w:tabs>
              <w:autoSpaceDE w:val="0"/>
              <w:autoSpaceDN w:val="0"/>
              <w:adjustRightInd w:val="0"/>
              <w:rPr>
                <w:sz w:val="24"/>
                <w:szCs w:val="24"/>
              </w:rPr>
            </w:pPr>
          </w:p>
        </w:tc>
        <w:tc>
          <w:tcPr>
            <w:tcW w:w="171" w:type="pct"/>
            <w:gridSpan w:val="10"/>
          </w:tcPr>
          <w:p w:rsidR="000433BA" w:rsidRPr="00D670ED" w:rsidRDefault="000433BA" w:rsidP="00600E29">
            <w:pPr>
              <w:tabs>
                <w:tab w:val="left" w:pos="0"/>
                <w:tab w:val="left" w:pos="709"/>
              </w:tabs>
              <w:autoSpaceDE w:val="0"/>
              <w:autoSpaceDN w:val="0"/>
              <w:adjustRightInd w:val="0"/>
              <w:rPr>
                <w:sz w:val="24"/>
                <w:szCs w:val="24"/>
              </w:rPr>
            </w:pPr>
          </w:p>
        </w:tc>
      </w:tr>
      <w:tr w:rsidR="000433BA" w:rsidRPr="00D670ED" w:rsidTr="000433BA">
        <w:tc>
          <w:tcPr>
            <w:tcW w:w="2274" w:type="pct"/>
            <w:gridSpan w:val="5"/>
          </w:tcPr>
          <w:p w:rsidR="000433BA" w:rsidRPr="00683745" w:rsidRDefault="000433BA" w:rsidP="00600E29">
            <w:pPr>
              <w:rPr>
                <w:sz w:val="22"/>
                <w:szCs w:val="22"/>
              </w:rPr>
            </w:pPr>
            <w:r w:rsidRPr="00683745">
              <w:rPr>
                <w:sz w:val="22"/>
                <w:szCs w:val="22"/>
              </w:rPr>
              <w:t>налог на добавленную стоимость</w:t>
            </w:r>
          </w:p>
        </w:tc>
        <w:tc>
          <w:tcPr>
            <w:tcW w:w="293" w:type="pct"/>
            <w:gridSpan w:val="7"/>
          </w:tcPr>
          <w:p w:rsidR="000433BA" w:rsidRPr="00207A23" w:rsidRDefault="000433BA" w:rsidP="00600E29">
            <w:pPr>
              <w:tabs>
                <w:tab w:val="left" w:pos="0"/>
                <w:tab w:val="left" w:pos="709"/>
              </w:tabs>
              <w:autoSpaceDE w:val="0"/>
              <w:autoSpaceDN w:val="0"/>
              <w:adjustRightInd w:val="0"/>
            </w:pPr>
          </w:p>
        </w:tc>
        <w:tc>
          <w:tcPr>
            <w:tcW w:w="346" w:type="pct"/>
            <w:gridSpan w:val="14"/>
          </w:tcPr>
          <w:p w:rsidR="000433BA" w:rsidRPr="00207A23" w:rsidRDefault="000433BA" w:rsidP="00600E29">
            <w:pPr>
              <w:tabs>
                <w:tab w:val="left" w:pos="0"/>
                <w:tab w:val="left" w:pos="709"/>
              </w:tabs>
              <w:autoSpaceDE w:val="0"/>
              <w:autoSpaceDN w:val="0"/>
              <w:adjustRightInd w:val="0"/>
            </w:pPr>
          </w:p>
        </w:tc>
        <w:tc>
          <w:tcPr>
            <w:tcW w:w="281" w:type="pct"/>
            <w:gridSpan w:val="16"/>
          </w:tcPr>
          <w:p w:rsidR="000433BA" w:rsidRPr="00207A23" w:rsidRDefault="000433BA" w:rsidP="00600E29">
            <w:pPr>
              <w:tabs>
                <w:tab w:val="left" w:pos="0"/>
                <w:tab w:val="left" w:pos="709"/>
              </w:tabs>
              <w:autoSpaceDE w:val="0"/>
              <w:autoSpaceDN w:val="0"/>
              <w:adjustRightInd w:val="0"/>
            </w:pPr>
            <w:r>
              <w:t>0,02</w:t>
            </w:r>
          </w:p>
        </w:tc>
        <w:tc>
          <w:tcPr>
            <w:tcW w:w="277" w:type="pct"/>
            <w:gridSpan w:val="12"/>
          </w:tcPr>
          <w:p w:rsidR="000433BA" w:rsidRPr="00207A23" w:rsidRDefault="000433BA" w:rsidP="00600E29">
            <w:pPr>
              <w:tabs>
                <w:tab w:val="left" w:pos="0"/>
                <w:tab w:val="left" w:pos="709"/>
              </w:tabs>
              <w:autoSpaceDE w:val="0"/>
              <w:autoSpaceDN w:val="0"/>
              <w:adjustRightInd w:val="0"/>
            </w:pPr>
            <w:r>
              <w:t>0,45</w:t>
            </w:r>
          </w:p>
        </w:tc>
        <w:tc>
          <w:tcPr>
            <w:tcW w:w="208" w:type="pct"/>
            <w:gridSpan w:val="13"/>
          </w:tcPr>
          <w:p w:rsidR="000433BA" w:rsidRPr="00207A23" w:rsidRDefault="000433BA" w:rsidP="00600E29">
            <w:pPr>
              <w:tabs>
                <w:tab w:val="left" w:pos="0"/>
                <w:tab w:val="left" w:pos="709"/>
              </w:tabs>
              <w:autoSpaceDE w:val="0"/>
              <w:autoSpaceDN w:val="0"/>
              <w:adjustRightInd w:val="0"/>
            </w:pPr>
            <w:r>
              <w:t>0,27</w:t>
            </w:r>
          </w:p>
        </w:tc>
        <w:tc>
          <w:tcPr>
            <w:tcW w:w="276" w:type="pct"/>
            <w:gridSpan w:val="17"/>
          </w:tcPr>
          <w:p w:rsidR="000433BA" w:rsidRPr="00207A23" w:rsidRDefault="000433BA" w:rsidP="00600E29">
            <w:pPr>
              <w:tabs>
                <w:tab w:val="left" w:pos="0"/>
                <w:tab w:val="left" w:pos="709"/>
              </w:tabs>
              <w:autoSpaceDE w:val="0"/>
              <w:autoSpaceDN w:val="0"/>
              <w:adjustRightInd w:val="0"/>
            </w:pPr>
          </w:p>
        </w:tc>
        <w:tc>
          <w:tcPr>
            <w:tcW w:w="249" w:type="pct"/>
            <w:gridSpan w:val="14"/>
          </w:tcPr>
          <w:p w:rsidR="000433BA" w:rsidRPr="00B522C9" w:rsidRDefault="000433BA" w:rsidP="00600E29">
            <w:pPr>
              <w:tabs>
                <w:tab w:val="left" w:pos="0"/>
                <w:tab w:val="left" w:pos="709"/>
              </w:tabs>
              <w:autoSpaceDE w:val="0"/>
              <w:autoSpaceDN w:val="0"/>
              <w:adjustRightInd w:val="0"/>
              <w:rPr>
                <w:sz w:val="24"/>
                <w:szCs w:val="24"/>
              </w:rPr>
            </w:pPr>
          </w:p>
        </w:tc>
        <w:tc>
          <w:tcPr>
            <w:tcW w:w="335" w:type="pct"/>
            <w:gridSpan w:val="19"/>
          </w:tcPr>
          <w:p w:rsidR="000433BA" w:rsidRPr="00D670ED" w:rsidRDefault="000433BA" w:rsidP="00600E29">
            <w:pPr>
              <w:tabs>
                <w:tab w:val="left" w:pos="0"/>
                <w:tab w:val="left" w:pos="709"/>
              </w:tabs>
              <w:autoSpaceDE w:val="0"/>
              <w:autoSpaceDN w:val="0"/>
              <w:adjustRightInd w:val="0"/>
              <w:rPr>
                <w:sz w:val="24"/>
                <w:szCs w:val="24"/>
              </w:rPr>
            </w:pPr>
          </w:p>
        </w:tc>
        <w:tc>
          <w:tcPr>
            <w:tcW w:w="290" w:type="pct"/>
            <w:gridSpan w:val="18"/>
          </w:tcPr>
          <w:p w:rsidR="000433BA" w:rsidRPr="00D670ED" w:rsidRDefault="000433BA" w:rsidP="00600E29">
            <w:pPr>
              <w:tabs>
                <w:tab w:val="left" w:pos="0"/>
                <w:tab w:val="left" w:pos="709"/>
              </w:tabs>
              <w:autoSpaceDE w:val="0"/>
              <w:autoSpaceDN w:val="0"/>
              <w:adjustRightInd w:val="0"/>
              <w:rPr>
                <w:sz w:val="24"/>
                <w:szCs w:val="24"/>
              </w:rPr>
            </w:pPr>
          </w:p>
        </w:tc>
        <w:tc>
          <w:tcPr>
            <w:tcW w:w="171" w:type="pct"/>
            <w:gridSpan w:val="10"/>
          </w:tcPr>
          <w:p w:rsidR="000433BA" w:rsidRPr="00D670ED" w:rsidRDefault="000433BA" w:rsidP="00600E29">
            <w:pPr>
              <w:tabs>
                <w:tab w:val="left" w:pos="0"/>
                <w:tab w:val="left" w:pos="709"/>
              </w:tabs>
              <w:autoSpaceDE w:val="0"/>
              <w:autoSpaceDN w:val="0"/>
              <w:adjustRightInd w:val="0"/>
              <w:rPr>
                <w:sz w:val="24"/>
                <w:szCs w:val="24"/>
              </w:rPr>
            </w:pPr>
          </w:p>
        </w:tc>
      </w:tr>
      <w:tr w:rsidR="000433BA" w:rsidRPr="00D670ED" w:rsidTr="000433BA">
        <w:tc>
          <w:tcPr>
            <w:tcW w:w="2274" w:type="pct"/>
            <w:gridSpan w:val="5"/>
          </w:tcPr>
          <w:p w:rsidR="000433BA" w:rsidRPr="00683745" w:rsidRDefault="000433BA" w:rsidP="00600E29">
            <w:pPr>
              <w:ind w:firstLine="567"/>
              <w:rPr>
                <w:sz w:val="22"/>
                <w:szCs w:val="22"/>
              </w:rPr>
            </w:pPr>
          </w:p>
        </w:tc>
        <w:tc>
          <w:tcPr>
            <w:tcW w:w="293" w:type="pct"/>
            <w:gridSpan w:val="7"/>
          </w:tcPr>
          <w:p w:rsidR="000433BA" w:rsidRPr="00207A23" w:rsidRDefault="000433BA" w:rsidP="00600E29">
            <w:pPr>
              <w:tabs>
                <w:tab w:val="left" w:pos="0"/>
                <w:tab w:val="left" w:pos="709"/>
              </w:tabs>
              <w:autoSpaceDE w:val="0"/>
              <w:autoSpaceDN w:val="0"/>
              <w:adjustRightInd w:val="0"/>
            </w:pPr>
          </w:p>
        </w:tc>
        <w:tc>
          <w:tcPr>
            <w:tcW w:w="346" w:type="pct"/>
            <w:gridSpan w:val="14"/>
          </w:tcPr>
          <w:p w:rsidR="000433BA" w:rsidRPr="00207A23" w:rsidRDefault="000433BA" w:rsidP="00600E29">
            <w:pPr>
              <w:tabs>
                <w:tab w:val="left" w:pos="0"/>
                <w:tab w:val="left" w:pos="709"/>
              </w:tabs>
              <w:autoSpaceDE w:val="0"/>
              <w:autoSpaceDN w:val="0"/>
              <w:adjustRightInd w:val="0"/>
            </w:pPr>
          </w:p>
        </w:tc>
        <w:tc>
          <w:tcPr>
            <w:tcW w:w="277" w:type="pct"/>
            <w:gridSpan w:val="15"/>
          </w:tcPr>
          <w:p w:rsidR="000433BA" w:rsidRPr="00207A23" w:rsidRDefault="000433BA" w:rsidP="00600E29">
            <w:pPr>
              <w:tabs>
                <w:tab w:val="left" w:pos="0"/>
                <w:tab w:val="left" w:pos="709"/>
              </w:tabs>
              <w:autoSpaceDE w:val="0"/>
              <w:autoSpaceDN w:val="0"/>
              <w:adjustRightInd w:val="0"/>
            </w:pPr>
          </w:p>
        </w:tc>
        <w:tc>
          <w:tcPr>
            <w:tcW w:w="281" w:type="pct"/>
            <w:gridSpan w:val="13"/>
          </w:tcPr>
          <w:p w:rsidR="000433BA" w:rsidRPr="00207A23" w:rsidRDefault="000433BA" w:rsidP="00600E29">
            <w:pPr>
              <w:tabs>
                <w:tab w:val="left" w:pos="0"/>
                <w:tab w:val="left" w:pos="709"/>
              </w:tabs>
              <w:autoSpaceDE w:val="0"/>
              <w:autoSpaceDN w:val="0"/>
              <w:adjustRightInd w:val="0"/>
            </w:pPr>
          </w:p>
        </w:tc>
        <w:tc>
          <w:tcPr>
            <w:tcW w:w="208" w:type="pct"/>
            <w:gridSpan w:val="13"/>
          </w:tcPr>
          <w:p w:rsidR="000433BA" w:rsidRPr="00207A23" w:rsidRDefault="000433BA" w:rsidP="00600E29">
            <w:pPr>
              <w:tabs>
                <w:tab w:val="left" w:pos="0"/>
                <w:tab w:val="left" w:pos="709"/>
              </w:tabs>
              <w:autoSpaceDE w:val="0"/>
              <w:autoSpaceDN w:val="0"/>
              <w:adjustRightInd w:val="0"/>
            </w:pPr>
          </w:p>
        </w:tc>
        <w:tc>
          <w:tcPr>
            <w:tcW w:w="276" w:type="pct"/>
            <w:gridSpan w:val="17"/>
          </w:tcPr>
          <w:p w:rsidR="000433BA" w:rsidRPr="00207A23" w:rsidRDefault="000433BA" w:rsidP="00600E29">
            <w:pPr>
              <w:tabs>
                <w:tab w:val="left" w:pos="0"/>
                <w:tab w:val="left" w:pos="709"/>
              </w:tabs>
              <w:autoSpaceDE w:val="0"/>
              <w:autoSpaceDN w:val="0"/>
              <w:adjustRightInd w:val="0"/>
            </w:pPr>
          </w:p>
        </w:tc>
        <w:tc>
          <w:tcPr>
            <w:tcW w:w="276" w:type="pct"/>
            <w:gridSpan w:val="16"/>
          </w:tcPr>
          <w:p w:rsidR="000433BA" w:rsidRPr="00D670ED" w:rsidRDefault="000433BA" w:rsidP="00600E29">
            <w:pPr>
              <w:tabs>
                <w:tab w:val="left" w:pos="0"/>
                <w:tab w:val="left" w:pos="709"/>
              </w:tabs>
              <w:autoSpaceDE w:val="0"/>
              <w:autoSpaceDN w:val="0"/>
              <w:adjustRightInd w:val="0"/>
              <w:rPr>
                <w:sz w:val="24"/>
                <w:szCs w:val="24"/>
              </w:rPr>
            </w:pPr>
          </w:p>
        </w:tc>
        <w:tc>
          <w:tcPr>
            <w:tcW w:w="331" w:type="pct"/>
            <w:gridSpan w:val="18"/>
          </w:tcPr>
          <w:p w:rsidR="000433BA" w:rsidRPr="00D670ED" w:rsidRDefault="000433BA" w:rsidP="00600E29">
            <w:pPr>
              <w:tabs>
                <w:tab w:val="left" w:pos="0"/>
                <w:tab w:val="left" w:pos="709"/>
              </w:tabs>
              <w:autoSpaceDE w:val="0"/>
              <w:autoSpaceDN w:val="0"/>
              <w:adjustRightInd w:val="0"/>
              <w:rPr>
                <w:sz w:val="24"/>
                <w:szCs w:val="24"/>
              </w:rPr>
            </w:pPr>
          </w:p>
        </w:tc>
        <w:tc>
          <w:tcPr>
            <w:tcW w:w="266" w:type="pct"/>
            <w:gridSpan w:val="17"/>
          </w:tcPr>
          <w:p w:rsidR="000433BA" w:rsidRPr="00D670ED" w:rsidRDefault="000433BA" w:rsidP="00600E29">
            <w:pPr>
              <w:tabs>
                <w:tab w:val="left" w:pos="0"/>
                <w:tab w:val="left" w:pos="709"/>
              </w:tabs>
              <w:autoSpaceDE w:val="0"/>
              <w:autoSpaceDN w:val="0"/>
              <w:adjustRightInd w:val="0"/>
              <w:rPr>
                <w:sz w:val="24"/>
                <w:szCs w:val="24"/>
              </w:rPr>
            </w:pPr>
          </w:p>
        </w:tc>
        <w:tc>
          <w:tcPr>
            <w:tcW w:w="171" w:type="pct"/>
            <w:gridSpan w:val="10"/>
          </w:tcPr>
          <w:p w:rsidR="000433BA" w:rsidRPr="00D670ED" w:rsidRDefault="000433BA" w:rsidP="00600E29">
            <w:pPr>
              <w:tabs>
                <w:tab w:val="left" w:pos="0"/>
                <w:tab w:val="left" w:pos="709"/>
              </w:tabs>
              <w:autoSpaceDE w:val="0"/>
              <w:autoSpaceDN w:val="0"/>
              <w:adjustRightInd w:val="0"/>
              <w:rPr>
                <w:sz w:val="24"/>
                <w:szCs w:val="24"/>
              </w:rPr>
            </w:pPr>
          </w:p>
        </w:tc>
      </w:tr>
      <w:tr w:rsidR="000433BA" w:rsidRPr="00EF1F9F" w:rsidTr="000433BA">
        <w:tc>
          <w:tcPr>
            <w:tcW w:w="2274" w:type="pct"/>
            <w:gridSpan w:val="5"/>
          </w:tcPr>
          <w:p w:rsidR="000433BA" w:rsidRPr="000E4897" w:rsidRDefault="000433BA" w:rsidP="00600E29">
            <w:pPr>
              <w:autoSpaceDE w:val="0"/>
              <w:autoSpaceDN w:val="0"/>
              <w:adjustRightInd w:val="0"/>
              <w:ind w:firstLine="567"/>
              <w:rPr>
                <w:b/>
                <w:bCs/>
                <w:sz w:val="24"/>
                <w:szCs w:val="24"/>
              </w:rPr>
            </w:pPr>
            <w:r w:rsidRPr="000E4897">
              <w:rPr>
                <w:b/>
                <w:bCs/>
                <w:sz w:val="24"/>
                <w:szCs w:val="24"/>
              </w:rPr>
              <w:t>Итого по газоснабжению:</w:t>
            </w:r>
            <w:r>
              <w:rPr>
                <w:b/>
                <w:bCs/>
                <w:sz w:val="24"/>
                <w:szCs w:val="24"/>
              </w:rPr>
              <w:t xml:space="preserve"> 12,2 </w:t>
            </w:r>
            <w:proofErr w:type="spellStart"/>
            <w:r>
              <w:rPr>
                <w:b/>
                <w:bCs/>
                <w:sz w:val="24"/>
                <w:szCs w:val="24"/>
              </w:rPr>
              <w:t>млн</w:t>
            </w:r>
            <w:proofErr w:type="gramStart"/>
            <w:r>
              <w:rPr>
                <w:b/>
                <w:bCs/>
                <w:sz w:val="24"/>
                <w:szCs w:val="24"/>
              </w:rPr>
              <w:t>.р</w:t>
            </w:r>
            <w:proofErr w:type="gramEnd"/>
            <w:r>
              <w:rPr>
                <w:b/>
                <w:bCs/>
                <w:sz w:val="24"/>
                <w:szCs w:val="24"/>
              </w:rPr>
              <w:t>уб</w:t>
            </w:r>
            <w:proofErr w:type="spellEnd"/>
          </w:p>
        </w:tc>
        <w:tc>
          <w:tcPr>
            <w:tcW w:w="293" w:type="pct"/>
            <w:gridSpan w:val="7"/>
          </w:tcPr>
          <w:p w:rsidR="000433BA" w:rsidRPr="007F19CC" w:rsidRDefault="000433BA" w:rsidP="00600E29">
            <w:pPr>
              <w:tabs>
                <w:tab w:val="left" w:pos="0"/>
                <w:tab w:val="left" w:pos="709"/>
              </w:tabs>
              <w:autoSpaceDE w:val="0"/>
              <w:autoSpaceDN w:val="0"/>
              <w:adjustRightInd w:val="0"/>
              <w:rPr>
                <w:b/>
                <w:bCs/>
              </w:rPr>
            </w:pPr>
            <w:r w:rsidRPr="007F19CC">
              <w:rPr>
                <w:b/>
                <w:bCs/>
              </w:rPr>
              <w:t>0</w:t>
            </w:r>
          </w:p>
        </w:tc>
        <w:tc>
          <w:tcPr>
            <w:tcW w:w="346" w:type="pct"/>
            <w:gridSpan w:val="14"/>
          </w:tcPr>
          <w:p w:rsidR="000433BA" w:rsidRPr="007F19CC" w:rsidRDefault="000433BA" w:rsidP="00600E29">
            <w:pPr>
              <w:tabs>
                <w:tab w:val="left" w:pos="0"/>
                <w:tab w:val="left" w:pos="709"/>
              </w:tabs>
              <w:autoSpaceDE w:val="0"/>
              <w:autoSpaceDN w:val="0"/>
              <w:adjustRightInd w:val="0"/>
              <w:rPr>
                <w:b/>
                <w:bCs/>
              </w:rPr>
            </w:pPr>
            <w:r w:rsidRPr="007F19CC">
              <w:rPr>
                <w:b/>
                <w:bCs/>
              </w:rPr>
              <w:t>0</w:t>
            </w:r>
          </w:p>
        </w:tc>
        <w:tc>
          <w:tcPr>
            <w:tcW w:w="277" w:type="pct"/>
            <w:gridSpan w:val="15"/>
          </w:tcPr>
          <w:p w:rsidR="000433BA" w:rsidRPr="007F19CC" w:rsidRDefault="000433BA" w:rsidP="00600E29">
            <w:pPr>
              <w:tabs>
                <w:tab w:val="left" w:pos="0"/>
                <w:tab w:val="left" w:pos="709"/>
              </w:tabs>
              <w:autoSpaceDE w:val="0"/>
              <w:autoSpaceDN w:val="0"/>
              <w:adjustRightInd w:val="0"/>
              <w:rPr>
                <w:b/>
                <w:bCs/>
              </w:rPr>
            </w:pPr>
            <w:r w:rsidRPr="007F19CC">
              <w:rPr>
                <w:b/>
                <w:bCs/>
              </w:rPr>
              <w:t>0,1</w:t>
            </w:r>
          </w:p>
        </w:tc>
        <w:tc>
          <w:tcPr>
            <w:tcW w:w="281" w:type="pct"/>
            <w:gridSpan w:val="13"/>
          </w:tcPr>
          <w:p w:rsidR="000433BA" w:rsidRPr="007F19CC" w:rsidRDefault="000433BA" w:rsidP="00600E29">
            <w:pPr>
              <w:tabs>
                <w:tab w:val="left" w:pos="0"/>
                <w:tab w:val="left" w:pos="709"/>
              </w:tabs>
              <w:autoSpaceDE w:val="0"/>
              <w:autoSpaceDN w:val="0"/>
              <w:adjustRightInd w:val="0"/>
              <w:rPr>
                <w:b/>
                <w:bCs/>
              </w:rPr>
            </w:pPr>
            <w:r w:rsidRPr="007F19CC">
              <w:rPr>
                <w:b/>
                <w:bCs/>
              </w:rPr>
              <w:t>9,6</w:t>
            </w:r>
          </w:p>
        </w:tc>
        <w:tc>
          <w:tcPr>
            <w:tcW w:w="208" w:type="pct"/>
            <w:gridSpan w:val="13"/>
          </w:tcPr>
          <w:p w:rsidR="000433BA" w:rsidRPr="007F19CC" w:rsidRDefault="000433BA" w:rsidP="00600E29">
            <w:pPr>
              <w:tabs>
                <w:tab w:val="left" w:pos="0"/>
                <w:tab w:val="left" w:pos="709"/>
              </w:tabs>
              <w:autoSpaceDE w:val="0"/>
              <w:autoSpaceDN w:val="0"/>
              <w:adjustRightInd w:val="0"/>
              <w:rPr>
                <w:b/>
              </w:rPr>
            </w:pPr>
            <w:r w:rsidRPr="007F19CC">
              <w:rPr>
                <w:b/>
              </w:rPr>
              <w:t>1,5</w:t>
            </w:r>
          </w:p>
        </w:tc>
        <w:tc>
          <w:tcPr>
            <w:tcW w:w="276" w:type="pct"/>
            <w:gridSpan w:val="17"/>
          </w:tcPr>
          <w:p w:rsidR="000433BA" w:rsidRPr="007F19CC" w:rsidRDefault="000433BA" w:rsidP="00600E29">
            <w:pPr>
              <w:tabs>
                <w:tab w:val="left" w:pos="0"/>
                <w:tab w:val="left" w:pos="709"/>
              </w:tabs>
              <w:autoSpaceDE w:val="0"/>
              <w:autoSpaceDN w:val="0"/>
              <w:adjustRightInd w:val="0"/>
              <w:rPr>
                <w:b/>
              </w:rPr>
            </w:pPr>
            <w:r w:rsidRPr="007F19CC">
              <w:rPr>
                <w:b/>
              </w:rPr>
              <w:t>1</w:t>
            </w:r>
          </w:p>
        </w:tc>
        <w:tc>
          <w:tcPr>
            <w:tcW w:w="276" w:type="pct"/>
            <w:gridSpan w:val="16"/>
          </w:tcPr>
          <w:p w:rsidR="000433BA" w:rsidRPr="00EF1F9F" w:rsidRDefault="000433BA" w:rsidP="00600E29">
            <w:pPr>
              <w:tabs>
                <w:tab w:val="left" w:pos="0"/>
                <w:tab w:val="left" w:pos="709"/>
              </w:tabs>
              <w:autoSpaceDE w:val="0"/>
              <w:autoSpaceDN w:val="0"/>
              <w:adjustRightInd w:val="0"/>
              <w:rPr>
                <w:b/>
                <w:sz w:val="24"/>
                <w:szCs w:val="24"/>
              </w:rPr>
            </w:pPr>
          </w:p>
        </w:tc>
        <w:tc>
          <w:tcPr>
            <w:tcW w:w="331" w:type="pct"/>
            <w:gridSpan w:val="18"/>
          </w:tcPr>
          <w:p w:rsidR="000433BA" w:rsidRPr="00EF1F9F" w:rsidRDefault="000433BA" w:rsidP="00600E29">
            <w:pPr>
              <w:tabs>
                <w:tab w:val="left" w:pos="0"/>
                <w:tab w:val="left" w:pos="709"/>
              </w:tabs>
              <w:autoSpaceDE w:val="0"/>
              <w:autoSpaceDN w:val="0"/>
              <w:adjustRightInd w:val="0"/>
              <w:rPr>
                <w:b/>
                <w:sz w:val="24"/>
                <w:szCs w:val="24"/>
              </w:rPr>
            </w:pPr>
          </w:p>
        </w:tc>
        <w:tc>
          <w:tcPr>
            <w:tcW w:w="266" w:type="pct"/>
            <w:gridSpan w:val="17"/>
          </w:tcPr>
          <w:p w:rsidR="000433BA" w:rsidRPr="00EF1F9F" w:rsidRDefault="000433BA" w:rsidP="00600E29">
            <w:pPr>
              <w:tabs>
                <w:tab w:val="left" w:pos="0"/>
                <w:tab w:val="left" w:pos="709"/>
              </w:tabs>
              <w:autoSpaceDE w:val="0"/>
              <w:autoSpaceDN w:val="0"/>
              <w:adjustRightInd w:val="0"/>
              <w:rPr>
                <w:b/>
                <w:sz w:val="24"/>
                <w:szCs w:val="24"/>
              </w:rPr>
            </w:pPr>
          </w:p>
        </w:tc>
        <w:tc>
          <w:tcPr>
            <w:tcW w:w="171" w:type="pct"/>
            <w:gridSpan w:val="10"/>
          </w:tcPr>
          <w:p w:rsidR="000433BA" w:rsidRPr="00EF1F9F" w:rsidRDefault="000433BA" w:rsidP="00600E29">
            <w:pPr>
              <w:tabs>
                <w:tab w:val="left" w:pos="0"/>
                <w:tab w:val="left" w:pos="709"/>
              </w:tabs>
              <w:autoSpaceDE w:val="0"/>
              <w:autoSpaceDN w:val="0"/>
              <w:adjustRightInd w:val="0"/>
              <w:rPr>
                <w:b/>
                <w:sz w:val="24"/>
                <w:szCs w:val="24"/>
              </w:rPr>
            </w:pPr>
          </w:p>
        </w:tc>
      </w:tr>
      <w:tr w:rsidR="000433BA" w:rsidRPr="00662C9D" w:rsidTr="000433BA">
        <w:tc>
          <w:tcPr>
            <w:tcW w:w="2274" w:type="pct"/>
            <w:gridSpan w:val="5"/>
            <w:tcBorders>
              <w:top w:val="single" w:sz="4" w:space="0" w:color="000000"/>
              <w:left w:val="single" w:sz="4" w:space="0" w:color="000000"/>
              <w:bottom w:val="single" w:sz="4" w:space="0" w:color="000000"/>
              <w:right w:val="single" w:sz="4" w:space="0" w:color="000000"/>
            </w:tcBorders>
          </w:tcPr>
          <w:p w:rsidR="000433BA" w:rsidRPr="000433BA" w:rsidRDefault="000433BA" w:rsidP="000433BA">
            <w:pPr>
              <w:autoSpaceDE w:val="0"/>
              <w:autoSpaceDN w:val="0"/>
              <w:adjustRightInd w:val="0"/>
              <w:ind w:firstLine="567"/>
              <w:rPr>
                <w:b/>
                <w:bCs/>
                <w:sz w:val="24"/>
                <w:szCs w:val="24"/>
              </w:rPr>
            </w:pPr>
            <w:r w:rsidRPr="000433BA">
              <w:rPr>
                <w:b/>
                <w:bCs/>
                <w:sz w:val="24"/>
                <w:szCs w:val="24"/>
              </w:rPr>
              <w:t xml:space="preserve">        Система теплоснабжения:</w:t>
            </w:r>
          </w:p>
        </w:tc>
        <w:tc>
          <w:tcPr>
            <w:tcW w:w="293" w:type="pct"/>
            <w:gridSpan w:val="7"/>
            <w:tcBorders>
              <w:top w:val="single" w:sz="4" w:space="0" w:color="000000"/>
              <w:left w:val="single" w:sz="4" w:space="0" w:color="000000"/>
              <w:bottom w:val="single" w:sz="4" w:space="0" w:color="000000"/>
              <w:right w:val="single" w:sz="4" w:space="0" w:color="000000"/>
            </w:tcBorders>
          </w:tcPr>
          <w:p w:rsidR="000433BA" w:rsidRPr="000433BA" w:rsidRDefault="000433BA" w:rsidP="00600E29">
            <w:pPr>
              <w:tabs>
                <w:tab w:val="left" w:pos="0"/>
                <w:tab w:val="left" w:pos="709"/>
              </w:tabs>
              <w:autoSpaceDE w:val="0"/>
              <w:autoSpaceDN w:val="0"/>
              <w:adjustRightInd w:val="0"/>
              <w:rPr>
                <w:b/>
                <w:bCs/>
              </w:rPr>
            </w:pPr>
          </w:p>
        </w:tc>
        <w:tc>
          <w:tcPr>
            <w:tcW w:w="346" w:type="pct"/>
            <w:gridSpan w:val="14"/>
            <w:tcBorders>
              <w:top w:val="single" w:sz="4" w:space="0" w:color="000000"/>
              <w:left w:val="single" w:sz="4" w:space="0" w:color="000000"/>
              <w:bottom w:val="single" w:sz="4" w:space="0" w:color="000000"/>
              <w:right w:val="single" w:sz="4" w:space="0" w:color="000000"/>
            </w:tcBorders>
          </w:tcPr>
          <w:p w:rsidR="000433BA" w:rsidRPr="000433BA" w:rsidRDefault="000433BA" w:rsidP="00600E29">
            <w:pPr>
              <w:tabs>
                <w:tab w:val="left" w:pos="0"/>
                <w:tab w:val="left" w:pos="709"/>
              </w:tabs>
              <w:autoSpaceDE w:val="0"/>
              <w:autoSpaceDN w:val="0"/>
              <w:adjustRightInd w:val="0"/>
              <w:rPr>
                <w:b/>
                <w:bCs/>
              </w:rPr>
            </w:pPr>
          </w:p>
        </w:tc>
        <w:tc>
          <w:tcPr>
            <w:tcW w:w="277" w:type="pct"/>
            <w:gridSpan w:val="15"/>
            <w:tcBorders>
              <w:top w:val="single" w:sz="4" w:space="0" w:color="000000"/>
              <w:left w:val="single" w:sz="4" w:space="0" w:color="000000"/>
              <w:bottom w:val="single" w:sz="4" w:space="0" w:color="000000"/>
              <w:right w:val="single" w:sz="4" w:space="0" w:color="000000"/>
            </w:tcBorders>
          </w:tcPr>
          <w:p w:rsidR="000433BA" w:rsidRPr="000433BA" w:rsidRDefault="000433BA" w:rsidP="00600E29">
            <w:pPr>
              <w:tabs>
                <w:tab w:val="left" w:pos="0"/>
                <w:tab w:val="left" w:pos="709"/>
              </w:tabs>
              <w:autoSpaceDE w:val="0"/>
              <w:autoSpaceDN w:val="0"/>
              <w:adjustRightInd w:val="0"/>
              <w:rPr>
                <w:b/>
                <w:bCs/>
              </w:rPr>
            </w:pPr>
          </w:p>
        </w:tc>
        <w:tc>
          <w:tcPr>
            <w:tcW w:w="281" w:type="pct"/>
            <w:gridSpan w:val="13"/>
            <w:tcBorders>
              <w:top w:val="single" w:sz="4" w:space="0" w:color="000000"/>
              <w:left w:val="single" w:sz="4" w:space="0" w:color="000000"/>
              <w:bottom w:val="single" w:sz="4" w:space="0" w:color="000000"/>
              <w:right w:val="single" w:sz="4" w:space="0" w:color="000000"/>
            </w:tcBorders>
          </w:tcPr>
          <w:p w:rsidR="000433BA" w:rsidRPr="000433BA" w:rsidRDefault="000433BA" w:rsidP="00600E29">
            <w:pPr>
              <w:tabs>
                <w:tab w:val="left" w:pos="0"/>
                <w:tab w:val="left" w:pos="709"/>
              </w:tabs>
              <w:autoSpaceDE w:val="0"/>
              <w:autoSpaceDN w:val="0"/>
              <w:adjustRightInd w:val="0"/>
              <w:rPr>
                <w:b/>
                <w:bCs/>
              </w:rPr>
            </w:pPr>
          </w:p>
        </w:tc>
        <w:tc>
          <w:tcPr>
            <w:tcW w:w="208" w:type="pct"/>
            <w:gridSpan w:val="13"/>
            <w:tcBorders>
              <w:top w:val="single" w:sz="4" w:space="0" w:color="000000"/>
              <w:left w:val="single" w:sz="4" w:space="0" w:color="000000"/>
              <w:bottom w:val="single" w:sz="4" w:space="0" w:color="000000"/>
              <w:right w:val="single" w:sz="4" w:space="0" w:color="000000"/>
            </w:tcBorders>
          </w:tcPr>
          <w:p w:rsidR="000433BA" w:rsidRPr="000433BA" w:rsidRDefault="000433BA" w:rsidP="00600E29">
            <w:pPr>
              <w:tabs>
                <w:tab w:val="left" w:pos="0"/>
                <w:tab w:val="left" w:pos="709"/>
              </w:tabs>
              <w:autoSpaceDE w:val="0"/>
              <w:autoSpaceDN w:val="0"/>
              <w:adjustRightInd w:val="0"/>
              <w:rPr>
                <w:b/>
              </w:rPr>
            </w:pPr>
          </w:p>
        </w:tc>
        <w:tc>
          <w:tcPr>
            <w:tcW w:w="276" w:type="pct"/>
            <w:gridSpan w:val="17"/>
            <w:tcBorders>
              <w:top w:val="single" w:sz="4" w:space="0" w:color="000000"/>
              <w:left w:val="single" w:sz="4" w:space="0" w:color="000000"/>
              <w:bottom w:val="single" w:sz="4" w:space="0" w:color="000000"/>
              <w:right w:val="single" w:sz="4" w:space="0" w:color="000000"/>
            </w:tcBorders>
          </w:tcPr>
          <w:p w:rsidR="000433BA" w:rsidRPr="000433BA" w:rsidRDefault="000433BA" w:rsidP="000433BA">
            <w:pPr>
              <w:tabs>
                <w:tab w:val="left" w:pos="0"/>
                <w:tab w:val="left" w:pos="709"/>
              </w:tabs>
              <w:autoSpaceDE w:val="0"/>
              <w:autoSpaceDN w:val="0"/>
              <w:adjustRightInd w:val="0"/>
              <w:rPr>
                <w:b/>
              </w:rPr>
            </w:pPr>
          </w:p>
        </w:tc>
        <w:tc>
          <w:tcPr>
            <w:tcW w:w="276" w:type="pct"/>
            <w:gridSpan w:val="16"/>
            <w:tcBorders>
              <w:top w:val="single" w:sz="4" w:space="0" w:color="000000"/>
              <w:left w:val="single" w:sz="4" w:space="0" w:color="000000"/>
              <w:bottom w:val="single" w:sz="4" w:space="0" w:color="000000"/>
              <w:right w:val="single" w:sz="4" w:space="0" w:color="000000"/>
            </w:tcBorders>
          </w:tcPr>
          <w:p w:rsidR="000433BA" w:rsidRPr="000433BA" w:rsidRDefault="000433BA" w:rsidP="00600E29">
            <w:pPr>
              <w:tabs>
                <w:tab w:val="left" w:pos="0"/>
                <w:tab w:val="left" w:pos="709"/>
              </w:tabs>
              <w:autoSpaceDE w:val="0"/>
              <w:autoSpaceDN w:val="0"/>
              <w:adjustRightInd w:val="0"/>
              <w:rPr>
                <w:b/>
                <w:sz w:val="24"/>
                <w:szCs w:val="24"/>
              </w:rPr>
            </w:pPr>
          </w:p>
        </w:tc>
        <w:tc>
          <w:tcPr>
            <w:tcW w:w="331" w:type="pct"/>
            <w:gridSpan w:val="18"/>
            <w:tcBorders>
              <w:top w:val="single" w:sz="4" w:space="0" w:color="000000"/>
              <w:left w:val="single" w:sz="4" w:space="0" w:color="000000"/>
              <w:bottom w:val="single" w:sz="4" w:space="0" w:color="000000"/>
              <w:right w:val="single" w:sz="4" w:space="0" w:color="000000"/>
            </w:tcBorders>
          </w:tcPr>
          <w:p w:rsidR="000433BA" w:rsidRPr="000433BA" w:rsidRDefault="000433BA" w:rsidP="00600E29">
            <w:pPr>
              <w:tabs>
                <w:tab w:val="left" w:pos="0"/>
                <w:tab w:val="left" w:pos="709"/>
              </w:tabs>
              <w:autoSpaceDE w:val="0"/>
              <w:autoSpaceDN w:val="0"/>
              <w:adjustRightInd w:val="0"/>
              <w:rPr>
                <w:b/>
                <w:sz w:val="24"/>
                <w:szCs w:val="24"/>
              </w:rPr>
            </w:pPr>
          </w:p>
        </w:tc>
        <w:tc>
          <w:tcPr>
            <w:tcW w:w="266" w:type="pct"/>
            <w:gridSpan w:val="17"/>
            <w:tcBorders>
              <w:top w:val="single" w:sz="4" w:space="0" w:color="000000"/>
              <w:left w:val="single" w:sz="4" w:space="0" w:color="000000"/>
              <w:bottom w:val="single" w:sz="4" w:space="0" w:color="000000"/>
              <w:right w:val="single" w:sz="4" w:space="0" w:color="000000"/>
            </w:tcBorders>
          </w:tcPr>
          <w:p w:rsidR="000433BA" w:rsidRPr="000433BA" w:rsidRDefault="000433BA" w:rsidP="00600E29">
            <w:pPr>
              <w:tabs>
                <w:tab w:val="left" w:pos="0"/>
                <w:tab w:val="left" w:pos="709"/>
              </w:tabs>
              <w:autoSpaceDE w:val="0"/>
              <w:autoSpaceDN w:val="0"/>
              <w:adjustRightInd w:val="0"/>
              <w:rPr>
                <w:b/>
                <w:sz w:val="24"/>
                <w:szCs w:val="24"/>
              </w:rPr>
            </w:pPr>
          </w:p>
        </w:tc>
        <w:tc>
          <w:tcPr>
            <w:tcW w:w="171" w:type="pct"/>
            <w:gridSpan w:val="10"/>
            <w:tcBorders>
              <w:top w:val="single" w:sz="4" w:space="0" w:color="000000"/>
              <w:left w:val="single" w:sz="4" w:space="0" w:color="000000"/>
              <w:bottom w:val="single" w:sz="4" w:space="0" w:color="000000"/>
              <w:right w:val="single" w:sz="4" w:space="0" w:color="000000"/>
            </w:tcBorders>
          </w:tcPr>
          <w:p w:rsidR="000433BA" w:rsidRPr="000433BA" w:rsidRDefault="000433BA" w:rsidP="00600E29">
            <w:pPr>
              <w:tabs>
                <w:tab w:val="left" w:pos="0"/>
                <w:tab w:val="left" w:pos="709"/>
              </w:tabs>
              <w:autoSpaceDE w:val="0"/>
              <w:autoSpaceDN w:val="0"/>
              <w:adjustRightInd w:val="0"/>
              <w:rPr>
                <w:b/>
                <w:sz w:val="24"/>
                <w:szCs w:val="24"/>
              </w:rPr>
            </w:pPr>
          </w:p>
        </w:tc>
      </w:tr>
      <w:tr w:rsidR="000433BA" w:rsidRPr="00662C9D" w:rsidTr="000433BA">
        <w:tc>
          <w:tcPr>
            <w:tcW w:w="2274" w:type="pct"/>
            <w:gridSpan w:val="5"/>
            <w:tcBorders>
              <w:top w:val="single" w:sz="4" w:space="0" w:color="000000"/>
              <w:left w:val="single" w:sz="4" w:space="0" w:color="000000"/>
              <w:bottom w:val="single" w:sz="4" w:space="0" w:color="000000"/>
              <w:right w:val="single" w:sz="4" w:space="0" w:color="000000"/>
            </w:tcBorders>
          </w:tcPr>
          <w:p w:rsidR="000433BA" w:rsidRPr="000433BA" w:rsidRDefault="000433BA" w:rsidP="000433BA">
            <w:pPr>
              <w:autoSpaceDE w:val="0"/>
              <w:autoSpaceDN w:val="0"/>
              <w:adjustRightInd w:val="0"/>
              <w:ind w:firstLine="567"/>
              <w:rPr>
                <w:b/>
                <w:bCs/>
                <w:sz w:val="24"/>
                <w:szCs w:val="24"/>
              </w:rPr>
            </w:pPr>
            <w:r w:rsidRPr="000433BA">
              <w:rPr>
                <w:b/>
                <w:bCs/>
                <w:sz w:val="24"/>
                <w:szCs w:val="24"/>
              </w:rPr>
              <w:t>Производство тепловой энергии</w:t>
            </w:r>
          </w:p>
        </w:tc>
        <w:tc>
          <w:tcPr>
            <w:tcW w:w="293" w:type="pct"/>
            <w:gridSpan w:val="7"/>
            <w:tcBorders>
              <w:top w:val="single" w:sz="4" w:space="0" w:color="000000"/>
              <w:left w:val="single" w:sz="4" w:space="0" w:color="000000"/>
              <w:bottom w:val="single" w:sz="4" w:space="0" w:color="000000"/>
              <w:right w:val="single" w:sz="4" w:space="0" w:color="000000"/>
            </w:tcBorders>
          </w:tcPr>
          <w:p w:rsidR="000433BA" w:rsidRPr="000433BA" w:rsidRDefault="000433BA" w:rsidP="00600E29">
            <w:pPr>
              <w:tabs>
                <w:tab w:val="left" w:pos="0"/>
                <w:tab w:val="left" w:pos="709"/>
              </w:tabs>
              <w:autoSpaceDE w:val="0"/>
              <w:autoSpaceDN w:val="0"/>
              <w:adjustRightInd w:val="0"/>
              <w:rPr>
                <w:b/>
                <w:bCs/>
              </w:rPr>
            </w:pPr>
          </w:p>
        </w:tc>
        <w:tc>
          <w:tcPr>
            <w:tcW w:w="346" w:type="pct"/>
            <w:gridSpan w:val="14"/>
            <w:tcBorders>
              <w:top w:val="single" w:sz="4" w:space="0" w:color="000000"/>
              <w:left w:val="single" w:sz="4" w:space="0" w:color="000000"/>
              <w:bottom w:val="single" w:sz="4" w:space="0" w:color="000000"/>
              <w:right w:val="single" w:sz="4" w:space="0" w:color="000000"/>
            </w:tcBorders>
          </w:tcPr>
          <w:p w:rsidR="000433BA" w:rsidRPr="000433BA" w:rsidRDefault="000433BA" w:rsidP="00600E29">
            <w:pPr>
              <w:tabs>
                <w:tab w:val="left" w:pos="0"/>
                <w:tab w:val="left" w:pos="709"/>
              </w:tabs>
              <w:autoSpaceDE w:val="0"/>
              <w:autoSpaceDN w:val="0"/>
              <w:adjustRightInd w:val="0"/>
              <w:rPr>
                <w:b/>
                <w:bCs/>
              </w:rPr>
            </w:pPr>
          </w:p>
        </w:tc>
        <w:tc>
          <w:tcPr>
            <w:tcW w:w="277" w:type="pct"/>
            <w:gridSpan w:val="15"/>
            <w:tcBorders>
              <w:top w:val="single" w:sz="4" w:space="0" w:color="000000"/>
              <w:left w:val="single" w:sz="4" w:space="0" w:color="000000"/>
              <w:bottom w:val="single" w:sz="4" w:space="0" w:color="000000"/>
              <w:right w:val="single" w:sz="4" w:space="0" w:color="000000"/>
            </w:tcBorders>
          </w:tcPr>
          <w:p w:rsidR="000433BA" w:rsidRPr="000433BA" w:rsidRDefault="000433BA" w:rsidP="00600E29">
            <w:pPr>
              <w:tabs>
                <w:tab w:val="left" w:pos="0"/>
                <w:tab w:val="left" w:pos="709"/>
              </w:tabs>
              <w:autoSpaceDE w:val="0"/>
              <w:autoSpaceDN w:val="0"/>
              <w:adjustRightInd w:val="0"/>
              <w:rPr>
                <w:b/>
                <w:bCs/>
              </w:rPr>
            </w:pPr>
          </w:p>
        </w:tc>
        <w:tc>
          <w:tcPr>
            <w:tcW w:w="281" w:type="pct"/>
            <w:gridSpan w:val="13"/>
            <w:tcBorders>
              <w:top w:val="single" w:sz="4" w:space="0" w:color="000000"/>
              <w:left w:val="single" w:sz="4" w:space="0" w:color="000000"/>
              <w:bottom w:val="single" w:sz="4" w:space="0" w:color="000000"/>
              <w:right w:val="single" w:sz="4" w:space="0" w:color="000000"/>
            </w:tcBorders>
          </w:tcPr>
          <w:p w:rsidR="000433BA" w:rsidRPr="000433BA" w:rsidRDefault="000433BA" w:rsidP="00600E29">
            <w:pPr>
              <w:tabs>
                <w:tab w:val="left" w:pos="0"/>
                <w:tab w:val="left" w:pos="709"/>
              </w:tabs>
              <w:autoSpaceDE w:val="0"/>
              <w:autoSpaceDN w:val="0"/>
              <w:adjustRightInd w:val="0"/>
              <w:rPr>
                <w:b/>
                <w:bCs/>
              </w:rPr>
            </w:pPr>
          </w:p>
        </w:tc>
        <w:tc>
          <w:tcPr>
            <w:tcW w:w="208" w:type="pct"/>
            <w:gridSpan w:val="13"/>
            <w:tcBorders>
              <w:top w:val="single" w:sz="4" w:space="0" w:color="000000"/>
              <w:left w:val="single" w:sz="4" w:space="0" w:color="000000"/>
              <w:bottom w:val="single" w:sz="4" w:space="0" w:color="000000"/>
              <w:right w:val="single" w:sz="4" w:space="0" w:color="000000"/>
            </w:tcBorders>
          </w:tcPr>
          <w:p w:rsidR="000433BA" w:rsidRPr="000433BA" w:rsidRDefault="000433BA" w:rsidP="00600E29">
            <w:pPr>
              <w:tabs>
                <w:tab w:val="left" w:pos="0"/>
                <w:tab w:val="left" w:pos="709"/>
              </w:tabs>
              <w:autoSpaceDE w:val="0"/>
              <w:autoSpaceDN w:val="0"/>
              <w:adjustRightInd w:val="0"/>
              <w:rPr>
                <w:b/>
              </w:rPr>
            </w:pPr>
          </w:p>
        </w:tc>
        <w:tc>
          <w:tcPr>
            <w:tcW w:w="276" w:type="pct"/>
            <w:gridSpan w:val="17"/>
            <w:tcBorders>
              <w:top w:val="single" w:sz="4" w:space="0" w:color="000000"/>
              <w:left w:val="single" w:sz="4" w:space="0" w:color="000000"/>
              <w:bottom w:val="single" w:sz="4" w:space="0" w:color="000000"/>
              <w:right w:val="single" w:sz="4" w:space="0" w:color="000000"/>
            </w:tcBorders>
          </w:tcPr>
          <w:p w:rsidR="000433BA" w:rsidRPr="000433BA" w:rsidRDefault="000433BA" w:rsidP="00600E29">
            <w:pPr>
              <w:tabs>
                <w:tab w:val="left" w:pos="0"/>
                <w:tab w:val="left" w:pos="709"/>
              </w:tabs>
              <w:autoSpaceDE w:val="0"/>
              <w:autoSpaceDN w:val="0"/>
              <w:adjustRightInd w:val="0"/>
              <w:rPr>
                <w:b/>
              </w:rPr>
            </w:pPr>
          </w:p>
        </w:tc>
        <w:tc>
          <w:tcPr>
            <w:tcW w:w="276" w:type="pct"/>
            <w:gridSpan w:val="16"/>
            <w:tcBorders>
              <w:top w:val="single" w:sz="4" w:space="0" w:color="000000"/>
              <w:left w:val="single" w:sz="4" w:space="0" w:color="000000"/>
              <w:bottom w:val="single" w:sz="4" w:space="0" w:color="000000"/>
              <w:right w:val="single" w:sz="4" w:space="0" w:color="000000"/>
            </w:tcBorders>
          </w:tcPr>
          <w:p w:rsidR="000433BA" w:rsidRPr="000433BA" w:rsidRDefault="000433BA" w:rsidP="00600E29">
            <w:pPr>
              <w:tabs>
                <w:tab w:val="left" w:pos="0"/>
                <w:tab w:val="left" w:pos="709"/>
              </w:tabs>
              <w:autoSpaceDE w:val="0"/>
              <w:autoSpaceDN w:val="0"/>
              <w:adjustRightInd w:val="0"/>
              <w:rPr>
                <w:b/>
                <w:sz w:val="24"/>
                <w:szCs w:val="24"/>
              </w:rPr>
            </w:pPr>
          </w:p>
        </w:tc>
        <w:tc>
          <w:tcPr>
            <w:tcW w:w="331" w:type="pct"/>
            <w:gridSpan w:val="18"/>
            <w:tcBorders>
              <w:top w:val="single" w:sz="4" w:space="0" w:color="000000"/>
              <w:left w:val="single" w:sz="4" w:space="0" w:color="000000"/>
              <w:bottom w:val="single" w:sz="4" w:space="0" w:color="000000"/>
              <w:right w:val="single" w:sz="4" w:space="0" w:color="000000"/>
            </w:tcBorders>
          </w:tcPr>
          <w:p w:rsidR="000433BA" w:rsidRPr="000433BA" w:rsidRDefault="000433BA" w:rsidP="00600E29">
            <w:pPr>
              <w:tabs>
                <w:tab w:val="left" w:pos="0"/>
                <w:tab w:val="left" w:pos="709"/>
              </w:tabs>
              <w:autoSpaceDE w:val="0"/>
              <w:autoSpaceDN w:val="0"/>
              <w:adjustRightInd w:val="0"/>
              <w:rPr>
                <w:b/>
                <w:sz w:val="24"/>
                <w:szCs w:val="24"/>
              </w:rPr>
            </w:pPr>
          </w:p>
        </w:tc>
        <w:tc>
          <w:tcPr>
            <w:tcW w:w="266" w:type="pct"/>
            <w:gridSpan w:val="17"/>
            <w:tcBorders>
              <w:top w:val="single" w:sz="4" w:space="0" w:color="000000"/>
              <w:left w:val="single" w:sz="4" w:space="0" w:color="000000"/>
              <w:bottom w:val="single" w:sz="4" w:space="0" w:color="000000"/>
              <w:right w:val="single" w:sz="4" w:space="0" w:color="000000"/>
            </w:tcBorders>
          </w:tcPr>
          <w:p w:rsidR="000433BA" w:rsidRPr="000433BA" w:rsidRDefault="000433BA" w:rsidP="00600E29">
            <w:pPr>
              <w:tabs>
                <w:tab w:val="left" w:pos="0"/>
                <w:tab w:val="left" w:pos="709"/>
              </w:tabs>
              <w:autoSpaceDE w:val="0"/>
              <w:autoSpaceDN w:val="0"/>
              <w:adjustRightInd w:val="0"/>
              <w:rPr>
                <w:b/>
                <w:sz w:val="24"/>
                <w:szCs w:val="24"/>
              </w:rPr>
            </w:pPr>
          </w:p>
        </w:tc>
        <w:tc>
          <w:tcPr>
            <w:tcW w:w="171" w:type="pct"/>
            <w:gridSpan w:val="10"/>
            <w:tcBorders>
              <w:top w:val="single" w:sz="4" w:space="0" w:color="000000"/>
              <w:left w:val="single" w:sz="4" w:space="0" w:color="000000"/>
              <w:bottom w:val="single" w:sz="4" w:space="0" w:color="000000"/>
              <w:right w:val="single" w:sz="4" w:space="0" w:color="000000"/>
            </w:tcBorders>
          </w:tcPr>
          <w:p w:rsidR="000433BA" w:rsidRPr="000433BA" w:rsidRDefault="000433BA" w:rsidP="00600E29">
            <w:pPr>
              <w:tabs>
                <w:tab w:val="left" w:pos="0"/>
                <w:tab w:val="left" w:pos="709"/>
              </w:tabs>
              <w:autoSpaceDE w:val="0"/>
              <w:autoSpaceDN w:val="0"/>
              <w:adjustRightInd w:val="0"/>
              <w:rPr>
                <w:b/>
                <w:sz w:val="24"/>
                <w:szCs w:val="24"/>
              </w:rPr>
            </w:pPr>
          </w:p>
        </w:tc>
      </w:tr>
      <w:tr w:rsidR="000433BA" w:rsidRPr="00662C9D" w:rsidTr="000433BA">
        <w:trPr>
          <w:gridAfter w:val="18"/>
          <w:wAfter w:w="261" w:type="pct"/>
        </w:trPr>
        <w:tc>
          <w:tcPr>
            <w:tcW w:w="4739" w:type="pct"/>
            <w:gridSpan w:val="127"/>
          </w:tcPr>
          <w:p w:rsidR="000433BA" w:rsidRPr="00683745" w:rsidRDefault="000433BA" w:rsidP="00600E29">
            <w:pPr>
              <w:tabs>
                <w:tab w:val="left" w:pos="0"/>
                <w:tab w:val="left" w:pos="709"/>
                <w:tab w:val="left" w:pos="1114"/>
              </w:tabs>
              <w:autoSpaceDE w:val="0"/>
              <w:autoSpaceDN w:val="0"/>
              <w:adjustRightInd w:val="0"/>
              <w:rPr>
                <w:b/>
                <w:bCs/>
                <w:sz w:val="22"/>
                <w:szCs w:val="22"/>
              </w:rPr>
            </w:pPr>
            <w:r w:rsidRPr="00683745">
              <w:rPr>
                <w:b/>
                <w:bCs/>
                <w:sz w:val="22"/>
                <w:szCs w:val="22"/>
              </w:rPr>
              <w:t>Инвестиционный проект №</w:t>
            </w:r>
            <w:r>
              <w:rPr>
                <w:b/>
                <w:bCs/>
                <w:sz w:val="22"/>
                <w:szCs w:val="22"/>
              </w:rPr>
              <w:t>27</w:t>
            </w:r>
          </w:p>
          <w:p w:rsidR="000433BA" w:rsidRPr="00683745" w:rsidRDefault="000433BA" w:rsidP="00600E29">
            <w:pPr>
              <w:tabs>
                <w:tab w:val="left" w:pos="0"/>
                <w:tab w:val="left" w:pos="709"/>
              </w:tabs>
              <w:autoSpaceDE w:val="0"/>
              <w:autoSpaceDN w:val="0"/>
              <w:adjustRightInd w:val="0"/>
              <w:rPr>
                <w:sz w:val="22"/>
                <w:szCs w:val="22"/>
              </w:rPr>
            </w:pPr>
            <w:r w:rsidRPr="00683745">
              <w:rPr>
                <w:sz w:val="22"/>
                <w:szCs w:val="22"/>
              </w:rPr>
              <w:t>Котлы наружного размещения для отопления районного Дворца культуры с</w:t>
            </w:r>
            <w:proofErr w:type="gramStart"/>
            <w:r w:rsidRPr="00683745">
              <w:rPr>
                <w:sz w:val="22"/>
                <w:szCs w:val="22"/>
              </w:rPr>
              <w:t>.П</w:t>
            </w:r>
            <w:proofErr w:type="gramEnd"/>
            <w:r w:rsidRPr="00683745">
              <w:rPr>
                <w:sz w:val="22"/>
                <w:szCs w:val="22"/>
              </w:rPr>
              <w:t xml:space="preserve">очинки, пл.Ленина, д.44, </w:t>
            </w:r>
            <w:proofErr w:type="spellStart"/>
            <w:r w:rsidRPr="00683745">
              <w:rPr>
                <w:sz w:val="22"/>
                <w:szCs w:val="22"/>
              </w:rPr>
              <w:t>мощн</w:t>
            </w:r>
            <w:proofErr w:type="spellEnd"/>
            <w:r w:rsidRPr="00683745">
              <w:rPr>
                <w:sz w:val="22"/>
                <w:szCs w:val="22"/>
              </w:rPr>
              <w:t>. 0,3 Г/кал</w:t>
            </w:r>
          </w:p>
        </w:tc>
      </w:tr>
      <w:tr w:rsidR="000433BA" w:rsidRPr="00662C9D" w:rsidTr="000433BA">
        <w:tc>
          <w:tcPr>
            <w:tcW w:w="2353" w:type="pct"/>
            <w:gridSpan w:val="9"/>
          </w:tcPr>
          <w:p w:rsidR="000433BA" w:rsidRPr="00683745" w:rsidRDefault="000433BA" w:rsidP="00600E29">
            <w:pPr>
              <w:autoSpaceDE w:val="0"/>
              <w:autoSpaceDN w:val="0"/>
              <w:adjustRightInd w:val="0"/>
              <w:rPr>
                <w:sz w:val="22"/>
                <w:szCs w:val="22"/>
              </w:rPr>
            </w:pPr>
            <w:r w:rsidRPr="00683745">
              <w:rPr>
                <w:sz w:val="22"/>
                <w:szCs w:val="22"/>
              </w:rPr>
              <w:t>Затраты, млн</w:t>
            </w:r>
            <w:proofErr w:type="gramStart"/>
            <w:r w:rsidRPr="00683745">
              <w:rPr>
                <w:sz w:val="22"/>
                <w:szCs w:val="22"/>
              </w:rPr>
              <w:t>.р</w:t>
            </w:r>
            <w:proofErr w:type="gramEnd"/>
            <w:r w:rsidRPr="00683745">
              <w:rPr>
                <w:sz w:val="22"/>
                <w:szCs w:val="22"/>
              </w:rPr>
              <w:t>уб., в т.ч.:</w:t>
            </w:r>
          </w:p>
        </w:tc>
        <w:tc>
          <w:tcPr>
            <w:tcW w:w="265" w:type="pct"/>
            <w:gridSpan w:val="8"/>
          </w:tcPr>
          <w:p w:rsidR="000433BA" w:rsidRPr="008A7668" w:rsidRDefault="000433BA" w:rsidP="00600E29">
            <w:pPr>
              <w:tabs>
                <w:tab w:val="left" w:pos="0"/>
                <w:tab w:val="left" w:pos="709"/>
              </w:tabs>
              <w:autoSpaceDE w:val="0"/>
              <w:autoSpaceDN w:val="0"/>
              <w:adjustRightInd w:val="0"/>
              <w:rPr>
                <w:sz w:val="18"/>
                <w:szCs w:val="18"/>
              </w:rPr>
            </w:pPr>
            <w:r>
              <w:rPr>
                <w:sz w:val="18"/>
                <w:szCs w:val="18"/>
              </w:rPr>
              <w:t>2,89</w:t>
            </w:r>
          </w:p>
        </w:tc>
        <w:tc>
          <w:tcPr>
            <w:tcW w:w="199" w:type="pct"/>
            <w:gridSpan w:val="11"/>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243" w:type="pct"/>
            <w:gridSpan w:val="17"/>
          </w:tcPr>
          <w:p w:rsidR="000433BA" w:rsidRPr="00662C9D" w:rsidRDefault="000433BA" w:rsidP="00600E29">
            <w:pPr>
              <w:tabs>
                <w:tab w:val="left" w:pos="0"/>
                <w:tab w:val="left" w:pos="709"/>
              </w:tabs>
              <w:autoSpaceDE w:val="0"/>
              <w:autoSpaceDN w:val="0"/>
              <w:adjustRightInd w:val="0"/>
              <w:rPr>
                <w:sz w:val="24"/>
                <w:szCs w:val="24"/>
              </w:rPr>
            </w:pPr>
          </w:p>
        </w:tc>
        <w:tc>
          <w:tcPr>
            <w:tcW w:w="221"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3"/>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pPr>
              <w:rPr>
                <w:sz w:val="22"/>
                <w:szCs w:val="22"/>
              </w:rPr>
            </w:pPr>
            <w:r w:rsidRPr="00683745">
              <w:rPr>
                <w:sz w:val="22"/>
                <w:szCs w:val="22"/>
              </w:rPr>
              <w:t>проектно-сметная документация</w:t>
            </w:r>
          </w:p>
        </w:tc>
        <w:tc>
          <w:tcPr>
            <w:tcW w:w="265" w:type="pct"/>
            <w:gridSpan w:val="8"/>
          </w:tcPr>
          <w:p w:rsidR="000433BA" w:rsidRPr="008A7668" w:rsidRDefault="000433BA" w:rsidP="00600E29">
            <w:pPr>
              <w:tabs>
                <w:tab w:val="left" w:pos="0"/>
                <w:tab w:val="left" w:pos="709"/>
              </w:tabs>
              <w:autoSpaceDE w:val="0"/>
              <w:autoSpaceDN w:val="0"/>
              <w:adjustRightInd w:val="0"/>
              <w:rPr>
                <w:sz w:val="18"/>
                <w:szCs w:val="18"/>
              </w:rPr>
            </w:pPr>
          </w:p>
        </w:tc>
        <w:tc>
          <w:tcPr>
            <w:tcW w:w="199" w:type="pct"/>
            <w:gridSpan w:val="11"/>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243" w:type="pct"/>
            <w:gridSpan w:val="17"/>
          </w:tcPr>
          <w:p w:rsidR="000433BA" w:rsidRPr="00662C9D" w:rsidRDefault="000433BA" w:rsidP="00600E29">
            <w:pPr>
              <w:tabs>
                <w:tab w:val="left" w:pos="0"/>
                <w:tab w:val="left" w:pos="709"/>
              </w:tabs>
              <w:autoSpaceDE w:val="0"/>
              <w:autoSpaceDN w:val="0"/>
              <w:adjustRightInd w:val="0"/>
              <w:rPr>
                <w:sz w:val="24"/>
                <w:szCs w:val="24"/>
              </w:rPr>
            </w:pPr>
          </w:p>
        </w:tc>
        <w:tc>
          <w:tcPr>
            <w:tcW w:w="221"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3"/>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pPr>
              <w:rPr>
                <w:sz w:val="22"/>
                <w:szCs w:val="22"/>
              </w:rPr>
            </w:pPr>
            <w:r w:rsidRPr="00683745">
              <w:rPr>
                <w:sz w:val="22"/>
                <w:szCs w:val="22"/>
              </w:rPr>
              <w:t>Оборудование</w:t>
            </w:r>
          </w:p>
        </w:tc>
        <w:tc>
          <w:tcPr>
            <w:tcW w:w="265" w:type="pct"/>
            <w:gridSpan w:val="8"/>
          </w:tcPr>
          <w:p w:rsidR="000433BA" w:rsidRPr="008A7668" w:rsidRDefault="000433BA" w:rsidP="00600E29">
            <w:pPr>
              <w:tabs>
                <w:tab w:val="left" w:pos="0"/>
                <w:tab w:val="left" w:pos="709"/>
              </w:tabs>
              <w:autoSpaceDE w:val="0"/>
              <w:autoSpaceDN w:val="0"/>
              <w:adjustRightInd w:val="0"/>
              <w:rPr>
                <w:sz w:val="18"/>
                <w:szCs w:val="18"/>
              </w:rPr>
            </w:pPr>
          </w:p>
        </w:tc>
        <w:tc>
          <w:tcPr>
            <w:tcW w:w="199" w:type="pct"/>
            <w:gridSpan w:val="11"/>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243" w:type="pct"/>
            <w:gridSpan w:val="17"/>
          </w:tcPr>
          <w:p w:rsidR="000433BA" w:rsidRPr="00662C9D" w:rsidRDefault="000433BA" w:rsidP="00600E29">
            <w:pPr>
              <w:tabs>
                <w:tab w:val="left" w:pos="0"/>
                <w:tab w:val="left" w:pos="709"/>
              </w:tabs>
              <w:autoSpaceDE w:val="0"/>
              <w:autoSpaceDN w:val="0"/>
              <w:adjustRightInd w:val="0"/>
              <w:rPr>
                <w:sz w:val="24"/>
                <w:szCs w:val="24"/>
              </w:rPr>
            </w:pPr>
          </w:p>
        </w:tc>
        <w:tc>
          <w:tcPr>
            <w:tcW w:w="221"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3"/>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pPr>
              <w:rPr>
                <w:sz w:val="22"/>
                <w:szCs w:val="22"/>
              </w:rPr>
            </w:pPr>
            <w:r w:rsidRPr="00683745">
              <w:rPr>
                <w:sz w:val="22"/>
                <w:szCs w:val="22"/>
              </w:rPr>
              <w:t>строительно-монтажные работы</w:t>
            </w:r>
          </w:p>
        </w:tc>
        <w:tc>
          <w:tcPr>
            <w:tcW w:w="265" w:type="pct"/>
            <w:gridSpan w:val="8"/>
          </w:tcPr>
          <w:p w:rsidR="000433BA" w:rsidRPr="008A7668" w:rsidRDefault="000433BA" w:rsidP="00600E29">
            <w:pPr>
              <w:tabs>
                <w:tab w:val="left" w:pos="0"/>
                <w:tab w:val="left" w:pos="709"/>
              </w:tabs>
              <w:autoSpaceDE w:val="0"/>
              <w:autoSpaceDN w:val="0"/>
              <w:adjustRightInd w:val="0"/>
              <w:rPr>
                <w:sz w:val="18"/>
                <w:szCs w:val="18"/>
              </w:rPr>
            </w:pPr>
            <w:r>
              <w:rPr>
                <w:sz w:val="18"/>
                <w:szCs w:val="18"/>
              </w:rPr>
              <w:t>2,89</w:t>
            </w:r>
          </w:p>
        </w:tc>
        <w:tc>
          <w:tcPr>
            <w:tcW w:w="199" w:type="pct"/>
            <w:gridSpan w:val="11"/>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243" w:type="pct"/>
            <w:gridSpan w:val="17"/>
          </w:tcPr>
          <w:p w:rsidR="000433BA" w:rsidRPr="00662C9D" w:rsidRDefault="000433BA" w:rsidP="00600E29">
            <w:pPr>
              <w:tabs>
                <w:tab w:val="left" w:pos="0"/>
                <w:tab w:val="left" w:pos="709"/>
              </w:tabs>
              <w:autoSpaceDE w:val="0"/>
              <w:autoSpaceDN w:val="0"/>
              <w:adjustRightInd w:val="0"/>
              <w:rPr>
                <w:sz w:val="24"/>
                <w:szCs w:val="24"/>
              </w:rPr>
            </w:pPr>
          </w:p>
        </w:tc>
        <w:tc>
          <w:tcPr>
            <w:tcW w:w="221"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3"/>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pPr>
              <w:rPr>
                <w:sz w:val="22"/>
                <w:szCs w:val="22"/>
              </w:rPr>
            </w:pPr>
            <w:r w:rsidRPr="00683745">
              <w:rPr>
                <w:sz w:val="22"/>
                <w:szCs w:val="22"/>
              </w:rPr>
              <w:t>непредвиденные расходы</w:t>
            </w:r>
          </w:p>
        </w:tc>
        <w:tc>
          <w:tcPr>
            <w:tcW w:w="265" w:type="pct"/>
            <w:gridSpan w:val="8"/>
          </w:tcPr>
          <w:p w:rsidR="000433BA" w:rsidRPr="008A7668" w:rsidRDefault="000433BA" w:rsidP="00600E29">
            <w:pPr>
              <w:tabs>
                <w:tab w:val="left" w:pos="0"/>
                <w:tab w:val="left" w:pos="709"/>
              </w:tabs>
              <w:autoSpaceDE w:val="0"/>
              <w:autoSpaceDN w:val="0"/>
              <w:adjustRightInd w:val="0"/>
              <w:rPr>
                <w:sz w:val="18"/>
                <w:szCs w:val="18"/>
              </w:rPr>
            </w:pPr>
            <w:r>
              <w:rPr>
                <w:sz w:val="18"/>
                <w:szCs w:val="18"/>
              </w:rPr>
              <w:t>0,06</w:t>
            </w:r>
          </w:p>
        </w:tc>
        <w:tc>
          <w:tcPr>
            <w:tcW w:w="199" w:type="pct"/>
            <w:gridSpan w:val="11"/>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243" w:type="pct"/>
            <w:gridSpan w:val="17"/>
          </w:tcPr>
          <w:p w:rsidR="000433BA" w:rsidRPr="00662C9D" w:rsidRDefault="000433BA" w:rsidP="00600E29">
            <w:pPr>
              <w:tabs>
                <w:tab w:val="left" w:pos="0"/>
                <w:tab w:val="left" w:pos="709"/>
              </w:tabs>
              <w:autoSpaceDE w:val="0"/>
              <w:autoSpaceDN w:val="0"/>
              <w:adjustRightInd w:val="0"/>
              <w:rPr>
                <w:sz w:val="24"/>
                <w:szCs w:val="24"/>
              </w:rPr>
            </w:pPr>
          </w:p>
        </w:tc>
        <w:tc>
          <w:tcPr>
            <w:tcW w:w="221"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3"/>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pPr>
              <w:rPr>
                <w:sz w:val="22"/>
                <w:szCs w:val="22"/>
              </w:rPr>
            </w:pPr>
            <w:r w:rsidRPr="00683745">
              <w:rPr>
                <w:sz w:val="22"/>
                <w:szCs w:val="22"/>
              </w:rPr>
              <w:t>Всего капитальные затраты</w:t>
            </w:r>
          </w:p>
        </w:tc>
        <w:tc>
          <w:tcPr>
            <w:tcW w:w="265" w:type="pct"/>
            <w:gridSpan w:val="8"/>
          </w:tcPr>
          <w:p w:rsidR="000433BA" w:rsidRPr="008A7668" w:rsidRDefault="000433BA" w:rsidP="00600E29">
            <w:pPr>
              <w:tabs>
                <w:tab w:val="left" w:pos="0"/>
                <w:tab w:val="left" w:pos="709"/>
              </w:tabs>
              <w:autoSpaceDE w:val="0"/>
              <w:autoSpaceDN w:val="0"/>
              <w:adjustRightInd w:val="0"/>
              <w:rPr>
                <w:sz w:val="18"/>
                <w:szCs w:val="18"/>
              </w:rPr>
            </w:pPr>
            <w:r>
              <w:rPr>
                <w:sz w:val="18"/>
                <w:szCs w:val="18"/>
              </w:rPr>
              <w:t>2,89</w:t>
            </w:r>
          </w:p>
        </w:tc>
        <w:tc>
          <w:tcPr>
            <w:tcW w:w="199" w:type="pct"/>
            <w:gridSpan w:val="11"/>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243" w:type="pct"/>
            <w:gridSpan w:val="17"/>
          </w:tcPr>
          <w:p w:rsidR="000433BA" w:rsidRPr="00662C9D" w:rsidRDefault="000433BA" w:rsidP="00600E29">
            <w:pPr>
              <w:tabs>
                <w:tab w:val="left" w:pos="0"/>
                <w:tab w:val="left" w:pos="709"/>
              </w:tabs>
              <w:autoSpaceDE w:val="0"/>
              <w:autoSpaceDN w:val="0"/>
              <w:adjustRightInd w:val="0"/>
              <w:rPr>
                <w:sz w:val="24"/>
                <w:szCs w:val="24"/>
              </w:rPr>
            </w:pPr>
          </w:p>
        </w:tc>
        <w:tc>
          <w:tcPr>
            <w:tcW w:w="221"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3"/>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pPr>
              <w:rPr>
                <w:sz w:val="22"/>
                <w:szCs w:val="22"/>
              </w:rPr>
            </w:pPr>
            <w:r w:rsidRPr="00683745">
              <w:rPr>
                <w:sz w:val="22"/>
                <w:szCs w:val="22"/>
              </w:rPr>
              <w:t>налог на добавленную стоимость</w:t>
            </w:r>
          </w:p>
        </w:tc>
        <w:tc>
          <w:tcPr>
            <w:tcW w:w="265" w:type="pct"/>
            <w:gridSpan w:val="8"/>
          </w:tcPr>
          <w:p w:rsidR="000433BA" w:rsidRPr="008A7668" w:rsidRDefault="000433BA" w:rsidP="00600E29">
            <w:pPr>
              <w:tabs>
                <w:tab w:val="left" w:pos="0"/>
                <w:tab w:val="left" w:pos="709"/>
              </w:tabs>
              <w:autoSpaceDE w:val="0"/>
              <w:autoSpaceDN w:val="0"/>
              <w:adjustRightInd w:val="0"/>
              <w:rPr>
                <w:sz w:val="18"/>
                <w:szCs w:val="18"/>
              </w:rPr>
            </w:pPr>
            <w:r>
              <w:rPr>
                <w:sz w:val="18"/>
                <w:szCs w:val="18"/>
              </w:rPr>
              <w:t>0,52</w:t>
            </w:r>
          </w:p>
        </w:tc>
        <w:tc>
          <w:tcPr>
            <w:tcW w:w="199" w:type="pct"/>
            <w:gridSpan w:val="11"/>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243" w:type="pct"/>
            <w:gridSpan w:val="17"/>
          </w:tcPr>
          <w:p w:rsidR="000433BA" w:rsidRPr="00662C9D" w:rsidRDefault="000433BA" w:rsidP="00600E29">
            <w:pPr>
              <w:tabs>
                <w:tab w:val="left" w:pos="0"/>
                <w:tab w:val="left" w:pos="709"/>
              </w:tabs>
              <w:autoSpaceDE w:val="0"/>
              <w:autoSpaceDN w:val="0"/>
              <w:adjustRightInd w:val="0"/>
              <w:rPr>
                <w:sz w:val="24"/>
                <w:szCs w:val="24"/>
              </w:rPr>
            </w:pPr>
          </w:p>
        </w:tc>
        <w:tc>
          <w:tcPr>
            <w:tcW w:w="221"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3"/>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pPr>
              <w:rPr>
                <w:sz w:val="22"/>
                <w:szCs w:val="22"/>
              </w:rPr>
            </w:pPr>
            <w:r w:rsidRPr="00683745">
              <w:rPr>
                <w:sz w:val="22"/>
                <w:szCs w:val="22"/>
              </w:rPr>
              <w:t>Эффекты, в т.ч.:</w:t>
            </w:r>
          </w:p>
        </w:tc>
        <w:tc>
          <w:tcPr>
            <w:tcW w:w="265" w:type="pct"/>
            <w:gridSpan w:val="8"/>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1"/>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243" w:type="pct"/>
            <w:gridSpan w:val="17"/>
          </w:tcPr>
          <w:p w:rsidR="000433BA" w:rsidRPr="00662C9D" w:rsidRDefault="000433BA" w:rsidP="00600E29">
            <w:pPr>
              <w:tabs>
                <w:tab w:val="left" w:pos="0"/>
                <w:tab w:val="left" w:pos="709"/>
              </w:tabs>
              <w:autoSpaceDE w:val="0"/>
              <w:autoSpaceDN w:val="0"/>
              <w:adjustRightInd w:val="0"/>
              <w:rPr>
                <w:sz w:val="24"/>
                <w:szCs w:val="24"/>
              </w:rPr>
            </w:pPr>
          </w:p>
        </w:tc>
        <w:tc>
          <w:tcPr>
            <w:tcW w:w="221"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3"/>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pPr>
              <w:rPr>
                <w:sz w:val="22"/>
                <w:szCs w:val="22"/>
              </w:rPr>
            </w:pPr>
            <w:r w:rsidRPr="00683745">
              <w:rPr>
                <w:sz w:val="22"/>
                <w:szCs w:val="22"/>
              </w:rPr>
              <w:t>отношение установленной тепловой мощности к присоединенной тепловой нагрузке (для котельных), б/</w:t>
            </w:r>
            <w:proofErr w:type="spellStart"/>
            <w:proofErr w:type="gramStart"/>
            <w:r w:rsidRPr="00683745">
              <w:rPr>
                <w:sz w:val="22"/>
                <w:szCs w:val="22"/>
              </w:rPr>
              <w:t>р</w:t>
            </w:r>
            <w:proofErr w:type="spellEnd"/>
            <w:proofErr w:type="gramEnd"/>
          </w:p>
        </w:tc>
        <w:tc>
          <w:tcPr>
            <w:tcW w:w="265" w:type="pct"/>
            <w:gridSpan w:val="8"/>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1"/>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243" w:type="pct"/>
            <w:gridSpan w:val="17"/>
          </w:tcPr>
          <w:p w:rsidR="000433BA" w:rsidRPr="00662C9D" w:rsidRDefault="000433BA" w:rsidP="00600E29">
            <w:pPr>
              <w:tabs>
                <w:tab w:val="left" w:pos="0"/>
                <w:tab w:val="left" w:pos="709"/>
              </w:tabs>
              <w:autoSpaceDE w:val="0"/>
              <w:autoSpaceDN w:val="0"/>
              <w:adjustRightInd w:val="0"/>
              <w:rPr>
                <w:sz w:val="24"/>
                <w:szCs w:val="24"/>
              </w:rPr>
            </w:pPr>
          </w:p>
        </w:tc>
        <w:tc>
          <w:tcPr>
            <w:tcW w:w="221"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3"/>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pPr>
              <w:rPr>
                <w:sz w:val="22"/>
                <w:szCs w:val="22"/>
              </w:rPr>
            </w:pPr>
            <w:r w:rsidRPr="00683745">
              <w:rPr>
                <w:sz w:val="22"/>
                <w:szCs w:val="22"/>
              </w:rPr>
              <w:t xml:space="preserve">удельный расход условного топлива на выработку тепла (для котельных и ТЭЦ), </w:t>
            </w:r>
            <w:proofErr w:type="spellStart"/>
            <w:r w:rsidRPr="00683745">
              <w:rPr>
                <w:sz w:val="22"/>
                <w:szCs w:val="22"/>
              </w:rPr>
              <w:t>кг</w:t>
            </w:r>
            <w:proofErr w:type="gramStart"/>
            <w:r w:rsidRPr="00683745">
              <w:rPr>
                <w:sz w:val="22"/>
                <w:szCs w:val="22"/>
              </w:rPr>
              <w:t>.у</w:t>
            </w:r>
            <w:proofErr w:type="gramEnd"/>
            <w:r w:rsidRPr="00683745">
              <w:rPr>
                <w:sz w:val="22"/>
                <w:szCs w:val="22"/>
              </w:rPr>
              <w:t>.т</w:t>
            </w:r>
            <w:proofErr w:type="spellEnd"/>
            <w:r w:rsidRPr="00683745">
              <w:rPr>
                <w:sz w:val="22"/>
                <w:szCs w:val="22"/>
              </w:rPr>
              <w:t>/Гкал</w:t>
            </w:r>
          </w:p>
        </w:tc>
        <w:tc>
          <w:tcPr>
            <w:tcW w:w="265" w:type="pct"/>
            <w:gridSpan w:val="8"/>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1"/>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243" w:type="pct"/>
            <w:gridSpan w:val="17"/>
          </w:tcPr>
          <w:p w:rsidR="000433BA" w:rsidRPr="00662C9D" w:rsidRDefault="000433BA" w:rsidP="00600E29">
            <w:pPr>
              <w:tabs>
                <w:tab w:val="left" w:pos="0"/>
                <w:tab w:val="left" w:pos="709"/>
              </w:tabs>
              <w:autoSpaceDE w:val="0"/>
              <w:autoSpaceDN w:val="0"/>
              <w:adjustRightInd w:val="0"/>
              <w:rPr>
                <w:sz w:val="24"/>
                <w:szCs w:val="24"/>
              </w:rPr>
            </w:pPr>
          </w:p>
        </w:tc>
        <w:tc>
          <w:tcPr>
            <w:tcW w:w="221"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3"/>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pPr>
              <w:rPr>
                <w:sz w:val="22"/>
                <w:szCs w:val="22"/>
              </w:rPr>
            </w:pPr>
            <w:r w:rsidRPr="00683745">
              <w:rPr>
                <w:sz w:val="22"/>
                <w:szCs w:val="22"/>
              </w:rPr>
              <w:t>расход топлива по отношении к базовому расходу, тыс. тут</w:t>
            </w:r>
          </w:p>
        </w:tc>
        <w:tc>
          <w:tcPr>
            <w:tcW w:w="265" w:type="pct"/>
            <w:gridSpan w:val="8"/>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1"/>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243" w:type="pct"/>
            <w:gridSpan w:val="17"/>
          </w:tcPr>
          <w:p w:rsidR="000433BA" w:rsidRPr="00662C9D" w:rsidRDefault="000433BA" w:rsidP="00600E29">
            <w:pPr>
              <w:tabs>
                <w:tab w:val="left" w:pos="0"/>
                <w:tab w:val="left" w:pos="709"/>
              </w:tabs>
              <w:autoSpaceDE w:val="0"/>
              <w:autoSpaceDN w:val="0"/>
              <w:adjustRightInd w:val="0"/>
              <w:rPr>
                <w:sz w:val="24"/>
                <w:szCs w:val="24"/>
              </w:rPr>
            </w:pPr>
          </w:p>
        </w:tc>
        <w:tc>
          <w:tcPr>
            <w:tcW w:w="221"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3"/>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pPr>
              <w:rPr>
                <w:sz w:val="22"/>
                <w:szCs w:val="22"/>
              </w:rPr>
            </w:pPr>
            <w:r w:rsidRPr="00683745">
              <w:rPr>
                <w:sz w:val="22"/>
                <w:szCs w:val="22"/>
              </w:rPr>
              <w:t>Эффекты, млн</w:t>
            </w:r>
            <w:proofErr w:type="gramStart"/>
            <w:r w:rsidRPr="00683745">
              <w:rPr>
                <w:sz w:val="22"/>
                <w:szCs w:val="22"/>
              </w:rPr>
              <w:t>.р</w:t>
            </w:r>
            <w:proofErr w:type="gramEnd"/>
            <w:r w:rsidRPr="00683745">
              <w:rPr>
                <w:sz w:val="22"/>
                <w:szCs w:val="22"/>
              </w:rPr>
              <w:t>уб., в т.ч.:</w:t>
            </w:r>
          </w:p>
        </w:tc>
        <w:tc>
          <w:tcPr>
            <w:tcW w:w="265" w:type="pct"/>
            <w:gridSpan w:val="8"/>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1"/>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243" w:type="pct"/>
            <w:gridSpan w:val="17"/>
          </w:tcPr>
          <w:p w:rsidR="000433BA" w:rsidRPr="00662C9D" w:rsidRDefault="000433BA" w:rsidP="00600E29">
            <w:pPr>
              <w:tabs>
                <w:tab w:val="left" w:pos="0"/>
                <w:tab w:val="left" w:pos="709"/>
              </w:tabs>
              <w:autoSpaceDE w:val="0"/>
              <w:autoSpaceDN w:val="0"/>
              <w:adjustRightInd w:val="0"/>
              <w:rPr>
                <w:sz w:val="24"/>
                <w:szCs w:val="24"/>
              </w:rPr>
            </w:pPr>
          </w:p>
        </w:tc>
        <w:tc>
          <w:tcPr>
            <w:tcW w:w="221"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3"/>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pPr>
              <w:rPr>
                <w:sz w:val="22"/>
                <w:szCs w:val="22"/>
              </w:rPr>
            </w:pPr>
            <w:r w:rsidRPr="00683745">
              <w:rPr>
                <w:sz w:val="22"/>
                <w:szCs w:val="22"/>
              </w:rPr>
              <w:t>дополнительная маржинальная прибыль, за счет снижения производственных издержек, прежде всего за счет изменения топливной составляющей</w:t>
            </w:r>
          </w:p>
        </w:tc>
        <w:tc>
          <w:tcPr>
            <w:tcW w:w="265" w:type="pct"/>
            <w:gridSpan w:val="8"/>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1"/>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243" w:type="pct"/>
            <w:gridSpan w:val="17"/>
          </w:tcPr>
          <w:p w:rsidR="000433BA" w:rsidRPr="00662C9D" w:rsidRDefault="000433BA" w:rsidP="00600E29">
            <w:pPr>
              <w:tabs>
                <w:tab w:val="left" w:pos="0"/>
                <w:tab w:val="left" w:pos="709"/>
              </w:tabs>
              <w:autoSpaceDE w:val="0"/>
              <w:autoSpaceDN w:val="0"/>
              <w:adjustRightInd w:val="0"/>
              <w:rPr>
                <w:sz w:val="24"/>
                <w:szCs w:val="24"/>
              </w:rPr>
            </w:pPr>
          </w:p>
        </w:tc>
        <w:tc>
          <w:tcPr>
            <w:tcW w:w="221"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3"/>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4739" w:type="pct"/>
            <w:gridSpan w:val="145"/>
          </w:tcPr>
          <w:p w:rsidR="000433BA" w:rsidRPr="00683745" w:rsidRDefault="000433BA" w:rsidP="00600E29">
            <w:pPr>
              <w:tabs>
                <w:tab w:val="left" w:pos="0"/>
                <w:tab w:val="left" w:pos="709"/>
                <w:tab w:val="left" w:pos="1114"/>
              </w:tabs>
              <w:autoSpaceDE w:val="0"/>
              <w:autoSpaceDN w:val="0"/>
              <w:adjustRightInd w:val="0"/>
              <w:rPr>
                <w:b/>
                <w:bCs/>
                <w:sz w:val="22"/>
                <w:szCs w:val="22"/>
              </w:rPr>
            </w:pPr>
            <w:r w:rsidRPr="00683745">
              <w:rPr>
                <w:b/>
                <w:bCs/>
                <w:sz w:val="22"/>
                <w:szCs w:val="22"/>
              </w:rPr>
              <w:t>Инвестиционный проект №</w:t>
            </w:r>
            <w:r>
              <w:rPr>
                <w:b/>
                <w:bCs/>
                <w:sz w:val="22"/>
                <w:szCs w:val="22"/>
              </w:rPr>
              <w:t>28</w:t>
            </w:r>
          </w:p>
          <w:p w:rsidR="000433BA" w:rsidRPr="00683745" w:rsidRDefault="000433BA" w:rsidP="00600E29">
            <w:pPr>
              <w:tabs>
                <w:tab w:val="left" w:pos="0"/>
                <w:tab w:val="left" w:pos="709"/>
              </w:tabs>
              <w:autoSpaceDE w:val="0"/>
              <w:autoSpaceDN w:val="0"/>
              <w:adjustRightInd w:val="0"/>
              <w:rPr>
                <w:sz w:val="22"/>
                <w:szCs w:val="22"/>
              </w:rPr>
            </w:pPr>
            <w:r w:rsidRPr="00683745">
              <w:rPr>
                <w:sz w:val="22"/>
                <w:szCs w:val="22"/>
              </w:rPr>
              <w:t>Газоснабжение помещения для установки газоиспользующего оборудования для отопления нежилого здания с</w:t>
            </w:r>
            <w:proofErr w:type="gramStart"/>
            <w:r w:rsidRPr="00683745">
              <w:rPr>
                <w:sz w:val="22"/>
                <w:szCs w:val="22"/>
              </w:rPr>
              <w:t>.П</w:t>
            </w:r>
            <w:proofErr w:type="gramEnd"/>
            <w:r w:rsidRPr="00683745">
              <w:rPr>
                <w:sz w:val="22"/>
                <w:szCs w:val="22"/>
              </w:rPr>
              <w:t>очинки, пл.Ленина д.12 (</w:t>
            </w:r>
            <w:proofErr w:type="spellStart"/>
            <w:r w:rsidRPr="00683745">
              <w:rPr>
                <w:sz w:val="22"/>
                <w:szCs w:val="22"/>
              </w:rPr>
              <w:t>Россельхозбанк</w:t>
            </w:r>
            <w:proofErr w:type="spellEnd"/>
            <w:r w:rsidRPr="00683745">
              <w:rPr>
                <w:sz w:val="22"/>
                <w:szCs w:val="22"/>
              </w:rPr>
              <w:t>)</w:t>
            </w:r>
          </w:p>
        </w:tc>
      </w:tr>
      <w:tr w:rsidR="000433BA" w:rsidRPr="00662C9D" w:rsidTr="000433BA">
        <w:tc>
          <w:tcPr>
            <w:tcW w:w="2353" w:type="pct"/>
            <w:gridSpan w:val="9"/>
          </w:tcPr>
          <w:p w:rsidR="000433BA" w:rsidRPr="00683745" w:rsidRDefault="000433BA" w:rsidP="00600E29">
            <w:pPr>
              <w:autoSpaceDE w:val="0"/>
              <w:autoSpaceDN w:val="0"/>
              <w:adjustRightInd w:val="0"/>
              <w:rPr>
                <w:sz w:val="22"/>
                <w:szCs w:val="22"/>
              </w:rPr>
            </w:pPr>
            <w:r w:rsidRPr="00683745">
              <w:rPr>
                <w:sz w:val="22"/>
                <w:szCs w:val="22"/>
              </w:rPr>
              <w:t>Затраты, млн</w:t>
            </w:r>
            <w:proofErr w:type="gramStart"/>
            <w:r w:rsidRPr="00683745">
              <w:rPr>
                <w:sz w:val="22"/>
                <w:szCs w:val="22"/>
              </w:rPr>
              <w:t>.р</w:t>
            </w:r>
            <w:proofErr w:type="gramEnd"/>
            <w:r w:rsidRPr="00683745">
              <w:rPr>
                <w:sz w:val="22"/>
                <w:szCs w:val="22"/>
              </w:rPr>
              <w:t>уб., в т.ч.:</w:t>
            </w:r>
          </w:p>
        </w:tc>
        <w:tc>
          <w:tcPr>
            <w:tcW w:w="265" w:type="pct"/>
            <w:gridSpan w:val="8"/>
          </w:tcPr>
          <w:p w:rsidR="000433BA" w:rsidRPr="00613063" w:rsidRDefault="000433BA" w:rsidP="00600E29">
            <w:pPr>
              <w:tabs>
                <w:tab w:val="left" w:pos="0"/>
                <w:tab w:val="left" w:pos="709"/>
              </w:tabs>
              <w:autoSpaceDE w:val="0"/>
              <w:autoSpaceDN w:val="0"/>
              <w:adjustRightInd w:val="0"/>
            </w:pPr>
            <w:r>
              <w:t>0,92</w:t>
            </w:r>
          </w:p>
        </w:tc>
        <w:tc>
          <w:tcPr>
            <w:tcW w:w="199" w:type="pct"/>
            <w:gridSpan w:val="11"/>
          </w:tcPr>
          <w:p w:rsidR="000433BA" w:rsidRPr="00613063" w:rsidRDefault="000433BA" w:rsidP="00600E29">
            <w:pPr>
              <w:tabs>
                <w:tab w:val="left" w:pos="0"/>
                <w:tab w:val="left" w:pos="709"/>
              </w:tabs>
              <w:autoSpaceDE w:val="0"/>
              <w:autoSpaceDN w:val="0"/>
              <w:adjustRightInd w:val="0"/>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243" w:type="pct"/>
            <w:gridSpan w:val="17"/>
          </w:tcPr>
          <w:p w:rsidR="000433BA" w:rsidRPr="00662C9D" w:rsidRDefault="000433BA" w:rsidP="00600E29">
            <w:pPr>
              <w:tabs>
                <w:tab w:val="left" w:pos="0"/>
                <w:tab w:val="left" w:pos="709"/>
              </w:tabs>
              <w:autoSpaceDE w:val="0"/>
              <w:autoSpaceDN w:val="0"/>
              <w:adjustRightInd w:val="0"/>
              <w:rPr>
                <w:sz w:val="24"/>
                <w:szCs w:val="24"/>
              </w:rPr>
            </w:pPr>
          </w:p>
        </w:tc>
        <w:tc>
          <w:tcPr>
            <w:tcW w:w="221"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43" w:type="pct"/>
            <w:gridSpan w:val="17"/>
          </w:tcPr>
          <w:p w:rsidR="000433BA" w:rsidRPr="00662C9D" w:rsidRDefault="000433BA" w:rsidP="00600E29">
            <w:pPr>
              <w:tabs>
                <w:tab w:val="left" w:pos="0"/>
                <w:tab w:val="left" w:pos="709"/>
              </w:tabs>
              <w:autoSpaceDE w:val="0"/>
              <w:autoSpaceDN w:val="0"/>
              <w:adjustRightInd w:val="0"/>
              <w:rPr>
                <w:sz w:val="24"/>
                <w:szCs w:val="24"/>
              </w:rPr>
            </w:pPr>
          </w:p>
        </w:tc>
        <w:tc>
          <w:tcPr>
            <w:tcW w:w="287" w:type="pct"/>
            <w:gridSpan w:val="15"/>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pPr>
              <w:rPr>
                <w:sz w:val="22"/>
                <w:szCs w:val="22"/>
              </w:rPr>
            </w:pPr>
            <w:r w:rsidRPr="00683745">
              <w:rPr>
                <w:sz w:val="22"/>
                <w:szCs w:val="22"/>
              </w:rPr>
              <w:t>проектно-сметная документация</w:t>
            </w:r>
          </w:p>
        </w:tc>
        <w:tc>
          <w:tcPr>
            <w:tcW w:w="265" w:type="pct"/>
            <w:gridSpan w:val="8"/>
          </w:tcPr>
          <w:p w:rsidR="000433BA" w:rsidRPr="00613063" w:rsidRDefault="000433BA" w:rsidP="00600E29">
            <w:pPr>
              <w:tabs>
                <w:tab w:val="left" w:pos="0"/>
                <w:tab w:val="left" w:pos="709"/>
              </w:tabs>
              <w:autoSpaceDE w:val="0"/>
              <w:autoSpaceDN w:val="0"/>
              <w:adjustRightInd w:val="0"/>
            </w:pPr>
          </w:p>
        </w:tc>
        <w:tc>
          <w:tcPr>
            <w:tcW w:w="199" w:type="pct"/>
            <w:gridSpan w:val="11"/>
          </w:tcPr>
          <w:p w:rsidR="000433BA" w:rsidRPr="00613063" w:rsidRDefault="000433BA" w:rsidP="00600E29">
            <w:pPr>
              <w:tabs>
                <w:tab w:val="left" w:pos="0"/>
                <w:tab w:val="left" w:pos="709"/>
              </w:tabs>
              <w:autoSpaceDE w:val="0"/>
              <w:autoSpaceDN w:val="0"/>
              <w:adjustRightInd w:val="0"/>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243" w:type="pct"/>
            <w:gridSpan w:val="17"/>
          </w:tcPr>
          <w:p w:rsidR="000433BA" w:rsidRPr="00662C9D" w:rsidRDefault="000433BA" w:rsidP="00600E29">
            <w:pPr>
              <w:tabs>
                <w:tab w:val="left" w:pos="0"/>
                <w:tab w:val="left" w:pos="709"/>
              </w:tabs>
              <w:autoSpaceDE w:val="0"/>
              <w:autoSpaceDN w:val="0"/>
              <w:adjustRightInd w:val="0"/>
              <w:rPr>
                <w:sz w:val="24"/>
                <w:szCs w:val="24"/>
              </w:rPr>
            </w:pPr>
          </w:p>
        </w:tc>
        <w:tc>
          <w:tcPr>
            <w:tcW w:w="221"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43" w:type="pct"/>
            <w:gridSpan w:val="17"/>
          </w:tcPr>
          <w:p w:rsidR="000433BA" w:rsidRPr="00662C9D" w:rsidRDefault="000433BA" w:rsidP="00600E29">
            <w:pPr>
              <w:tabs>
                <w:tab w:val="left" w:pos="0"/>
                <w:tab w:val="left" w:pos="709"/>
              </w:tabs>
              <w:autoSpaceDE w:val="0"/>
              <w:autoSpaceDN w:val="0"/>
              <w:adjustRightInd w:val="0"/>
              <w:rPr>
                <w:sz w:val="24"/>
                <w:szCs w:val="24"/>
              </w:rPr>
            </w:pPr>
          </w:p>
        </w:tc>
        <w:tc>
          <w:tcPr>
            <w:tcW w:w="287" w:type="pct"/>
            <w:gridSpan w:val="15"/>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pPr>
              <w:rPr>
                <w:sz w:val="22"/>
                <w:szCs w:val="22"/>
              </w:rPr>
            </w:pPr>
            <w:r w:rsidRPr="00683745">
              <w:rPr>
                <w:sz w:val="22"/>
                <w:szCs w:val="22"/>
              </w:rPr>
              <w:t>Оборудование</w:t>
            </w:r>
          </w:p>
        </w:tc>
        <w:tc>
          <w:tcPr>
            <w:tcW w:w="265" w:type="pct"/>
            <w:gridSpan w:val="8"/>
          </w:tcPr>
          <w:p w:rsidR="000433BA" w:rsidRPr="00613063" w:rsidRDefault="000433BA" w:rsidP="00600E29">
            <w:pPr>
              <w:tabs>
                <w:tab w:val="left" w:pos="0"/>
                <w:tab w:val="left" w:pos="709"/>
              </w:tabs>
              <w:autoSpaceDE w:val="0"/>
              <w:autoSpaceDN w:val="0"/>
              <w:adjustRightInd w:val="0"/>
            </w:pPr>
          </w:p>
        </w:tc>
        <w:tc>
          <w:tcPr>
            <w:tcW w:w="199" w:type="pct"/>
            <w:gridSpan w:val="11"/>
          </w:tcPr>
          <w:p w:rsidR="000433BA" w:rsidRPr="00613063" w:rsidRDefault="000433BA" w:rsidP="00600E29">
            <w:pPr>
              <w:tabs>
                <w:tab w:val="left" w:pos="0"/>
                <w:tab w:val="left" w:pos="709"/>
              </w:tabs>
              <w:autoSpaceDE w:val="0"/>
              <w:autoSpaceDN w:val="0"/>
              <w:adjustRightInd w:val="0"/>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243" w:type="pct"/>
            <w:gridSpan w:val="17"/>
          </w:tcPr>
          <w:p w:rsidR="000433BA" w:rsidRPr="00662C9D" w:rsidRDefault="000433BA" w:rsidP="00600E29">
            <w:pPr>
              <w:tabs>
                <w:tab w:val="left" w:pos="0"/>
                <w:tab w:val="left" w:pos="709"/>
              </w:tabs>
              <w:autoSpaceDE w:val="0"/>
              <w:autoSpaceDN w:val="0"/>
              <w:adjustRightInd w:val="0"/>
              <w:rPr>
                <w:sz w:val="24"/>
                <w:szCs w:val="24"/>
              </w:rPr>
            </w:pPr>
          </w:p>
        </w:tc>
        <w:tc>
          <w:tcPr>
            <w:tcW w:w="221"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43" w:type="pct"/>
            <w:gridSpan w:val="17"/>
          </w:tcPr>
          <w:p w:rsidR="000433BA" w:rsidRPr="00662C9D" w:rsidRDefault="000433BA" w:rsidP="00600E29">
            <w:pPr>
              <w:tabs>
                <w:tab w:val="left" w:pos="0"/>
                <w:tab w:val="left" w:pos="709"/>
              </w:tabs>
              <w:autoSpaceDE w:val="0"/>
              <w:autoSpaceDN w:val="0"/>
              <w:adjustRightInd w:val="0"/>
              <w:rPr>
                <w:sz w:val="24"/>
                <w:szCs w:val="24"/>
              </w:rPr>
            </w:pPr>
          </w:p>
        </w:tc>
        <w:tc>
          <w:tcPr>
            <w:tcW w:w="287" w:type="pct"/>
            <w:gridSpan w:val="15"/>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pPr>
              <w:rPr>
                <w:sz w:val="22"/>
                <w:szCs w:val="22"/>
              </w:rPr>
            </w:pPr>
            <w:r w:rsidRPr="00683745">
              <w:rPr>
                <w:sz w:val="22"/>
                <w:szCs w:val="22"/>
              </w:rPr>
              <w:lastRenderedPageBreak/>
              <w:t>строительно-монтажные работы</w:t>
            </w:r>
          </w:p>
        </w:tc>
        <w:tc>
          <w:tcPr>
            <w:tcW w:w="265" w:type="pct"/>
            <w:gridSpan w:val="8"/>
          </w:tcPr>
          <w:p w:rsidR="000433BA" w:rsidRPr="00613063" w:rsidRDefault="000433BA" w:rsidP="00600E29">
            <w:pPr>
              <w:tabs>
                <w:tab w:val="left" w:pos="0"/>
                <w:tab w:val="left" w:pos="709"/>
              </w:tabs>
              <w:autoSpaceDE w:val="0"/>
              <w:autoSpaceDN w:val="0"/>
              <w:adjustRightInd w:val="0"/>
            </w:pPr>
            <w:r>
              <w:t>0,92</w:t>
            </w:r>
          </w:p>
        </w:tc>
        <w:tc>
          <w:tcPr>
            <w:tcW w:w="199" w:type="pct"/>
            <w:gridSpan w:val="11"/>
          </w:tcPr>
          <w:p w:rsidR="000433BA" w:rsidRPr="00613063" w:rsidRDefault="000433BA" w:rsidP="00600E29">
            <w:pPr>
              <w:tabs>
                <w:tab w:val="left" w:pos="0"/>
                <w:tab w:val="left" w:pos="709"/>
              </w:tabs>
              <w:autoSpaceDE w:val="0"/>
              <w:autoSpaceDN w:val="0"/>
              <w:adjustRightInd w:val="0"/>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243" w:type="pct"/>
            <w:gridSpan w:val="17"/>
          </w:tcPr>
          <w:p w:rsidR="000433BA" w:rsidRPr="00662C9D" w:rsidRDefault="000433BA" w:rsidP="00600E29">
            <w:pPr>
              <w:tabs>
                <w:tab w:val="left" w:pos="0"/>
                <w:tab w:val="left" w:pos="709"/>
              </w:tabs>
              <w:autoSpaceDE w:val="0"/>
              <w:autoSpaceDN w:val="0"/>
              <w:adjustRightInd w:val="0"/>
              <w:rPr>
                <w:sz w:val="24"/>
                <w:szCs w:val="24"/>
              </w:rPr>
            </w:pPr>
          </w:p>
        </w:tc>
        <w:tc>
          <w:tcPr>
            <w:tcW w:w="221"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43" w:type="pct"/>
            <w:gridSpan w:val="17"/>
          </w:tcPr>
          <w:p w:rsidR="000433BA" w:rsidRPr="00662C9D" w:rsidRDefault="000433BA" w:rsidP="00600E29">
            <w:pPr>
              <w:tabs>
                <w:tab w:val="left" w:pos="0"/>
                <w:tab w:val="left" w:pos="709"/>
              </w:tabs>
              <w:autoSpaceDE w:val="0"/>
              <w:autoSpaceDN w:val="0"/>
              <w:adjustRightInd w:val="0"/>
              <w:rPr>
                <w:sz w:val="24"/>
                <w:szCs w:val="24"/>
              </w:rPr>
            </w:pPr>
          </w:p>
        </w:tc>
        <w:tc>
          <w:tcPr>
            <w:tcW w:w="287" w:type="pct"/>
            <w:gridSpan w:val="15"/>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pPr>
              <w:rPr>
                <w:sz w:val="22"/>
                <w:szCs w:val="22"/>
              </w:rPr>
            </w:pPr>
            <w:r w:rsidRPr="00683745">
              <w:rPr>
                <w:sz w:val="22"/>
                <w:szCs w:val="22"/>
              </w:rPr>
              <w:t>непредвиденные расходы</w:t>
            </w:r>
          </w:p>
        </w:tc>
        <w:tc>
          <w:tcPr>
            <w:tcW w:w="265" w:type="pct"/>
            <w:gridSpan w:val="8"/>
          </w:tcPr>
          <w:p w:rsidR="000433BA" w:rsidRPr="00613063" w:rsidRDefault="000433BA" w:rsidP="00600E29">
            <w:pPr>
              <w:tabs>
                <w:tab w:val="left" w:pos="0"/>
                <w:tab w:val="left" w:pos="709"/>
              </w:tabs>
              <w:autoSpaceDE w:val="0"/>
              <w:autoSpaceDN w:val="0"/>
              <w:adjustRightInd w:val="0"/>
            </w:pPr>
            <w:r>
              <w:t>0,02</w:t>
            </w:r>
          </w:p>
        </w:tc>
        <w:tc>
          <w:tcPr>
            <w:tcW w:w="199" w:type="pct"/>
            <w:gridSpan w:val="11"/>
          </w:tcPr>
          <w:p w:rsidR="000433BA" w:rsidRPr="00613063" w:rsidRDefault="000433BA" w:rsidP="00600E29">
            <w:pPr>
              <w:tabs>
                <w:tab w:val="left" w:pos="0"/>
                <w:tab w:val="left" w:pos="709"/>
              </w:tabs>
              <w:autoSpaceDE w:val="0"/>
              <w:autoSpaceDN w:val="0"/>
              <w:adjustRightInd w:val="0"/>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243" w:type="pct"/>
            <w:gridSpan w:val="17"/>
          </w:tcPr>
          <w:p w:rsidR="000433BA" w:rsidRPr="00662C9D" w:rsidRDefault="000433BA" w:rsidP="00600E29">
            <w:pPr>
              <w:tabs>
                <w:tab w:val="left" w:pos="0"/>
                <w:tab w:val="left" w:pos="709"/>
              </w:tabs>
              <w:autoSpaceDE w:val="0"/>
              <w:autoSpaceDN w:val="0"/>
              <w:adjustRightInd w:val="0"/>
              <w:rPr>
                <w:sz w:val="24"/>
                <w:szCs w:val="24"/>
              </w:rPr>
            </w:pPr>
          </w:p>
        </w:tc>
        <w:tc>
          <w:tcPr>
            <w:tcW w:w="221"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43" w:type="pct"/>
            <w:gridSpan w:val="17"/>
          </w:tcPr>
          <w:p w:rsidR="000433BA" w:rsidRPr="00662C9D" w:rsidRDefault="000433BA" w:rsidP="00600E29">
            <w:pPr>
              <w:tabs>
                <w:tab w:val="left" w:pos="0"/>
                <w:tab w:val="left" w:pos="709"/>
              </w:tabs>
              <w:autoSpaceDE w:val="0"/>
              <w:autoSpaceDN w:val="0"/>
              <w:adjustRightInd w:val="0"/>
              <w:rPr>
                <w:sz w:val="24"/>
                <w:szCs w:val="24"/>
              </w:rPr>
            </w:pPr>
          </w:p>
        </w:tc>
        <w:tc>
          <w:tcPr>
            <w:tcW w:w="287" w:type="pct"/>
            <w:gridSpan w:val="15"/>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pPr>
              <w:rPr>
                <w:sz w:val="22"/>
                <w:szCs w:val="22"/>
              </w:rPr>
            </w:pPr>
            <w:r w:rsidRPr="00683745">
              <w:rPr>
                <w:sz w:val="22"/>
                <w:szCs w:val="22"/>
              </w:rPr>
              <w:t>Всего капитальные затраты</w:t>
            </w:r>
          </w:p>
        </w:tc>
        <w:tc>
          <w:tcPr>
            <w:tcW w:w="265" w:type="pct"/>
            <w:gridSpan w:val="8"/>
          </w:tcPr>
          <w:p w:rsidR="000433BA" w:rsidRPr="00613063" w:rsidRDefault="000433BA" w:rsidP="00600E29">
            <w:pPr>
              <w:tabs>
                <w:tab w:val="left" w:pos="0"/>
                <w:tab w:val="left" w:pos="709"/>
              </w:tabs>
              <w:autoSpaceDE w:val="0"/>
              <w:autoSpaceDN w:val="0"/>
              <w:adjustRightInd w:val="0"/>
            </w:pPr>
            <w:r>
              <w:t>0,92</w:t>
            </w:r>
          </w:p>
        </w:tc>
        <w:tc>
          <w:tcPr>
            <w:tcW w:w="199" w:type="pct"/>
            <w:gridSpan w:val="11"/>
          </w:tcPr>
          <w:p w:rsidR="000433BA" w:rsidRPr="00613063" w:rsidRDefault="000433BA" w:rsidP="00600E29">
            <w:pPr>
              <w:tabs>
                <w:tab w:val="left" w:pos="0"/>
                <w:tab w:val="left" w:pos="709"/>
              </w:tabs>
              <w:autoSpaceDE w:val="0"/>
              <w:autoSpaceDN w:val="0"/>
              <w:adjustRightInd w:val="0"/>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243" w:type="pct"/>
            <w:gridSpan w:val="17"/>
          </w:tcPr>
          <w:p w:rsidR="000433BA" w:rsidRPr="00662C9D" w:rsidRDefault="000433BA" w:rsidP="00600E29">
            <w:pPr>
              <w:tabs>
                <w:tab w:val="left" w:pos="0"/>
                <w:tab w:val="left" w:pos="709"/>
              </w:tabs>
              <w:autoSpaceDE w:val="0"/>
              <w:autoSpaceDN w:val="0"/>
              <w:adjustRightInd w:val="0"/>
              <w:rPr>
                <w:sz w:val="24"/>
                <w:szCs w:val="24"/>
              </w:rPr>
            </w:pPr>
          </w:p>
        </w:tc>
        <w:tc>
          <w:tcPr>
            <w:tcW w:w="221"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43" w:type="pct"/>
            <w:gridSpan w:val="17"/>
          </w:tcPr>
          <w:p w:rsidR="000433BA" w:rsidRPr="00662C9D" w:rsidRDefault="000433BA" w:rsidP="00600E29">
            <w:pPr>
              <w:tabs>
                <w:tab w:val="left" w:pos="0"/>
                <w:tab w:val="left" w:pos="709"/>
              </w:tabs>
              <w:autoSpaceDE w:val="0"/>
              <w:autoSpaceDN w:val="0"/>
              <w:adjustRightInd w:val="0"/>
              <w:rPr>
                <w:sz w:val="24"/>
                <w:szCs w:val="24"/>
              </w:rPr>
            </w:pPr>
          </w:p>
        </w:tc>
        <w:tc>
          <w:tcPr>
            <w:tcW w:w="287" w:type="pct"/>
            <w:gridSpan w:val="15"/>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pPr>
              <w:rPr>
                <w:sz w:val="22"/>
                <w:szCs w:val="22"/>
              </w:rPr>
            </w:pPr>
            <w:r w:rsidRPr="00683745">
              <w:rPr>
                <w:sz w:val="22"/>
                <w:szCs w:val="22"/>
              </w:rPr>
              <w:t>налог на добавленную стоимость</w:t>
            </w:r>
          </w:p>
        </w:tc>
        <w:tc>
          <w:tcPr>
            <w:tcW w:w="265" w:type="pct"/>
            <w:gridSpan w:val="8"/>
          </w:tcPr>
          <w:p w:rsidR="000433BA" w:rsidRPr="00613063" w:rsidRDefault="000433BA" w:rsidP="00600E29">
            <w:pPr>
              <w:tabs>
                <w:tab w:val="left" w:pos="0"/>
                <w:tab w:val="left" w:pos="709"/>
              </w:tabs>
              <w:autoSpaceDE w:val="0"/>
              <w:autoSpaceDN w:val="0"/>
              <w:adjustRightInd w:val="0"/>
            </w:pPr>
            <w:r>
              <w:t>0,165</w:t>
            </w:r>
          </w:p>
        </w:tc>
        <w:tc>
          <w:tcPr>
            <w:tcW w:w="199" w:type="pct"/>
            <w:gridSpan w:val="11"/>
          </w:tcPr>
          <w:p w:rsidR="000433BA" w:rsidRPr="00613063" w:rsidRDefault="000433BA" w:rsidP="00600E29">
            <w:pPr>
              <w:tabs>
                <w:tab w:val="left" w:pos="0"/>
                <w:tab w:val="left" w:pos="709"/>
              </w:tabs>
              <w:autoSpaceDE w:val="0"/>
              <w:autoSpaceDN w:val="0"/>
              <w:adjustRightInd w:val="0"/>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243" w:type="pct"/>
            <w:gridSpan w:val="17"/>
          </w:tcPr>
          <w:p w:rsidR="000433BA" w:rsidRPr="00662C9D" w:rsidRDefault="000433BA" w:rsidP="00600E29">
            <w:pPr>
              <w:tabs>
                <w:tab w:val="left" w:pos="0"/>
                <w:tab w:val="left" w:pos="709"/>
              </w:tabs>
              <w:autoSpaceDE w:val="0"/>
              <w:autoSpaceDN w:val="0"/>
              <w:adjustRightInd w:val="0"/>
              <w:rPr>
                <w:sz w:val="24"/>
                <w:szCs w:val="24"/>
              </w:rPr>
            </w:pPr>
          </w:p>
        </w:tc>
        <w:tc>
          <w:tcPr>
            <w:tcW w:w="221"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43" w:type="pct"/>
            <w:gridSpan w:val="17"/>
          </w:tcPr>
          <w:p w:rsidR="000433BA" w:rsidRPr="00662C9D" w:rsidRDefault="000433BA" w:rsidP="00600E29">
            <w:pPr>
              <w:tabs>
                <w:tab w:val="left" w:pos="0"/>
                <w:tab w:val="left" w:pos="709"/>
              </w:tabs>
              <w:autoSpaceDE w:val="0"/>
              <w:autoSpaceDN w:val="0"/>
              <w:adjustRightInd w:val="0"/>
              <w:rPr>
                <w:sz w:val="24"/>
                <w:szCs w:val="24"/>
              </w:rPr>
            </w:pPr>
          </w:p>
        </w:tc>
        <w:tc>
          <w:tcPr>
            <w:tcW w:w="287" w:type="pct"/>
            <w:gridSpan w:val="15"/>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pPr>
              <w:rPr>
                <w:sz w:val="22"/>
                <w:szCs w:val="22"/>
              </w:rPr>
            </w:pPr>
            <w:r w:rsidRPr="00683745">
              <w:rPr>
                <w:sz w:val="22"/>
                <w:szCs w:val="22"/>
              </w:rPr>
              <w:t>Эффекты, в т.ч.:</w:t>
            </w:r>
          </w:p>
        </w:tc>
        <w:tc>
          <w:tcPr>
            <w:tcW w:w="265" w:type="pct"/>
            <w:gridSpan w:val="8"/>
          </w:tcPr>
          <w:p w:rsidR="000433BA" w:rsidRPr="00613063" w:rsidRDefault="000433BA" w:rsidP="00600E29">
            <w:pPr>
              <w:tabs>
                <w:tab w:val="left" w:pos="0"/>
                <w:tab w:val="left" w:pos="709"/>
              </w:tabs>
              <w:autoSpaceDE w:val="0"/>
              <w:autoSpaceDN w:val="0"/>
              <w:adjustRightInd w:val="0"/>
            </w:pPr>
          </w:p>
        </w:tc>
        <w:tc>
          <w:tcPr>
            <w:tcW w:w="199" w:type="pct"/>
            <w:gridSpan w:val="11"/>
          </w:tcPr>
          <w:p w:rsidR="000433BA" w:rsidRPr="00613063" w:rsidRDefault="000433BA" w:rsidP="00600E29">
            <w:pPr>
              <w:tabs>
                <w:tab w:val="left" w:pos="0"/>
                <w:tab w:val="left" w:pos="709"/>
              </w:tabs>
              <w:autoSpaceDE w:val="0"/>
              <w:autoSpaceDN w:val="0"/>
              <w:adjustRightInd w:val="0"/>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243" w:type="pct"/>
            <w:gridSpan w:val="17"/>
          </w:tcPr>
          <w:p w:rsidR="000433BA" w:rsidRPr="00662C9D" w:rsidRDefault="000433BA" w:rsidP="00600E29">
            <w:pPr>
              <w:tabs>
                <w:tab w:val="left" w:pos="0"/>
                <w:tab w:val="left" w:pos="709"/>
              </w:tabs>
              <w:autoSpaceDE w:val="0"/>
              <w:autoSpaceDN w:val="0"/>
              <w:adjustRightInd w:val="0"/>
              <w:rPr>
                <w:sz w:val="24"/>
                <w:szCs w:val="24"/>
              </w:rPr>
            </w:pPr>
          </w:p>
        </w:tc>
        <w:tc>
          <w:tcPr>
            <w:tcW w:w="221"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43" w:type="pct"/>
            <w:gridSpan w:val="17"/>
          </w:tcPr>
          <w:p w:rsidR="000433BA" w:rsidRPr="00662C9D" w:rsidRDefault="000433BA" w:rsidP="00600E29">
            <w:pPr>
              <w:tabs>
                <w:tab w:val="left" w:pos="0"/>
                <w:tab w:val="left" w:pos="709"/>
              </w:tabs>
              <w:autoSpaceDE w:val="0"/>
              <w:autoSpaceDN w:val="0"/>
              <w:adjustRightInd w:val="0"/>
              <w:rPr>
                <w:sz w:val="24"/>
                <w:szCs w:val="24"/>
              </w:rPr>
            </w:pPr>
          </w:p>
        </w:tc>
        <w:tc>
          <w:tcPr>
            <w:tcW w:w="287" w:type="pct"/>
            <w:gridSpan w:val="15"/>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pPr>
              <w:rPr>
                <w:sz w:val="22"/>
                <w:szCs w:val="22"/>
              </w:rPr>
            </w:pPr>
            <w:r w:rsidRPr="00683745">
              <w:rPr>
                <w:sz w:val="22"/>
                <w:szCs w:val="22"/>
              </w:rPr>
              <w:t>отношение установленной тепловой мощности к присоединенной тепловой нагрузке (для котельных), б/</w:t>
            </w:r>
            <w:proofErr w:type="spellStart"/>
            <w:proofErr w:type="gramStart"/>
            <w:r w:rsidRPr="00683745">
              <w:rPr>
                <w:sz w:val="22"/>
                <w:szCs w:val="22"/>
              </w:rPr>
              <w:t>р</w:t>
            </w:r>
            <w:proofErr w:type="spellEnd"/>
            <w:proofErr w:type="gramEnd"/>
          </w:p>
        </w:tc>
        <w:tc>
          <w:tcPr>
            <w:tcW w:w="265" w:type="pct"/>
            <w:gridSpan w:val="8"/>
          </w:tcPr>
          <w:p w:rsidR="000433BA" w:rsidRPr="00613063" w:rsidRDefault="000433BA" w:rsidP="00600E29">
            <w:pPr>
              <w:tabs>
                <w:tab w:val="left" w:pos="0"/>
                <w:tab w:val="left" w:pos="709"/>
              </w:tabs>
              <w:autoSpaceDE w:val="0"/>
              <w:autoSpaceDN w:val="0"/>
              <w:adjustRightInd w:val="0"/>
            </w:pPr>
          </w:p>
        </w:tc>
        <w:tc>
          <w:tcPr>
            <w:tcW w:w="199" w:type="pct"/>
            <w:gridSpan w:val="11"/>
          </w:tcPr>
          <w:p w:rsidR="000433BA" w:rsidRPr="00613063" w:rsidRDefault="000433BA" w:rsidP="00600E29">
            <w:pPr>
              <w:tabs>
                <w:tab w:val="left" w:pos="0"/>
                <w:tab w:val="left" w:pos="709"/>
              </w:tabs>
              <w:autoSpaceDE w:val="0"/>
              <w:autoSpaceDN w:val="0"/>
              <w:adjustRightInd w:val="0"/>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243" w:type="pct"/>
            <w:gridSpan w:val="17"/>
          </w:tcPr>
          <w:p w:rsidR="000433BA" w:rsidRPr="00662C9D" w:rsidRDefault="000433BA" w:rsidP="00600E29">
            <w:pPr>
              <w:tabs>
                <w:tab w:val="left" w:pos="0"/>
                <w:tab w:val="left" w:pos="709"/>
              </w:tabs>
              <w:autoSpaceDE w:val="0"/>
              <w:autoSpaceDN w:val="0"/>
              <w:adjustRightInd w:val="0"/>
              <w:rPr>
                <w:sz w:val="24"/>
                <w:szCs w:val="24"/>
              </w:rPr>
            </w:pPr>
          </w:p>
        </w:tc>
        <w:tc>
          <w:tcPr>
            <w:tcW w:w="221"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43" w:type="pct"/>
            <w:gridSpan w:val="17"/>
          </w:tcPr>
          <w:p w:rsidR="000433BA" w:rsidRPr="00662C9D" w:rsidRDefault="000433BA" w:rsidP="00600E29">
            <w:pPr>
              <w:tabs>
                <w:tab w:val="left" w:pos="0"/>
                <w:tab w:val="left" w:pos="709"/>
              </w:tabs>
              <w:autoSpaceDE w:val="0"/>
              <w:autoSpaceDN w:val="0"/>
              <w:adjustRightInd w:val="0"/>
              <w:rPr>
                <w:sz w:val="24"/>
                <w:szCs w:val="24"/>
              </w:rPr>
            </w:pPr>
          </w:p>
        </w:tc>
        <w:tc>
          <w:tcPr>
            <w:tcW w:w="287" w:type="pct"/>
            <w:gridSpan w:val="15"/>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pPr>
              <w:rPr>
                <w:sz w:val="22"/>
                <w:szCs w:val="22"/>
              </w:rPr>
            </w:pPr>
            <w:r w:rsidRPr="00683745">
              <w:rPr>
                <w:sz w:val="22"/>
                <w:szCs w:val="22"/>
              </w:rPr>
              <w:t xml:space="preserve">удельный расход условного топлива на выработку тепла (для котельных и ТЭЦ), </w:t>
            </w:r>
            <w:proofErr w:type="spellStart"/>
            <w:r w:rsidRPr="00683745">
              <w:rPr>
                <w:sz w:val="22"/>
                <w:szCs w:val="22"/>
              </w:rPr>
              <w:t>кг</w:t>
            </w:r>
            <w:proofErr w:type="gramStart"/>
            <w:r w:rsidRPr="00683745">
              <w:rPr>
                <w:sz w:val="22"/>
                <w:szCs w:val="22"/>
              </w:rPr>
              <w:t>.у</w:t>
            </w:r>
            <w:proofErr w:type="gramEnd"/>
            <w:r w:rsidRPr="00683745">
              <w:rPr>
                <w:sz w:val="22"/>
                <w:szCs w:val="22"/>
              </w:rPr>
              <w:t>.т</w:t>
            </w:r>
            <w:proofErr w:type="spellEnd"/>
            <w:r w:rsidRPr="00683745">
              <w:rPr>
                <w:sz w:val="22"/>
                <w:szCs w:val="22"/>
              </w:rPr>
              <w:t>/Гкал</w:t>
            </w:r>
          </w:p>
        </w:tc>
        <w:tc>
          <w:tcPr>
            <w:tcW w:w="265" w:type="pct"/>
            <w:gridSpan w:val="8"/>
          </w:tcPr>
          <w:p w:rsidR="000433BA" w:rsidRPr="00613063" w:rsidRDefault="000433BA" w:rsidP="00600E29">
            <w:pPr>
              <w:tabs>
                <w:tab w:val="left" w:pos="0"/>
                <w:tab w:val="left" w:pos="709"/>
              </w:tabs>
              <w:autoSpaceDE w:val="0"/>
              <w:autoSpaceDN w:val="0"/>
              <w:adjustRightInd w:val="0"/>
            </w:pPr>
          </w:p>
        </w:tc>
        <w:tc>
          <w:tcPr>
            <w:tcW w:w="199" w:type="pct"/>
            <w:gridSpan w:val="11"/>
          </w:tcPr>
          <w:p w:rsidR="000433BA" w:rsidRPr="00613063" w:rsidRDefault="000433BA" w:rsidP="00600E29">
            <w:pPr>
              <w:tabs>
                <w:tab w:val="left" w:pos="0"/>
                <w:tab w:val="left" w:pos="709"/>
              </w:tabs>
              <w:autoSpaceDE w:val="0"/>
              <w:autoSpaceDN w:val="0"/>
              <w:adjustRightInd w:val="0"/>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243" w:type="pct"/>
            <w:gridSpan w:val="17"/>
          </w:tcPr>
          <w:p w:rsidR="000433BA" w:rsidRPr="00662C9D" w:rsidRDefault="000433BA" w:rsidP="00600E29">
            <w:pPr>
              <w:tabs>
                <w:tab w:val="left" w:pos="0"/>
                <w:tab w:val="left" w:pos="709"/>
              </w:tabs>
              <w:autoSpaceDE w:val="0"/>
              <w:autoSpaceDN w:val="0"/>
              <w:adjustRightInd w:val="0"/>
              <w:rPr>
                <w:sz w:val="24"/>
                <w:szCs w:val="24"/>
              </w:rPr>
            </w:pPr>
          </w:p>
        </w:tc>
        <w:tc>
          <w:tcPr>
            <w:tcW w:w="221"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43" w:type="pct"/>
            <w:gridSpan w:val="17"/>
          </w:tcPr>
          <w:p w:rsidR="000433BA" w:rsidRPr="00662C9D" w:rsidRDefault="000433BA" w:rsidP="00600E29">
            <w:pPr>
              <w:tabs>
                <w:tab w:val="left" w:pos="0"/>
                <w:tab w:val="left" w:pos="709"/>
              </w:tabs>
              <w:autoSpaceDE w:val="0"/>
              <w:autoSpaceDN w:val="0"/>
              <w:adjustRightInd w:val="0"/>
              <w:rPr>
                <w:sz w:val="24"/>
                <w:szCs w:val="24"/>
              </w:rPr>
            </w:pPr>
          </w:p>
        </w:tc>
        <w:tc>
          <w:tcPr>
            <w:tcW w:w="287" w:type="pct"/>
            <w:gridSpan w:val="15"/>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pPr>
              <w:rPr>
                <w:sz w:val="22"/>
                <w:szCs w:val="22"/>
              </w:rPr>
            </w:pPr>
            <w:r w:rsidRPr="00683745">
              <w:rPr>
                <w:sz w:val="22"/>
                <w:szCs w:val="22"/>
              </w:rPr>
              <w:t>расход топлива по отношении к базовому расходу, тыс. тут</w:t>
            </w:r>
          </w:p>
        </w:tc>
        <w:tc>
          <w:tcPr>
            <w:tcW w:w="265" w:type="pct"/>
            <w:gridSpan w:val="8"/>
          </w:tcPr>
          <w:p w:rsidR="000433BA" w:rsidRPr="00613063" w:rsidRDefault="000433BA" w:rsidP="00600E29">
            <w:pPr>
              <w:tabs>
                <w:tab w:val="left" w:pos="0"/>
                <w:tab w:val="left" w:pos="709"/>
              </w:tabs>
              <w:autoSpaceDE w:val="0"/>
              <w:autoSpaceDN w:val="0"/>
              <w:adjustRightInd w:val="0"/>
            </w:pPr>
          </w:p>
        </w:tc>
        <w:tc>
          <w:tcPr>
            <w:tcW w:w="199" w:type="pct"/>
            <w:gridSpan w:val="11"/>
          </w:tcPr>
          <w:p w:rsidR="000433BA" w:rsidRPr="00613063" w:rsidRDefault="000433BA" w:rsidP="00600E29">
            <w:pPr>
              <w:tabs>
                <w:tab w:val="left" w:pos="0"/>
                <w:tab w:val="left" w:pos="709"/>
              </w:tabs>
              <w:autoSpaceDE w:val="0"/>
              <w:autoSpaceDN w:val="0"/>
              <w:adjustRightInd w:val="0"/>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243" w:type="pct"/>
            <w:gridSpan w:val="17"/>
          </w:tcPr>
          <w:p w:rsidR="000433BA" w:rsidRPr="00662C9D" w:rsidRDefault="000433BA" w:rsidP="00600E29">
            <w:pPr>
              <w:tabs>
                <w:tab w:val="left" w:pos="0"/>
                <w:tab w:val="left" w:pos="709"/>
              </w:tabs>
              <w:autoSpaceDE w:val="0"/>
              <w:autoSpaceDN w:val="0"/>
              <w:adjustRightInd w:val="0"/>
              <w:rPr>
                <w:sz w:val="24"/>
                <w:szCs w:val="24"/>
              </w:rPr>
            </w:pPr>
          </w:p>
        </w:tc>
        <w:tc>
          <w:tcPr>
            <w:tcW w:w="221"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43" w:type="pct"/>
            <w:gridSpan w:val="17"/>
          </w:tcPr>
          <w:p w:rsidR="000433BA" w:rsidRPr="00662C9D" w:rsidRDefault="000433BA" w:rsidP="00600E29">
            <w:pPr>
              <w:tabs>
                <w:tab w:val="left" w:pos="0"/>
                <w:tab w:val="left" w:pos="709"/>
              </w:tabs>
              <w:autoSpaceDE w:val="0"/>
              <w:autoSpaceDN w:val="0"/>
              <w:adjustRightInd w:val="0"/>
              <w:rPr>
                <w:sz w:val="24"/>
                <w:szCs w:val="24"/>
              </w:rPr>
            </w:pPr>
          </w:p>
        </w:tc>
        <w:tc>
          <w:tcPr>
            <w:tcW w:w="287" w:type="pct"/>
            <w:gridSpan w:val="15"/>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pPr>
              <w:rPr>
                <w:sz w:val="22"/>
                <w:szCs w:val="22"/>
              </w:rPr>
            </w:pPr>
            <w:r w:rsidRPr="00683745">
              <w:rPr>
                <w:sz w:val="22"/>
                <w:szCs w:val="22"/>
              </w:rPr>
              <w:t>Эффекты, млн</w:t>
            </w:r>
            <w:proofErr w:type="gramStart"/>
            <w:r w:rsidRPr="00683745">
              <w:rPr>
                <w:sz w:val="22"/>
                <w:szCs w:val="22"/>
              </w:rPr>
              <w:t>.р</w:t>
            </w:r>
            <w:proofErr w:type="gramEnd"/>
            <w:r w:rsidRPr="00683745">
              <w:rPr>
                <w:sz w:val="22"/>
                <w:szCs w:val="22"/>
              </w:rPr>
              <w:t>уб., в т.ч.:</w:t>
            </w:r>
          </w:p>
        </w:tc>
        <w:tc>
          <w:tcPr>
            <w:tcW w:w="265" w:type="pct"/>
            <w:gridSpan w:val="8"/>
          </w:tcPr>
          <w:p w:rsidR="000433BA" w:rsidRPr="00613063" w:rsidRDefault="000433BA" w:rsidP="00600E29">
            <w:pPr>
              <w:tabs>
                <w:tab w:val="left" w:pos="0"/>
                <w:tab w:val="left" w:pos="709"/>
              </w:tabs>
              <w:autoSpaceDE w:val="0"/>
              <w:autoSpaceDN w:val="0"/>
              <w:adjustRightInd w:val="0"/>
            </w:pPr>
          </w:p>
        </w:tc>
        <w:tc>
          <w:tcPr>
            <w:tcW w:w="199" w:type="pct"/>
            <w:gridSpan w:val="11"/>
          </w:tcPr>
          <w:p w:rsidR="000433BA" w:rsidRPr="00613063" w:rsidRDefault="000433BA" w:rsidP="00600E29">
            <w:pPr>
              <w:tabs>
                <w:tab w:val="left" w:pos="0"/>
                <w:tab w:val="left" w:pos="709"/>
              </w:tabs>
              <w:autoSpaceDE w:val="0"/>
              <w:autoSpaceDN w:val="0"/>
              <w:adjustRightInd w:val="0"/>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243" w:type="pct"/>
            <w:gridSpan w:val="17"/>
          </w:tcPr>
          <w:p w:rsidR="000433BA" w:rsidRPr="00662C9D" w:rsidRDefault="000433BA" w:rsidP="00600E29">
            <w:pPr>
              <w:tabs>
                <w:tab w:val="left" w:pos="0"/>
                <w:tab w:val="left" w:pos="709"/>
              </w:tabs>
              <w:autoSpaceDE w:val="0"/>
              <w:autoSpaceDN w:val="0"/>
              <w:adjustRightInd w:val="0"/>
              <w:rPr>
                <w:sz w:val="24"/>
                <w:szCs w:val="24"/>
              </w:rPr>
            </w:pPr>
          </w:p>
        </w:tc>
        <w:tc>
          <w:tcPr>
            <w:tcW w:w="221"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43" w:type="pct"/>
            <w:gridSpan w:val="17"/>
          </w:tcPr>
          <w:p w:rsidR="000433BA" w:rsidRPr="00662C9D" w:rsidRDefault="000433BA" w:rsidP="00600E29">
            <w:pPr>
              <w:tabs>
                <w:tab w:val="left" w:pos="0"/>
                <w:tab w:val="left" w:pos="709"/>
              </w:tabs>
              <w:autoSpaceDE w:val="0"/>
              <w:autoSpaceDN w:val="0"/>
              <w:adjustRightInd w:val="0"/>
              <w:rPr>
                <w:sz w:val="24"/>
                <w:szCs w:val="24"/>
              </w:rPr>
            </w:pPr>
          </w:p>
        </w:tc>
        <w:tc>
          <w:tcPr>
            <w:tcW w:w="287" w:type="pct"/>
            <w:gridSpan w:val="15"/>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pPr>
              <w:rPr>
                <w:sz w:val="22"/>
                <w:szCs w:val="22"/>
              </w:rPr>
            </w:pPr>
            <w:r w:rsidRPr="00683745">
              <w:rPr>
                <w:sz w:val="22"/>
                <w:szCs w:val="22"/>
              </w:rPr>
              <w:t>дополнительная маржинальная прибыль, за счет снижения производственных издержек, прежде всего за счет изменения топливной составляющей</w:t>
            </w:r>
          </w:p>
        </w:tc>
        <w:tc>
          <w:tcPr>
            <w:tcW w:w="265" w:type="pct"/>
            <w:gridSpan w:val="8"/>
          </w:tcPr>
          <w:p w:rsidR="000433BA" w:rsidRPr="00613063" w:rsidRDefault="000433BA" w:rsidP="00600E29">
            <w:pPr>
              <w:tabs>
                <w:tab w:val="left" w:pos="0"/>
                <w:tab w:val="left" w:pos="709"/>
              </w:tabs>
              <w:autoSpaceDE w:val="0"/>
              <w:autoSpaceDN w:val="0"/>
              <w:adjustRightInd w:val="0"/>
            </w:pPr>
          </w:p>
        </w:tc>
        <w:tc>
          <w:tcPr>
            <w:tcW w:w="199" w:type="pct"/>
            <w:gridSpan w:val="11"/>
          </w:tcPr>
          <w:p w:rsidR="000433BA" w:rsidRPr="00613063" w:rsidRDefault="000433BA" w:rsidP="00600E29">
            <w:pPr>
              <w:tabs>
                <w:tab w:val="left" w:pos="0"/>
                <w:tab w:val="left" w:pos="709"/>
              </w:tabs>
              <w:autoSpaceDE w:val="0"/>
              <w:autoSpaceDN w:val="0"/>
              <w:adjustRightInd w:val="0"/>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243" w:type="pct"/>
            <w:gridSpan w:val="17"/>
          </w:tcPr>
          <w:p w:rsidR="000433BA" w:rsidRPr="00662C9D" w:rsidRDefault="000433BA" w:rsidP="00600E29">
            <w:pPr>
              <w:tabs>
                <w:tab w:val="left" w:pos="0"/>
                <w:tab w:val="left" w:pos="709"/>
              </w:tabs>
              <w:autoSpaceDE w:val="0"/>
              <w:autoSpaceDN w:val="0"/>
              <w:adjustRightInd w:val="0"/>
              <w:rPr>
                <w:sz w:val="24"/>
                <w:szCs w:val="24"/>
              </w:rPr>
            </w:pPr>
          </w:p>
        </w:tc>
        <w:tc>
          <w:tcPr>
            <w:tcW w:w="221"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43" w:type="pct"/>
            <w:gridSpan w:val="17"/>
          </w:tcPr>
          <w:p w:rsidR="000433BA" w:rsidRPr="00662C9D" w:rsidRDefault="000433BA" w:rsidP="00600E29">
            <w:pPr>
              <w:tabs>
                <w:tab w:val="left" w:pos="0"/>
                <w:tab w:val="left" w:pos="709"/>
              </w:tabs>
              <w:autoSpaceDE w:val="0"/>
              <w:autoSpaceDN w:val="0"/>
              <w:adjustRightInd w:val="0"/>
              <w:rPr>
                <w:sz w:val="24"/>
                <w:szCs w:val="24"/>
              </w:rPr>
            </w:pPr>
          </w:p>
        </w:tc>
        <w:tc>
          <w:tcPr>
            <w:tcW w:w="287" w:type="pct"/>
            <w:gridSpan w:val="15"/>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4739" w:type="pct"/>
            <w:gridSpan w:val="145"/>
          </w:tcPr>
          <w:p w:rsidR="000433BA" w:rsidRPr="00683745" w:rsidRDefault="000433BA" w:rsidP="00600E29">
            <w:pPr>
              <w:tabs>
                <w:tab w:val="left" w:pos="0"/>
                <w:tab w:val="left" w:pos="709"/>
                <w:tab w:val="left" w:pos="1114"/>
              </w:tabs>
              <w:autoSpaceDE w:val="0"/>
              <w:autoSpaceDN w:val="0"/>
              <w:adjustRightInd w:val="0"/>
              <w:rPr>
                <w:b/>
                <w:bCs/>
                <w:sz w:val="22"/>
                <w:szCs w:val="22"/>
              </w:rPr>
            </w:pPr>
            <w:r>
              <w:rPr>
                <w:b/>
                <w:bCs/>
                <w:sz w:val="22"/>
                <w:szCs w:val="22"/>
              </w:rPr>
              <w:t>Инвестиционный проект №29</w:t>
            </w:r>
          </w:p>
          <w:p w:rsidR="000433BA" w:rsidRPr="00683745" w:rsidRDefault="000433BA" w:rsidP="00600E29">
            <w:pPr>
              <w:tabs>
                <w:tab w:val="left" w:pos="0"/>
                <w:tab w:val="left" w:pos="709"/>
              </w:tabs>
              <w:autoSpaceDE w:val="0"/>
              <w:autoSpaceDN w:val="0"/>
              <w:adjustRightInd w:val="0"/>
              <w:rPr>
                <w:sz w:val="22"/>
                <w:szCs w:val="22"/>
              </w:rPr>
            </w:pPr>
            <w:r w:rsidRPr="00683745">
              <w:rPr>
                <w:sz w:val="22"/>
                <w:szCs w:val="22"/>
              </w:rPr>
              <w:t>Котлы наружного размещения для отопления здания школы, расположенной по адресу: с</w:t>
            </w:r>
            <w:proofErr w:type="gramStart"/>
            <w:r w:rsidRPr="00683745">
              <w:rPr>
                <w:sz w:val="22"/>
                <w:szCs w:val="22"/>
              </w:rPr>
              <w:t>.П</w:t>
            </w:r>
            <w:proofErr w:type="gramEnd"/>
            <w:r w:rsidRPr="00683745">
              <w:rPr>
                <w:sz w:val="22"/>
                <w:szCs w:val="22"/>
              </w:rPr>
              <w:t xml:space="preserve">очинки, пл.Ленина, д.5 </w:t>
            </w:r>
            <w:proofErr w:type="spellStart"/>
            <w:r w:rsidRPr="00683745">
              <w:rPr>
                <w:sz w:val="22"/>
                <w:szCs w:val="22"/>
              </w:rPr>
              <w:t>мощн</w:t>
            </w:r>
            <w:proofErr w:type="spellEnd"/>
            <w:r w:rsidRPr="00683745">
              <w:rPr>
                <w:sz w:val="22"/>
                <w:szCs w:val="22"/>
              </w:rPr>
              <w:t>. 0,1 Г/кал</w:t>
            </w:r>
          </w:p>
        </w:tc>
      </w:tr>
      <w:tr w:rsidR="000433BA" w:rsidRPr="00662C9D" w:rsidTr="000433BA">
        <w:tc>
          <w:tcPr>
            <w:tcW w:w="2353" w:type="pct"/>
            <w:gridSpan w:val="9"/>
          </w:tcPr>
          <w:p w:rsidR="000433BA" w:rsidRPr="00683745" w:rsidRDefault="000433BA" w:rsidP="00600E29">
            <w:pPr>
              <w:autoSpaceDE w:val="0"/>
              <w:autoSpaceDN w:val="0"/>
              <w:adjustRightInd w:val="0"/>
            </w:pPr>
            <w:r w:rsidRPr="00683745">
              <w:t>Затраты, млн</w:t>
            </w:r>
            <w:proofErr w:type="gramStart"/>
            <w:r w:rsidRPr="00683745">
              <w:t>.р</w:t>
            </w:r>
            <w:proofErr w:type="gramEnd"/>
            <w:r w:rsidRPr="00683745">
              <w:t>уб., в т.ч.:</w:t>
            </w:r>
          </w:p>
        </w:tc>
        <w:tc>
          <w:tcPr>
            <w:tcW w:w="265" w:type="pct"/>
            <w:gridSpan w:val="8"/>
          </w:tcPr>
          <w:p w:rsidR="000433BA" w:rsidRPr="00613063" w:rsidRDefault="000433BA" w:rsidP="00600E29">
            <w:pPr>
              <w:tabs>
                <w:tab w:val="left" w:pos="0"/>
                <w:tab w:val="left" w:pos="709"/>
              </w:tabs>
              <w:autoSpaceDE w:val="0"/>
              <w:autoSpaceDN w:val="0"/>
              <w:adjustRightInd w:val="0"/>
            </w:pPr>
            <w:r>
              <w:t>1,62</w:t>
            </w:r>
          </w:p>
        </w:tc>
        <w:tc>
          <w:tcPr>
            <w:tcW w:w="199" w:type="pct"/>
            <w:gridSpan w:val="11"/>
          </w:tcPr>
          <w:p w:rsidR="000433BA" w:rsidRPr="00613063" w:rsidRDefault="000433BA" w:rsidP="00600E29">
            <w:pPr>
              <w:tabs>
                <w:tab w:val="left" w:pos="0"/>
                <w:tab w:val="left" w:pos="709"/>
              </w:tabs>
              <w:autoSpaceDE w:val="0"/>
              <w:autoSpaceDN w:val="0"/>
              <w:adjustRightInd w:val="0"/>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r w:rsidRPr="00683745">
              <w:t>проектно-сметная документация</w:t>
            </w:r>
          </w:p>
        </w:tc>
        <w:tc>
          <w:tcPr>
            <w:tcW w:w="265" w:type="pct"/>
            <w:gridSpan w:val="8"/>
          </w:tcPr>
          <w:p w:rsidR="000433BA" w:rsidRPr="00613063" w:rsidRDefault="000433BA" w:rsidP="00600E29">
            <w:pPr>
              <w:tabs>
                <w:tab w:val="left" w:pos="0"/>
                <w:tab w:val="left" w:pos="709"/>
              </w:tabs>
              <w:autoSpaceDE w:val="0"/>
              <w:autoSpaceDN w:val="0"/>
              <w:adjustRightInd w:val="0"/>
            </w:pPr>
          </w:p>
        </w:tc>
        <w:tc>
          <w:tcPr>
            <w:tcW w:w="199" w:type="pct"/>
            <w:gridSpan w:val="11"/>
          </w:tcPr>
          <w:p w:rsidR="000433BA" w:rsidRPr="00613063" w:rsidRDefault="000433BA" w:rsidP="00600E29">
            <w:pPr>
              <w:tabs>
                <w:tab w:val="left" w:pos="0"/>
                <w:tab w:val="left" w:pos="709"/>
              </w:tabs>
              <w:autoSpaceDE w:val="0"/>
              <w:autoSpaceDN w:val="0"/>
              <w:adjustRightInd w:val="0"/>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r w:rsidRPr="00683745">
              <w:t>Оборудование</w:t>
            </w:r>
          </w:p>
        </w:tc>
        <w:tc>
          <w:tcPr>
            <w:tcW w:w="265" w:type="pct"/>
            <w:gridSpan w:val="8"/>
          </w:tcPr>
          <w:p w:rsidR="000433BA" w:rsidRPr="00613063" w:rsidRDefault="000433BA" w:rsidP="00600E29">
            <w:pPr>
              <w:tabs>
                <w:tab w:val="left" w:pos="0"/>
                <w:tab w:val="left" w:pos="709"/>
              </w:tabs>
              <w:autoSpaceDE w:val="0"/>
              <w:autoSpaceDN w:val="0"/>
              <w:adjustRightInd w:val="0"/>
            </w:pPr>
          </w:p>
        </w:tc>
        <w:tc>
          <w:tcPr>
            <w:tcW w:w="199" w:type="pct"/>
            <w:gridSpan w:val="11"/>
          </w:tcPr>
          <w:p w:rsidR="000433BA" w:rsidRPr="00613063" w:rsidRDefault="000433BA" w:rsidP="00600E29">
            <w:pPr>
              <w:tabs>
                <w:tab w:val="left" w:pos="0"/>
                <w:tab w:val="left" w:pos="709"/>
              </w:tabs>
              <w:autoSpaceDE w:val="0"/>
              <w:autoSpaceDN w:val="0"/>
              <w:adjustRightInd w:val="0"/>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r w:rsidRPr="00683745">
              <w:t>строительно-монтажные работы</w:t>
            </w:r>
          </w:p>
        </w:tc>
        <w:tc>
          <w:tcPr>
            <w:tcW w:w="265" w:type="pct"/>
            <w:gridSpan w:val="8"/>
          </w:tcPr>
          <w:p w:rsidR="000433BA" w:rsidRPr="00613063" w:rsidRDefault="000433BA" w:rsidP="00600E29">
            <w:pPr>
              <w:tabs>
                <w:tab w:val="left" w:pos="0"/>
                <w:tab w:val="left" w:pos="709"/>
              </w:tabs>
              <w:autoSpaceDE w:val="0"/>
              <w:autoSpaceDN w:val="0"/>
              <w:adjustRightInd w:val="0"/>
            </w:pPr>
            <w:r>
              <w:t>1,62</w:t>
            </w:r>
          </w:p>
        </w:tc>
        <w:tc>
          <w:tcPr>
            <w:tcW w:w="199" w:type="pct"/>
            <w:gridSpan w:val="11"/>
          </w:tcPr>
          <w:p w:rsidR="000433BA" w:rsidRPr="00613063" w:rsidRDefault="000433BA" w:rsidP="00600E29">
            <w:pPr>
              <w:tabs>
                <w:tab w:val="left" w:pos="0"/>
                <w:tab w:val="left" w:pos="709"/>
              </w:tabs>
              <w:autoSpaceDE w:val="0"/>
              <w:autoSpaceDN w:val="0"/>
              <w:adjustRightInd w:val="0"/>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r w:rsidRPr="00683745">
              <w:t>непредвиденные расходы</w:t>
            </w:r>
          </w:p>
        </w:tc>
        <w:tc>
          <w:tcPr>
            <w:tcW w:w="265" w:type="pct"/>
            <w:gridSpan w:val="8"/>
          </w:tcPr>
          <w:p w:rsidR="000433BA" w:rsidRPr="00613063" w:rsidRDefault="000433BA" w:rsidP="00600E29">
            <w:pPr>
              <w:tabs>
                <w:tab w:val="left" w:pos="0"/>
                <w:tab w:val="left" w:pos="709"/>
              </w:tabs>
              <w:autoSpaceDE w:val="0"/>
              <w:autoSpaceDN w:val="0"/>
              <w:adjustRightInd w:val="0"/>
            </w:pPr>
            <w:r>
              <w:t>0,03</w:t>
            </w:r>
          </w:p>
        </w:tc>
        <w:tc>
          <w:tcPr>
            <w:tcW w:w="199" w:type="pct"/>
            <w:gridSpan w:val="11"/>
          </w:tcPr>
          <w:p w:rsidR="000433BA" w:rsidRPr="00613063" w:rsidRDefault="000433BA" w:rsidP="00600E29">
            <w:pPr>
              <w:tabs>
                <w:tab w:val="left" w:pos="0"/>
                <w:tab w:val="left" w:pos="709"/>
              </w:tabs>
              <w:autoSpaceDE w:val="0"/>
              <w:autoSpaceDN w:val="0"/>
              <w:adjustRightInd w:val="0"/>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r w:rsidRPr="00683745">
              <w:t>Всего капитальные затраты</w:t>
            </w:r>
          </w:p>
        </w:tc>
        <w:tc>
          <w:tcPr>
            <w:tcW w:w="265" w:type="pct"/>
            <w:gridSpan w:val="8"/>
          </w:tcPr>
          <w:p w:rsidR="000433BA" w:rsidRPr="00613063" w:rsidRDefault="000433BA" w:rsidP="00600E29">
            <w:pPr>
              <w:tabs>
                <w:tab w:val="left" w:pos="0"/>
                <w:tab w:val="left" w:pos="709"/>
              </w:tabs>
              <w:autoSpaceDE w:val="0"/>
              <w:autoSpaceDN w:val="0"/>
              <w:adjustRightInd w:val="0"/>
            </w:pPr>
            <w:r>
              <w:t>1,62</w:t>
            </w:r>
          </w:p>
        </w:tc>
        <w:tc>
          <w:tcPr>
            <w:tcW w:w="199" w:type="pct"/>
            <w:gridSpan w:val="11"/>
          </w:tcPr>
          <w:p w:rsidR="000433BA" w:rsidRPr="00613063" w:rsidRDefault="000433BA" w:rsidP="00600E29">
            <w:pPr>
              <w:tabs>
                <w:tab w:val="left" w:pos="0"/>
                <w:tab w:val="left" w:pos="709"/>
              </w:tabs>
              <w:autoSpaceDE w:val="0"/>
              <w:autoSpaceDN w:val="0"/>
              <w:adjustRightInd w:val="0"/>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r w:rsidRPr="00683745">
              <w:t>налог на добавленную стоимость</w:t>
            </w:r>
          </w:p>
        </w:tc>
        <w:tc>
          <w:tcPr>
            <w:tcW w:w="265" w:type="pct"/>
            <w:gridSpan w:val="8"/>
          </w:tcPr>
          <w:p w:rsidR="000433BA" w:rsidRPr="00613063" w:rsidRDefault="000433BA" w:rsidP="00600E29">
            <w:pPr>
              <w:tabs>
                <w:tab w:val="left" w:pos="0"/>
                <w:tab w:val="left" w:pos="709"/>
              </w:tabs>
              <w:autoSpaceDE w:val="0"/>
              <w:autoSpaceDN w:val="0"/>
              <w:adjustRightInd w:val="0"/>
            </w:pPr>
            <w:r>
              <w:t>0,29</w:t>
            </w:r>
          </w:p>
        </w:tc>
        <w:tc>
          <w:tcPr>
            <w:tcW w:w="199" w:type="pct"/>
            <w:gridSpan w:val="11"/>
          </w:tcPr>
          <w:p w:rsidR="000433BA" w:rsidRPr="00613063" w:rsidRDefault="000433BA" w:rsidP="00600E29">
            <w:pPr>
              <w:tabs>
                <w:tab w:val="left" w:pos="0"/>
                <w:tab w:val="left" w:pos="709"/>
              </w:tabs>
              <w:autoSpaceDE w:val="0"/>
              <w:autoSpaceDN w:val="0"/>
              <w:adjustRightInd w:val="0"/>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r w:rsidRPr="00683745">
              <w:t>Эффекты, в т.ч.:</w:t>
            </w:r>
          </w:p>
        </w:tc>
        <w:tc>
          <w:tcPr>
            <w:tcW w:w="265" w:type="pct"/>
            <w:gridSpan w:val="8"/>
          </w:tcPr>
          <w:p w:rsidR="000433BA" w:rsidRPr="008A7668" w:rsidRDefault="000433BA" w:rsidP="00600E29">
            <w:pPr>
              <w:tabs>
                <w:tab w:val="left" w:pos="0"/>
                <w:tab w:val="left" w:pos="709"/>
              </w:tabs>
              <w:autoSpaceDE w:val="0"/>
              <w:autoSpaceDN w:val="0"/>
              <w:adjustRightInd w:val="0"/>
              <w:rPr>
                <w:sz w:val="18"/>
                <w:szCs w:val="18"/>
              </w:rPr>
            </w:pPr>
          </w:p>
        </w:tc>
        <w:tc>
          <w:tcPr>
            <w:tcW w:w="199" w:type="pct"/>
            <w:gridSpan w:val="11"/>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r w:rsidRPr="00683745">
              <w:lastRenderedPageBreak/>
              <w:t>отношение установленной тепловой мощности к присоединенной тепловой нагрузке (для котельных), б/</w:t>
            </w:r>
            <w:proofErr w:type="spellStart"/>
            <w:proofErr w:type="gramStart"/>
            <w:r w:rsidRPr="00683745">
              <w:t>р</w:t>
            </w:r>
            <w:proofErr w:type="spellEnd"/>
            <w:proofErr w:type="gramEnd"/>
          </w:p>
        </w:tc>
        <w:tc>
          <w:tcPr>
            <w:tcW w:w="265" w:type="pct"/>
            <w:gridSpan w:val="8"/>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1"/>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r w:rsidRPr="00683745">
              <w:t xml:space="preserve">удельный расход условного топлива на выработку тепла (для котельных и ТЭЦ), </w:t>
            </w:r>
            <w:proofErr w:type="spellStart"/>
            <w:r w:rsidRPr="00683745">
              <w:t>кг</w:t>
            </w:r>
            <w:proofErr w:type="gramStart"/>
            <w:r w:rsidRPr="00683745">
              <w:t>.у</w:t>
            </w:r>
            <w:proofErr w:type="gramEnd"/>
            <w:r w:rsidRPr="00683745">
              <w:t>.т</w:t>
            </w:r>
            <w:proofErr w:type="spellEnd"/>
            <w:r w:rsidRPr="00683745">
              <w:t>/Гкал</w:t>
            </w:r>
          </w:p>
        </w:tc>
        <w:tc>
          <w:tcPr>
            <w:tcW w:w="265" w:type="pct"/>
            <w:gridSpan w:val="8"/>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1"/>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r w:rsidRPr="00683745">
              <w:t>расход топлива по отношении к базовому расходу, тыс. тут</w:t>
            </w:r>
          </w:p>
        </w:tc>
        <w:tc>
          <w:tcPr>
            <w:tcW w:w="265" w:type="pct"/>
            <w:gridSpan w:val="8"/>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1"/>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r w:rsidRPr="00683745">
              <w:t>Эффекты, млн</w:t>
            </w:r>
            <w:proofErr w:type="gramStart"/>
            <w:r w:rsidRPr="00683745">
              <w:t>.р</w:t>
            </w:r>
            <w:proofErr w:type="gramEnd"/>
            <w:r w:rsidRPr="00683745">
              <w:t>уб., в т.ч.:</w:t>
            </w:r>
          </w:p>
        </w:tc>
        <w:tc>
          <w:tcPr>
            <w:tcW w:w="265" w:type="pct"/>
            <w:gridSpan w:val="8"/>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1"/>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r w:rsidRPr="00683745">
              <w:t>дополнительная маржинальная прибыль, за счет снижения производственных издержек, прежде всего за счет изменения топливной составляющей</w:t>
            </w:r>
          </w:p>
        </w:tc>
        <w:tc>
          <w:tcPr>
            <w:tcW w:w="265" w:type="pct"/>
            <w:gridSpan w:val="8"/>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1"/>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4739" w:type="pct"/>
            <w:gridSpan w:val="145"/>
          </w:tcPr>
          <w:p w:rsidR="000433BA" w:rsidRPr="00683745" w:rsidRDefault="000433BA" w:rsidP="00600E29">
            <w:pPr>
              <w:tabs>
                <w:tab w:val="left" w:pos="0"/>
                <w:tab w:val="left" w:pos="709"/>
                <w:tab w:val="left" w:pos="1114"/>
              </w:tabs>
              <w:autoSpaceDE w:val="0"/>
              <w:autoSpaceDN w:val="0"/>
              <w:adjustRightInd w:val="0"/>
              <w:rPr>
                <w:b/>
                <w:bCs/>
                <w:sz w:val="22"/>
                <w:szCs w:val="22"/>
              </w:rPr>
            </w:pPr>
            <w:r w:rsidRPr="00683745">
              <w:rPr>
                <w:b/>
                <w:bCs/>
                <w:sz w:val="22"/>
                <w:szCs w:val="22"/>
              </w:rPr>
              <w:t>Инвестиционный проект №</w:t>
            </w:r>
            <w:r>
              <w:rPr>
                <w:b/>
                <w:bCs/>
                <w:sz w:val="22"/>
                <w:szCs w:val="22"/>
              </w:rPr>
              <w:t>30</w:t>
            </w:r>
          </w:p>
          <w:p w:rsidR="000433BA" w:rsidRPr="00683745" w:rsidRDefault="000433BA" w:rsidP="00600E29">
            <w:pPr>
              <w:tabs>
                <w:tab w:val="left" w:pos="0"/>
                <w:tab w:val="left" w:pos="709"/>
              </w:tabs>
              <w:autoSpaceDE w:val="0"/>
              <w:autoSpaceDN w:val="0"/>
              <w:adjustRightInd w:val="0"/>
              <w:rPr>
                <w:sz w:val="22"/>
                <w:szCs w:val="22"/>
              </w:rPr>
            </w:pPr>
            <w:r w:rsidRPr="00683745">
              <w:rPr>
                <w:sz w:val="22"/>
                <w:szCs w:val="22"/>
              </w:rPr>
              <w:t>Котлы наружного размещения для отопления здания школы, по адресу с</w:t>
            </w:r>
            <w:proofErr w:type="gramStart"/>
            <w:r w:rsidRPr="00683745">
              <w:rPr>
                <w:sz w:val="22"/>
                <w:szCs w:val="22"/>
              </w:rPr>
              <w:t>.П</w:t>
            </w:r>
            <w:proofErr w:type="gramEnd"/>
            <w:r w:rsidRPr="00683745">
              <w:rPr>
                <w:sz w:val="22"/>
                <w:szCs w:val="22"/>
              </w:rPr>
              <w:t xml:space="preserve">очинки, пл.Ленина, д.11 </w:t>
            </w:r>
          </w:p>
        </w:tc>
      </w:tr>
      <w:tr w:rsidR="000433BA" w:rsidRPr="00662C9D" w:rsidTr="000433BA">
        <w:tc>
          <w:tcPr>
            <w:tcW w:w="2353" w:type="pct"/>
            <w:gridSpan w:val="9"/>
          </w:tcPr>
          <w:p w:rsidR="000433BA" w:rsidRPr="00683745" w:rsidRDefault="000433BA" w:rsidP="00600E29">
            <w:pPr>
              <w:autoSpaceDE w:val="0"/>
              <w:autoSpaceDN w:val="0"/>
              <w:adjustRightInd w:val="0"/>
            </w:pPr>
            <w:r w:rsidRPr="00683745">
              <w:t>Затраты, млн</w:t>
            </w:r>
            <w:proofErr w:type="gramStart"/>
            <w:r w:rsidRPr="00683745">
              <w:t>.р</w:t>
            </w:r>
            <w:proofErr w:type="gramEnd"/>
            <w:r w:rsidRPr="00683745">
              <w:t>уб., в т.ч.:</w:t>
            </w:r>
          </w:p>
        </w:tc>
        <w:tc>
          <w:tcPr>
            <w:tcW w:w="265" w:type="pct"/>
            <w:gridSpan w:val="8"/>
          </w:tcPr>
          <w:p w:rsidR="000433BA" w:rsidRPr="006368D1" w:rsidRDefault="000433BA" w:rsidP="00600E29">
            <w:pPr>
              <w:tabs>
                <w:tab w:val="left" w:pos="0"/>
                <w:tab w:val="left" w:pos="709"/>
              </w:tabs>
              <w:autoSpaceDE w:val="0"/>
              <w:autoSpaceDN w:val="0"/>
              <w:adjustRightInd w:val="0"/>
            </w:pPr>
            <w:r w:rsidRPr="006368D1">
              <w:t>2,93</w:t>
            </w:r>
          </w:p>
        </w:tc>
        <w:tc>
          <w:tcPr>
            <w:tcW w:w="199" w:type="pct"/>
            <w:gridSpan w:val="11"/>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r w:rsidRPr="00683745">
              <w:t>проектно-сметная документация</w:t>
            </w:r>
          </w:p>
        </w:tc>
        <w:tc>
          <w:tcPr>
            <w:tcW w:w="265" w:type="pct"/>
            <w:gridSpan w:val="8"/>
          </w:tcPr>
          <w:p w:rsidR="000433BA" w:rsidRPr="006368D1" w:rsidRDefault="000433BA" w:rsidP="00600E29">
            <w:pPr>
              <w:tabs>
                <w:tab w:val="left" w:pos="0"/>
                <w:tab w:val="left" w:pos="709"/>
              </w:tabs>
              <w:autoSpaceDE w:val="0"/>
              <w:autoSpaceDN w:val="0"/>
              <w:adjustRightInd w:val="0"/>
            </w:pPr>
          </w:p>
        </w:tc>
        <w:tc>
          <w:tcPr>
            <w:tcW w:w="199" w:type="pct"/>
            <w:gridSpan w:val="11"/>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r w:rsidRPr="00683745">
              <w:t>Оборудование</w:t>
            </w:r>
          </w:p>
        </w:tc>
        <w:tc>
          <w:tcPr>
            <w:tcW w:w="265" w:type="pct"/>
            <w:gridSpan w:val="8"/>
          </w:tcPr>
          <w:p w:rsidR="000433BA" w:rsidRPr="006368D1" w:rsidRDefault="000433BA" w:rsidP="00600E29">
            <w:pPr>
              <w:tabs>
                <w:tab w:val="left" w:pos="0"/>
                <w:tab w:val="left" w:pos="709"/>
              </w:tabs>
              <w:autoSpaceDE w:val="0"/>
              <w:autoSpaceDN w:val="0"/>
              <w:adjustRightInd w:val="0"/>
            </w:pPr>
          </w:p>
        </w:tc>
        <w:tc>
          <w:tcPr>
            <w:tcW w:w="199" w:type="pct"/>
            <w:gridSpan w:val="11"/>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r w:rsidRPr="00683745">
              <w:t>строительно-монтажные работы</w:t>
            </w:r>
          </w:p>
        </w:tc>
        <w:tc>
          <w:tcPr>
            <w:tcW w:w="265" w:type="pct"/>
            <w:gridSpan w:val="8"/>
          </w:tcPr>
          <w:p w:rsidR="000433BA" w:rsidRPr="006368D1" w:rsidRDefault="000433BA" w:rsidP="00600E29">
            <w:pPr>
              <w:tabs>
                <w:tab w:val="left" w:pos="0"/>
                <w:tab w:val="left" w:pos="709"/>
              </w:tabs>
              <w:autoSpaceDE w:val="0"/>
              <w:autoSpaceDN w:val="0"/>
              <w:adjustRightInd w:val="0"/>
            </w:pPr>
            <w:r w:rsidRPr="006368D1">
              <w:t>2,93</w:t>
            </w:r>
          </w:p>
        </w:tc>
        <w:tc>
          <w:tcPr>
            <w:tcW w:w="199" w:type="pct"/>
            <w:gridSpan w:val="11"/>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r w:rsidRPr="00683745">
              <w:t>непредвиденные расходы</w:t>
            </w:r>
          </w:p>
        </w:tc>
        <w:tc>
          <w:tcPr>
            <w:tcW w:w="265" w:type="pct"/>
            <w:gridSpan w:val="8"/>
          </w:tcPr>
          <w:p w:rsidR="000433BA" w:rsidRPr="006368D1" w:rsidRDefault="000433BA" w:rsidP="00600E29">
            <w:pPr>
              <w:tabs>
                <w:tab w:val="left" w:pos="0"/>
                <w:tab w:val="left" w:pos="709"/>
              </w:tabs>
              <w:autoSpaceDE w:val="0"/>
              <w:autoSpaceDN w:val="0"/>
              <w:adjustRightInd w:val="0"/>
            </w:pPr>
            <w:r>
              <w:t>0,06</w:t>
            </w:r>
          </w:p>
        </w:tc>
        <w:tc>
          <w:tcPr>
            <w:tcW w:w="199" w:type="pct"/>
            <w:gridSpan w:val="11"/>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r w:rsidRPr="00683745">
              <w:t>Всего капитальные затраты</w:t>
            </w:r>
          </w:p>
        </w:tc>
        <w:tc>
          <w:tcPr>
            <w:tcW w:w="265" w:type="pct"/>
            <w:gridSpan w:val="8"/>
          </w:tcPr>
          <w:p w:rsidR="000433BA" w:rsidRPr="006368D1" w:rsidRDefault="000433BA" w:rsidP="00600E29">
            <w:pPr>
              <w:tabs>
                <w:tab w:val="left" w:pos="0"/>
                <w:tab w:val="left" w:pos="709"/>
              </w:tabs>
              <w:autoSpaceDE w:val="0"/>
              <w:autoSpaceDN w:val="0"/>
              <w:adjustRightInd w:val="0"/>
            </w:pPr>
            <w:r w:rsidRPr="006368D1">
              <w:t>2,93</w:t>
            </w:r>
          </w:p>
        </w:tc>
        <w:tc>
          <w:tcPr>
            <w:tcW w:w="199" w:type="pct"/>
            <w:gridSpan w:val="11"/>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r w:rsidRPr="00683745">
              <w:t>налог на добавленную стоимость</w:t>
            </w:r>
          </w:p>
        </w:tc>
        <w:tc>
          <w:tcPr>
            <w:tcW w:w="265" w:type="pct"/>
            <w:gridSpan w:val="8"/>
          </w:tcPr>
          <w:p w:rsidR="000433BA" w:rsidRPr="006368D1" w:rsidRDefault="000433BA" w:rsidP="00600E29">
            <w:pPr>
              <w:tabs>
                <w:tab w:val="left" w:pos="0"/>
                <w:tab w:val="left" w:pos="709"/>
              </w:tabs>
              <w:autoSpaceDE w:val="0"/>
              <w:autoSpaceDN w:val="0"/>
              <w:adjustRightInd w:val="0"/>
            </w:pPr>
            <w:r w:rsidRPr="006368D1">
              <w:t>0,53</w:t>
            </w:r>
          </w:p>
        </w:tc>
        <w:tc>
          <w:tcPr>
            <w:tcW w:w="199" w:type="pct"/>
            <w:gridSpan w:val="11"/>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r w:rsidRPr="00683745">
              <w:t>Эффекты, в т.ч.:</w:t>
            </w:r>
          </w:p>
        </w:tc>
        <w:tc>
          <w:tcPr>
            <w:tcW w:w="265" w:type="pct"/>
            <w:gridSpan w:val="8"/>
          </w:tcPr>
          <w:p w:rsidR="000433BA" w:rsidRPr="006368D1" w:rsidRDefault="000433BA" w:rsidP="00600E29">
            <w:pPr>
              <w:tabs>
                <w:tab w:val="left" w:pos="0"/>
                <w:tab w:val="left" w:pos="709"/>
              </w:tabs>
              <w:autoSpaceDE w:val="0"/>
              <w:autoSpaceDN w:val="0"/>
              <w:adjustRightInd w:val="0"/>
            </w:pPr>
          </w:p>
        </w:tc>
        <w:tc>
          <w:tcPr>
            <w:tcW w:w="199" w:type="pct"/>
            <w:gridSpan w:val="11"/>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r w:rsidRPr="00683745">
              <w:t>отношение установленной тепловой мощности к присоединенной тепловой нагрузке (для котельных), б/</w:t>
            </w:r>
            <w:proofErr w:type="spellStart"/>
            <w:proofErr w:type="gramStart"/>
            <w:r w:rsidRPr="00683745">
              <w:t>р</w:t>
            </w:r>
            <w:proofErr w:type="spellEnd"/>
            <w:proofErr w:type="gramEnd"/>
          </w:p>
        </w:tc>
        <w:tc>
          <w:tcPr>
            <w:tcW w:w="265" w:type="pct"/>
            <w:gridSpan w:val="8"/>
          </w:tcPr>
          <w:p w:rsidR="000433BA" w:rsidRPr="006368D1" w:rsidRDefault="000433BA" w:rsidP="00600E29">
            <w:pPr>
              <w:tabs>
                <w:tab w:val="left" w:pos="0"/>
                <w:tab w:val="left" w:pos="709"/>
              </w:tabs>
              <w:autoSpaceDE w:val="0"/>
              <w:autoSpaceDN w:val="0"/>
              <w:adjustRightInd w:val="0"/>
            </w:pPr>
          </w:p>
        </w:tc>
        <w:tc>
          <w:tcPr>
            <w:tcW w:w="199" w:type="pct"/>
            <w:gridSpan w:val="11"/>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r w:rsidRPr="00683745">
              <w:t xml:space="preserve">удельный расход условного топлива на выработку тепла (для котельных и ТЭЦ), </w:t>
            </w:r>
            <w:proofErr w:type="spellStart"/>
            <w:r w:rsidRPr="00683745">
              <w:t>кг</w:t>
            </w:r>
            <w:proofErr w:type="gramStart"/>
            <w:r w:rsidRPr="00683745">
              <w:t>.у</w:t>
            </w:r>
            <w:proofErr w:type="gramEnd"/>
            <w:r w:rsidRPr="00683745">
              <w:t>.т</w:t>
            </w:r>
            <w:proofErr w:type="spellEnd"/>
            <w:r w:rsidRPr="00683745">
              <w:t>/Гкал</w:t>
            </w:r>
          </w:p>
        </w:tc>
        <w:tc>
          <w:tcPr>
            <w:tcW w:w="265" w:type="pct"/>
            <w:gridSpan w:val="8"/>
          </w:tcPr>
          <w:p w:rsidR="000433BA" w:rsidRPr="006368D1" w:rsidRDefault="000433BA" w:rsidP="00600E29">
            <w:pPr>
              <w:tabs>
                <w:tab w:val="left" w:pos="0"/>
                <w:tab w:val="left" w:pos="709"/>
              </w:tabs>
              <w:autoSpaceDE w:val="0"/>
              <w:autoSpaceDN w:val="0"/>
              <w:adjustRightInd w:val="0"/>
            </w:pPr>
          </w:p>
        </w:tc>
        <w:tc>
          <w:tcPr>
            <w:tcW w:w="199" w:type="pct"/>
            <w:gridSpan w:val="11"/>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r w:rsidRPr="00683745">
              <w:t>расход топлива по отношении к базовому расходу, тыс. тут</w:t>
            </w:r>
          </w:p>
        </w:tc>
        <w:tc>
          <w:tcPr>
            <w:tcW w:w="265" w:type="pct"/>
            <w:gridSpan w:val="8"/>
          </w:tcPr>
          <w:p w:rsidR="000433BA" w:rsidRPr="006368D1" w:rsidRDefault="000433BA" w:rsidP="00600E29">
            <w:pPr>
              <w:tabs>
                <w:tab w:val="left" w:pos="0"/>
                <w:tab w:val="left" w:pos="709"/>
              </w:tabs>
              <w:autoSpaceDE w:val="0"/>
              <w:autoSpaceDN w:val="0"/>
              <w:adjustRightInd w:val="0"/>
            </w:pPr>
          </w:p>
        </w:tc>
        <w:tc>
          <w:tcPr>
            <w:tcW w:w="199" w:type="pct"/>
            <w:gridSpan w:val="11"/>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r w:rsidRPr="00683745">
              <w:lastRenderedPageBreak/>
              <w:t>Эффекты, млн</w:t>
            </w:r>
            <w:proofErr w:type="gramStart"/>
            <w:r w:rsidRPr="00683745">
              <w:t>.р</w:t>
            </w:r>
            <w:proofErr w:type="gramEnd"/>
            <w:r w:rsidRPr="00683745">
              <w:t>уб., в т.ч.:</w:t>
            </w:r>
          </w:p>
        </w:tc>
        <w:tc>
          <w:tcPr>
            <w:tcW w:w="265" w:type="pct"/>
            <w:gridSpan w:val="8"/>
          </w:tcPr>
          <w:p w:rsidR="000433BA" w:rsidRPr="006368D1" w:rsidRDefault="000433BA" w:rsidP="00600E29">
            <w:pPr>
              <w:tabs>
                <w:tab w:val="left" w:pos="0"/>
                <w:tab w:val="left" w:pos="709"/>
              </w:tabs>
              <w:autoSpaceDE w:val="0"/>
              <w:autoSpaceDN w:val="0"/>
              <w:adjustRightInd w:val="0"/>
            </w:pPr>
          </w:p>
        </w:tc>
        <w:tc>
          <w:tcPr>
            <w:tcW w:w="199" w:type="pct"/>
            <w:gridSpan w:val="11"/>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r w:rsidRPr="00683745">
              <w:t>дополнительная маржинальная прибыль, за счет снижения производственных издержек, прежде всего за счет изменения топливной составляющей</w:t>
            </w:r>
          </w:p>
        </w:tc>
        <w:tc>
          <w:tcPr>
            <w:tcW w:w="265" w:type="pct"/>
            <w:gridSpan w:val="8"/>
          </w:tcPr>
          <w:p w:rsidR="000433BA" w:rsidRPr="006368D1" w:rsidRDefault="000433BA" w:rsidP="00600E29">
            <w:pPr>
              <w:tabs>
                <w:tab w:val="left" w:pos="0"/>
                <w:tab w:val="left" w:pos="709"/>
              </w:tabs>
              <w:autoSpaceDE w:val="0"/>
              <w:autoSpaceDN w:val="0"/>
              <w:adjustRightInd w:val="0"/>
            </w:pPr>
          </w:p>
        </w:tc>
        <w:tc>
          <w:tcPr>
            <w:tcW w:w="199" w:type="pct"/>
            <w:gridSpan w:val="11"/>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4739" w:type="pct"/>
            <w:gridSpan w:val="145"/>
          </w:tcPr>
          <w:p w:rsidR="000433BA" w:rsidRPr="00683745" w:rsidRDefault="000433BA" w:rsidP="00600E29">
            <w:pPr>
              <w:tabs>
                <w:tab w:val="left" w:pos="0"/>
                <w:tab w:val="left" w:pos="709"/>
                <w:tab w:val="left" w:pos="1114"/>
              </w:tabs>
              <w:autoSpaceDE w:val="0"/>
              <w:autoSpaceDN w:val="0"/>
              <w:adjustRightInd w:val="0"/>
              <w:rPr>
                <w:b/>
                <w:bCs/>
                <w:sz w:val="22"/>
                <w:szCs w:val="22"/>
              </w:rPr>
            </w:pPr>
            <w:r w:rsidRPr="00683745">
              <w:rPr>
                <w:b/>
                <w:bCs/>
                <w:sz w:val="22"/>
                <w:szCs w:val="22"/>
              </w:rPr>
              <w:t>Инвестиционный проект №</w:t>
            </w:r>
            <w:r>
              <w:rPr>
                <w:b/>
                <w:bCs/>
                <w:sz w:val="22"/>
                <w:szCs w:val="22"/>
              </w:rPr>
              <w:t>31</w:t>
            </w:r>
          </w:p>
          <w:p w:rsidR="000433BA" w:rsidRPr="00683745" w:rsidRDefault="000433BA" w:rsidP="00600E29">
            <w:pPr>
              <w:tabs>
                <w:tab w:val="left" w:pos="0"/>
                <w:tab w:val="left" w:pos="709"/>
              </w:tabs>
              <w:autoSpaceDE w:val="0"/>
              <w:autoSpaceDN w:val="0"/>
              <w:adjustRightInd w:val="0"/>
              <w:rPr>
                <w:sz w:val="22"/>
                <w:szCs w:val="22"/>
              </w:rPr>
            </w:pPr>
            <w:r>
              <w:rPr>
                <w:sz w:val="22"/>
                <w:szCs w:val="22"/>
              </w:rPr>
              <w:t>Ремонт</w:t>
            </w:r>
            <w:r w:rsidRPr="00683745">
              <w:rPr>
                <w:sz w:val="22"/>
                <w:szCs w:val="22"/>
              </w:rPr>
              <w:t xml:space="preserve"> квартальной котельной с</w:t>
            </w:r>
            <w:proofErr w:type="gramStart"/>
            <w:r w:rsidRPr="00683745">
              <w:rPr>
                <w:sz w:val="22"/>
                <w:szCs w:val="22"/>
              </w:rPr>
              <w:t>.П</w:t>
            </w:r>
            <w:proofErr w:type="gramEnd"/>
            <w:r w:rsidRPr="00683745">
              <w:rPr>
                <w:sz w:val="22"/>
                <w:szCs w:val="22"/>
              </w:rPr>
              <w:t>очинки, ул.Коммунистическая, д.42 мощностью 13 Г/кал</w:t>
            </w:r>
          </w:p>
        </w:tc>
      </w:tr>
      <w:tr w:rsidR="000433BA" w:rsidRPr="006368D1" w:rsidTr="000433BA">
        <w:tc>
          <w:tcPr>
            <w:tcW w:w="2353" w:type="pct"/>
            <w:gridSpan w:val="9"/>
          </w:tcPr>
          <w:p w:rsidR="000433BA" w:rsidRPr="00683745" w:rsidRDefault="000433BA" w:rsidP="00600E29">
            <w:pPr>
              <w:autoSpaceDE w:val="0"/>
              <w:autoSpaceDN w:val="0"/>
              <w:adjustRightInd w:val="0"/>
            </w:pPr>
            <w:r w:rsidRPr="00683745">
              <w:t>Затраты, млн</w:t>
            </w:r>
            <w:proofErr w:type="gramStart"/>
            <w:r w:rsidRPr="00683745">
              <w:t>.р</w:t>
            </w:r>
            <w:proofErr w:type="gramEnd"/>
            <w:r w:rsidRPr="00683745">
              <w:t>уб., в т.ч.:</w:t>
            </w:r>
          </w:p>
        </w:tc>
        <w:tc>
          <w:tcPr>
            <w:tcW w:w="265" w:type="pct"/>
            <w:gridSpan w:val="8"/>
          </w:tcPr>
          <w:p w:rsidR="000433BA" w:rsidRPr="006368D1" w:rsidRDefault="000433BA" w:rsidP="00600E29">
            <w:pPr>
              <w:tabs>
                <w:tab w:val="left" w:pos="0"/>
                <w:tab w:val="left" w:pos="709"/>
              </w:tabs>
              <w:autoSpaceDE w:val="0"/>
              <w:autoSpaceDN w:val="0"/>
              <w:adjustRightInd w:val="0"/>
            </w:pPr>
          </w:p>
        </w:tc>
        <w:tc>
          <w:tcPr>
            <w:tcW w:w="265" w:type="pct"/>
            <w:gridSpan w:val="15"/>
          </w:tcPr>
          <w:p w:rsidR="000433BA" w:rsidRPr="006368D1" w:rsidRDefault="000433BA" w:rsidP="00600E29">
            <w:pPr>
              <w:tabs>
                <w:tab w:val="left" w:pos="0"/>
                <w:tab w:val="left" w:pos="709"/>
              </w:tabs>
              <w:autoSpaceDE w:val="0"/>
              <w:autoSpaceDN w:val="0"/>
              <w:adjustRightInd w:val="0"/>
            </w:pPr>
          </w:p>
        </w:tc>
        <w:tc>
          <w:tcPr>
            <w:tcW w:w="265" w:type="pct"/>
            <w:gridSpan w:val="13"/>
          </w:tcPr>
          <w:p w:rsidR="000433BA" w:rsidRPr="006368D1" w:rsidRDefault="000433BA" w:rsidP="00600E29">
            <w:pPr>
              <w:tabs>
                <w:tab w:val="left" w:pos="0"/>
                <w:tab w:val="left" w:pos="709"/>
              </w:tabs>
              <w:autoSpaceDE w:val="0"/>
              <w:autoSpaceDN w:val="0"/>
              <w:adjustRightInd w:val="0"/>
            </w:pPr>
            <w:r>
              <w:t>0,5</w:t>
            </w:r>
          </w:p>
        </w:tc>
        <w:tc>
          <w:tcPr>
            <w:tcW w:w="265" w:type="pct"/>
            <w:gridSpan w:val="15"/>
          </w:tcPr>
          <w:p w:rsidR="000433BA" w:rsidRPr="006368D1" w:rsidRDefault="000433BA" w:rsidP="00600E29">
            <w:pPr>
              <w:tabs>
                <w:tab w:val="left" w:pos="0"/>
                <w:tab w:val="left" w:pos="709"/>
              </w:tabs>
              <w:autoSpaceDE w:val="0"/>
              <w:autoSpaceDN w:val="0"/>
              <w:adjustRightInd w:val="0"/>
            </w:pPr>
          </w:p>
        </w:tc>
        <w:tc>
          <w:tcPr>
            <w:tcW w:w="132" w:type="pct"/>
            <w:gridSpan w:val="9"/>
          </w:tcPr>
          <w:p w:rsidR="000433BA" w:rsidRPr="006368D1" w:rsidRDefault="000433BA" w:rsidP="00600E29">
            <w:pPr>
              <w:tabs>
                <w:tab w:val="left" w:pos="0"/>
                <w:tab w:val="left" w:pos="709"/>
              </w:tabs>
              <w:autoSpaceDE w:val="0"/>
              <w:autoSpaceDN w:val="0"/>
              <w:adjustRightInd w:val="0"/>
            </w:pPr>
          </w:p>
        </w:tc>
        <w:tc>
          <w:tcPr>
            <w:tcW w:w="199" w:type="pct"/>
            <w:gridSpan w:val="14"/>
          </w:tcPr>
          <w:p w:rsidR="000433BA" w:rsidRPr="006368D1" w:rsidRDefault="000433BA" w:rsidP="00600E29">
            <w:pPr>
              <w:tabs>
                <w:tab w:val="left" w:pos="0"/>
                <w:tab w:val="left" w:pos="709"/>
              </w:tabs>
              <w:autoSpaceDE w:val="0"/>
              <w:autoSpaceDN w:val="0"/>
              <w:adjustRightInd w:val="0"/>
            </w:pPr>
          </w:p>
        </w:tc>
        <w:tc>
          <w:tcPr>
            <w:tcW w:w="265" w:type="pct"/>
            <w:gridSpan w:val="16"/>
          </w:tcPr>
          <w:p w:rsidR="000433BA" w:rsidRPr="006368D1" w:rsidRDefault="000433BA" w:rsidP="00600E29">
            <w:pPr>
              <w:tabs>
                <w:tab w:val="left" w:pos="0"/>
                <w:tab w:val="left" w:pos="709"/>
              </w:tabs>
              <w:autoSpaceDE w:val="0"/>
              <w:autoSpaceDN w:val="0"/>
              <w:adjustRightInd w:val="0"/>
            </w:pPr>
          </w:p>
        </w:tc>
        <w:tc>
          <w:tcPr>
            <w:tcW w:w="199" w:type="pct"/>
            <w:gridSpan w:val="14"/>
          </w:tcPr>
          <w:p w:rsidR="000433BA" w:rsidRPr="006368D1" w:rsidRDefault="000433BA" w:rsidP="00600E29">
            <w:pPr>
              <w:tabs>
                <w:tab w:val="left" w:pos="0"/>
                <w:tab w:val="left" w:pos="709"/>
              </w:tabs>
              <w:autoSpaceDE w:val="0"/>
              <w:autoSpaceDN w:val="0"/>
              <w:adjustRightInd w:val="0"/>
            </w:pPr>
          </w:p>
        </w:tc>
        <w:tc>
          <w:tcPr>
            <w:tcW w:w="199" w:type="pct"/>
            <w:gridSpan w:val="10"/>
          </w:tcPr>
          <w:p w:rsidR="000433BA" w:rsidRPr="006368D1" w:rsidRDefault="000433BA" w:rsidP="00600E29">
            <w:pPr>
              <w:tabs>
                <w:tab w:val="left" w:pos="0"/>
                <w:tab w:val="left" w:pos="709"/>
              </w:tabs>
              <w:autoSpaceDE w:val="0"/>
              <w:autoSpaceDN w:val="0"/>
              <w:adjustRightInd w:val="0"/>
            </w:pPr>
          </w:p>
        </w:tc>
        <w:tc>
          <w:tcPr>
            <w:tcW w:w="331" w:type="pct"/>
            <w:gridSpan w:val="22"/>
          </w:tcPr>
          <w:p w:rsidR="000433BA" w:rsidRPr="006368D1" w:rsidRDefault="000433BA" w:rsidP="00600E29">
            <w:pPr>
              <w:tabs>
                <w:tab w:val="left" w:pos="0"/>
                <w:tab w:val="left" w:pos="709"/>
              </w:tabs>
              <w:autoSpaceDE w:val="0"/>
              <w:autoSpaceDN w:val="0"/>
              <w:adjustRightInd w:val="0"/>
            </w:pPr>
          </w:p>
        </w:tc>
      </w:tr>
      <w:tr w:rsidR="000433BA" w:rsidRPr="006368D1" w:rsidTr="000433BA">
        <w:tc>
          <w:tcPr>
            <w:tcW w:w="2353" w:type="pct"/>
            <w:gridSpan w:val="9"/>
          </w:tcPr>
          <w:p w:rsidR="000433BA" w:rsidRPr="00683745" w:rsidRDefault="000433BA" w:rsidP="00600E29">
            <w:r w:rsidRPr="00683745">
              <w:t>проектно-сметная документация</w:t>
            </w:r>
          </w:p>
        </w:tc>
        <w:tc>
          <w:tcPr>
            <w:tcW w:w="265" w:type="pct"/>
            <w:gridSpan w:val="8"/>
          </w:tcPr>
          <w:p w:rsidR="000433BA" w:rsidRPr="006368D1" w:rsidRDefault="000433BA" w:rsidP="00600E29">
            <w:pPr>
              <w:tabs>
                <w:tab w:val="left" w:pos="0"/>
                <w:tab w:val="left" w:pos="709"/>
              </w:tabs>
              <w:autoSpaceDE w:val="0"/>
              <w:autoSpaceDN w:val="0"/>
              <w:adjustRightInd w:val="0"/>
            </w:pPr>
          </w:p>
        </w:tc>
        <w:tc>
          <w:tcPr>
            <w:tcW w:w="265" w:type="pct"/>
            <w:gridSpan w:val="15"/>
          </w:tcPr>
          <w:p w:rsidR="000433BA" w:rsidRPr="006368D1" w:rsidRDefault="000433BA" w:rsidP="00600E29">
            <w:pPr>
              <w:tabs>
                <w:tab w:val="left" w:pos="0"/>
                <w:tab w:val="left" w:pos="709"/>
              </w:tabs>
              <w:autoSpaceDE w:val="0"/>
              <w:autoSpaceDN w:val="0"/>
              <w:adjustRightInd w:val="0"/>
            </w:pPr>
          </w:p>
        </w:tc>
        <w:tc>
          <w:tcPr>
            <w:tcW w:w="265" w:type="pct"/>
            <w:gridSpan w:val="13"/>
          </w:tcPr>
          <w:p w:rsidR="000433BA" w:rsidRPr="006368D1" w:rsidRDefault="000433BA" w:rsidP="00600E29">
            <w:pPr>
              <w:tabs>
                <w:tab w:val="left" w:pos="0"/>
                <w:tab w:val="left" w:pos="709"/>
              </w:tabs>
              <w:autoSpaceDE w:val="0"/>
              <w:autoSpaceDN w:val="0"/>
              <w:adjustRightInd w:val="0"/>
            </w:pPr>
          </w:p>
        </w:tc>
        <w:tc>
          <w:tcPr>
            <w:tcW w:w="265" w:type="pct"/>
            <w:gridSpan w:val="15"/>
          </w:tcPr>
          <w:p w:rsidR="000433BA" w:rsidRPr="006368D1" w:rsidRDefault="000433BA" w:rsidP="00600E29">
            <w:pPr>
              <w:tabs>
                <w:tab w:val="left" w:pos="0"/>
                <w:tab w:val="left" w:pos="709"/>
              </w:tabs>
              <w:autoSpaceDE w:val="0"/>
              <w:autoSpaceDN w:val="0"/>
              <w:adjustRightInd w:val="0"/>
            </w:pPr>
          </w:p>
        </w:tc>
        <w:tc>
          <w:tcPr>
            <w:tcW w:w="132" w:type="pct"/>
            <w:gridSpan w:val="9"/>
          </w:tcPr>
          <w:p w:rsidR="000433BA" w:rsidRPr="006368D1" w:rsidRDefault="000433BA" w:rsidP="00600E29">
            <w:pPr>
              <w:tabs>
                <w:tab w:val="left" w:pos="0"/>
                <w:tab w:val="left" w:pos="709"/>
              </w:tabs>
              <w:autoSpaceDE w:val="0"/>
              <w:autoSpaceDN w:val="0"/>
              <w:adjustRightInd w:val="0"/>
            </w:pPr>
          </w:p>
        </w:tc>
        <w:tc>
          <w:tcPr>
            <w:tcW w:w="199" w:type="pct"/>
            <w:gridSpan w:val="14"/>
          </w:tcPr>
          <w:p w:rsidR="000433BA" w:rsidRPr="006368D1" w:rsidRDefault="000433BA" w:rsidP="00600E29">
            <w:pPr>
              <w:tabs>
                <w:tab w:val="left" w:pos="0"/>
                <w:tab w:val="left" w:pos="709"/>
              </w:tabs>
              <w:autoSpaceDE w:val="0"/>
              <w:autoSpaceDN w:val="0"/>
              <w:adjustRightInd w:val="0"/>
            </w:pPr>
          </w:p>
        </w:tc>
        <w:tc>
          <w:tcPr>
            <w:tcW w:w="265" w:type="pct"/>
            <w:gridSpan w:val="16"/>
          </w:tcPr>
          <w:p w:rsidR="000433BA" w:rsidRPr="006368D1" w:rsidRDefault="000433BA" w:rsidP="00600E29">
            <w:pPr>
              <w:tabs>
                <w:tab w:val="left" w:pos="0"/>
                <w:tab w:val="left" w:pos="709"/>
              </w:tabs>
              <w:autoSpaceDE w:val="0"/>
              <w:autoSpaceDN w:val="0"/>
              <w:adjustRightInd w:val="0"/>
            </w:pPr>
          </w:p>
        </w:tc>
        <w:tc>
          <w:tcPr>
            <w:tcW w:w="199" w:type="pct"/>
            <w:gridSpan w:val="14"/>
          </w:tcPr>
          <w:p w:rsidR="000433BA" w:rsidRPr="006368D1" w:rsidRDefault="000433BA" w:rsidP="00600E29">
            <w:pPr>
              <w:tabs>
                <w:tab w:val="left" w:pos="0"/>
                <w:tab w:val="left" w:pos="709"/>
              </w:tabs>
              <w:autoSpaceDE w:val="0"/>
              <w:autoSpaceDN w:val="0"/>
              <w:adjustRightInd w:val="0"/>
            </w:pPr>
          </w:p>
        </w:tc>
        <w:tc>
          <w:tcPr>
            <w:tcW w:w="199" w:type="pct"/>
            <w:gridSpan w:val="10"/>
          </w:tcPr>
          <w:p w:rsidR="000433BA" w:rsidRPr="006368D1" w:rsidRDefault="000433BA" w:rsidP="00600E29">
            <w:pPr>
              <w:tabs>
                <w:tab w:val="left" w:pos="0"/>
                <w:tab w:val="left" w:pos="709"/>
              </w:tabs>
              <w:autoSpaceDE w:val="0"/>
              <w:autoSpaceDN w:val="0"/>
              <w:adjustRightInd w:val="0"/>
            </w:pPr>
          </w:p>
        </w:tc>
        <w:tc>
          <w:tcPr>
            <w:tcW w:w="331" w:type="pct"/>
            <w:gridSpan w:val="22"/>
          </w:tcPr>
          <w:p w:rsidR="000433BA" w:rsidRPr="006368D1" w:rsidRDefault="000433BA" w:rsidP="00600E29">
            <w:pPr>
              <w:tabs>
                <w:tab w:val="left" w:pos="0"/>
                <w:tab w:val="left" w:pos="709"/>
              </w:tabs>
              <w:autoSpaceDE w:val="0"/>
              <w:autoSpaceDN w:val="0"/>
              <w:adjustRightInd w:val="0"/>
            </w:pPr>
          </w:p>
        </w:tc>
      </w:tr>
      <w:tr w:rsidR="000433BA" w:rsidRPr="006368D1" w:rsidTr="000433BA">
        <w:tc>
          <w:tcPr>
            <w:tcW w:w="2353" w:type="pct"/>
            <w:gridSpan w:val="9"/>
          </w:tcPr>
          <w:p w:rsidR="000433BA" w:rsidRPr="00683745" w:rsidRDefault="000433BA" w:rsidP="00600E29">
            <w:r w:rsidRPr="00683745">
              <w:t>Оборудование</w:t>
            </w:r>
          </w:p>
        </w:tc>
        <w:tc>
          <w:tcPr>
            <w:tcW w:w="265" w:type="pct"/>
            <w:gridSpan w:val="8"/>
          </w:tcPr>
          <w:p w:rsidR="000433BA" w:rsidRPr="006368D1" w:rsidRDefault="000433BA" w:rsidP="00600E29">
            <w:pPr>
              <w:tabs>
                <w:tab w:val="left" w:pos="0"/>
                <w:tab w:val="left" w:pos="709"/>
              </w:tabs>
              <w:autoSpaceDE w:val="0"/>
              <w:autoSpaceDN w:val="0"/>
              <w:adjustRightInd w:val="0"/>
            </w:pPr>
          </w:p>
        </w:tc>
        <w:tc>
          <w:tcPr>
            <w:tcW w:w="265" w:type="pct"/>
            <w:gridSpan w:val="15"/>
          </w:tcPr>
          <w:p w:rsidR="000433BA" w:rsidRPr="006368D1" w:rsidRDefault="000433BA" w:rsidP="00600E29">
            <w:pPr>
              <w:tabs>
                <w:tab w:val="left" w:pos="0"/>
                <w:tab w:val="left" w:pos="709"/>
              </w:tabs>
              <w:autoSpaceDE w:val="0"/>
              <w:autoSpaceDN w:val="0"/>
              <w:adjustRightInd w:val="0"/>
            </w:pPr>
          </w:p>
        </w:tc>
        <w:tc>
          <w:tcPr>
            <w:tcW w:w="265" w:type="pct"/>
            <w:gridSpan w:val="13"/>
          </w:tcPr>
          <w:p w:rsidR="000433BA" w:rsidRPr="006368D1" w:rsidRDefault="000433BA" w:rsidP="00600E29">
            <w:pPr>
              <w:tabs>
                <w:tab w:val="left" w:pos="0"/>
                <w:tab w:val="left" w:pos="709"/>
              </w:tabs>
              <w:autoSpaceDE w:val="0"/>
              <w:autoSpaceDN w:val="0"/>
              <w:adjustRightInd w:val="0"/>
            </w:pPr>
          </w:p>
        </w:tc>
        <w:tc>
          <w:tcPr>
            <w:tcW w:w="265" w:type="pct"/>
            <w:gridSpan w:val="15"/>
          </w:tcPr>
          <w:p w:rsidR="000433BA" w:rsidRPr="006368D1" w:rsidRDefault="000433BA" w:rsidP="00600E29">
            <w:pPr>
              <w:tabs>
                <w:tab w:val="left" w:pos="0"/>
                <w:tab w:val="left" w:pos="709"/>
              </w:tabs>
              <w:autoSpaceDE w:val="0"/>
              <w:autoSpaceDN w:val="0"/>
              <w:adjustRightInd w:val="0"/>
            </w:pPr>
          </w:p>
        </w:tc>
        <w:tc>
          <w:tcPr>
            <w:tcW w:w="132" w:type="pct"/>
            <w:gridSpan w:val="9"/>
          </w:tcPr>
          <w:p w:rsidR="000433BA" w:rsidRPr="006368D1" w:rsidRDefault="000433BA" w:rsidP="00600E29">
            <w:pPr>
              <w:tabs>
                <w:tab w:val="left" w:pos="0"/>
                <w:tab w:val="left" w:pos="709"/>
              </w:tabs>
              <w:autoSpaceDE w:val="0"/>
              <w:autoSpaceDN w:val="0"/>
              <w:adjustRightInd w:val="0"/>
            </w:pPr>
          </w:p>
        </w:tc>
        <w:tc>
          <w:tcPr>
            <w:tcW w:w="199" w:type="pct"/>
            <w:gridSpan w:val="14"/>
          </w:tcPr>
          <w:p w:rsidR="000433BA" w:rsidRPr="006368D1" w:rsidRDefault="000433BA" w:rsidP="00600E29">
            <w:pPr>
              <w:tabs>
                <w:tab w:val="left" w:pos="0"/>
                <w:tab w:val="left" w:pos="709"/>
              </w:tabs>
              <w:autoSpaceDE w:val="0"/>
              <w:autoSpaceDN w:val="0"/>
              <w:adjustRightInd w:val="0"/>
            </w:pPr>
          </w:p>
        </w:tc>
        <w:tc>
          <w:tcPr>
            <w:tcW w:w="265" w:type="pct"/>
            <w:gridSpan w:val="16"/>
          </w:tcPr>
          <w:p w:rsidR="000433BA" w:rsidRPr="006368D1" w:rsidRDefault="000433BA" w:rsidP="00600E29">
            <w:pPr>
              <w:tabs>
                <w:tab w:val="left" w:pos="0"/>
                <w:tab w:val="left" w:pos="709"/>
              </w:tabs>
              <w:autoSpaceDE w:val="0"/>
              <w:autoSpaceDN w:val="0"/>
              <w:adjustRightInd w:val="0"/>
            </w:pPr>
          </w:p>
        </w:tc>
        <w:tc>
          <w:tcPr>
            <w:tcW w:w="199" w:type="pct"/>
            <w:gridSpan w:val="14"/>
          </w:tcPr>
          <w:p w:rsidR="000433BA" w:rsidRPr="006368D1" w:rsidRDefault="000433BA" w:rsidP="00600E29">
            <w:pPr>
              <w:tabs>
                <w:tab w:val="left" w:pos="0"/>
                <w:tab w:val="left" w:pos="709"/>
              </w:tabs>
              <w:autoSpaceDE w:val="0"/>
              <w:autoSpaceDN w:val="0"/>
              <w:adjustRightInd w:val="0"/>
            </w:pPr>
          </w:p>
        </w:tc>
        <w:tc>
          <w:tcPr>
            <w:tcW w:w="199" w:type="pct"/>
            <w:gridSpan w:val="10"/>
          </w:tcPr>
          <w:p w:rsidR="000433BA" w:rsidRPr="006368D1" w:rsidRDefault="000433BA" w:rsidP="00600E29">
            <w:pPr>
              <w:tabs>
                <w:tab w:val="left" w:pos="0"/>
                <w:tab w:val="left" w:pos="709"/>
              </w:tabs>
              <w:autoSpaceDE w:val="0"/>
              <w:autoSpaceDN w:val="0"/>
              <w:adjustRightInd w:val="0"/>
            </w:pPr>
          </w:p>
        </w:tc>
        <w:tc>
          <w:tcPr>
            <w:tcW w:w="331" w:type="pct"/>
            <w:gridSpan w:val="22"/>
          </w:tcPr>
          <w:p w:rsidR="000433BA" w:rsidRPr="006368D1" w:rsidRDefault="000433BA" w:rsidP="00600E29">
            <w:pPr>
              <w:tabs>
                <w:tab w:val="left" w:pos="0"/>
                <w:tab w:val="left" w:pos="709"/>
              </w:tabs>
              <w:autoSpaceDE w:val="0"/>
              <w:autoSpaceDN w:val="0"/>
              <w:adjustRightInd w:val="0"/>
            </w:pPr>
          </w:p>
        </w:tc>
      </w:tr>
      <w:tr w:rsidR="000433BA" w:rsidRPr="006368D1" w:rsidTr="000433BA">
        <w:tc>
          <w:tcPr>
            <w:tcW w:w="2353" w:type="pct"/>
            <w:gridSpan w:val="9"/>
          </w:tcPr>
          <w:p w:rsidR="000433BA" w:rsidRPr="00683745" w:rsidRDefault="000433BA" w:rsidP="00600E29">
            <w:r w:rsidRPr="00683745">
              <w:t>строительно-монтажные работы</w:t>
            </w:r>
          </w:p>
        </w:tc>
        <w:tc>
          <w:tcPr>
            <w:tcW w:w="265" w:type="pct"/>
            <w:gridSpan w:val="8"/>
          </w:tcPr>
          <w:p w:rsidR="000433BA" w:rsidRPr="006368D1" w:rsidRDefault="000433BA" w:rsidP="00600E29">
            <w:pPr>
              <w:tabs>
                <w:tab w:val="left" w:pos="0"/>
                <w:tab w:val="left" w:pos="709"/>
              </w:tabs>
              <w:autoSpaceDE w:val="0"/>
              <w:autoSpaceDN w:val="0"/>
              <w:adjustRightInd w:val="0"/>
            </w:pPr>
          </w:p>
        </w:tc>
        <w:tc>
          <w:tcPr>
            <w:tcW w:w="265" w:type="pct"/>
            <w:gridSpan w:val="15"/>
          </w:tcPr>
          <w:p w:rsidR="000433BA" w:rsidRPr="006368D1" w:rsidRDefault="000433BA" w:rsidP="00600E29">
            <w:pPr>
              <w:tabs>
                <w:tab w:val="left" w:pos="0"/>
                <w:tab w:val="left" w:pos="709"/>
              </w:tabs>
              <w:autoSpaceDE w:val="0"/>
              <w:autoSpaceDN w:val="0"/>
              <w:adjustRightInd w:val="0"/>
            </w:pPr>
          </w:p>
        </w:tc>
        <w:tc>
          <w:tcPr>
            <w:tcW w:w="265" w:type="pct"/>
            <w:gridSpan w:val="13"/>
          </w:tcPr>
          <w:p w:rsidR="000433BA" w:rsidRPr="006368D1" w:rsidRDefault="000433BA" w:rsidP="00600E29">
            <w:pPr>
              <w:tabs>
                <w:tab w:val="left" w:pos="0"/>
                <w:tab w:val="left" w:pos="709"/>
              </w:tabs>
              <w:autoSpaceDE w:val="0"/>
              <w:autoSpaceDN w:val="0"/>
              <w:adjustRightInd w:val="0"/>
            </w:pPr>
            <w:r>
              <w:t>0,5</w:t>
            </w:r>
          </w:p>
        </w:tc>
        <w:tc>
          <w:tcPr>
            <w:tcW w:w="265" w:type="pct"/>
            <w:gridSpan w:val="15"/>
          </w:tcPr>
          <w:p w:rsidR="000433BA" w:rsidRPr="006368D1" w:rsidRDefault="000433BA" w:rsidP="00600E29">
            <w:pPr>
              <w:tabs>
                <w:tab w:val="left" w:pos="0"/>
                <w:tab w:val="left" w:pos="709"/>
              </w:tabs>
              <w:autoSpaceDE w:val="0"/>
              <w:autoSpaceDN w:val="0"/>
              <w:adjustRightInd w:val="0"/>
            </w:pPr>
          </w:p>
        </w:tc>
        <w:tc>
          <w:tcPr>
            <w:tcW w:w="132" w:type="pct"/>
            <w:gridSpan w:val="9"/>
          </w:tcPr>
          <w:p w:rsidR="000433BA" w:rsidRPr="006368D1" w:rsidRDefault="000433BA" w:rsidP="00600E29">
            <w:pPr>
              <w:tabs>
                <w:tab w:val="left" w:pos="0"/>
                <w:tab w:val="left" w:pos="709"/>
              </w:tabs>
              <w:autoSpaceDE w:val="0"/>
              <w:autoSpaceDN w:val="0"/>
              <w:adjustRightInd w:val="0"/>
            </w:pPr>
          </w:p>
        </w:tc>
        <w:tc>
          <w:tcPr>
            <w:tcW w:w="199" w:type="pct"/>
            <w:gridSpan w:val="14"/>
          </w:tcPr>
          <w:p w:rsidR="000433BA" w:rsidRPr="006368D1" w:rsidRDefault="000433BA" w:rsidP="00600E29">
            <w:pPr>
              <w:tabs>
                <w:tab w:val="left" w:pos="0"/>
                <w:tab w:val="left" w:pos="709"/>
              </w:tabs>
              <w:autoSpaceDE w:val="0"/>
              <w:autoSpaceDN w:val="0"/>
              <w:adjustRightInd w:val="0"/>
            </w:pPr>
          </w:p>
        </w:tc>
        <w:tc>
          <w:tcPr>
            <w:tcW w:w="265" w:type="pct"/>
            <w:gridSpan w:val="16"/>
          </w:tcPr>
          <w:p w:rsidR="000433BA" w:rsidRPr="006368D1" w:rsidRDefault="000433BA" w:rsidP="00600E29">
            <w:pPr>
              <w:tabs>
                <w:tab w:val="left" w:pos="0"/>
                <w:tab w:val="left" w:pos="709"/>
              </w:tabs>
              <w:autoSpaceDE w:val="0"/>
              <w:autoSpaceDN w:val="0"/>
              <w:adjustRightInd w:val="0"/>
            </w:pPr>
          </w:p>
        </w:tc>
        <w:tc>
          <w:tcPr>
            <w:tcW w:w="199" w:type="pct"/>
            <w:gridSpan w:val="14"/>
          </w:tcPr>
          <w:p w:rsidR="000433BA" w:rsidRPr="006368D1" w:rsidRDefault="000433BA" w:rsidP="00600E29">
            <w:pPr>
              <w:tabs>
                <w:tab w:val="left" w:pos="0"/>
                <w:tab w:val="left" w:pos="709"/>
              </w:tabs>
              <w:autoSpaceDE w:val="0"/>
              <w:autoSpaceDN w:val="0"/>
              <w:adjustRightInd w:val="0"/>
            </w:pPr>
          </w:p>
        </w:tc>
        <w:tc>
          <w:tcPr>
            <w:tcW w:w="199" w:type="pct"/>
            <w:gridSpan w:val="10"/>
          </w:tcPr>
          <w:p w:rsidR="000433BA" w:rsidRPr="006368D1" w:rsidRDefault="000433BA" w:rsidP="00600E29">
            <w:pPr>
              <w:tabs>
                <w:tab w:val="left" w:pos="0"/>
                <w:tab w:val="left" w:pos="709"/>
              </w:tabs>
              <w:autoSpaceDE w:val="0"/>
              <w:autoSpaceDN w:val="0"/>
              <w:adjustRightInd w:val="0"/>
            </w:pPr>
          </w:p>
        </w:tc>
        <w:tc>
          <w:tcPr>
            <w:tcW w:w="331" w:type="pct"/>
            <w:gridSpan w:val="22"/>
          </w:tcPr>
          <w:p w:rsidR="000433BA" w:rsidRPr="006368D1" w:rsidRDefault="000433BA" w:rsidP="00600E29">
            <w:pPr>
              <w:tabs>
                <w:tab w:val="left" w:pos="0"/>
                <w:tab w:val="left" w:pos="709"/>
              </w:tabs>
              <w:autoSpaceDE w:val="0"/>
              <w:autoSpaceDN w:val="0"/>
              <w:adjustRightInd w:val="0"/>
            </w:pPr>
          </w:p>
        </w:tc>
      </w:tr>
      <w:tr w:rsidR="000433BA" w:rsidRPr="006368D1" w:rsidTr="000433BA">
        <w:tc>
          <w:tcPr>
            <w:tcW w:w="2353" w:type="pct"/>
            <w:gridSpan w:val="9"/>
          </w:tcPr>
          <w:p w:rsidR="000433BA" w:rsidRPr="00683745" w:rsidRDefault="000433BA" w:rsidP="00600E29">
            <w:r w:rsidRPr="00683745">
              <w:t>непредвиденные расходы</w:t>
            </w:r>
          </w:p>
        </w:tc>
        <w:tc>
          <w:tcPr>
            <w:tcW w:w="265" w:type="pct"/>
            <w:gridSpan w:val="8"/>
          </w:tcPr>
          <w:p w:rsidR="000433BA" w:rsidRPr="006368D1" w:rsidRDefault="000433BA" w:rsidP="00600E29">
            <w:pPr>
              <w:tabs>
                <w:tab w:val="left" w:pos="0"/>
                <w:tab w:val="left" w:pos="709"/>
              </w:tabs>
              <w:autoSpaceDE w:val="0"/>
              <w:autoSpaceDN w:val="0"/>
              <w:adjustRightInd w:val="0"/>
            </w:pPr>
          </w:p>
        </w:tc>
        <w:tc>
          <w:tcPr>
            <w:tcW w:w="265" w:type="pct"/>
            <w:gridSpan w:val="15"/>
          </w:tcPr>
          <w:p w:rsidR="000433BA" w:rsidRPr="006368D1" w:rsidRDefault="000433BA" w:rsidP="00600E29">
            <w:pPr>
              <w:tabs>
                <w:tab w:val="left" w:pos="0"/>
                <w:tab w:val="left" w:pos="709"/>
              </w:tabs>
              <w:autoSpaceDE w:val="0"/>
              <w:autoSpaceDN w:val="0"/>
              <w:adjustRightInd w:val="0"/>
            </w:pPr>
          </w:p>
        </w:tc>
        <w:tc>
          <w:tcPr>
            <w:tcW w:w="265" w:type="pct"/>
            <w:gridSpan w:val="13"/>
          </w:tcPr>
          <w:p w:rsidR="000433BA" w:rsidRPr="006368D1" w:rsidRDefault="000433BA" w:rsidP="00600E29">
            <w:pPr>
              <w:tabs>
                <w:tab w:val="left" w:pos="0"/>
                <w:tab w:val="left" w:pos="709"/>
              </w:tabs>
              <w:autoSpaceDE w:val="0"/>
              <w:autoSpaceDN w:val="0"/>
              <w:adjustRightInd w:val="0"/>
            </w:pPr>
            <w:r>
              <w:t>0,01</w:t>
            </w:r>
          </w:p>
        </w:tc>
        <w:tc>
          <w:tcPr>
            <w:tcW w:w="265" w:type="pct"/>
            <w:gridSpan w:val="15"/>
          </w:tcPr>
          <w:p w:rsidR="000433BA" w:rsidRPr="006368D1" w:rsidRDefault="000433BA" w:rsidP="00600E29">
            <w:pPr>
              <w:tabs>
                <w:tab w:val="left" w:pos="0"/>
                <w:tab w:val="left" w:pos="709"/>
              </w:tabs>
              <w:autoSpaceDE w:val="0"/>
              <w:autoSpaceDN w:val="0"/>
              <w:adjustRightInd w:val="0"/>
            </w:pPr>
          </w:p>
        </w:tc>
        <w:tc>
          <w:tcPr>
            <w:tcW w:w="132" w:type="pct"/>
            <w:gridSpan w:val="9"/>
          </w:tcPr>
          <w:p w:rsidR="000433BA" w:rsidRPr="006368D1" w:rsidRDefault="000433BA" w:rsidP="00600E29">
            <w:pPr>
              <w:tabs>
                <w:tab w:val="left" w:pos="0"/>
                <w:tab w:val="left" w:pos="709"/>
              </w:tabs>
              <w:autoSpaceDE w:val="0"/>
              <w:autoSpaceDN w:val="0"/>
              <w:adjustRightInd w:val="0"/>
            </w:pPr>
          </w:p>
        </w:tc>
        <w:tc>
          <w:tcPr>
            <w:tcW w:w="199" w:type="pct"/>
            <w:gridSpan w:val="14"/>
          </w:tcPr>
          <w:p w:rsidR="000433BA" w:rsidRPr="006368D1" w:rsidRDefault="000433BA" w:rsidP="00600E29">
            <w:pPr>
              <w:tabs>
                <w:tab w:val="left" w:pos="0"/>
                <w:tab w:val="left" w:pos="709"/>
              </w:tabs>
              <w:autoSpaceDE w:val="0"/>
              <w:autoSpaceDN w:val="0"/>
              <w:adjustRightInd w:val="0"/>
            </w:pPr>
          </w:p>
        </w:tc>
        <w:tc>
          <w:tcPr>
            <w:tcW w:w="265" w:type="pct"/>
            <w:gridSpan w:val="16"/>
          </w:tcPr>
          <w:p w:rsidR="000433BA" w:rsidRPr="006368D1" w:rsidRDefault="000433BA" w:rsidP="00600E29">
            <w:pPr>
              <w:tabs>
                <w:tab w:val="left" w:pos="0"/>
                <w:tab w:val="left" w:pos="709"/>
              </w:tabs>
              <w:autoSpaceDE w:val="0"/>
              <w:autoSpaceDN w:val="0"/>
              <w:adjustRightInd w:val="0"/>
            </w:pPr>
          </w:p>
        </w:tc>
        <w:tc>
          <w:tcPr>
            <w:tcW w:w="199" w:type="pct"/>
            <w:gridSpan w:val="14"/>
          </w:tcPr>
          <w:p w:rsidR="000433BA" w:rsidRPr="006368D1" w:rsidRDefault="000433BA" w:rsidP="00600E29">
            <w:pPr>
              <w:tabs>
                <w:tab w:val="left" w:pos="0"/>
                <w:tab w:val="left" w:pos="709"/>
              </w:tabs>
              <w:autoSpaceDE w:val="0"/>
              <w:autoSpaceDN w:val="0"/>
              <w:adjustRightInd w:val="0"/>
            </w:pPr>
          </w:p>
        </w:tc>
        <w:tc>
          <w:tcPr>
            <w:tcW w:w="199" w:type="pct"/>
            <w:gridSpan w:val="10"/>
          </w:tcPr>
          <w:p w:rsidR="000433BA" w:rsidRPr="006368D1" w:rsidRDefault="000433BA" w:rsidP="00600E29">
            <w:pPr>
              <w:tabs>
                <w:tab w:val="left" w:pos="0"/>
                <w:tab w:val="left" w:pos="709"/>
              </w:tabs>
              <w:autoSpaceDE w:val="0"/>
              <w:autoSpaceDN w:val="0"/>
              <w:adjustRightInd w:val="0"/>
            </w:pPr>
          </w:p>
        </w:tc>
        <w:tc>
          <w:tcPr>
            <w:tcW w:w="331" w:type="pct"/>
            <w:gridSpan w:val="22"/>
          </w:tcPr>
          <w:p w:rsidR="000433BA" w:rsidRPr="006368D1" w:rsidRDefault="000433BA" w:rsidP="00600E29">
            <w:pPr>
              <w:tabs>
                <w:tab w:val="left" w:pos="0"/>
                <w:tab w:val="left" w:pos="709"/>
              </w:tabs>
              <w:autoSpaceDE w:val="0"/>
              <w:autoSpaceDN w:val="0"/>
              <w:adjustRightInd w:val="0"/>
            </w:pPr>
          </w:p>
        </w:tc>
      </w:tr>
      <w:tr w:rsidR="000433BA" w:rsidRPr="006368D1" w:rsidTr="000433BA">
        <w:tc>
          <w:tcPr>
            <w:tcW w:w="2353" w:type="pct"/>
            <w:gridSpan w:val="9"/>
          </w:tcPr>
          <w:p w:rsidR="000433BA" w:rsidRPr="00683745" w:rsidRDefault="000433BA" w:rsidP="00600E29">
            <w:r w:rsidRPr="00683745">
              <w:t>Всего капитальные затраты</w:t>
            </w:r>
          </w:p>
        </w:tc>
        <w:tc>
          <w:tcPr>
            <w:tcW w:w="265" w:type="pct"/>
            <w:gridSpan w:val="8"/>
          </w:tcPr>
          <w:p w:rsidR="000433BA" w:rsidRPr="006368D1" w:rsidRDefault="000433BA" w:rsidP="00600E29">
            <w:pPr>
              <w:tabs>
                <w:tab w:val="left" w:pos="0"/>
                <w:tab w:val="left" w:pos="709"/>
              </w:tabs>
              <w:autoSpaceDE w:val="0"/>
              <w:autoSpaceDN w:val="0"/>
              <w:adjustRightInd w:val="0"/>
            </w:pPr>
          </w:p>
        </w:tc>
        <w:tc>
          <w:tcPr>
            <w:tcW w:w="265" w:type="pct"/>
            <w:gridSpan w:val="15"/>
          </w:tcPr>
          <w:p w:rsidR="000433BA" w:rsidRPr="006368D1" w:rsidRDefault="000433BA" w:rsidP="00600E29">
            <w:pPr>
              <w:tabs>
                <w:tab w:val="left" w:pos="0"/>
                <w:tab w:val="left" w:pos="709"/>
              </w:tabs>
              <w:autoSpaceDE w:val="0"/>
              <w:autoSpaceDN w:val="0"/>
              <w:adjustRightInd w:val="0"/>
            </w:pPr>
          </w:p>
        </w:tc>
        <w:tc>
          <w:tcPr>
            <w:tcW w:w="265" w:type="pct"/>
            <w:gridSpan w:val="13"/>
          </w:tcPr>
          <w:p w:rsidR="000433BA" w:rsidRPr="006368D1" w:rsidRDefault="000433BA" w:rsidP="00600E29">
            <w:pPr>
              <w:tabs>
                <w:tab w:val="left" w:pos="0"/>
                <w:tab w:val="left" w:pos="709"/>
              </w:tabs>
              <w:autoSpaceDE w:val="0"/>
              <w:autoSpaceDN w:val="0"/>
              <w:adjustRightInd w:val="0"/>
            </w:pPr>
            <w:r>
              <w:t>0,5</w:t>
            </w:r>
          </w:p>
        </w:tc>
        <w:tc>
          <w:tcPr>
            <w:tcW w:w="265" w:type="pct"/>
            <w:gridSpan w:val="15"/>
          </w:tcPr>
          <w:p w:rsidR="000433BA" w:rsidRPr="006368D1" w:rsidRDefault="000433BA" w:rsidP="00600E29">
            <w:pPr>
              <w:tabs>
                <w:tab w:val="left" w:pos="0"/>
                <w:tab w:val="left" w:pos="709"/>
              </w:tabs>
              <w:autoSpaceDE w:val="0"/>
              <w:autoSpaceDN w:val="0"/>
              <w:adjustRightInd w:val="0"/>
            </w:pPr>
          </w:p>
        </w:tc>
        <w:tc>
          <w:tcPr>
            <w:tcW w:w="132" w:type="pct"/>
            <w:gridSpan w:val="9"/>
          </w:tcPr>
          <w:p w:rsidR="000433BA" w:rsidRPr="006368D1" w:rsidRDefault="000433BA" w:rsidP="00600E29">
            <w:pPr>
              <w:tabs>
                <w:tab w:val="left" w:pos="0"/>
                <w:tab w:val="left" w:pos="709"/>
              </w:tabs>
              <w:autoSpaceDE w:val="0"/>
              <w:autoSpaceDN w:val="0"/>
              <w:adjustRightInd w:val="0"/>
            </w:pPr>
          </w:p>
        </w:tc>
        <w:tc>
          <w:tcPr>
            <w:tcW w:w="199" w:type="pct"/>
            <w:gridSpan w:val="14"/>
          </w:tcPr>
          <w:p w:rsidR="000433BA" w:rsidRPr="006368D1" w:rsidRDefault="000433BA" w:rsidP="00600E29">
            <w:pPr>
              <w:tabs>
                <w:tab w:val="left" w:pos="0"/>
                <w:tab w:val="left" w:pos="709"/>
              </w:tabs>
              <w:autoSpaceDE w:val="0"/>
              <w:autoSpaceDN w:val="0"/>
              <w:adjustRightInd w:val="0"/>
            </w:pPr>
          </w:p>
        </w:tc>
        <w:tc>
          <w:tcPr>
            <w:tcW w:w="265" w:type="pct"/>
            <w:gridSpan w:val="16"/>
          </w:tcPr>
          <w:p w:rsidR="000433BA" w:rsidRPr="006368D1" w:rsidRDefault="000433BA" w:rsidP="00600E29">
            <w:pPr>
              <w:tabs>
                <w:tab w:val="left" w:pos="0"/>
                <w:tab w:val="left" w:pos="709"/>
              </w:tabs>
              <w:autoSpaceDE w:val="0"/>
              <w:autoSpaceDN w:val="0"/>
              <w:adjustRightInd w:val="0"/>
            </w:pPr>
          </w:p>
        </w:tc>
        <w:tc>
          <w:tcPr>
            <w:tcW w:w="199" w:type="pct"/>
            <w:gridSpan w:val="14"/>
          </w:tcPr>
          <w:p w:rsidR="000433BA" w:rsidRPr="006368D1" w:rsidRDefault="000433BA" w:rsidP="00600E29">
            <w:pPr>
              <w:tabs>
                <w:tab w:val="left" w:pos="0"/>
                <w:tab w:val="left" w:pos="709"/>
              </w:tabs>
              <w:autoSpaceDE w:val="0"/>
              <w:autoSpaceDN w:val="0"/>
              <w:adjustRightInd w:val="0"/>
            </w:pPr>
          </w:p>
        </w:tc>
        <w:tc>
          <w:tcPr>
            <w:tcW w:w="199" w:type="pct"/>
            <w:gridSpan w:val="10"/>
          </w:tcPr>
          <w:p w:rsidR="000433BA" w:rsidRPr="006368D1" w:rsidRDefault="000433BA" w:rsidP="00600E29">
            <w:pPr>
              <w:tabs>
                <w:tab w:val="left" w:pos="0"/>
                <w:tab w:val="left" w:pos="709"/>
              </w:tabs>
              <w:autoSpaceDE w:val="0"/>
              <w:autoSpaceDN w:val="0"/>
              <w:adjustRightInd w:val="0"/>
            </w:pPr>
          </w:p>
        </w:tc>
        <w:tc>
          <w:tcPr>
            <w:tcW w:w="331" w:type="pct"/>
            <w:gridSpan w:val="22"/>
          </w:tcPr>
          <w:p w:rsidR="000433BA" w:rsidRPr="006368D1" w:rsidRDefault="000433BA" w:rsidP="00600E29">
            <w:pPr>
              <w:tabs>
                <w:tab w:val="left" w:pos="0"/>
                <w:tab w:val="left" w:pos="709"/>
              </w:tabs>
              <w:autoSpaceDE w:val="0"/>
              <w:autoSpaceDN w:val="0"/>
              <w:adjustRightInd w:val="0"/>
            </w:pPr>
          </w:p>
        </w:tc>
      </w:tr>
      <w:tr w:rsidR="000433BA" w:rsidRPr="006368D1" w:rsidTr="000433BA">
        <w:tc>
          <w:tcPr>
            <w:tcW w:w="2353" w:type="pct"/>
            <w:gridSpan w:val="9"/>
          </w:tcPr>
          <w:p w:rsidR="000433BA" w:rsidRPr="00683745" w:rsidRDefault="000433BA" w:rsidP="00600E29">
            <w:r w:rsidRPr="00683745">
              <w:t>налог на добавленную стоимость</w:t>
            </w:r>
          </w:p>
        </w:tc>
        <w:tc>
          <w:tcPr>
            <w:tcW w:w="265" w:type="pct"/>
            <w:gridSpan w:val="8"/>
          </w:tcPr>
          <w:p w:rsidR="000433BA" w:rsidRPr="006368D1" w:rsidRDefault="000433BA" w:rsidP="00600E29">
            <w:pPr>
              <w:tabs>
                <w:tab w:val="left" w:pos="0"/>
                <w:tab w:val="left" w:pos="709"/>
              </w:tabs>
              <w:autoSpaceDE w:val="0"/>
              <w:autoSpaceDN w:val="0"/>
              <w:adjustRightInd w:val="0"/>
            </w:pPr>
          </w:p>
        </w:tc>
        <w:tc>
          <w:tcPr>
            <w:tcW w:w="265" w:type="pct"/>
            <w:gridSpan w:val="15"/>
          </w:tcPr>
          <w:p w:rsidR="000433BA" w:rsidRPr="006368D1" w:rsidRDefault="000433BA" w:rsidP="00600E29">
            <w:pPr>
              <w:tabs>
                <w:tab w:val="left" w:pos="0"/>
                <w:tab w:val="left" w:pos="709"/>
              </w:tabs>
              <w:autoSpaceDE w:val="0"/>
              <w:autoSpaceDN w:val="0"/>
              <w:adjustRightInd w:val="0"/>
            </w:pPr>
          </w:p>
        </w:tc>
        <w:tc>
          <w:tcPr>
            <w:tcW w:w="265" w:type="pct"/>
            <w:gridSpan w:val="13"/>
          </w:tcPr>
          <w:p w:rsidR="000433BA" w:rsidRPr="006368D1" w:rsidRDefault="000433BA" w:rsidP="00600E29">
            <w:pPr>
              <w:tabs>
                <w:tab w:val="left" w:pos="0"/>
                <w:tab w:val="left" w:pos="709"/>
              </w:tabs>
              <w:autoSpaceDE w:val="0"/>
              <w:autoSpaceDN w:val="0"/>
              <w:adjustRightInd w:val="0"/>
            </w:pPr>
            <w:r>
              <w:t>0,1</w:t>
            </w:r>
          </w:p>
        </w:tc>
        <w:tc>
          <w:tcPr>
            <w:tcW w:w="265" w:type="pct"/>
            <w:gridSpan w:val="15"/>
          </w:tcPr>
          <w:p w:rsidR="000433BA" w:rsidRPr="006368D1" w:rsidRDefault="000433BA" w:rsidP="00600E29">
            <w:pPr>
              <w:tabs>
                <w:tab w:val="left" w:pos="0"/>
                <w:tab w:val="left" w:pos="709"/>
              </w:tabs>
              <w:autoSpaceDE w:val="0"/>
              <w:autoSpaceDN w:val="0"/>
              <w:adjustRightInd w:val="0"/>
            </w:pPr>
          </w:p>
        </w:tc>
        <w:tc>
          <w:tcPr>
            <w:tcW w:w="132" w:type="pct"/>
            <w:gridSpan w:val="9"/>
          </w:tcPr>
          <w:p w:rsidR="000433BA" w:rsidRPr="006368D1" w:rsidRDefault="000433BA" w:rsidP="00600E29">
            <w:pPr>
              <w:tabs>
                <w:tab w:val="left" w:pos="0"/>
                <w:tab w:val="left" w:pos="709"/>
              </w:tabs>
              <w:autoSpaceDE w:val="0"/>
              <w:autoSpaceDN w:val="0"/>
              <w:adjustRightInd w:val="0"/>
            </w:pPr>
          </w:p>
        </w:tc>
        <w:tc>
          <w:tcPr>
            <w:tcW w:w="199" w:type="pct"/>
            <w:gridSpan w:val="14"/>
          </w:tcPr>
          <w:p w:rsidR="000433BA" w:rsidRPr="006368D1" w:rsidRDefault="000433BA" w:rsidP="00600E29">
            <w:pPr>
              <w:tabs>
                <w:tab w:val="left" w:pos="0"/>
                <w:tab w:val="left" w:pos="709"/>
              </w:tabs>
              <w:autoSpaceDE w:val="0"/>
              <w:autoSpaceDN w:val="0"/>
              <w:adjustRightInd w:val="0"/>
            </w:pPr>
          </w:p>
        </w:tc>
        <w:tc>
          <w:tcPr>
            <w:tcW w:w="265" w:type="pct"/>
            <w:gridSpan w:val="16"/>
          </w:tcPr>
          <w:p w:rsidR="000433BA" w:rsidRPr="006368D1" w:rsidRDefault="000433BA" w:rsidP="00600E29">
            <w:pPr>
              <w:tabs>
                <w:tab w:val="left" w:pos="0"/>
                <w:tab w:val="left" w:pos="709"/>
              </w:tabs>
              <w:autoSpaceDE w:val="0"/>
              <w:autoSpaceDN w:val="0"/>
              <w:adjustRightInd w:val="0"/>
            </w:pPr>
          </w:p>
        </w:tc>
        <w:tc>
          <w:tcPr>
            <w:tcW w:w="199" w:type="pct"/>
            <w:gridSpan w:val="14"/>
          </w:tcPr>
          <w:p w:rsidR="000433BA" w:rsidRPr="006368D1" w:rsidRDefault="000433BA" w:rsidP="00600E29">
            <w:pPr>
              <w:tabs>
                <w:tab w:val="left" w:pos="0"/>
                <w:tab w:val="left" w:pos="709"/>
              </w:tabs>
              <w:autoSpaceDE w:val="0"/>
              <w:autoSpaceDN w:val="0"/>
              <w:adjustRightInd w:val="0"/>
            </w:pPr>
          </w:p>
        </w:tc>
        <w:tc>
          <w:tcPr>
            <w:tcW w:w="199" w:type="pct"/>
            <w:gridSpan w:val="10"/>
          </w:tcPr>
          <w:p w:rsidR="000433BA" w:rsidRPr="006368D1" w:rsidRDefault="000433BA" w:rsidP="00600E29">
            <w:pPr>
              <w:tabs>
                <w:tab w:val="left" w:pos="0"/>
                <w:tab w:val="left" w:pos="709"/>
              </w:tabs>
              <w:autoSpaceDE w:val="0"/>
              <w:autoSpaceDN w:val="0"/>
              <w:adjustRightInd w:val="0"/>
            </w:pPr>
          </w:p>
        </w:tc>
        <w:tc>
          <w:tcPr>
            <w:tcW w:w="331" w:type="pct"/>
            <w:gridSpan w:val="22"/>
          </w:tcPr>
          <w:p w:rsidR="000433BA" w:rsidRPr="006368D1" w:rsidRDefault="000433BA" w:rsidP="00600E29">
            <w:pPr>
              <w:tabs>
                <w:tab w:val="left" w:pos="0"/>
                <w:tab w:val="left" w:pos="709"/>
              </w:tabs>
              <w:autoSpaceDE w:val="0"/>
              <w:autoSpaceDN w:val="0"/>
              <w:adjustRightInd w:val="0"/>
            </w:pPr>
          </w:p>
        </w:tc>
      </w:tr>
      <w:tr w:rsidR="000433BA" w:rsidRPr="006368D1" w:rsidTr="000433BA">
        <w:tc>
          <w:tcPr>
            <w:tcW w:w="2353" w:type="pct"/>
            <w:gridSpan w:val="9"/>
          </w:tcPr>
          <w:p w:rsidR="000433BA" w:rsidRPr="00683745" w:rsidRDefault="000433BA" w:rsidP="00600E29">
            <w:r w:rsidRPr="00683745">
              <w:t>Эффекты, в т.ч.:</w:t>
            </w:r>
          </w:p>
        </w:tc>
        <w:tc>
          <w:tcPr>
            <w:tcW w:w="265" w:type="pct"/>
            <w:gridSpan w:val="8"/>
          </w:tcPr>
          <w:p w:rsidR="000433BA" w:rsidRPr="006368D1" w:rsidRDefault="000433BA" w:rsidP="00600E29">
            <w:pPr>
              <w:tabs>
                <w:tab w:val="left" w:pos="0"/>
                <w:tab w:val="left" w:pos="709"/>
              </w:tabs>
              <w:autoSpaceDE w:val="0"/>
              <w:autoSpaceDN w:val="0"/>
              <w:adjustRightInd w:val="0"/>
            </w:pPr>
          </w:p>
        </w:tc>
        <w:tc>
          <w:tcPr>
            <w:tcW w:w="265" w:type="pct"/>
            <w:gridSpan w:val="15"/>
          </w:tcPr>
          <w:p w:rsidR="000433BA" w:rsidRPr="006368D1" w:rsidRDefault="000433BA" w:rsidP="00600E29">
            <w:pPr>
              <w:tabs>
                <w:tab w:val="left" w:pos="0"/>
                <w:tab w:val="left" w:pos="709"/>
              </w:tabs>
              <w:autoSpaceDE w:val="0"/>
              <w:autoSpaceDN w:val="0"/>
              <w:adjustRightInd w:val="0"/>
            </w:pPr>
          </w:p>
        </w:tc>
        <w:tc>
          <w:tcPr>
            <w:tcW w:w="265" w:type="pct"/>
            <w:gridSpan w:val="13"/>
          </w:tcPr>
          <w:p w:rsidR="000433BA" w:rsidRPr="006368D1" w:rsidRDefault="000433BA" w:rsidP="00600E29">
            <w:pPr>
              <w:tabs>
                <w:tab w:val="left" w:pos="0"/>
                <w:tab w:val="left" w:pos="709"/>
              </w:tabs>
              <w:autoSpaceDE w:val="0"/>
              <w:autoSpaceDN w:val="0"/>
              <w:adjustRightInd w:val="0"/>
            </w:pPr>
          </w:p>
        </w:tc>
        <w:tc>
          <w:tcPr>
            <w:tcW w:w="265" w:type="pct"/>
            <w:gridSpan w:val="15"/>
          </w:tcPr>
          <w:p w:rsidR="000433BA" w:rsidRPr="006368D1" w:rsidRDefault="000433BA" w:rsidP="00600E29">
            <w:pPr>
              <w:tabs>
                <w:tab w:val="left" w:pos="0"/>
                <w:tab w:val="left" w:pos="709"/>
              </w:tabs>
              <w:autoSpaceDE w:val="0"/>
              <w:autoSpaceDN w:val="0"/>
              <w:adjustRightInd w:val="0"/>
            </w:pPr>
          </w:p>
        </w:tc>
        <w:tc>
          <w:tcPr>
            <w:tcW w:w="132" w:type="pct"/>
            <w:gridSpan w:val="9"/>
          </w:tcPr>
          <w:p w:rsidR="000433BA" w:rsidRPr="006368D1" w:rsidRDefault="000433BA" w:rsidP="00600E29">
            <w:pPr>
              <w:tabs>
                <w:tab w:val="left" w:pos="0"/>
                <w:tab w:val="left" w:pos="709"/>
              </w:tabs>
              <w:autoSpaceDE w:val="0"/>
              <w:autoSpaceDN w:val="0"/>
              <w:adjustRightInd w:val="0"/>
            </w:pPr>
          </w:p>
        </w:tc>
        <w:tc>
          <w:tcPr>
            <w:tcW w:w="199" w:type="pct"/>
            <w:gridSpan w:val="14"/>
          </w:tcPr>
          <w:p w:rsidR="000433BA" w:rsidRPr="006368D1" w:rsidRDefault="000433BA" w:rsidP="00600E29">
            <w:pPr>
              <w:tabs>
                <w:tab w:val="left" w:pos="0"/>
                <w:tab w:val="left" w:pos="709"/>
              </w:tabs>
              <w:autoSpaceDE w:val="0"/>
              <w:autoSpaceDN w:val="0"/>
              <w:adjustRightInd w:val="0"/>
            </w:pPr>
          </w:p>
        </w:tc>
        <w:tc>
          <w:tcPr>
            <w:tcW w:w="265" w:type="pct"/>
            <w:gridSpan w:val="16"/>
          </w:tcPr>
          <w:p w:rsidR="000433BA" w:rsidRPr="006368D1" w:rsidRDefault="000433BA" w:rsidP="00600E29">
            <w:pPr>
              <w:tabs>
                <w:tab w:val="left" w:pos="0"/>
                <w:tab w:val="left" w:pos="709"/>
              </w:tabs>
              <w:autoSpaceDE w:val="0"/>
              <w:autoSpaceDN w:val="0"/>
              <w:adjustRightInd w:val="0"/>
            </w:pPr>
          </w:p>
        </w:tc>
        <w:tc>
          <w:tcPr>
            <w:tcW w:w="199" w:type="pct"/>
            <w:gridSpan w:val="14"/>
          </w:tcPr>
          <w:p w:rsidR="000433BA" w:rsidRPr="006368D1" w:rsidRDefault="000433BA" w:rsidP="00600E29">
            <w:pPr>
              <w:tabs>
                <w:tab w:val="left" w:pos="0"/>
                <w:tab w:val="left" w:pos="709"/>
              </w:tabs>
              <w:autoSpaceDE w:val="0"/>
              <w:autoSpaceDN w:val="0"/>
              <w:adjustRightInd w:val="0"/>
            </w:pPr>
          </w:p>
        </w:tc>
        <w:tc>
          <w:tcPr>
            <w:tcW w:w="199" w:type="pct"/>
            <w:gridSpan w:val="10"/>
          </w:tcPr>
          <w:p w:rsidR="000433BA" w:rsidRPr="006368D1" w:rsidRDefault="000433BA" w:rsidP="00600E29">
            <w:pPr>
              <w:tabs>
                <w:tab w:val="left" w:pos="0"/>
                <w:tab w:val="left" w:pos="709"/>
              </w:tabs>
              <w:autoSpaceDE w:val="0"/>
              <w:autoSpaceDN w:val="0"/>
              <w:adjustRightInd w:val="0"/>
            </w:pPr>
          </w:p>
        </w:tc>
        <w:tc>
          <w:tcPr>
            <w:tcW w:w="331" w:type="pct"/>
            <w:gridSpan w:val="22"/>
          </w:tcPr>
          <w:p w:rsidR="000433BA" w:rsidRPr="006368D1" w:rsidRDefault="000433BA" w:rsidP="00600E29">
            <w:pPr>
              <w:tabs>
                <w:tab w:val="left" w:pos="0"/>
                <w:tab w:val="left" w:pos="709"/>
              </w:tabs>
              <w:autoSpaceDE w:val="0"/>
              <w:autoSpaceDN w:val="0"/>
              <w:adjustRightInd w:val="0"/>
            </w:pPr>
          </w:p>
        </w:tc>
      </w:tr>
      <w:tr w:rsidR="000433BA" w:rsidRPr="006368D1" w:rsidTr="000433BA">
        <w:tc>
          <w:tcPr>
            <w:tcW w:w="2353" w:type="pct"/>
            <w:gridSpan w:val="9"/>
          </w:tcPr>
          <w:p w:rsidR="000433BA" w:rsidRPr="00683745" w:rsidRDefault="000433BA" w:rsidP="00600E29">
            <w:r w:rsidRPr="00683745">
              <w:t>отношение установленной тепловой мощности к присоединенной тепловой нагрузке (для котельных), б/</w:t>
            </w:r>
            <w:proofErr w:type="spellStart"/>
            <w:proofErr w:type="gramStart"/>
            <w:r w:rsidRPr="00683745">
              <w:t>р</w:t>
            </w:r>
            <w:proofErr w:type="spellEnd"/>
            <w:proofErr w:type="gramEnd"/>
          </w:p>
        </w:tc>
        <w:tc>
          <w:tcPr>
            <w:tcW w:w="265" w:type="pct"/>
            <w:gridSpan w:val="8"/>
          </w:tcPr>
          <w:p w:rsidR="000433BA" w:rsidRPr="006368D1" w:rsidRDefault="000433BA" w:rsidP="00600E29">
            <w:pPr>
              <w:tabs>
                <w:tab w:val="left" w:pos="0"/>
                <w:tab w:val="left" w:pos="709"/>
              </w:tabs>
              <w:autoSpaceDE w:val="0"/>
              <w:autoSpaceDN w:val="0"/>
              <w:adjustRightInd w:val="0"/>
            </w:pPr>
          </w:p>
        </w:tc>
        <w:tc>
          <w:tcPr>
            <w:tcW w:w="265" w:type="pct"/>
            <w:gridSpan w:val="15"/>
          </w:tcPr>
          <w:p w:rsidR="000433BA" w:rsidRPr="006368D1" w:rsidRDefault="000433BA" w:rsidP="00600E29">
            <w:pPr>
              <w:tabs>
                <w:tab w:val="left" w:pos="0"/>
                <w:tab w:val="left" w:pos="709"/>
              </w:tabs>
              <w:autoSpaceDE w:val="0"/>
              <w:autoSpaceDN w:val="0"/>
              <w:adjustRightInd w:val="0"/>
            </w:pPr>
          </w:p>
        </w:tc>
        <w:tc>
          <w:tcPr>
            <w:tcW w:w="265" w:type="pct"/>
            <w:gridSpan w:val="13"/>
          </w:tcPr>
          <w:p w:rsidR="000433BA" w:rsidRPr="006368D1" w:rsidRDefault="000433BA" w:rsidP="00600E29">
            <w:pPr>
              <w:tabs>
                <w:tab w:val="left" w:pos="0"/>
                <w:tab w:val="left" w:pos="709"/>
              </w:tabs>
              <w:autoSpaceDE w:val="0"/>
              <w:autoSpaceDN w:val="0"/>
              <w:adjustRightInd w:val="0"/>
            </w:pPr>
          </w:p>
        </w:tc>
        <w:tc>
          <w:tcPr>
            <w:tcW w:w="265" w:type="pct"/>
            <w:gridSpan w:val="15"/>
          </w:tcPr>
          <w:p w:rsidR="000433BA" w:rsidRPr="006368D1" w:rsidRDefault="000433BA" w:rsidP="00600E29">
            <w:pPr>
              <w:tabs>
                <w:tab w:val="left" w:pos="0"/>
                <w:tab w:val="left" w:pos="709"/>
              </w:tabs>
              <w:autoSpaceDE w:val="0"/>
              <w:autoSpaceDN w:val="0"/>
              <w:adjustRightInd w:val="0"/>
            </w:pPr>
          </w:p>
        </w:tc>
        <w:tc>
          <w:tcPr>
            <w:tcW w:w="132" w:type="pct"/>
            <w:gridSpan w:val="9"/>
          </w:tcPr>
          <w:p w:rsidR="000433BA" w:rsidRPr="006368D1" w:rsidRDefault="000433BA" w:rsidP="00600E29">
            <w:pPr>
              <w:tabs>
                <w:tab w:val="left" w:pos="0"/>
                <w:tab w:val="left" w:pos="709"/>
              </w:tabs>
              <w:autoSpaceDE w:val="0"/>
              <w:autoSpaceDN w:val="0"/>
              <w:adjustRightInd w:val="0"/>
            </w:pPr>
          </w:p>
        </w:tc>
        <w:tc>
          <w:tcPr>
            <w:tcW w:w="199" w:type="pct"/>
            <w:gridSpan w:val="14"/>
          </w:tcPr>
          <w:p w:rsidR="000433BA" w:rsidRPr="006368D1" w:rsidRDefault="000433BA" w:rsidP="00600E29">
            <w:pPr>
              <w:tabs>
                <w:tab w:val="left" w:pos="0"/>
                <w:tab w:val="left" w:pos="709"/>
              </w:tabs>
              <w:autoSpaceDE w:val="0"/>
              <w:autoSpaceDN w:val="0"/>
              <w:adjustRightInd w:val="0"/>
            </w:pPr>
          </w:p>
        </w:tc>
        <w:tc>
          <w:tcPr>
            <w:tcW w:w="265" w:type="pct"/>
            <w:gridSpan w:val="16"/>
          </w:tcPr>
          <w:p w:rsidR="000433BA" w:rsidRPr="006368D1" w:rsidRDefault="000433BA" w:rsidP="00600E29">
            <w:pPr>
              <w:tabs>
                <w:tab w:val="left" w:pos="0"/>
                <w:tab w:val="left" w:pos="709"/>
              </w:tabs>
              <w:autoSpaceDE w:val="0"/>
              <w:autoSpaceDN w:val="0"/>
              <w:adjustRightInd w:val="0"/>
            </w:pPr>
          </w:p>
        </w:tc>
        <w:tc>
          <w:tcPr>
            <w:tcW w:w="199" w:type="pct"/>
            <w:gridSpan w:val="14"/>
          </w:tcPr>
          <w:p w:rsidR="000433BA" w:rsidRPr="006368D1" w:rsidRDefault="000433BA" w:rsidP="00600E29">
            <w:pPr>
              <w:tabs>
                <w:tab w:val="left" w:pos="0"/>
                <w:tab w:val="left" w:pos="709"/>
              </w:tabs>
              <w:autoSpaceDE w:val="0"/>
              <w:autoSpaceDN w:val="0"/>
              <w:adjustRightInd w:val="0"/>
            </w:pPr>
          </w:p>
        </w:tc>
        <w:tc>
          <w:tcPr>
            <w:tcW w:w="199" w:type="pct"/>
            <w:gridSpan w:val="10"/>
          </w:tcPr>
          <w:p w:rsidR="000433BA" w:rsidRPr="006368D1" w:rsidRDefault="000433BA" w:rsidP="00600E29">
            <w:pPr>
              <w:tabs>
                <w:tab w:val="left" w:pos="0"/>
                <w:tab w:val="left" w:pos="709"/>
              </w:tabs>
              <w:autoSpaceDE w:val="0"/>
              <w:autoSpaceDN w:val="0"/>
              <w:adjustRightInd w:val="0"/>
            </w:pPr>
          </w:p>
        </w:tc>
        <w:tc>
          <w:tcPr>
            <w:tcW w:w="331" w:type="pct"/>
            <w:gridSpan w:val="22"/>
          </w:tcPr>
          <w:p w:rsidR="000433BA" w:rsidRPr="006368D1" w:rsidRDefault="000433BA" w:rsidP="00600E29">
            <w:pPr>
              <w:tabs>
                <w:tab w:val="left" w:pos="0"/>
                <w:tab w:val="left" w:pos="709"/>
              </w:tabs>
              <w:autoSpaceDE w:val="0"/>
              <w:autoSpaceDN w:val="0"/>
              <w:adjustRightInd w:val="0"/>
            </w:pPr>
          </w:p>
        </w:tc>
      </w:tr>
      <w:tr w:rsidR="000433BA" w:rsidRPr="006368D1" w:rsidTr="000433BA">
        <w:tc>
          <w:tcPr>
            <w:tcW w:w="2353" w:type="pct"/>
            <w:gridSpan w:val="9"/>
          </w:tcPr>
          <w:p w:rsidR="000433BA" w:rsidRPr="00683745" w:rsidRDefault="000433BA" w:rsidP="00600E29">
            <w:r w:rsidRPr="00683745">
              <w:t xml:space="preserve">удельный расход условного топлива на выработку тепла (для котельных и ТЭЦ), </w:t>
            </w:r>
            <w:proofErr w:type="spellStart"/>
            <w:r w:rsidRPr="00683745">
              <w:t>кг</w:t>
            </w:r>
            <w:proofErr w:type="gramStart"/>
            <w:r w:rsidRPr="00683745">
              <w:t>.у</w:t>
            </w:r>
            <w:proofErr w:type="gramEnd"/>
            <w:r w:rsidRPr="00683745">
              <w:t>.т</w:t>
            </w:r>
            <w:proofErr w:type="spellEnd"/>
            <w:r w:rsidRPr="00683745">
              <w:t>/Гкал</w:t>
            </w:r>
          </w:p>
        </w:tc>
        <w:tc>
          <w:tcPr>
            <w:tcW w:w="265" w:type="pct"/>
            <w:gridSpan w:val="8"/>
          </w:tcPr>
          <w:p w:rsidR="000433BA" w:rsidRPr="006368D1" w:rsidRDefault="000433BA" w:rsidP="00600E29">
            <w:pPr>
              <w:tabs>
                <w:tab w:val="left" w:pos="0"/>
                <w:tab w:val="left" w:pos="709"/>
              </w:tabs>
              <w:autoSpaceDE w:val="0"/>
              <w:autoSpaceDN w:val="0"/>
              <w:adjustRightInd w:val="0"/>
            </w:pPr>
          </w:p>
        </w:tc>
        <w:tc>
          <w:tcPr>
            <w:tcW w:w="265" w:type="pct"/>
            <w:gridSpan w:val="15"/>
          </w:tcPr>
          <w:p w:rsidR="000433BA" w:rsidRPr="006368D1" w:rsidRDefault="000433BA" w:rsidP="00600E29">
            <w:pPr>
              <w:tabs>
                <w:tab w:val="left" w:pos="0"/>
                <w:tab w:val="left" w:pos="709"/>
              </w:tabs>
              <w:autoSpaceDE w:val="0"/>
              <w:autoSpaceDN w:val="0"/>
              <w:adjustRightInd w:val="0"/>
            </w:pPr>
          </w:p>
        </w:tc>
        <w:tc>
          <w:tcPr>
            <w:tcW w:w="265" w:type="pct"/>
            <w:gridSpan w:val="13"/>
          </w:tcPr>
          <w:p w:rsidR="000433BA" w:rsidRPr="006368D1" w:rsidRDefault="000433BA" w:rsidP="00600E29">
            <w:pPr>
              <w:tabs>
                <w:tab w:val="left" w:pos="0"/>
                <w:tab w:val="left" w:pos="709"/>
              </w:tabs>
              <w:autoSpaceDE w:val="0"/>
              <w:autoSpaceDN w:val="0"/>
              <w:adjustRightInd w:val="0"/>
            </w:pPr>
          </w:p>
        </w:tc>
        <w:tc>
          <w:tcPr>
            <w:tcW w:w="265" w:type="pct"/>
            <w:gridSpan w:val="15"/>
          </w:tcPr>
          <w:p w:rsidR="000433BA" w:rsidRPr="006368D1" w:rsidRDefault="000433BA" w:rsidP="00600E29">
            <w:pPr>
              <w:tabs>
                <w:tab w:val="left" w:pos="0"/>
                <w:tab w:val="left" w:pos="709"/>
              </w:tabs>
              <w:autoSpaceDE w:val="0"/>
              <w:autoSpaceDN w:val="0"/>
              <w:adjustRightInd w:val="0"/>
            </w:pPr>
          </w:p>
        </w:tc>
        <w:tc>
          <w:tcPr>
            <w:tcW w:w="132" w:type="pct"/>
            <w:gridSpan w:val="9"/>
          </w:tcPr>
          <w:p w:rsidR="000433BA" w:rsidRPr="006368D1" w:rsidRDefault="000433BA" w:rsidP="00600E29">
            <w:pPr>
              <w:tabs>
                <w:tab w:val="left" w:pos="0"/>
                <w:tab w:val="left" w:pos="709"/>
              </w:tabs>
              <w:autoSpaceDE w:val="0"/>
              <w:autoSpaceDN w:val="0"/>
              <w:adjustRightInd w:val="0"/>
            </w:pPr>
          </w:p>
        </w:tc>
        <w:tc>
          <w:tcPr>
            <w:tcW w:w="199" w:type="pct"/>
            <w:gridSpan w:val="14"/>
          </w:tcPr>
          <w:p w:rsidR="000433BA" w:rsidRPr="006368D1" w:rsidRDefault="000433BA" w:rsidP="00600E29">
            <w:pPr>
              <w:tabs>
                <w:tab w:val="left" w:pos="0"/>
                <w:tab w:val="left" w:pos="709"/>
              </w:tabs>
              <w:autoSpaceDE w:val="0"/>
              <w:autoSpaceDN w:val="0"/>
              <w:adjustRightInd w:val="0"/>
            </w:pPr>
          </w:p>
        </w:tc>
        <w:tc>
          <w:tcPr>
            <w:tcW w:w="265" w:type="pct"/>
            <w:gridSpan w:val="16"/>
          </w:tcPr>
          <w:p w:rsidR="000433BA" w:rsidRPr="006368D1" w:rsidRDefault="000433BA" w:rsidP="00600E29">
            <w:pPr>
              <w:tabs>
                <w:tab w:val="left" w:pos="0"/>
                <w:tab w:val="left" w:pos="709"/>
              </w:tabs>
              <w:autoSpaceDE w:val="0"/>
              <w:autoSpaceDN w:val="0"/>
              <w:adjustRightInd w:val="0"/>
            </w:pPr>
          </w:p>
        </w:tc>
        <w:tc>
          <w:tcPr>
            <w:tcW w:w="199" w:type="pct"/>
            <w:gridSpan w:val="14"/>
          </w:tcPr>
          <w:p w:rsidR="000433BA" w:rsidRPr="006368D1" w:rsidRDefault="000433BA" w:rsidP="00600E29">
            <w:pPr>
              <w:tabs>
                <w:tab w:val="left" w:pos="0"/>
                <w:tab w:val="left" w:pos="709"/>
              </w:tabs>
              <w:autoSpaceDE w:val="0"/>
              <w:autoSpaceDN w:val="0"/>
              <w:adjustRightInd w:val="0"/>
            </w:pPr>
          </w:p>
        </w:tc>
        <w:tc>
          <w:tcPr>
            <w:tcW w:w="199" w:type="pct"/>
            <w:gridSpan w:val="10"/>
          </w:tcPr>
          <w:p w:rsidR="000433BA" w:rsidRPr="006368D1" w:rsidRDefault="000433BA" w:rsidP="00600E29">
            <w:pPr>
              <w:tabs>
                <w:tab w:val="left" w:pos="0"/>
                <w:tab w:val="left" w:pos="709"/>
              </w:tabs>
              <w:autoSpaceDE w:val="0"/>
              <w:autoSpaceDN w:val="0"/>
              <w:adjustRightInd w:val="0"/>
            </w:pPr>
          </w:p>
        </w:tc>
        <w:tc>
          <w:tcPr>
            <w:tcW w:w="331" w:type="pct"/>
            <w:gridSpan w:val="22"/>
          </w:tcPr>
          <w:p w:rsidR="000433BA" w:rsidRPr="006368D1" w:rsidRDefault="000433BA" w:rsidP="00600E29">
            <w:pPr>
              <w:tabs>
                <w:tab w:val="left" w:pos="0"/>
                <w:tab w:val="left" w:pos="709"/>
              </w:tabs>
              <w:autoSpaceDE w:val="0"/>
              <w:autoSpaceDN w:val="0"/>
              <w:adjustRightInd w:val="0"/>
            </w:pPr>
          </w:p>
        </w:tc>
      </w:tr>
      <w:tr w:rsidR="000433BA" w:rsidRPr="006368D1" w:rsidTr="000433BA">
        <w:tc>
          <w:tcPr>
            <w:tcW w:w="2353" w:type="pct"/>
            <w:gridSpan w:val="9"/>
          </w:tcPr>
          <w:p w:rsidR="000433BA" w:rsidRPr="00683745" w:rsidRDefault="000433BA" w:rsidP="00600E29">
            <w:r w:rsidRPr="00683745">
              <w:t>расход топлива по отношении к базовому расходу, тыс. тут</w:t>
            </w:r>
          </w:p>
        </w:tc>
        <w:tc>
          <w:tcPr>
            <w:tcW w:w="265" w:type="pct"/>
            <w:gridSpan w:val="8"/>
          </w:tcPr>
          <w:p w:rsidR="000433BA" w:rsidRPr="006368D1" w:rsidRDefault="000433BA" w:rsidP="00600E29">
            <w:pPr>
              <w:tabs>
                <w:tab w:val="left" w:pos="0"/>
                <w:tab w:val="left" w:pos="709"/>
              </w:tabs>
              <w:autoSpaceDE w:val="0"/>
              <w:autoSpaceDN w:val="0"/>
              <w:adjustRightInd w:val="0"/>
            </w:pPr>
          </w:p>
        </w:tc>
        <w:tc>
          <w:tcPr>
            <w:tcW w:w="265" w:type="pct"/>
            <w:gridSpan w:val="15"/>
          </w:tcPr>
          <w:p w:rsidR="000433BA" w:rsidRPr="006368D1" w:rsidRDefault="000433BA" w:rsidP="00600E29">
            <w:pPr>
              <w:tabs>
                <w:tab w:val="left" w:pos="0"/>
                <w:tab w:val="left" w:pos="709"/>
              </w:tabs>
              <w:autoSpaceDE w:val="0"/>
              <w:autoSpaceDN w:val="0"/>
              <w:adjustRightInd w:val="0"/>
            </w:pPr>
          </w:p>
        </w:tc>
        <w:tc>
          <w:tcPr>
            <w:tcW w:w="265" w:type="pct"/>
            <w:gridSpan w:val="13"/>
          </w:tcPr>
          <w:p w:rsidR="000433BA" w:rsidRPr="006368D1" w:rsidRDefault="000433BA" w:rsidP="00600E29">
            <w:pPr>
              <w:tabs>
                <w:tab w:val="left" w:pos="0"/>
                <w:tab w:val="left" w:pos="709"/>
              </w:tabs>
              <w:autoSpaceDE w:val="0"/>
              <w:autoSpaceDN w:val="0"/>
              <w:adjustRightInd w:val="0"/>
            </w:pPr>
          </w:p>
        </w:tc>
        <w:tc>
          <w:tcPr>
            <w:tcW w:w="265" w:type="pct"/>
            <w:gridSpan w:val="15"/>
          </w:tcPr>
          <w:p w:rsidR="000433BA" w:rsidRPr="006368D1" w:rsidRDefault="000433BA" w:rsidP="00600E29">
            <w:pPr>
              <w:tabs>
                <w:tab w:val="left" w:pos="0"/>
                <w:tab w:val="left" w:pos="709"/>
              </w:tabs>
              <w:autoSpaceDE w:val="0"/>
              <w:autoSpaceDN w:val="0"/>
              <w:adjustRightInd w:val="0"/>
            </w:pPr>
          </w:p>
        </w:tc>
        <w:tc>
          <w:tcPr>
            <w:tcW w:w="132" w:type="pct"/>
            <w:gridSpan w:val="9"/>
          </w:tcPr>
          <w:p w:rsidR="000433BA" w:rsidRPr="006368D1" w:rsidRDefault="000433BA" w:rsidP="00600E29">
            <w:pPr>
              <w:tabs>
                <w:tab w:val="left" w:pos="0"/>
                <w:tab w:val="left" w:pos="709"/>
              </w:tabs>
              <w:autoSpaceDE w:val="0"/>
              <w:autoSpaceDN w:val="0"/>
              <w:adjustRightInd w:val="0"/>
            </w:pPr>
          </w:p>
        </w:tc>
        <w:tc>
          <w:tcPr>
            <w:tcW w:w="199" w:type="pct"/>
            <w:gridSpan w:val="14"/>
          </w:tcPr>
          <w:p w:rsidR="000433BA" w:rsidRPr="006368D1" w:rsidRDefault="000433BA" w:rsidP="00600E29">
            <w:pPr>
              <w:tabs>
                <w:tab w:val="left" w:pos="0"/>
                <w:tab w:val="left" w:pos="709"/>
              </w:tabs>
              <w:autoSpaceDE w:val="0"/>
              <w:autoSpaceDN w:val="0"/>
              <w:adjustRightInd w:val="0"/>
            </w:pPr>
          </w:p>
        </w:tc>
        <w:tc>
          <w:tcPr>
            <w:tcW w:w="265" w:type="pct"/>
            <w:gridSpan w:val="16"/>
          </w:tcPr>
          <w:p w:rsidR="000433BA" w:rsidRPr="006368D1" w:rsidRDefault="000433BA" w:rsidP="00600E29">
            <w:pPr>
              <w:tabs>
                <w:tab w:val="left" w:pos="0"/>
                <w:tab w:val="left" w:pos="709"/>
              </w:tabs>
              <w:autoSpaceDE w:val="0"/>
              <w:autoSpaceDN w:val="0"/>
              <w:adjustRightInd w:val="0"/>
            </w:pPr>
          </w:p>
        </w:tc>
        <w:tc>
          <w:tcPr>
            <w:tcW w:w="199" w:type="pct"/>
            <w:gridSpan w:val="14"/>
          </w:tcPr>
          <w:p w:rsidR="000433BA" w:rsidRPr="006368D1" w:rsidRDefault="000433BA" w:rsidP="00600E29">
            <w:pPr>
              <w:tabs>
                <w:tab w:val="left" w:pos="0"/>
                <w:tab w:val="left" w:pos="709"/>
              </w:tabs>
              <w:autoSpaceDE w:val="0"/>
              <w:autoSpaceDN w:val="0"/>
              <w:adjustRightInd w:val="0"/>
            </w:pPr>
          </w:p>
        </w:tc>
        <w:tc>
          <w:tcPr>
            <w:tcW w:w="199" w:type="pct"/>
            <w:gridSpan w:val="10"/>
          </w:tcPr>
          <w:p w:rsidR="000433BA" w:rsidRPr="006368D1" w:rsidRDefault="000433BA" w:rsidP="00600E29">
            <w:pPr>
              <w:tabs>
                <w:tab w:val="left" w:pos="0"/>
                <w:tab w:val="left" w:pos="709"/>
              </w:tabs>
              <w:autoSpaceDE w:val="0"/>
              <w:autoSpaceDN w:val="0"/>
              <w:adjustRightInd w:val="0"/>
            </w:pPr>
          </w:p>
        </w:tc>
        <w:tc>
          <w:tcPr>
            <w:tcW w:w="331" w:type="pct"/>
            <w:gridSpan w:val="22"/>
          </w:tcPr>
          <w:p w:rsidR="000433BA" w:rsidRPr="006368D1" w:rsidRDefault="000433BA" w:rsidP="00600E29">
            <w:pPr>
              <w:tabs>
                <w:tab w:val="left" w:pos="0"/>
                <w:tab w:val="left" w:pos="709"/>
              </w:tabs>
              <w:autoSpaceDE w:val="0"/>
              <w:autoSpaceDN w:val="0"/>
              <w:adjustRightInd w:val="0"/>
            </w:pPr>
          </w:p>
        </w:tc>
      </w:tr>
      <w:tr w:rsidR="000433BA" w:rsidRPr="006368D1" w:rsidTr="000433BA">
        <w:tc>
          <w:tcPr>
            <w:tcW w:w="2353" w:type="pct"/>
            <w:gridSpan w:val="9"/>
          </w:tcPr>
          <w:p w:rsidR="000433BA" w:rsidRPr="00683745" w:rsidRDefault="000433BA" w:rsidP="00600E29">
            <w:r w:rsidRPr="00683745">
              <w:t>Эффекты, млн</w:t>
            </w:r>
            <w:proofErr w:type="gramStart"/>
            <w:r w:rsidRPr="00683745">
              <w:t>.р</w:t>
            </w:r>
            <w:proofErr w:type="gramEnd"/>
            <w:r w:rsidRPr="00683745">
              <w:t>уб., в т.ч.:</w:t>
            </w:r>
          </w:p>
        </w:tc>
        <w:tc>
          <w:tcPr>
            <w:tcW w:w="265" w:type="pct"/>
            <w:gridSpan w:val="8"/>
          </w:tcPr>
          <w:p w:rsidR="000433BA" w:rsidRPr="006368D1" w:rsidRDefault="000433BA" w:rsidP="00600E29">
            <w:pPr>
              <w:tabs>
                <w:tab w:val="left" w:pos="0"/>
                <w:tab w:val="left" w:pos="709"/>
              </w:tabs>
              <w:autoSpaceDE w:val="0"/>
              <w:autoSpaceDN w:val="0"/>
              <w:adjustRightInd w:val="0"/>
            </w:pPr>
          </w:p>
        </w:tc>
        <w:tc>
          <w:tcPr>
            <w:tcW w:w="265" w:type="pct"/>
            <w:gridSpan w:val="15"/>
          </w:tcPr>
          <w:p w:rsidR="000433BA" w:rsidRPr="006368D1" w:rsidRDefault="000433BA" w:rsidP="00600E29">
            <w:pPr>
              <w:tabs>
                <w:tab w:val="left" w:pos="0"/>
                <w:tab w:val="left" w:pos="709"/>
              </w:tabs>
              <w:autoSpaceDE w:val="0"/>
              <w:autoSpaceDN w:val="0"/>
              <w:adjustRightInd w:val="0"/>
            </w:pPr>
          </w:p>
        </w:tc>
        <w:tc>
          <w:tcPr>
            <w:tcW w:w="265" w:type="pct"/>
            <w:gridSpan w:val="13"/>
          </w:tcPr>
          <w:p w:rsidR="000433BA" w:rsidRPr="006368D1" w:rsidRDefault="000433BA" w:rsidP="00600E29">
            <w:pPr>
              <w:tabs>
                <w:tab w:val="left" w:pos="0"/>
                <w:tab w:val="left" w:pos="709"/>
              </w:tabs>
              <w:autoSpaceDE w:val="0"/>
              <w:autoSpaceDN w:val="0"/>
              <w:adjustRightInd w:val="0"/>
            </w:pPr>
          </w:p>
        </w:tc>
        <w:tc>
          <w:tcPr>
            <w:tcW w:w="265" w:type="pct"/>
            <w:gridSpan w:val="15"/>
          </w:tcPr>
          <w:p w:rsidR="000433BA" w:rsidRPr="006368D1" w:rsidRDefault="000433BA" w:rsidP="00600E29">
            <w:pPr>
              <w:tabs>
                <w:tab w:val="left" w:pos="0"/>
                <w:tab w:val="left" w:pos="709"/>
              </w:tabs>
              <w:autoSpaceDE w:val="0"/>
              <w:autoSpaceDN w:val="0"/>
              <w:adjustRightInd w:val="0"/>
            </w:pPr>
          </w:p>
        </w:tc>
        <w:tc>
          <w:tcPr>
            <w:tcW w:w="132" w:type="pct"/>
            <w:gridSpan w:val="9"/>
          </w:tcPr>
          <w:p w:rsidR="000433BA" w:rsidRPr="006368D1" w:rsidRDefault="000433BA" w:rsidP="00600E29">
            <w:pPr>
              <w:tabs>
                <w:tab w:val="left" w:pos="0"/>
                <w:tab w:val="left" w:pos="709"/>
              </w:tabs>
              <w:autoSpaceDE w:val="0"/>
              <w:autoSpaceDN w:val="0"/>
              <w:adjustRightInd w:val="0"/>
            </w:pPr>
          </w:p>
        </w:tc>
        <w:tc>
          <w:tcPr>
            <w:tcW w:w="199" w:type="pct"/>
            <w:gridSpan w:val="14"/>
          </w:tcPr>
          <w:p w:rsidR="000433BA" w:rsidRPr="006368D1" w:rsidRDefault="000433BA" w:rsidP="00600E29">
            <w:pPr>
              <w:tabs>
                <w:tab w:val="left" w:pos="0"/>
                <w:tab w:val="left" w:pos="709"/>
              </w:tabs>
              <w:autoSpaceDE w:val="0"/>
              <w:autoSpaceDN w:val="0"/>
              <w:adjustRightInd w:val="0"/>
            </w:pPr>
          </w:p>
        </w:tc>
        <w:tc>
          <w:tcPr>
            <w:tcW w:w="265" w:type="pct"/>
            <w:gridSpan w:val="16"/>
          </w:tcPr>
          <w:p w:rsidR="000433BA" w:rsidRPr="006368D1" w:rsidRDefault="000433BA" w:rsidP="00600E29">
            <w:pPr>
              <w:tabs>
                <w:tab w:val="left" w:pos="0"/>
                <w:tab w:val="left" w:pos="709"/>
              </w:tabs>
              <w:autoSpaceDE w:val="0"/>
              <w:autoSpaceDN w:val="0"/>
              <w:adjustRightInd w:val="0"/>
            </w:pPr>
          </w:p>
        </w:tc>
        <w:tc>
          <w:tcPr>
            <w:tcW w:w="199" w:type="pct"/>
            <w:gridSpan w:val="14"/>
          </w:tcPr>
          <w:p w:rsidR="000433BA" w:rsidRPr="006368D1" w:rsidRDefault="000433BA" w:rsidP="00600E29">
            <w:pPr>
              <w:tabs>
                <w:tab w:val="left" w:pos="0"/>
                <w:tab w:val="left" w:pos="709"/>
              </w:tabs>
              <w:autoSpaceDE w:val="0"/>
              <w:autoSpaceDN w:val="0"/>
              <w:adjustRightInd w:val="0"/>
            </w:pPr>
          </w:p>
        </w:tc>
        <w:tc>
          <w:tcPr>
            <w:tcW w:w="199" w:type="pct"/>
            <w:gridSpan w:val="10"/>
          </w:tcPr>
          <w:p w:rsidR="000433BA" w:rsidRPr="006368D1" w:rsidRDefault="000433BA" w:rsidP="00600E29">
            <w:pPr>
              <w:tabs>
                <w:tab w:val="left" w:pos="0"/>
                <w:tab w:val="left" w:pos="709"/>
              </w:tabs>
              <w:autoSpaceDE w:val="0"/>
              <w:autoSpaceDN w:val="0"/>
              <w:adjustRightInd w:val="0"/>
            </w:pPr>
          </w:p>
        </w:tc>
        <w:tc>
          <w:tcPr>
            <w:tcW w:w="331" w:type="pct"/>
            <w:gridSpan w:val="22"/>
          </w:tcPr>
          <w:p w:rsidR="000433BA" w:rsidRPr="006368D1" w:rsidRDefault="000433BA" w:rsidP="00600E29">
            <w:pPr>
              <w:tabs>
                <w:tab w:val="left" w:pos="0"/>
                <w:tab w:val="left" w:pos="709"/>
              </w:tabs>
              <w:autoSpaceDE w:val="0"/>
              <w:autoSpaceDN w:val="0"/>
              <w:adjustRightInd w:val="0"/>
            </w:pPr>
          </w:p>
        </w:tc>
      </w:tr>
      <w:tr w:rsidR="000433BA" w:rsidRPr="006368D1" w:rsidTr="000433BA">
        <w:tc>
          <w:tcPr>
            <w:tcW w:w="2353" w:type="pct"/>
            <w:gridSpan w:val="9"/>
          </w:tcPr>
          <w:p w:rsidR="000433BA" w:rsidRPr="00683745" w:rsidRDefault="000433BA" w:rsidP="00600E29">
            <w:r w:rsidRPr="00683745">
              <w:t>дополнительная маржинальная прибыль, за счет снижения производственных издержек, прежде всего за счет изменения топливной составляющей</w:t>
            </w:r>
          </w:p>
        </w:tc>
        <w:tc>
          <w:tcPr>
            <w:tcW w:w="265" w:type="pct"/>
            <w:gridSpan w:val="8"/>
          </w:tcPr>
          <w:p w:rsidR="000433BA" w:rsidRPr="006368D1" w:rsidRDefault="000433BA" w:rsidP="00600E29">
            <w:pPr>
              <w:tabs>
                <w:tab w:val="left" w:pos="0"/>
                <w:tab w:val="left" w:pos="709"/>
              </w:tabs>
              <w:autoSpaceDE w:val="0"/>
              <w:autoSpaceDN w:val="0"/>
              <w:adjustRightInd w:val="0"/>
            </w:pPr>
          </w:p>
        </w:tc>
        <w:tc>
          <w:tcPr>
            <w:tcW w:w="265" w:type="pct"/>
            <w:gridSpan w:val="15"/>
          </w:tcPr>
          <w:p w:rsidR="000433BA" w:rsidRPr="006368D1" w:rsidRDefault="000433BA" w:rsidP="00600E29">
            <w:pPr>
              <w:tabs>
                <w:tab w:val="left" w:pos="0"/>
                <w:tab w:val="left" w:pos="709"/>
              </w:tabs>
              <w:autoSpaceDE w:val="0"/>
              <w:autoSpaceDN w:val="0"/>
              <w:adjustRightInd w:val="0"/>
            </w:pPr>
          </w:p>
        </w:tc>
        <w:tc>
          <w:tcPr>
            <w:tcW w:w="265" w:type="pct"/>
            <w:gridSpan w:val="13"/>
          </w:tcPr>
          <w:p w:rsidR="000433BA" w:rsidRPr="006368D1" w:rsidRDefault="000433BA" w:rsidP="00600E29">
            <w:pPr>
              <w:tabs>
                <w:tab w:val="left" w:pos="0"/>
                <w:tab w:val="left" w:pos="709"/>
              </w:tabs>
              <w:autoSpaceDE w:val="0"/>
              <w:autoSpaceDN w:val="0"/>
              <w:adjustRightInd w:val="0"/>
            </w:pPr>
          </w:p>
        </w:tc>
        <w:tc>
          <w:tcPr>
            <w:tcW w:w="265" w:type="pct"/>
            <w:gridSpan w:val="15"/>
          </w:tcPr>
          <w:p w:rsidR="000433BA" w:rsidRPr="006368D1" w:rsidRDefault="000433BA" w:rsidP="00600E29">
            <w:pPr>
              <w:tabs>
                <w:tab w:val="left" w:pos="0"/>
                <w:tab w:val="left" w:pos="709"/>
              </w:tabs>
              <w:autoSpaceDE w:val="0"/>
              <w:autoSpaceDN w:val="0"/>
              <w:adjustRightInd w:val="0"/>
            </w:pPr>
          </w:p>
        </w:tc>
        <w:tc>
          <w:tcPr>
            <w:tcW w:w="132" w:type="pct"/>
            <w:gridSpan w:val="9"/>
          </w:tcPr>
          <w:p w:rsidR="000433BA" w:rsidRPr="006368D1" w:rsidRDefault="000433BA" w:rsidP="00600E29">
            <w:pPr>
              <w:tabs>
                <w:tab w:val="left" w:pos="0"/>
                <w:tab w:val="left" w:pos="709"/>
              </w:tabs>
              <w:autoSpaceDE w:val="0"/>
              <w:autoSpaceDN w:val="0"/>
              <w:adjustRightInd w:val="0"/>
            </w:pPr>
          </w:p>
        </w:tc>
        <w:tc>
          <w:tcPr>
            <w:tcW w:w="199" w:type="pct"/>
            <w:gridSpan w:val="14"/>
          </w:tcPr>
          <w:p w:rsidR="000433BA" w:rsidRPr="006368D1" w:rsidRDefault="000433BA" w:rsidP="00600E29">
            <w:pPr>
              <w:tabs>
                <w:tab w:val="left" w:pos="0"/>
                <w:tab w:val="left" w:pos="709"/>
              </w:tabs>
              <w:autoSpaceDE w:val="0"/>
              <w:autoSpaceDN w:val="0"/>
              <w:adjustRightInd w:val="0"/>
            </w:pPr>
          </w:p>
        </w:tc>
        <w:tc>
          <w:tcPr>
            <w:tcW w:w="265" w:type="pct"/>
            <w:gridSpan w:val="16"/>
          </w:tcPr>
          <w:p w:rsidR="000433BA" w:rsidRPr="006368D1" w:rsidRDefault="000433BA" w:rsidP="00600E29">
            <w:pPr>
              <w:tabs>
                <w:tab w:val="left" w:pos="0"/>
                <w:tab w:val="left" w:pos="709"/>
              </w:tabs>
              <w:autoSpaceDE w:val="0"/>
              <w:autoSpaceDN w:val="0"/>
              <w:adjustRightInd w:val="0"/>
            </w:pPr>
          </w:p>
        </w:tc>
        <w:tc>
          <w:tcPr>
            <w:tcW w:w="199" w:type="pct"/>
            <w:gridSpan w:val="14"/>
          </w:tcPr>
          <w:p w:rsidR="000433BA" w:rsidRPr="006368D1" w:rsidRDefault="000433BA" w:rsidP="00600E29">
            <w:pPr>
              <w:tabs>
                <w:tab w:val="left" w:pos="0"/>
                <w:tab w:val="left" w:pos="709"/>
              </w:tabs>
              <w:autoSpaceDE w:val="0"/>
              <w:autoSpaceDN w:val="0"/>
              <w:adjustRightInd w:val="0"/>
            </w:pPr>
          </w:p>
        </w:tc>
        <w:tc>
          <w:tcPr>
            <w:tcW w:w="199" w:type="pct"/>
            <w:gridSpan w:val="10"/>
          </w:tcPr>
          <w:p w:rsidR="000433BA" w:rsidRPr="006368D1" w:rsidRDefault="000433BA" w:rsidP="00600E29">
            <w:pPr>
              <w:tabs>
                <w:tab w:val="left" w:pos="0"/>
                <w:tab w:val="left" w:pos="709"/>
              </w:tabs>
              <w:autoSpaceDE w:val="0"/>
              <w:autoSpaceDN w:val="0"/>
              <w:adjustRightInd w:val="0"/>
            </w:pPr>
          </w:p>
        </w:tc>
        <w:tc>
          <w:tcPr>
            <w:tcW w:w="331" w:type="pct"/>
            <w:gridSpan w:val="22"/>
          </w:tcPr>
          <w:p w:rsidR="000433BA" w:rsidRPr="006368D1" w:rsidRDefault="000433BA" w:rsidP="00600E29">
            <w:pPr>
              <w:tabs>
                <w:tab w:val="left" w:pos="0"/>
                <w:tab w:val="left" w:pos="709"/>
              </w:tabs>
              <w:autoSpaceDE w:val="0"/>
              <w:autoSpaceDN w:val="0"/>
              <w:adjustRightInd w:val="0"/>
            </w:pPr>
          </w:p>
        </w:tc>
      </w:tr>
      <w:tr w:rsidR="000433BA" w:rsidRPr="00662C9D" w:rsidTr="000433BA">
        <w:tc>
          <w:tcPr>
            <w:tcW w:w="4739" w:type="pct"/>
            <w:gridSpan w:val="145"/>
          </w:tcPr>
          <w:p w:rsidR="000433BA" w:rsidRPr="00683745" w:rsidRDefault="000433BA" w:rsidP="00600E29">
            <w:pPr>
              <w:tabs>
                <w:tab w:val="left" w:pos="0"/>
                <w:tab w:val="left" w:pos="709"/>
                <w:tab w:val="left" w:pos="1114"/>
              </w:tabs>
              <w:autoSpaceDE w:val="0"/>
              <w:autoSpaceDN w:val="0"/>
              <w:adjustRightInd w:val="0"/>
              <w:rPr>
                <w:b/>
                <w:bCs/>
                <w:sz w:val="22"/>
                <w:szCs w:val="22"/>
              </w:rPr>
            </w:pPr>
            <w:r>
              <w:rPr>
                <w:b/>
                <w:bCs/>
                <w:sz w:val="22"/>
                <w:szCs w:val="22"/>
              </w:rPr>
              <w:t>Инвестиционный проект №32</w:t>
            </w:r>
          </w:p>
          <w:p w:rsidR="000433BA" w:rsidRPr="00683745" w:rsidRDefault="000433BA" w:rsidP="00600E29">
            <w:pPr>
              <w:tabs>
                <w:tab w:val="left" w:pos="0"/>
                <w:tab w:val="left" w:pos="709"/>
              </w:tabs>
              <w:autoSpaceDE w:val="0"/>
              <w:autoSpaceDN w:val="0"/>
              <w:adjustRightInd w:val="0"/>
              <w:rPr>
                <w:sz w:val="22"/>
                <w:szCs w:val="22"/>
              </w:rPr>
            </w:pPr>
            <w:r w:rsidRPr="00683745">
              <w:rPr>
                <w:sz w:val="22"/>
                <w:szCs w:val="22"/>
              </w:rPr>
              <w:t>Газоснабжение котельной здания администрации и гаражей, с</w:t>
            </w:r>
            <w:proofErr w:type="gramStart"/>
            <w:r w:rsidRPr="00683745">
              <w:rPr>
                <w:sz w:val="22"/>
                <w:szCs w:val="22"/>
              </w:rPr>
              <w:t>.П</w:t>
            </w:r>
            <w:proofErr w:type="gramEnd"/>
            <w:r w:rsidRPr="00683745">
              <w:rPr>
                <w:sz w:val="22"/>
                <w:szCs w:val="22"/>
              </w:rPr>
              <w:t>очинки, ул.Ленина, д.1</w:t>
            </w:r>
          </w:p>
        </w:tc>
      </w:tr>
      <w:tr w:rsidR="000433BA" w:rsidRPr="00662C9D" w:rsidTr="000433BA">
        <w:tc>
          <w:tcPr>
            <w:tcW w:w="2353" w:type="pct"/>
            <w:gridSpan w:val="9"/>
          </w:tcPr>
          <w:p w:rsidR="000433BA" w:rsidRPr="00683745" w:rsidRDefault="000433BA" w:rsidP="00600E29">
            <w:pPr>
              <w:autoSpaceDE w:val="0"/>
              <w:autoSpaceDN w:val="0"/>
              <w:adjustRightInd w:val="0"/>
            </w:pPr>
            <w:r w:rsidRPr="00683745">
              <w:t>Затраты, млн</w:t>
            </w:r>
            <w:proofErr w:type="gramStart"/>
            <w:r w:rsidRPr="00683745">
              <w:t>.р</w:t>
            </w:r>
            <w:proofErr w:type="gramEnd"/>
            <w:r w:rsidRPr="00683745">
              <w:t>уб., в т.ч.:</w:t>
            </w:r>
          </w:p>
        </w:tc>
        <w:tc>
          <w:tcPr>
            <w:tcW w:w="265" w:type="pct"/>
            <w:gridSpan w:val="8"/>
          </w:tcPr>
          <w:p w:rsidR="000433BA" w:rsidRPr="006A29FE" w:rsidRDefault="000433BA" w:rsidP="00600E29">
            <w:pPr>
              <w:tabs>
                <w:tab w:val="left" w:pos="0"/>
                <w:tab w:val="left" w:pos="709"/>
              </w:tabs>
              <w:autoSpaceDE w:val="0"/>
              <w:autoSpaceDN w:val="0"/>
              <w:adjustRightInd w:val="0"/>
            </w:pPr>
            <w:r w:rsidRPr="006A29FE">
              <w:t>2</w:t>
            </w:r>
            <w:r w:rsidRPr="006A29FE">
              <w:lastRenderedPageBreak/>
              <w:t>,42</w:t>
            </w:r>
          </w:p>
        </w:tc>
        <w:tc>
          <w:tcPr>
            <w:tcW w:w="199" w:type="pct"/>
            <w:gridSpan w:val="11"/>
          </w:tcPr>
          <w:p w:rsidR="000433BA" w:rsidRPr="006A29FE" w:rsidRDefault="000433BA" w:rsidP="00600E29">
            <w:pPr>
              <w:tabs>
                <w:tab w:val="left" w:pos="0"/>
                <w:tab w:val="left" w:pos="709"/>
              </w:tabs>
              <w:autoSpaceDE w:val="0"/>
              <w:autoSpaceDN w:val="0"/>
              <w:adjustRightInd w:val="0"/>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r w:rsidRPr="00683745">
              <w:lastRenderedPageBreak/>
              <w:t>проектно-сметная документация</w:t>
            </w:r>
          </w:p>
        </w:tc>
        <w:tc>
          <w:tcPr>
            <w:tcW w:w="265" w:type="pct"/>
            <w:gridSpan w:val="8"/>
          </w:tcPr>
          <w:p w:rsidR="000433BA" w:rsidRPr="006A29FE" w:rsidRDefault="000433BA" w:rsidP="00600E29">
            <w:pPr>
              <w:tabs>
                <w:tab w:val="left" w:pos="0"/>
                <w:tab w:val="left" w:pos="709"/>
              </w:tabs>
              <w:autoSpaceDE w:val="0"/>
              <w:autoSpaceDN w:val="0"/>
              <w:adjustRightInd w:val="0"/>
            </w:pPr>
          </w:p>
        </w:tc>
        <w:tc>
          <w:tcPr>
            <w:tcW w:w="199" w:type="pct"/>
            <w:gridSpan w:val="11"/>
          </w:tcPr>
          <w:p w:rsidR="000433BA" w:rsidRPr="006A29FE" w:rsidRDefault="000433BA" w:rsidP="00600E29">
            <w:pPr>
              <w:tabs>
                <w:tab w:val="left" w:pos="0"/>
                <w:tab w:val="left" w:pos="709"/>
              </w:tabs>
              <w:autoSpaceDE w:val="0"/>
              <w:autoSpaceDN w:val="0"/>
              <w:adjustRightInd w:val="0"/>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r w:rsidRPr="00683745">
              <w:t>Оборудование</w:t>
            </w:r>
          </w:p>
        </w:tc>
        <w:tc>
          <w:tcPr>
            <w:tcW w:w="265" w:type="pct"/>
            <w:gridSpan w:val="8"/>
          </w:tcPr>
          <w:p w:rsidR="000433BA" w:rsidRPr="006A29FE" w:rsidRDefault="000433BA" w:rsidP="00600E29">
            <w:pPr>
              <w:tabs>
                <w:tab w:val="left" w:pos="0"/>
                <w:tab w:val="left" w:pos="709"/>
              </w:tabs>
              <w:autoSpaceDE w:val="0"/>
              <w:autoSpaceDN w:val="0"/>
              <w:adjustRightInd w:val="0"/>
            </w:pPr>
          </w:p>
        </w:tc>
        <w:tc>
          <w:tcPr>
            <w:tcW w:w="199" w:type="pct"/>
            <w:gridSpan w:val="11"/>
          </w:tcPr>
          <w:p w:rsidR="000433BA" w:rsidRPr="006A29FE" w:rsidRDefault="000433BA" w:rsidP="00600E29">
            <w:pPr>
              <w:tabs>
                <w:tab w:val="left" w:pos="0"/>
                <w:tab w:val="left" w:pos="709"/>
              </w:tabs>
              <w:autoSpaceDE w:val="0"/>
              <w:autoSpaceDN w:val="0"/>
              <w:adjustRightInd w:val="0"/>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r w:rsidRPr="00683745">
              <w:t>строительно-монтажные работы</w:t>
            </w:r>
          </w:p>
        </w:tc>
        <w:tc>
          <w:tcPr>
            <w:tcW w:w="265" w:type="pct"/>
            <w:gridSpan w:val="8"/>
          </w:tcPr>
          <w:p w:rsidR="000433BA" w:rsidRPr="006A29FE" w:rsidRDefault="000433BA" w:rsidP="00600E29">
            <w:pPr>
              <w:tabs>
                <w:tab w:val="left" w:pos="0"/>
                <w:tab w:val="left" w:pos="709"/>
              </w:tabs>
              <w:autoSpaceDE w:val="0"/>
              <w:autoSpaceDN w:val="0"/>
              <w:adjustRightInd w:val="0"/>
            </w:pPr>
            <w:r>
              <w:t>2,42</w:t>
            </w:r>
          </w:p>
        </w:tc>
        <w:tc>
          <w:tcPr>
            <w:tcW w:w="199" w:type="pct"/>
            <w:gridSpan w:val="11"/>
          </w:tcPr>
          <w:p w:rsidR="000433BA" w:rsidRPr="006A29FE" w:rsidRDefault="000433BA" w:rsidP="00600E29">
            <w:pPr>
              <w:tabs>
                <w:tab w:val="left" w:pos="0"/>
                <w:tab w:val="left" w:pos="709"/>
              </w:tabs>
              <w:autoSpaceDE w:val="0"/>
              <w:autoSpaceDN w:val="0"/>
              <w:adjustRightInd w:val="0"/>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r w:rsidRPr="00683745">
              <w:t>непредвиденные расходы</w:t>
            </w:r>
          </w:p>
        </w:tc>
        <w:tc>
          <w:tcPr>
            <w:tcW w:w="265" w:type="pct"/>
            <w:gridSpan w:val="8"/>
          </w:tcPr>
          <w:p w:rsidR="000433BA" w:rsidRPr="006A29FE" w:rsidRDefault="000433BA" w:rsidP="00600E29">
            <w:pPr>
              <w:tabs>
                <w:tab w:val="left" w:pos="0"/>
                <w:tab w:val="left" w:pos="709"/>
              </w:tabs>
              <w:autoSpaceDE w:val="0"/>
              <w:autoSpaceDN w:val="0"/>
              <w:adjustRightInd w:val="0"/>
            </w:pPr>
          </w:p>
        </w:tc>
        <w:tc>
          <w:tcPr>
            <w:tcW w:w="199" w:type="pct"/>
            <w:gridSpan w:val="11"/>
          </w:tcPr>
          <w:p w:rsidR="000433BA" w:rsidRPr="006A29FE" w:rsidRDefault="000433BA" w:rsidP="00600E29">
            <w:pPr>
              <w:tabs>
                <w:tab w:val="left" w:pos="0"/>
                <w:tab w:val="left" w:pos="709"/>
              </w:tabs>
              <w:autoSpaceDE w:val="0"/>
              <w:autoSpaceDN w:val="0"/>
              <w:adjustRightInd w:val="0"/>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r w:rsidRPr="00683745">
              <w:t>Всего капитальные затраты</w:t>
            </w:r>
          </w:p>
        </w:tc>
        <w:tc>
          <w:tcPr>
            <w:tcW w:w="265" w:type="pct"/>
            <w:gridSpan w:val="8"/>
          </w:tcPr>
          <w:p w:rsidR="000433BA" w:rsidRPr="006A29FE" w:rsidRDefault="000433BA" w:rsidP="00600E29">
            <w:pPr>
              <w:tabs>
                <w:tab w:val="left" w:pos="0"/>
                <w:tab w:val="left" w:pos="709"/>
              </w:tabs>
              <w:autoSpaceDE w:val="0"/>
              <w:autoSpaceDN w:val="0"/>
              <w:adjustRightInd w:val="0"/>
            </w:pPr>
            <w:r>
              <w:t>2,42</w:t>
            </w:r>
          </w:p>
        </w:tc>
        <w:tc>
          <w:tcPr>
            <w:tcW w:w="199" w:type="pct"/>
            <w:gridSpan w:val="11"/>
          </w:tcPr>
          <w:p w:rsidR="000433BA" w:rsidRPr="006A29FE" w:rsidRDefault="000433BA" w:rsidP="00600E29">
            <w:pPr>
              <w:tabs>
                <w:tab w:val="left" w:pos="0"/>
                <w:tab w:val="left" w:pos="709"/>
              </w:tabs>
              <w:autoSpaceDE w:val="0"/>
              <w:autoSpaceDN w:val="0"/>
              <w:adjustRightInd w:val="0"/>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r w:rsidRPr="00683745">
              <w:t>налог на добавленную стоимость</w:t>
            </w:r>
          </w:p>
        </w:tc>
        <w:tc>
          <w:tcPr>
            <w:tcW w:w="265" w:type="pct"/>
            <w:gridSpan w:val="8"/>
          </w:tcPr>
          <w:p w:rsidR="000433BA" w:rsidRPr="006A29FE" w:rsidRDefault="000433BA" w:rsidP="00600E29">
            <w:pPr>
              <w:tabs>
                <w:tab w:val="left" w:pos="0"/>
                <w:tab w:val="left" w:pos="709"/>
              </w:tabs>
              <w:autoSpaceDE w:val="0"/>
              <w:autoSpaceDN w:val="0"/>
              <w:adjustRightInd w:val="0"/>
            </w:pPr>
            <w:r>
              <w:t>0,44</w:t>
            </w:r>
          </w:p>
        </w:tc>
        <w:tc>
          <w:tcPr>
            <w:tcW w:w="199" w:type="pct"/>
            <w:gridSpan w:val="11"/>
          </w:tcPr>
          <w:p w:rsidR="000433BA" w:rsidRPr="006A29FE" w:rsidRDefault="000433BA" w:rsidP="00600E29">
            <w:pPr>
              <w:tabs>
                <w:tab w:val="left" w:pos="0"/>
                <w:tab w:val="left" w:pos="709"/>
              </w:tabs>
              <w:autoSpaceDE w:val="0"/>
              <w:autoSpaceDN w:val="0"/>
              <w:adjustRightInd w:val="0"/>
            </w:pPr>
          </w:p>
        </w:tc>
        <w:tc>
          <w:tcPr>
            <w:tcW w:w="199" w:type="pct"/>
            <w:gridSpan w:val="12"/>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r w:rsidRPr="00683745">
              <w:t>Эффекты, в т.ч.:</w:t>
            </w:r>
          </w:p>
        </w:tc>
        <w:tc>
          <w:tcPr>
            <w:tcW w:w="265" w:type="pct"/>
            <w:gridSpan w:val="8"/>
          </w:tcPr>
          <w:p w:rsidR="000433BA" w:rsidRPr="00683745" w:rsidRDefault="000433BA" w:rsidP="00600E29">
            <w:pPr>
              <w:tabs>
                <w:tab w:val="left" w:pos="0"/>
                <w:tab w:val="left" w:pos="709"/>
              </w:tabs>
              <w:autoSpaceDE w:val="0"/>
              <w:autoSpaceDN w:val="0"/>
              <w:adjustRightInd w:val="0"/>
              <w:rPr>
                <w:sz w:val="22"/>
                <w:szCs w:val="22"/>
              </w:rPr>
            </w:pPr>
          </w:p>
        </w:tc>
        <w:tc>
          <w:tcPr>
            <w:tcW w:w="199" w:type="pct"/>
            <w:gridSpan w:val="11"/>
          </w:tcPr>
          <w:p w:rsidR="000433BA" w:rsidRPr="00683745" w:rsidRDefault="000433BA" w:rsidP="00600E29">
            <w:pPr>
              <w:tabs>
                <w:tab w:val="left" w:pos="0"/>
                <w:tab w:val="left" w:pos="709"/>
              </w:tabs>
              <w:autoSpaceDE w:val="0"/>
              <w:autoSpaceDN w:val="0"/>
              <w:adjustRightInd w:val="0"/>
              <w:rPr>
                <w:sz w:val="22"/>
                <w:szCs w:val="22"/>
              </w:rPr>
            </w:pPr>
          </w:p>
        </w:tc>
        <w:tc>
          <w:tcPr>
            <w:tcW w:w="199" w:type="pct"/>
            <w:gridSpan w:val="12"/>
          </w:tcPr>
          <w:p w:rsidR="000433BA" w:rsidRPr="00683745" w:rsidRDefault="000433BA" w:rsidP="00600E29">
            <w:pPr>
              <w:tabs>
                <w:tab w:val="left" w:pos="0"/>
                <w:tab w:val="left" w:pos="709"/>
              </w:tabs>
              <w:autoSpaceDE w:val="0"/>
              <w:autoSpaceDN w:val="0"/>
              <w:adjustRightInd w:val="0"/>
              <w:rPr>
                <w:sz w:val="22"/>
                <w:szCs w:val="22"/>
              </w:rPr>
            </w:pPr>
          </w:p>
        </w:tc>
        <w:tc>
          <w:tcPr>
            <w:tcW w:w="199" w:type="pct"/>
            <w:gridSpan w:val="10"/>
          </w:tcPr>
          <w:p w:rsidR="000433BA" w:rsidRPr="00683745" w:rsidRDefault="000433BA" w:rsidP="00600E29">
            <w:pPr>
              <w:tabs>
                <w:tab w:val="left" w:pos="0"/>
                <w:tab w:val="left" w:pos="709"/>
              </w:tabs>
              <w:autoSpaceDE w:val="0"/>
              <w:autoSpaceDN w:val="0"/>
              <w:adjustRightInd w:val="0"/>
              <w:rPr>
                <w:sz w:val="22"/>
                <w:szCs w:val="22"/>
              </w:rPr>
            </w:pPr>
          </w:p>
        </w:tc>
        <w:tc>
          <w:tcPr>
            <w:tcW w:w="331" w:type="pct"/>
            <w:gridSpan w:val="19"/>
          </w:tcPr>
          <w:p w:rsidR="000433BA" w:rsidRPr="00683745" w:rsidRDefault="000433BA" w:rsidP="00600E29">
            <w:pPr>
              <w:tabs>
                <w:tab w:val="left" w:pos="0"/>
                <w:tab w:val="left" w:pos="709"/>
              </w:tabs>
              <w:autoSpaceDE w:val="0"/>
              <w:autoSpaceDN w:val="0"/>
              <w:adjustRightInd w:val="0"/>
              <w:rPr>
                <w:sz w:val="22"/>
                <w:szCs w:val="22"/>
              </w:rPr>
            </w:pPr>
          </w:p>
        </w:tc>
        <w:tc>
          <w:tcPr>
            <w:tcW w:w="199" w:type="pct"/>
            <w:gridSpan w:val="14"/>
          </w:tcPr>
          <w:p w:rsidR="000433BA" w:rsidRPr="00683745" w:rsidRDefault="000433BA" w:rsidP="00600E29">
            <w:pPr>
              <w:tabs>
                <w:tab w:val="left" w:pos="0"/>
                <w:tab w:val="left" w:pos="709"/>
              </w:tabs>
              <w:autoSpaceDE w:val="0"/>
              <w:autoSpaceDN w:val="0"/>
              <w:adjustRightInd w:val="0"/>
              <w:rPr>
                <w:sz w:val="22"/>
                <w:szCs w:val="22"/>
              </w:rPr>
            </w:pPr>
          </w:p>
        </w:tc>
        <w:tc>
          <w:tcPr>
            <w:tcW w:w="265" w:type="pct"/>
            <w:gridSpan w:val="16"/>
          </w:tcPr>
          <w:p w:rsidR="000433BA" w:rsidRPr="00683745" w:rsidRDefault="000433BA" w:rsidP="00600E29">
            <w:pPr>
              <w:tabs>
                <w:tab w:val="left" w:pos="0"/>
                <w:tab w:val="left" w:pos="709"/>
              </w:tabs>
              <w:autoSpaceDE w:val="0"/>
              <w:autoSpaceDN w:val="0"/>
              <w:adjustRightInd w:val="0"/>
              <w:rPr>
                <w:sz w:val="22"/>
                <w:szCs w:val="22"/>
              </w:rPr>
            </w:pPr>
          </w:p>
        </w:tc>
        <w:tc>
          <w:tcPr>
            <w:tcW w:w="199" w:type="pct"/>
            <w:gridSpan w:val="14"/>
          </w:tcPr>
          <w:p w:rsidR="000433BA" w:rsidRPr="00683745" w:rsidRDefault="000433BA" w:rsidP="00600E29">
            <w:pPr>
              <w:tabs>
                <w:tab w:val="left" w:pos="0"/>
                <w:tab w:val="left" w:pos="709"/>
              </w:tabs>
              <w:autoSpaceDE w:val="0"/>
              <w:autoSpaceDN w:val="0"/>
              <w:adjustRightInd w:val="0"/>
              <w:rPr>
                <w:sz w:val="22"/>
                <w:szCs w:val="22"/>
              </w:rPr>
            </w:pPr>
          </w:p>
        </w:tc>
        <w:tc>
          <w:tcPr>
            <w:tcW w:w="199" w:type="pct"/>
            <w:gridSpan w:val="10"/>
          </w:tcPr>
          <w:p w:rsidR="000433BA" w:rsidRPr="00683745" w:rsidRDefault="000433BA" w:rsidP="00600E29">
            <w:pPr>
              <w:tabs>
                <w:tab w:val="left" w:pos="0"/>
                <w:tab w:val="left" w:pos="709"/>
              </w:tabs>
              <w:autoSpaceDE w:val="0"/>
              <w:autoSpaceDN w:val="0"/>
              <w:adjustRightInd w:val="0"/>
              <w:rPr>
                <w:sz w:val="22"/>
                <w:szCs w:val="22"/>
              </w:rPr>
            </w:pPr>
          </w:p>
        </w:tc>
        <w:tc>
          <w:tcPr>
            <w:tcW w:w="331" w:type="pct"/>
            <w:gridSpan w:val="22"/>
          </w:tcPr>
          <w:p w:rsidR="000433BA" w:rsidRPr="00683745" w:rsidRDefault="000433BA" w:rsidP="00600E29">
            <w:pPr>
              <w:tabs>
                <w:tab w:val="left" w:pos="0"/>
                <w:tab w:val="left" w:pos="709"/>
              </w:tabs>
              <w:autoSpaceDE w:val="0"/>
              <w:autoSpaceDN w:val="0"/>
              <w:adjustRightInd w:val="0"/>
              <w:rPr>
                <w:sz w:val="22"/>
                <w:szCs w:val="22"/>
              </w:rPr>
            </w:pPr>
          </w:p>
        </w:tc>
      </w:tr>
      <w:tr w:rsidR="000433BA" w:rsidRPr="00662C9D" w:rsidTr="000433BA">
        <w:tc>
          <w:tcPr>
            <w:tcW w:w="2353" w:type="pct"/>
            <w:gridSpan w:val="9"/>
          </w:tcPr>
          <w:p w:rsidR="000433BA" w:rsidRPr="00683745" w:rsidRDefault="000433BA" w:rsidP="00600E29">
            <w:r w:rsidRPr="00683745">
              <w:t>отношение установленной тепловой мощности к присоединенной тепловой нагрузке (для котельных), б/</w:t>
            </w:r>
            <w:proofErr w:type="spellStart"/>
            <w:proofErr w:type="gramStart"/>
            <w:r w:rsidRPr="00683745">
              <w:t>р</w:t>
            </w:r>
            <w:proofErr w:type="spellEnd"/>
            <w:proofErr w:type="gramEnd"/>
          </w:p>
        </w:tc>
        <w:tc>
          <w:tcPr>
            <w:tcW w:w="265" w:type="pct"/>
            <w:gridSpan w:val="8"/>
          </w:tcPr>
          <w:p w:rsidR="000433BA" w:rsidRPr="00683745" w:rsidRDefault="000433BA" w:rsidP="00600E29">
            <w:pPr>
              <w:tabs>
                <w:tab w:val="left" w:pos="0"/>
                <w:tab w:val="left" w:pos="709"/>
              </w:tabs>
              <w:autoSpaceDE w:val="0"/>
              <w:autoSpaceDN w:val="0"/>
              <w:adjustRightInd w:val="0"/>
              <w:rPr>
                <w:sz w:val="22"/>
                <w:szCs w:val="22"/>
              </w:rPr>
            </w:pPr>
          </w:p>
        </w:tc>
        <w:tc>
          <w:tcPr>
            <w:tcW w:w="199" w:type="pct"/>
            <w:gridSpan w:val="11"/>
          </w:tcPr>
          <w:p w:rsidR="000433BA" w:rsidRPr="00683745" w:rsidRDefault="000433BA" w:rsidP="00600E29">
            <w:pPr>
              <w:tabs>
                <w:tab w:val="left" w:pos="0"/>
                <w:tab w:val="left" w:pos="709"/>
              </w:tabs>
              <w:autoSpaceDE w:val="0"/>
              <w:autoSpaceDN w:val="0"/>
              <w:adjustRightInd w:val="0"/>
              <w:rPr>
                <w:sz w:val="22"/>
                <w:szCs w:val="22"/>
              </w:rPr>
            </w:pPr>
          </w:p>
        </w:tc>
        <w:tc>
          <w:tcPr>
            <w:tcW w:w="199" w:type="pct"/>
            <w:gridSpan w:val="12"/>
          </w:tcPr>
          <w:p w:rsidR="000433BA" w:rsidRPr="00683745" w:rsidRDefault="000433BA" w:rsidP="00600E29">
            <w:pPr>
              <w:tabs>
                <w:tab w:val="left" w:pos="0"/>
                <w:tab w:val="left" w:pos="709"/>
              </w:tabs>
              <w:autoSpaceDE w:val="0"/>
              <w:autoSpaceDN w:val="0"/>
              <w:adjustRightInd w:val="0"/>
              <w:rPr>
                <w:sz w:val="22"/>
                <w:szCs w:val="22"/>
              </w:rPr>
            </w:pPr>
          </w:p>
        </w:tc>
        <w:tc>
          <w:tcPr>
            <w:tcW w:w="199" w:type="pct"/>
            <w:gridSpan w:val="10"/>
          </w:tcPr>
          <w:p w:rsidR="000433BA" w:rsidRPr="00683745" w:rsidRDefault="000433BA" w:rsidP="00600E29">
            <w:pPr>
              <w:tabs>
                <w:tab w:val="left" w:pos="0"/>
                <w:tab w:val="left" w:pos="709"/>
              </w:tabs>
              <w:autoSpaceDE w:val="0"/>
              <w:autoSpaceDN w:val="0"/>
              <w:adjustRightInd w:val="0"/>
              <w:rPr>
                <w:sz w:val="22"/>
                <w:szCs w:val="22"/>
              </w:rPr>
            </w:pPr>
          </w:p>
        </w:tc>
        <w:tc>
          <w:tcPr>
            <w:tcW w:w="331" w:type="pct"/>
            <w:gridSpan w:val="19"/>
          </w:tcPr>
          <w:p w:rsidR="000433BA" w:rsidRPr="00683745" w:rsidRDefault="000433BA" w:rsidP="00600E29">
            <w:pPr>
              <w:tabs>
                <w:tab w:val="left" w:pos="0"/>
                <w:tab w:val="left" w:pos="709"/>
              </w:tabs>
              <w:autoSpaceDE w:val="0"/>
              <w:autoSpaceDN w:val="0"/>
              <w:adjustRightInd w:val="0"/>
              <w:rPr>
                <w:sz w:val="22"/>
                <w:szCs w:val="22"/>
              </w:rPr>
            </w:pPr>
          </w:p>
        </w:tc>
        <w:tc>
          <w:tcPr>
            <w:tcW w:w="199" w:type="pct"/>
            <w:gridSpan w:val="14"/>
          </w:tcPr>
          <w:p w:rsidR="000433BA" w:rsidRPr="00683745" w:rsidRDefault="000433BA" w:rsidP="00600E29">
            <w:pPr>
              <w:tabs>
                <w:tab w:val="left" w:pos="0"/>
                <w:tab w:val="left" w:pos="709"/>
              </w:tabs>
              <w:autoSpaceDE w:val="0"/>
              <w:autoSpaceDN w:val="0"/>
              <w:adjustRightInd w:val="0"/>
              <w:rPr>
                <w:sz w:val="22"/>
                <w:szCs w:val="22"/>
              </w:rPr>
            </w:pPr>
          </w:p>
        </w:tc>
        <w:tc>
          <w:tcPr>
            <w:tcW w:w="265" w:type="pct"/>
            <w:gridSpan w:val="16"/>
          </w:tcPr>
          <w:p w:rsidR="000433BA" w:rsidRPr="00683745" w:rsidRDefault="000433BA" w:rsidP="00600E29">
            <w:pPr>
              <w:tabs>
                <w:tab w:val="left" w:pos="0"/>
                <w:tab w:val="left" w:pos="709"/>
              </w:tabs>
              <w:autoSpaceDE w:val="0"/>
              <w:autoSpaceDN w:val="0"/>
              <w:adjustRightInd w:val="0"/>
              <w:rPr>
                <w:sz w:val="22"/>
                <w:szCs w:val="22"/>
              </w:rPr>
            </w:pPr>
          </w:p>
        </w:tc>
        <w:tc>
          <w:tcPr>
            <w:tcW w:w="199" w:type="pct"/>
            <w:gridSpan w:val="14"/>
          </w:tcPr>
          <w:p w:rsidR="000433BA" w:rsidRPr="00683745" w:rsidRDefault="000433BA" w:rsidP="00600E29">
            <w:pPr>
              <w:tabs>
                <w:tab w:val="left" w:pos="0"/>
                <w:tab w:val="left" w:pos="709"/>
              </w:tabs>
              <w:autoSpaceDE w:val="0"/>
              <w:autoSpaceDN w:val="0"/>
              <w:adjustRightInd w:val="0"/>
              <w:rPr>
                <w:sz w:val="22"/>
                <w:szCs w:val="22"/>
              </w:rPr>
            </w:pPr>
          </w:p>
        </w:tc>
        <w:tc>
          <w:tcPr>
            <w:tcW w:w="199" w:type="pct"/>
            <w:gridSpan w:val="10"/>
          </w:tcPr>
          <w:p w:rsidR="000433BA" w:rsidRPr="00683745" w:rsidRDefault="000433BA" w:rsidP="00600E29">
            <w:pPr>
              <w:tabs>
                <w:tab w:val="left" w:pos="0"/>
                <w:tab w:val="left" w:pos="709"/>
              </w:tabs>
              <w:autoSpaceDE w:val="0"/>
              <w:autoSpaceDN w:val="0"/>
              <w:adjustRightInd w:val="0"/>
              <w:rPr>
                <w:sz w:val="22"/>
                <w:szCs w:val="22"/>
              </w:rPr>
            </w:pPr>
          </w:p>
        </w:tc>
        <w:tc>
          <w:tcPr>
            <w:tcW w:w="331" w:type="pct"/>
            <w:gridSpan w:val="22"/>
          </w:tcPr>
          <w:p w:rsidR="000433BA" w:rsidRPr="00683745" w:rsidRDefault="000433BA" w:rsidP="00600E29">
            <w:pPr>
              <w:tabs>
                <w:tab w:val="left" w:pos="0"/>
                <w:tab w:val="left" w:pos="709"/>
              </w:tabs>
              <w:autoSpaceDE w:val="0"/>
              <w:autoSpaceDN w:val="0"/>
              <w:adjustRightInd w:val="0"/>
              <w:rPr>
                <w:sz w:val="22"/>
                <w:szCs w:val="22"/>
              </w:rPr>
            </w:pPr>
          </w:p>
        </w:tc>
      </w:tr>
      <w:tr w:rsidR="000433BA" w:rsidRPr="00662C9D" w:rsidTr="000433BA">
        <w:tc>
          <w:tcPr>
            <w:tcW w:w="2353" w:type="pct"/>
            <w:gridSpan w:val="9"/>
          </w:tcPr>
          <w:p w:rsidR="000433BA" w:rsidRPr="00683745" w:rsidRDefault="000433BA" w:rsidP="00600E29">
            <w:r w:rsidRPr="00683745">
              <w:t xml:space="preserve">удельный расход условного топлива на выработку тепла (для котельных и ТЭЦ), </w:t>
            </w:r>
            <w:proofErr w:type="spellStart"/>
            <w:r w:rsidRPr="00683745">
              <w:t>кг</w:t>
            </w:r>
            <w:proofErr w:type="gramStart"/>
            <w:r w:rsidRPr="00683745">
              <w:t>.у</w:t>
            </w:r>
            <w:proofErr w:type="gramEnd"/>
            <w:r w:rsidRPr="00683745">
              <w:t>.т</w:t>
            </w:r>
            <w:proofErr w:type="spellEnd"/>
            <w:r w:rsidRPr="00683745">
              <w:t>/Гкал</w:t>
            </w:r>
          </w:p>
        </w:tc>
        <w:tc>
          <w:tcPr>
            <w:tcW w:w="265" w:type="pct"/>
            <w:gridSpan w:val="8"/>
          </w:tcPr>
          <w:p w:rsidR="000433BA" w:rsidRPr="00683745" w:rsidRDefault="000433BA" w:rsidP="00600E29">
            <w:pPr>
              <w:tabs>
                <w:tab w:val="left" w:pos="0"/>
                <w:tab w:val="left" w:pos="709"/>
              </w:tabs>
              <w:autoSpaceDE w:val="0"/>
              <w:autoSpaceDN w:val="0"/>
              <w:adjustRightInd w:val="0"/>
              <w:rPr>
                <w:sz w:val="22"/>
                <w:szCs w:val="22"/>
              </w:rPr>
            </w:pPr>
          </w:p>
        </w:tc>
        <w:tc>
          <w:tcPr>
            <w:tcW w:w="199" w:type="pct"/>
            <w:gridSpan w:val="11"/>
          </w:tcPr>
          <w:p w:rsidR="000433BA" w:rsidRPr="00683745" w:rsidRDefault="000433BA" w:rsidP="00600E29">
            <w:pPr>
              <w:tabs>
                <w:tab w:val="left" w:pos="0"/>
                <w:tab w:val="left" w:pos="709"/>
              </w:tabs>
              <w:autoSpaceDE w:val="0"/>
              <w:autoSpaceDN w:val="0"/>
              <w:adjustRightInd w:val="0"/>
              <w:rPr>
                <w:sz w:val="22"/>
                <w:szCs w:val="22"/>
              </w:rPr>
            </w:pPr>
          </w:p>
        </w:tc>
        <w:tc>
          <w:tcPr>
            <w:tcW w:w="199" w:type="pct"/>
            <w:gridSpan w:val="12"/>
          </w:tcPr>
          <w:p w:rsidR="000433BA" w:rsidRPr="00683745" w:rsidRDefault="000433BA" w:rsidP="00600E29">
            <w:pPr>
              <w:tabs>
                <w:tab w:val="left" w:pos="0"/>
                <w:tab w:val="left" w:pos="709"/>
              </w:tabs>
              <w:autoSpaceDE w:val="0"/>
              <w:autoSpaceDN w:val="0"/>
              <w:adjustRightInd w:val="0"/>
              <w:rPr>
                <w:sz w:val="22"/>
                <w:szCs w:val="22"/>
              </w:rPr>
            </w:pPr>
          </w:p>
        </w:tc>
        <w:tc>
          <w:tcPr>
            <w:tcW w:w="199" w:type="pct"/>
            <w:gridSpan w:val="10"/>
          </w:tcPr>
          <w:p w:rsidR="000433BA" w:rsidRPr="00683745" w:rsidRDefault="000433BA" w:rsidP="00600E29">
            <w:pPr>
              <w:tabs>
                <w:tab w:val="left" w:pos="0"/>
                <w:tab w:val="left" w:pos="709"/>
              </w:tabs>
              <w:autoSpaceDE w:val="0"/>
              <w:autoSpaceDN w:val="0"/>
              <w:adjustRightInd w:val="0"/>
              <w:rPr>
                <w:sz w:val="22"/>
                <w:szCs w:val="22"/>
              </w:rPr>
            </w:pPr>
          </w:p>
        </w:tc>
        <w:tc>
          <w:tcPr>
            <w:tcW w:w="331" w:type="pct"/>
            <w:gridSpan w:val="19"/>
          </w:tcPr>
          <w:p w:rsidR="000433BA" w:rsidRPr="00683745" w:rsidRDefault="000433BA" w:rsidP="00600E29">
            <w:pPr>
              <w:tabs>
                <w:tab w:val="left" w:pos="0"/>
                <w:tab w:val="left" w:pos="709"/>
              </w:tabs>
              <w:autoSpaceDE w:val="0"/>
              <w:autoSpaceDN w:val="0"/>
              <w:adjustRightInd w:val="0"/>
              <w:rPr>
                <w:sz w:val="22"/>
                <w:szCs w:val="22"/>
              </w:rPr>
            </w:pPr>
          </w:p>
        </w:tc>
        <w:tc>
          <w:tcPr>
            <w:tcW w:w="199" w:type="pct"/>
            <w:gridSpan w:val="14"/>
          </w:tcPr>
          <w:p w:rsidR="000433BA" w:rsidRPr="00683745" w:rsidRDefault="000433BA" w:rsidP="00600E29">
            <w:pPr>
              <w:tabs>
                <w:tab w:val="left" w:pos="0"/>
                <w:tab w:val="left" w:pos="709"/>
              </w:tabs>
              <w:autoSpaceDE w:val="0"/>
              <w:autoSpaceDN w:val="0"/>
              <w:adjustRightInd w:val="0"/>
              <w:rPr>
                <w:sz w:val="22"/>
                <w:szCs w:val="22"/>
              </w:rPr>
            </w:pPr>
          </w:p>
        </w:tc>
        <w:tc>
          <w:tcPr>
            <w:tcW w:w="265" w:type="pct"/>
            <w:gridSpan w:val="16"/>
          </w:tcPr>
          <w:p w:rsidR="000433BA" w:rsidRPr="00683745" w:rsidRDefault="000433BA" w:rsidP="00600E29">
            <w:pPr>
              <w:tabs>
                <w:tab w:val="left" w:pos="0"/>
                <w:tab w:val="left" w:pos="709"/>
              </w:tabs>
              <w:autoSpaceDE w:val="0"/>
              <w:autoSpaceDN w:val="0"/>
              <w:adjustRightInd w:val="0"/>
              <w:rPr>
                <w:sz w:val="22"/>
                <w:szCs w:val="22"/>
              </w:rPr>
            </w:pPr>
          </w:p>
        </w:tc>
        <w:tc>
          <w:tcPr>
            <w:tcW w:w="199" w:type="pct"/>
            <w:gridSpan w:val="14"/>
          </w:tcPr>
          <w:p w:rsidR="000433BA" w:rsidRPr="00683745" w:rsidRDefault="000433BA" w:rsidP="00600E29">
            <w:pPr>
              <w:tabs>
                <w:tab w:val="left" w:pos="0"/>
                <w:tab w:val="left" w:pos="709"/>
              </w:tabs>
              <w:autoSpaceDE w:val="0"/>
              <w:autoSpaceDN w:val="0"/>
              <w:adjustRightInd w:val="0"/>
              <w:rPr>
                <w:sz w:val="22"/>
                <w:szCs w:val="22"/>
              </w:rPr>
            </w:pPr>
          </w:p>
        </w:tc>
        <w:tc>
          <w:tcPr>
            <w:tcW w:w="199" w:type="pct"/>
            <w:gridSpan w:val="10"/>
          </w:tcPr>
          <w:p w:rsidR="000433BA" w:rsidRPr="00683745" w:rsidRDefault="000433BA" w:rsidP="00600E29">
            <w:pPr>
              <w:tabs>
                <w:tab w:val="left" w:pos="0"/>
                <w:tab w:val="left" w:pos="709"/>
              </w:tabs>
              <w:autoSpaceDE w:val="0"/>
              <w:autoSpaceDN w:val="0"/>
              <w:adjustRightInd w:val="0"/>
              <w:rPr>
                <w:sz w:val="22"/>
                <w:szCs w:val="22"/>
              </w:rPr>
            </w:pPr>
          </w:p>
        </w:tc>
        <w:tc>
          <w:tcPr>
            <w:tcW w:w="331" w:type="pct"/>
            <w:gridSpan w:val="22"/>
          </w:tcPr>
          <w:p w:rsidR="000433BA" w:rsidRPr="00683745" w:rsidRDefault="000433BA" w:rsidP="00600E29">
            <w:pPr>
              <w:tabs>
                <w:tab w:val="left" w:pos="0"/>
                <w:tab w:val="left" w:pos="709"/>
              </w:tabs>
              <w:autoSpaceDE w:val="0"/>
              <w:autoSpaceDN w:val="0"/>
              <w:adjustRightInd w:val="0"/>
              <w:rPr>
                <w:sz w:val="22"/>
                <w:szCs w:val="22"/>
              </w:rPr>
            </w:pPr>
          </w:p>
        </w:tc>
      </w:tr>
      <w:tr w:rsidR="000433BA" w:rsidRPr="00662C9D" w:rsidTr="000433BA">
        <w:tc>
          <w:tcPr>
            <w:tcW w:w="2353" w:type="pct"/>
            <w:gridSpan w:val="9"/>
          </w:tcPr>
          <w:p w:rsidR="000433BA" w:rsidRPr="00683745" w:rsidRDefault="000433BA" w:rsidP="00600E29">
            <w:r w:rsidRPr="00683745">
              <w:t>расход топлива по отношении к базовому расходу, тыс. тут</w:t>
            </w:r>
          </w:p>
        </w:tc>
        <w:tc>
          <w:tcPr>
            <w:tcW w:w="265" w:type="pct"/>
            <w:gridSpan w:val="8"/>
          </w:tcPr>
          <w:p w:rsidR="000433BA" w:rsidRPr="00683745" w:rsidRDefault="000433BA" w:rsidP="00600E29">
            <w:pPr>
              <w:tabs>
                <w:tab w:val="left" w:pos="0"/>
                <w:tab w:val="left" w:pos="709"/>
              </w:tabs>
              <w:autoSpaceDE w:val="0"/>
              <w:autoSpaceDN w:val="0"/>
              <w:adjustRightInd w:val="0"/>
              <w:rPr>
                <w:sz w:val="22"/>
                <w:szCs w:val="22"/>
              </w:rPr>
            </w:pPr>
          </w:p>
        </w:tc>
        <w:tc>
          <w:tcPr>
            <w:tcW w:w="199" w:type="pct"/>
            <w:gridSpan w:val="11"/>
          </w:tcPr>
          <w:p w:rsidR="000433BA" w:rsidRPr="00683745" w:rsidRDefault="000433BA" w:rsidP="00600E29">
            <w:pPr>
              <w:tabs>
                <w:tab w:val="left" w:pos="0"/>
                <w:tab w:val="left" w:pos="709"/>
              </w:tabs>
              <w:autoSpaceDE w:val="0"/>
              <w:autoSpaceDN w:val="0"/>
              <w:adjustRightInd w:val="0"/>
              <w:rPr>
                <w:sz w:val="22"/>
                <w:szCs w:val="22"/>
              </w:rPr>
            </w:pPr>
          </w:p>
        </w:tc>
        <w:tc>
          <w:tcPr>
            <w:tcW w:w="199" w:type="pct"/>
            <w:gridSpan w:val="12"/>
          </w:tcPr>
          <w:p w:rsidR="000433BA" w:rsidRPr="00683745" w:rsidRDefault="000433BA" w:rsidP="00600E29">
            <w:pPr>
              <w:tabs>
                <w:tab w:val="left" w:pos="0"/>
                <w:tab w:val="left" w:pos="709"/>
              </w:tabs>
              <w:autoSpaceDE w:val="0"/>
              <w:autoSpaceDN w:val="0"/>
              <w:adjustRightInd w:val="0"/>
              <w:rPr>
                <w:sz w:val="22"/>
                <w:szCs w:val="22"/>
              </w:rPr>
            </w:pPr>
          </w:p>
        </w:tc>
        <w:tc>
          <w:tcPr>
            <w:tcW w:w="199" w:type="pct"/>
            <w:gridSpan w:val="10"/>
          </w:tcPr>
          <w:p w:rsidR="000433BA" w:rsidRPr="00683745" w:rsidRDefault="000433BA" w:rsidP="00600E29">
            <w:pPr>
              <w:tabs>
                <w:tab w:val="left" w:pos="0"/>
                <w:tab w:val="left" w:pos="709"/>
              </w:tabs>
              <w:autoSpaceDE w:val="0"/>
              <w:autoSpaceDN w:val="0"/>
              <w:adjustRightInd w:val="0"/>
              <w:rPr>
                <w:sz w:val="22"/>
                <w:szCs w:val="22"/>
              </w:rPr>
            </w:pPr>
          </w:p>
        </w:tc>
        <w:tc>
          <w:tcPr>
            <w:tcW w:w="331" w:type="pct"/>
            <w:gridSpan w:val="19"/>
          </w:tcPr>
          <w:p w:rsidR="000433BA" w:rsidRPr="00683745" w:rsidRDefault="000433BA" w:rsidP="00600E29">
            <w:pPr>
              <w:tabs>
                <w:tab w:val="left" w:pos="0"/>
                <w:tab w:val="left" w:pos="709"/>
              </w:tabs>
              <w:autoSpaceDE w:val="0"/>
              <w:autoSpaceDN w:val="0"/>
              <w:adjustRightInd w:val="0"/>
              <w:rPr>
                <w:sz w:val="22"/>
                <w:szCs w:val="22"/>
              </w:rPr>
            </w:pPr>
          </w:p>
        </w:tc>
        <w:tc>
          <w:tcPr>
            <w:tcW w:w="199" w:type="pct"/>
            <w:gridSpan w:val="14"/>
          </w:tcPr>
          <w:p w:rsidR="000433BA" w:rsidRPr="00683745" w:rsidRDefault="000433BA" w:rsidP="00600E29">
            <w:pPr>
              <w:tabs>
                <w:tab w:val="left" w:pos="0"/>
                <w:tab w:val="left" w:pos="709"/>
              </w:tabs>
              <w:autoSpaceDE w:val="0"/>
              <w:autoSpaceDN w:val="0"/>
              <w:adjustRightInd w:val="0"/>
              <w:rPr>
                <w:sz w:val="22"/>
                <w:szCs w:val="22"/>
              </w:rPr>
            </w:pPr>
          </w:p>
        </w:tc>
        <w:tc>
          <w:tcPr>
            <w:tcW w:w="265" w:type="pct"/>
            <w:gridSpan w:val="16"/>
          </w:tcPr>
          <w:p w:rsidR="000433BA" w:rsidRPr="00683745" w:rsidRDefault="000433BA" w:rsidP="00600E29">
            <w:pPr>
              <w:tabs>
                <w:tab w:val="left" w:pos="0"/>
                <w:tab w:val="left" w:pos="709"/>
              </w:tabs>
              <w:autoSpaceDE w:val="0"/>
              <w:autoSpaceDN w:val="0"/>
              <w:adjustRightInd w:val="0"/>
              <w:rPr>
                <w:sz w:val="22"/>
                <w:szCs w:val="22"/>
              </w:rPr>
            </w:pPr>
          </w:p>
        </w:tc>
        <w:tc>
          <w:tcPr>
            <w:tcW w:w="199" w:type="pct"/>
            <w:gridSpan w:val="14"/>
          </w:tcPr>
          <w:p w:rsidR="000433BA" w:rsidRPr="00683745" w:rsidRDefault="000433BA" w:rsidP="00600E29">
            <w:pPr>
              <w:tabs>
                <w:tab w:val="left" w:pos="0"/>
                <w:tab w:val="left" w:pos="709"/>
              </w:tabs>
              <w:autoSpaceDE w:val="0"/>
              <w:autoSpaceDN w:val="0"/>
              <w:adjustRightInd w:val="0"/>
              <w:rPr>
                <w:sz w:val="22"/>
                <w:szCs w:val="22"/>
              </w:rPr>
            </w:pPr>
          </w:p>
        </w:tc>
        <w:tc>
          <w:tcPr>
            <w:tcW w:w="199" w:type="pct"/>
            <w:gridSpan w:val="10"/>
          </w:tcPr>
          <w:p w:rsidR="000433BA" w:rsidRPr="00683745" w:rsidRDefault="000433BA" w:rsidP="00600E29">
            <w:pPr>
              <w:tabs>
                <w:tab w:val="left" w:pos="0"/>
                <w:tab w:val="left" w:pos="709"/>
              </w:tabs>
              <w:autoSpaceDE w:val="0"/>
              <w:autoSpaceDN w:val="0"/>
              <w:adjustRightInd w:val="0"/>
              <w:rPr>
                <w:sz w:val="22"/>
                <w:szCs w:val="22"/>
              </w:rPr>
            </w:pPr>
          </w:p>
        </w:tc>
        <w:tc>
          <w:tcPr>
            <w:tcW w:w="331" w:type="pct"/>
            <w:gridSpan w:val="22"/>
          </w:tcPr>
          <w:p w:rsidR="000433BA" w:rsidRPr="00683745" w:rsidRDefault="000433BA" w:rsidP="00600E29">
            <w:pPr>
              <w:tabs>
                <w:tab w:val="left" w:pos="0"/>
                <w:tab w:val="left" w:pos="709"/>
              </w:tabs>
              <w:autoSpaceDE w:val="0"/>
              <w:autoSpaceDN w:val="0"/>
              <w:adjustRightInd w:val="0"/>
              <w:rPr>
                <w:sz w:val="22"/>
                <w:szCs w:val="22"/>
              </w:rPr>
            </w:pPr>
          </w:p>
        </w:tc>
      </w:tr>
      <w:tr w:rsidR="000433BA" w:rsidRPr="00662C9D" w:rsidTr="000433BA">
        <w:tc>
          <w:tcPr>
            <w:tcW w:w="2353" w:type="pct"/>
            <w:gridSpan w:val="9"/>
          </w:tcPr>
          <w:p w:rsidR="000433BA" w:rsidRPr="00683745" w:rsidRDefault="000433BA" w:rsidP="00600E29">
            <w:r w:rsidRPr="00683745">
              <w:t>Эффекты, млн</w:t>
            </w:r>
            <w:proofErr w:type="gramStart"/>
            <w:r w:rsidRPr="00683745">
              <w:t>.р</w:t>
            </w:r>
            <w:proofErr w:type="gramEnd"/>
            <w:r w:rsidRPr="00683745">
              <w:t>уб., в т.ч.:</w:t>
            </w:r>
          </w:p>
        </w:tc>
        <w:tc>
          <w:tcPr>
            <w:tcW w:w="265" w:type="pct"/>
            <w:gridSpan w:val="8"/>
          </w:tcPr>
          <w:p w:rsidR="000433BA" w:rsidRPr="00683745" w:rsidRDefault="000433BA" w:rsidP="00600E29">
            <w:pPr>
              <w:tabs>
                <w:tab w:val="left" w:pos="0"/>
                <w:tab w:val="left" w:pos="709"/>
              </w:tabs>
              <w:autoSpaceDE w:val="0"/>
              <w:autoSpaceDN w:val="0"/>
              <w:adjustRightInd w:val="0"/>
              <w:rPr>
                <w:sz w:val="22"/>
                <w:szCs w:val="22"/>
              </w:rPr>
            </w:pPr>
          </w:p>
        </w:tc>
        <w:tc>
          <w:tcPr>
            <w:tcW w:w="199" w:type="pct"/>
            <w:gridSpan w:val="11"/>
          </w:tcPr>
          <w:p w:rsidR="000433BA" w:rsidRPr="00683745" w:rsidRDefault="000433BA" w:rsidP="00600E29">
            <w:pPr>
              <w:tabs>
                <w:tab w:val="left" w:pos="0"/>
                <w:tab w:val="left" w:pos="709"/>
              </w:tabs>
              <w:autoSpaceDE w:val="0"/>
              <w:autoSpaceDN w:val="0"/>
              <w:adjustRightInd w:val="0"/>
              <w:rPr>
                <w:sz w:val="22"/>
                <w:szCs w:val="22"/>
              </w:rPr>
            </w:pPr>
          </w:p>
        </w:tc>
        <w:tc>
          <w:tcPr>
            <w:tcW w:w="199" w:type="pct"/>
            <w:gridSpan w:val="12"/>
          </w:tcPr>
          <w:p w:rsidR="000433BA" w:rsidRPr="00683745" w:rsidRDefault="000433BA" w:rsidP="00600E29">
            <w:pPr>
              <w:tabs>
                <w:tab w:val="left" w:pos="0"/>
                <w:tab w:val="left" w:pos="709"/>
              </w:tabs>
              <w:autoSpaceDE w:val="0"/>
              <w:autoSpaceDN w:val="0"/>
              <w:adjustRightInd w:val="0"/>
              <w:rPr>
                <w:sz w:val="22"/>
                <w:szCs w:val="22"/>
              </w:rPr>
            </w:pPr>
          </w:p>
        </w:tc>
        <w:tc>
          <w:tcPr>
            <w:tcW w:w="199" w:type="pct"/>
            <w:gridSpan w:val="10"/>
          </w:tcPr>
          <w:p w:rsidR="000433BA" w:rsidRPr="00683745" w:rsidRDefault="000433BA" w:rsidP="00600E29">
            <w:pPr>
              <w:tabs>
                <w:tab w:val="left" w:pos="0"/>
                <w:tab w:val="left" w:pos="709"/>
              </w:tabs>
              <w:autoSpaceDE w:val="0"/>
              <w:autoSpaceDN w:val="0"/>
              <w:adjustRightInd w:val="0"/>
              <w:rPr>
                <w:sz w:val="22"/>
                <w:szCs w:val="22"/>
              </w:rPr>
            </w:pPr>
          </w:p>
        </w:tc>
        <w:tc>
          <w:tcPr>
            <w:tcW w:w="331" w:type="pct"/>
            <w:gridSpan w:val="19"/>
          </w:tcPr>
          <w:p w:rsidR="000433BA" w:rsidRPr="00683745" w:rsidRDefault="000433BA" w:rsidP="00600E29">
            <w:pPr>
              <w:tabs>
                <w:tab w:val="left" w:pos="0"/>
                <w:tab w:val="left" w:pos="709"/>
              </w:tabs>
              <w:autoSpaceDE w:val="0"/>
              <w:autoSpaceDN w:val="0"/>
              <w:adjustRightInd w:val="0"/>
              <w:rPr>
                <w:sz w:val="22"/>
                <w:szCs w:val="22"/>
              </w:rPr>
            </w:pPr>
          </w:p>
        </w:tc>
        <w:tc>
          <w:tcPr>
            <w:tcW w:w="199" w:type="pct"/>
            <w:gridSpan w:val="14"/>
          </w:tcPr>
          <w:p w:rsidR="000433BA" w:rsidRPr="00683745" w:rsidRDefault="000433BA" w:rsidP="00600E29">
            <w:pPr>
              <w:tabs>
                <w:tab w:val="left" w:pos="0"/>
                <w:tab w:val="left" w:pos="709"/>
              </w:tabs>
              <w:autoSpaceDE w:val="0"/>
              <w:autoSpaceDN w:val="0"/>
              <w:adjustRightInd w:val="0"/>
              <w:rPr>
                <w:sz w:val="22"/>
                <w:szCs w:val="22"/>
              </w:rPr>
            </w:pPr>
          </w:p>
        </w:tc>
        <w:tc>
          <w:tcPr>
            <w:tcW w:w="265" w:type="pct"/>
            <w:gridSpan w:val="16"/>
          </w:tcPr>
          <w:p w:rsidR="000433BA" w:rsidRPr="00683745" w:rsidRDefault="000433BA" w:rsidP="00600E29">
            <w:pPr>
              <w:tabs>
                <w:tab w:val="left" w:pos="0"/>
                <w:tab w:val="left" w:pos="709"/>
              </w:tabs>
              <w:autoSpaceDE w:val="0"/>
              <w:autoSpaceDN w:val="0"/>
              <w:adjustRightInd w:val="0"/>
              <w:rPr>
                <w:sz w:val="22"/>
                <w:szCs w:val="22"/>
              </w:rPr>
            </w:pPr>
          </w:p>
        </w:tc>
        <w:tc>
          <w:tcPr>
            <w:tcW w:w="199" w:type="pct"/>
            <w:gridSpan w:val="14"/>
          </w:tcPr>
          <w:p w:rsidR="000433BA" w:rsidRPr="00683745" w:rsidRDefault="000433BA" w:rsidP="00600E29">
            <w:pPr>
              <w:tabs>
                <w:tab w:val="left" w:pos="0"/>
                <w:tab w:val="left" w:pos="709"/>
              </w:tabs>
              <w:autoSpaceDE w:val="0"/>
              <w:autoSpaceDN w:val="0"/>
              <w:adjustRightInd w:val="0"/>
              <w:rPr>
                <w:sz w:val="22"/>
                <w:szCs w:val="22"/>
              </w:rPr>
            </w:pPr>
          </w:p>
        </w:tc>
        <w:tc>
          <w:tcPr>
            <w:tcW w:w="199" w:type="pct"/>
            <w:gridSpan w:val="10"/>
          </w:tcPr>
          <w:p w:rsidR="000433BA" w:rsidRPr="00683745" w:rsidRDefault="000433BA" w:rsidP="00600E29">
            <w:pPr>
              <w:tabs>
                <w:tab w:val="left" w:pos="0"/>
                <w:tab w:val="left" w:pos="709"/>
              </w:tabs>
              <w:autoSpaceDE w:val="0"/>
              <w:autoSpaceDN w:val="0"/>
              <w:adjustRightInd w:val="0"/>
              <w:rPr>
                <w:sz w:val="22"/>
                <w:szCs w:val="22"/>
              </w:rPr>
            </w:pPr>
          </w:p>
        </w:tc>
        <w:tc>
          <w:tcPr>
            <w:tcW w:w="331" w:type="pct"/>
            <w:gridSpan w:val="22"/>
          </w:tcPr>
          <w:p w:rsidR="000433BA" w:rsidRPr="00683745" w:rsidRDefault="000433BA" w:rsidP="00600E29">
            <w:pPr>
              <w:tabs>
                <w:tab w:val="left" w:pos="0"/>
                <w:tab w:val="left" w:pos="709"/>
              </w:tabs>
              <w:autoSpaceDE w:val="0"/>
              <w:autoSpaceDN w:val="0"/>
              <w:adjustRightInd w:val="0"/>
              <w:rPr>
                <w:sz w:val="22"/>
                <w:szCs w:val="22"/>
              </w:rPr>
            </w:pPr>
          </w:p>
        </w:tc>
      </w:tr>
      <w:tr w:rsidR="000433BA" w:rsidRPr="00662C9D" w:rsidTr="000433BA">
        <w:tc>
          <w:tcPr>
            <w:tcW w:w="2353" w:type="pct"/>
            <w:gridSpan w:val="9"/>
          </w:tcPr>
          <w:p w:rsidR="000433BA" w:rsidRPr="00683745" w:rsidRDefault="000433BA" w:rsidP="00600E29">
            <w:r w:rsidRPr="00683745">
              <w:t>дополнительная маржинальная прибыль, за счет снижения производственных издержек, прежде всего за счет изменения топливной составляющей</w:t>
            </w:r>
          </w:p>
        </w:tc>
        <w:tc>
          <w:tcPr>
            <w:tcW w:w="265" w:type="pct"/>
            <w:gridSpan w:val="8"/>
          </w:tcPr>
          <w:p w:rsidR="000433BA" w:rsidRPr="00683745" w:rsidRDefault="000433BA" w:rsidP="00600E29">
            <w:pPr>
              <w:tabs>
                <w:tab w:val="left" w:pos="0"/>
                <w:tab w:val="left" w:pos="709"/>
              </w:tabs>
              <w:autoSpaceDE w:val="0"/>
              <w:autoSpaceDN w:val="0"/>
              <w:adjustRightInd w:val="0"/>
              <w:rPr>
                <w:sz w:val="22"/>
                <w:szCs w:val="22"/>
              </w:rPr>
            </w:pPr>
          </w:p>
        </w:tc>
        <w:tc>
          <w:tcPr>
            <w:tcW w:w="199" w:type="pct"/>
            <w:gridSpan w:val="11"/>
          </w:tcPr>
          <w:p w:rsidR="000433BA" w:rsidRPr="00683745" w:rsidRDefault="000433BA" w:rsidP="00600E29">
            <w:pPr>
              <w:tabs>
                <w:tab w:val="left" w:pos="0"/>
                <w:tab w:val="left" w:pos="709"/>
              </w:tabs>
              <w:autoSpaceDE w:val="0"/>
              <w:autoSpaceDN w:val="0"/>
              <w:adjustRightInd w:val="0"/>
              <w:rPr>
                <w:sz w:val="22"/>
                <w:szCs w:val="22"/>
              </w:rPr>
            </w:pPr>
          </w:p>
        </w:tc>
        <w:tc>
          <w:tcPr>
            <w:tcW w:w="199" w:type="pct"/>
            <w:gridSpan w:val="12"/>
          </w:tcPr>
          <w:p w:rsidR="000433BA" w:rsidRPr="00683745" w:rsidRDefault="000433BA" w:rsidP="00600E29">
            <w:pPr>
              <w:tabs>
                <w:tab w:val="left" w:pos="0"/>
                <w:tab w:val="left" w:pos="709"/>
              </w:tabs>
              <w:autoSpaceDE w:val="0"/>
              <w:autoSpaceDN w:val="0"/>
              <w:adjustRightInd w:val="0"/>
              <w:rPr>
                <w:sz w:val="22"/>
                <w:szCs w:val="22"/>
              </w:rPr>
            </w:pPr>
          </w:p>
        </w:tc>
        <w:tc>
          <w:tcPr>
            <w:tcW w:w="199" w:type="pct"/>
            <w:gridSpan w:val="10"/>
          </w:tcPr>
          <w:p w:rsidR="000433BA" w:rsidRPr="00683745" w:rsidRDefault="000433BA" w:rsidP="00600E29">
            <w:pPr>
              <w:tabs>
                <w:tab w:val="left" w:pos="0"/>
                <w:tab w:val="left" w:pos="709"/>
              </w:tabs>
              <w:autoSpaceDE w:val="0"/>
              <w:autoSpaceDN w:val="0"/>
              <w:adjustRightInd w:val="0"/>
              <w:rPr>
                <w:sz w:val="22"/>
                <w:szCs w:val="22"/>
              </w:rPr>
            </w:pPr>
          </w:p>
        </w:tc>
        <w:tc>
          <w:tcPr>
            <w:tcW w:w="331" w:type="pct"/>
            <w:gridSpan w:val="19"/>
          </w:tcPr>
          <w:p w:rsidR="000433BA" w:rsidRPr="00683745" w:rsidRDefault="000433BA" w:rsidP="00600E29">
            <w:pPr>
              <w:tabs>
                <w:tab w:val="left" w:pos="0"/>
                <w:tab w:val="left" w:pos="709"/>
              </w:tabs>
              <w:autoSpaceDE w:val="0"/>
              <w:autoSpaceDN w:val="0"/>
              <w:adjustRightInd w:val="0"/>
              <w:rPr>
                <w:sz w:val="22"/>
                <w:szCs w:val="22"/>
              </w:rPr>
            </w:pPr>
          </w:p>
        </w:tc>
        <w:tc>
          <w:tcPr>
            <w:tcW w:w="199" w:type="pct"/>
            <w:gridSpan w:val="14"/>
          </w:tcPr>
          <w:p w:rsidR="000433BA" w:rsidRPr="00683745" w:rsidRDefault="000433BA" w:rsidP="00600E29">
            <w:pPr>
              <w:tabs>
                <w:tab w:val="left" w:pos="0"/>
                <w:tab w:val="left" w:pos="709"/>
              </w:tabs>
              <w:autoSpaceDE w:val="0"/>
              <w:autoSpaceDN w:val="0"/>
              <w:adjustRightInd w:val="0"/>
              <w:rPr>
                <w:sz w:val="22"/>
                <w:szCs w:val="22"/>
              </w:rPr>
            </w:pPr>
          </w:p>
        </w:tc>
        <w:tc>
          <w:tcPr>
            <w:tcW w:w="265" w:type="pct"/>
            <w:gridSpan w:val="16"/>
          </w:tcPr>
          <w:p w:rsidR="000433BA" w:rsidRPr="00683745" w:rsidRDefault="000433BA" w:rsidP="00600E29">
            <w:pPr>
              <w:tabs>
                <w:tab w:val="left" w:pos="0"/>
                <w:tab w:val="left" w:pos="709"/>
              </w:tabs>
              <w:autoSpaceDE w:val="0"/>
              <w:autoSpaceDN w:val="0"/>
              <w:adjustRightInd w:val="0"/>
              <w:rPr>
                <w:sz w:val="22"/>
                <w:szCs w:val="22"/>
              </w:rPr>
            </w:pPr>
          </w:p>
        </w:tc>
        <w:tc>
          <w:tcPr>
            <w:tcW w:w="199" w:type="pct"/>
            <w:gridSpan w:val="14"/>
          </w:tcPr>
          <w:p w:rsidR="000433BA" w:rsidRPr="00683745" w:rsidRDefault="000433BA" w:rsidP="00600E29">
            <w:pPr>
              <w:tabs>
                <w:tab w:val="left" w:pos="0"/>
                <w:tab w:val="left" w:pos="709"/>
              </w:tabs>
              <w:autoSpaceDE w:val="0"/>
              <w:autoSpaceDN w:val="0"/>
              <w:adjustRightInd w:val="0"/>
              <w:rPr>
                <w:sz w:val="22"/>
                <w:szCs w:val="22"/>
              </w:rPr>
            </w:pPr>
          </w:p>
        </w:tc>
        <w:tc>
          <w:tcPr>
            <w:tcW w:w="199" w:type="pct"/>
            <w:gridSpan w:val="10"/>
          </w:tcPr>
          <w:p w:rsidR="000433BA" w:rsidRPr="00683745" w:rsidRDefault="000433BA" w:rsidP="00600E29">
            <w:pPr>
              <w:tabs>
                <w:tab w:val="left" w:pos="0"/>
                <w:tab w:val="left" w:pos="709"/>
              </w:tabs>
              <w:autoSpaceDE w:val="0"/>
              <w:autoSpaceDN w:val="0"/>
              <w:adjustRightInd w:val="0"/>
              <w:rPr>
                <w:sz w:val="22"/>
                <w:szCs w:val="22"/>
              </w:rPr>
            </w:pPr>
          </w:p>
        </w:tc>
        <w:tc>
          <w:tcPr>
            <w:tcW w:w="331" w:type="pct"/>
            <w:gridSpan w:val="22"/>
          </w:tcPr>
          <w:p w:rsidR="000433BA" w:rsidRPr="00683745" w:rsidRDefault="000433BA" w:rsidP="00600E29">
            <w:pPr>
              <w:tabs>
                <w:tab w:val="left" w:pos="0"/>
                <w:tab w:val="left" w:pos="709"/>
              </w:tabs>
              <w:autoSpaceDE w:val="0"/>
              <w:autoSpaceDN w:val="0"/>
              <w:adjustRightInd w:val="0"/>
              <w:rPr>
                <w:sz w:val="22"/>
                <w:szCs w:val="22"/>
              </w:rPr>
            </w:pPr>
          </w:p>
        </w:tc>
      </w:tr>
      <w:tr w:rsidR="000433BA" w:rsidRPr="00662C9D" w:rsidTr="000433BA">
        <w:tc>
          <w:tcPr>
            <w:tcW w:w="4739" w:type="pct"/>
            <w:gridSpan w:val="145"/>
          </w:tcPr>
          <w:p w:rsidR="000433BA" w:rsidRPr="00683745" w:rsidRDefault="000433BA" w:rsidP="00600E29">
            <w:pPr>
              <w:tabs>
                <w:tab w:val="left" w:pos="0"/>
                <w:tab w:val="left" w:pos="709"/>
                <w:tab w:val="left" w:pos="1114"/>
              </w:tabs>
              <w:autoSpaceDE w:val="0"/>
              <w:autoSpaceDN w:val="0"/>
              <w:adjustRightInd w:val="0"/>
              <w:rPr>
                <w:b/>
                <w:bCs/>
                <w:sz w:val="22"/>
                <w:szCs w:val="22"/>
              </w:rPr>
            </w:pPr>
            <w:r>
              <w:rPr>
                <w:b/>
                <w:bCs/>
                <w:sz w:val="22"/>
                <w:szCs w:val="22"/>
              </w:rPr>
              <w:t>Инвестиционный проект №33</w:t>
            </w:r>
          </w:p>
          <w:p w:rsidR="000433BA" w:rsidRPr="00683745" w:rsidRDefault="000433BA" w:rsidP="00600E29">
            <w:pPr>
              <w:tabs>
                <w:tab w:val="left" w:pos="0"/>
                <w:tab w:val="left" w:pos="709"/>
              </w:tabs>
              <w:autoSpaceDE w:val="0"/>
              <w:autoSpaceDN w:val="0"/>
              <w:adjustRightInd w:val="0"/>
              <w:rPr>
                <w:sz w:val="22"/>
                <w:szCs w:val="22"/>
              </w:rPr>
            </w:pPr>
            <w:r>
              <w:rPr>
                <w:sz w:val="22"/>
                <w:szCs w:val="22"/>
              </w:rPr>
              <w:t>Ремонт центрального</w:t>
            </w:r>
            <w:r w:rsidRPr="00683745">
              <w:rPr>
                <w:sz w:val="22"/>
                <w:szCs w:val="22"/>
              </w:rPr>
              <w:t xml:space="preserve"> трубопровод</w:t>
            </w:r>
            <w:r>
              <w:rPr>
                <w:sz w:val="22"/>
                <w:szCs w:val="22"/>
              </w:rPr>
              <w:t xml:space="preserve">а по </w:t>
            </w:r>
            <w:r w:rsidRPr="00683745">
              <w:rPr>
                <w:sz w:val="22"/>
                <w:szCs w:val="22"/>
              </w:rPr>
              <w:t xml:space="preserve"> ул. Коммунистическая с</w:t>
            </w:r>
            <w:proofErr w:type="gramStart"/>
            <w:r w:rsidRPr="00683745">
              <w:rPr>
                <w:sz w:val="22"/>
                <w:szCs w:val="22"/>
              </w:rPr>
              <w:t>.П</w:t>
            </w:r>
            <w:proofErr w:type="gramEnd"/>
            <w:r w:rsidRPr="00683745">
              <w:rPr>
                <w:sz w:val="22"/>
                <w:szCs w:val="22"/>
              </w:rPr>
              <w:t>очинки 1200м. д=219</w:t>
            </w:r>
          </w:p>
        </w:tc>
      </w:tr>
      <w:tr w:rsidR="000433BA" w:rsidRPr="00662C9D" w:rsidTr="000433BA">
        <w:tc>
          <w:tcPr>
            <w:tcW w:w="2353" w:type="pct"/>
            <w:gridSpan w:val="9"/>
          </w:tcPr>
          <w:p w:rsidR="000433BA" w:rsidRPr="00683745" w:rsidRDefault="000433BA" w:rsidP="00600E29">
            <w:pPr>
              <w:autoSpaceDE w:val="0"/>
              <w:autoSpaceDN w:val="0"/>
              <w:adjustRightInd w:val="0"/>
            </w:pPr>
            <w:r w:rsidRPr="00683745">
              <w:t>Затраты, млн</w:t>
            </w:r>
            <w:proofErr w:type="gramStart"/>
            <w:r w:rsidRPr="00683745">
              <w:t>.р</w:t>
            </w:r>
            <w:proofErr w:type="gramEnd"/>
            <w:r w:rsidRPr="00683745">
              <w:t>уб., в т.ч.:</w:t>
            </w:r>
          </w:p>
        </w:tc>
        <w:tc>
          <w:tcPr>
            <w:tcW w:w="199" w:type="pct"/>
            <w:gridSpan w:val="5"/>
          </w:tcPr>
          <w:p w:rsidR="000433BA" w:rsidRPr="006A29FE" w:rsidRDefault="000433BA" w:rsidP="00600E29">
            <w:pPr>
              <w:tabs>
                <w:tab w:val="left" w:pos="0"/>
                <w:tab w:val="left" w:pos="709"/>
              </w:tabs>
              <w:autoSpaceDE w:val="0"/>
              <w:autoSpaceDN w:val="0"/>
              <w:adjustRightInd w:val="0"/>
            </w:pPr>
          </w:p>
        </w:tc>
        <w:tc>
          <w:tcPr>
            <w:tcW w:w="199" w:type="pct"/>
            <w:gridSpan w:val="10"/>
          </w:tcPr>
          <w:p w:rsidR="000433BA" w:rsidRPr="006A29FE" w:rsidRDefault="000433BA" w:rsidP="00600E29">
            <w:pPr>
              <w:tabs>
                <w:tab w:val="left" w:pos="0"/>
                <w:tab w:val="left" w:pos="709"/>
              </w:tabs>
              <w:autoSpaceDE w:val="0"/>
              <w:autoSpaceDN w:val="0"/>
              <w:adjustRightInd w:val="0"/>
            </w:pPr>
          </w:p>
        </w:tc>
        <w:tc>
          <w:tcPr>
            <w:tcW w:w="265" w:type="pct"/>
            <w:gridSpan w:val="16"/>
          </w:tcPr>
          <w:p w:rsidR="000433BA" w:rsidRPr="006A29FE" w:rsidRDefault="000433BA" w:rsidP="00600E29">
            <w:pPr>
              <w:tabs>
                <w:tab w:val="left" w:pos="0"/>
                <w:tab w:val="left" w:pos="709"/>
              </w:tabs>
              <w:autoSpaceDE w:val="0"/>
              <w:autoSpaceDN w:val="0"/>
              <w:adjustRightInd w:val="0"/>
            </w:pPr>
          </w:p>
        </w:tc>
        <w:tc>
          <w:tcPr>
            <w:tcW w:w="199" w:type="pct"/>
            <w:gridSpan w:val="10"/>
          </w:tcPr>
          <w:p w:rsidR="000433BA" w:rsidRPr="006A29FE" w:rsidRDefault="000433BA" w:rsidP="00600E29">
            <w:pPr>
              <w:tabs>
                <w:tab w:val="left" w:pos="0"/>
                <w:tab w:val="left" w:pos="709"/>
              </w:tabs>
              <w:autoSpaceDE w:val="0"/>
              <w:autoSpaceDN w:val="0"/>
              <w:adjustRightInd w:val="0"/>
            </w:pPr>
            <w:r>
              <w:t>0,4</w:t>
            </w:r>
          </w:p>
        </w:tc>
        <w:tc>
          <w:tcPr>
            <w:tcW w:w="331" w:type="pct"/>
            <w:gridSpan w:val="19"/>
          </w:tcPr>
          <w:p w:rsidR="000433BA" w:rsidRPr="006A29FE" w:rsidRDefault="000433BA" w:rsidP="00600E29">
            <w:pPr>
              <w:tabs>
                <w:tab w:val="left" w:pos="0"/>
                <w:tab w:val="left" w:pos="709"/>
              </w:tabs>
              <w:autoSpaceDE w:val="0"/>
              <w:autoSpaceDN w:val="0"/>
              <w:adjustRightInd w:val="0"/>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r>
              <w:rPr>
                <w:sz w:val="24"/>
                <w:szCs w:val="24"/>
              </w:rPr>
              <w:t>1</w:t>
            </w: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r w:rsidRPr="00683745">
              <w:t>проектно-сметная документация</w:t>
            </w:r>
          </w:p>
        </w:tc>
        <w:tc>
          <w:tcPr>
            <w:tcW w:w="199" w:type="pct"/>
            <w:gridSpan w:val="5"/>
          </w:tcPr>
          <w:p w:rsidR="000433BA" w:rsidRPr="006A29FE" w:rsidRDefault="000433BA" w:rsidP="00600E29">
            <w:pPr>
              <w:tabs>
                <w:tab w:val="left" w:pos="0"/>
                <w:tab w:val="left" w:pos="709"/>
              </w:tabs>
              <w:autoSpaceDE w:val="0"/>
              <w:autoSpaceDN w:val="0"/>
              <w:adjustRightInd w:val="0"/>
            </w:pPr>
          </w:p>
        </w:tc>
        <w:tc>
          <w:tcPr>
            <w:tcW w:w="199" w:type="pct"/>
            <w:gridSpan w:val="10"/>
          </w:tcPr>
          <w:p w:rsidR="000433BA" w:rsidRPr="006A29FE" w:rsidRDefault="000433BA" w:rsidP="00600E29">
            <w:pPr>
              <w:tabs>
                <w:tab w:val="left" w:pos="0"/>
                <w:tab w:val="left" w:pos="709"/>
              </w:tabs>
              <w:autoSpaceDE w:val="0"/>
              <w:autoSpaceDN w:val="0"/>
              <w:adjustRightInd w:val="0"/>
            </w:pPr>
          </w:p>
        </w:tc>
        <w:tc>
          <w:tcPr>
            <w:tcW w:w="265" w:type="pct"/>
            <w:gridSpan w:val="16"/>
          </w:tcPr>
          <w:p w:rsidR="000433BA" w:rsidRPr="006A29FE" w:rsidRDefault="000433BA" w:rsidP="00600E29">
            <w:pPr>
              <w:tabs>
                <w:tab w:val="left" w:pos="0"/>
                <w:tab w:val="left" w:pos="709"/>
              </w:tabs>
              <w:autoSpaceDE w:val="0"/>
              <w:autoSpaceDN w:val="0"/>
              <w:adjustRightInd w:val="0"/>
            </w:pPr>
          </w:p>
        </w:tc>
        <w:tc>
          <w:tcPr>
            <w:tcW w:w="199" w:type="pct"/>
            <w:gridSpan w:val="10"/>
          </w:tcPr>
          <w:p w:rsidR="000433BA" w:rsidRPr="006A29FE" w:rsidRDefault="000433BA" w:rsidP="00600E29">
            <w:pPr>
              <w:tabs>
                <w:tab w:val="left" w:pos="0"/>
                <w:tab w:val="left" w:pos="709"/>
              </w:tabs>
              <w:autoSpaceDE w:val="0"/>
              <w:autoSpaceDN w:val="0"/>
              <w:adjustRightInd w:val="0"/>
            </w:pPr>
          </w:p>
        </w:tc>
        <w:tc>
          <w:tcPr>
            <w:tcW w:w="331" w:type="pct"/>
            <w:gridSpan w:val="19"/>
          </w:tcPr>
          <w:p w:rsidR="000433BA" w:rsidRPr="006A29FE" w:rsidRDefault="000433BA" w:rsidP="00600E29">
            <w:pPr>
              <w:tabs>
                <w:tab w:val="left" w:pos="0"/>
                <w:tab w:val="left" w:pos="709"/>
              </w:tabs>
              <w:autoSpaceDE w:val="0"/>
              <w:autoSpaceDN w:val="0"/>
              <w:adjustRightInd w:val="0"/>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r w:rsidRPr="00683745">
              <w:t>Оборудование</w:t>
            </w:r>
          </w:p>
        </w:tc>
        <w:tc>
          <w:tcPr>
            <w:tcW w:w="199" w:type="pct"/>
            <w:gridSpan w:val="5"/>
          </w:tcPr>
          <w:p w:rsidR="000433BA" w:rsidRPr="006A29FE" w:rsidRDefault="000433BA" w:rsidP="00600E29">
            <w:pPr>
              <w:tabs>
                <w:tab w:val="left" w:pos="0"/>
                <w:tab w:val="left" w:pos="709"/>
              </w:tabs>
              <w:autoSpaceDE w:val="0"/>
              <w:autoSpaceDN w:val="0"/>
              <w:adjustRightInd w:val="0"/>
            </w:pPr>
          </w:p>
        </w:tc>
        <w:tc>
          <w:tcPr>
            <w:tcW w:w="199" w:type="pct"/>
            <w:gridSpan w:val="10"/>
          </w:tcPr>
          <w:p w:rsidR="000433BA" w:rsidRPr="006A29FE" w:rsidRDefault="000433BA" w:rsidP="00600E29">
            <w:pPr>
              <w:tabs>
                <w:tab w:val="left" w:pos="0"/>
                <w:tab w:val="left" w:pos="709"/>
              </w:tabs>
              <w:autoSpaceDE w:val="0"/>
              <w:autoSpaceDN w:val="0"/>
              <w:adjustRightInd w:val="0"/>
            </w:pPr>
          </w:p>
        </w:tc>
        <w:tc>
          <w:tcPr>
            <w:tcW w:w="265" w:type="pct"/>
            <w:gridSpan w:val="16"/>
          </w:tcPr>
          <w:p w:rsidR="000433BA" w:rsidRPr="006A29FE" w:rsidRDefault="000433BA" w:rsidP="00600E29">
            <w:pPr>
              <w:tabs>
                <w:tab w:val="left" w:pos="0"/>
                <w:tab w:val="left" w:pos="709"/>
              </w:tabs>
              <w:autoSpaceDE w:val="0"/>
              <w:autoSpaceDN w:val="0"/>
              <w:adjustRightInd w:val="0"/>
            </w:pPr>
          </w:p>
        </w:tc>
        <w:tc>
          <w:tcPr>
            <w:tcW w:w="199" w:type="pct"/>
            <w:gridSpan w:val="10"/>
          </w:tcPr>
          <w:p w:rsidR="000433BA" w:rsidRPr="006A29FE" w:rsidRDefault="000433BA" w:rsidP="00600E29">
            <w:pPr>
              <w:tabs>
                <w:tab w:val="left" w:pos="0"/>
                <w:tab w:val="left" w:pos="709"/>
              </w:tabs>
              <w:autoSpaceDE w:val="0"/>
              <w:autoSpaceDN w:val="0"/>
              <w:adjustRightInd w:val="0"/>
            </w:pPr>
          </w:p>
        </w:tc>
        <w:tc>
          <w:tcPr>
            <w:tcW w:w="331" w:type="pct"/>
            <w:gridSpan w:val="19"/>
          </w:tcPr>
          <w:p w:rsidR="000433BA" w:rsidRPr="006A29FE" w:rsidRDefault="000433BA" w:rsidP="00600E29">
            <w:pPr>
              <w:tabs>
                <w:tab w:val="left" w:pos="0"/>
                <w:tab w:val="left" w:pos="709"/>
              </w:tabs>
              <w:autoSpaceDE w:val="0"/>
              <w:autoSpaceDN w:val="0"/>
              <w:adjustRightInd w:val="0"/>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r w:rsidRPr="00683745">
              <w:t>строительно-монтажные работы</w:t>
            </w:r>
          </w:p>
        </w:tc>
        <w:tc>
          <w:tcPr>
            <w:tcW w:w="199" w:type="pct"/>
            <w:gridSpan w:val="5"/>
          </w:tcPr>
          <w:p w:rsidR="000433BA" w:rsidRPr="006A29FE" w:rsidRDefault="000433BA" w:rsidP="00600E29">
            <w:pPr>
              <w:tabs>
                <w:tab w:val="left" w:pos="0"/>
                <w:tab w:val="left" w:pos="709"/>
              </w:tabs>
              <w:autoSpaceDE w:val="0"/>
              <w:autoSpaceDN w:val="0"/>
              <w:adjustRightInd w:val="0"/>
            </w:pPr>
          </w:p>
        </w:tc>
        <w:tc>
          <w:tcPr>
            <w:tcW w:w="199" w:type="pct"/>
            <w:gridSpan w:val="10"/>
          </w:tcPr>
          <w:p w:rsidR="000433BA" w:rsidRPr="006A29FE" w:rsidRDefault="000433BA" w:rsidP="00600E29">
            <w:pPr>
              <w:tabs>
                <w:tab w:val="left" w:pos="0"/>
                <w:tab w:val="left" w:pos="709"/>
              </w:tabs>
              <w:autoSpaceDE w:val="0"/>
              <w:autoSpaceDN w:val="0"/>
              <w:adjustRightInd w:val="0"/>
            </w:pPr>
          </w:p>
        </w:tc>
        <w:tc>
          <w:tcPr>
            <w:tcW w:w="265" w:type="pct"/>
            <w:gridSpan w:val="16"/>
          </w:tcPr>
          <w:p w:rsidR="000433BA" w:rsidRPr="006A29FE" w:rsidRDefault="000433BA" w:rsidP="00600E29">
            <w:pPr>
              <w:tabs>
                <w:tab w:val="left" w:pos="0"/>
                <w:tab w:val="left" w:pos="709"/>
              </w:tabs>
              <w:autoSpaceDE w:val="0"/>
              <w:autoSpaceDN w:val="0"/>
              <w:adjustRightInd w:val="0"/>
            </w:pPr>
          </w:p>
        </w:tc>
        <w:tc>
          <w:tcPr>
            <w:tcW w:w="199" w:type="pct"/>
            <w:gridSpan w:val="10"/>
          </w:tcPr>
          <w:p w:rsidR="000433BA" w:rsidRPr="006A29FE" w:rsidRDefault="000433BA" w:rsidP="00600E29">
            <w:pPr>
              <w:tabs>
                <w:tab w:val="left" w:pos="0"/>
                <w:tab w:val="left" w:pos="709"/>
              </w:tabs>
              <w:autoSpaceDE w:val="0"/>
              <w:autoSpaceDN w:val="0"/>
              <w:adjustRightInd w:val="0"/>
            </w:pPr>
            <w:r>
              <w:t>0,4</w:t>
            </w:r>
          </w:p>
        </w:tc>
        <w:tc>
          <w:tcPr>
            <w:tcW w:w="331" w:type="pct"/>
            <w:gridSpan w:val="19"/>
          </w:tcPr>
          <w:p w:rsidR="000433BA" w:rsidRPr="006A29FE" w:rsidRDefault="000433BA" w:rsidP="00600E29">
            <w:pPr>
              <w:tabs>
                <w:tab w:val="left" w:pos="0"/>
                <w:tab w:val="left" w:pos="709"/>
              </w:tabs>
              <w:autoSpaceDE w:val="0"/>
              <w:autoSpaceDN w:val="0"/>
              <w:adjustRightInd w:val="0"/>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r>
              <w:rPr>
                <w:sz w:val="24"/>
                <w:szCs w:val="24"/>
              </w:rPr>
              <w:t>1</w:t>
            </w: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r w:rsidRPr="00683745">
              <w:t>непредвиденные расходы</w:t>
            </w:r>
          </w:p>
        </w:tc>
        <w:tc>
          <w:tcPr>
            <w:tcW w:w="199" w:type="pct"/>
            <w:gridSpan w:val="5"/>
          </w:tcPr>
          <w:p w:rsidR="000433BA" w:rsidRPr="006A29FE" w:rsidRDefault="000433BA" w:rsidP="00600E29">
            <w:pPr>
              <w:tabs>
                <w:tab w:val="left" w:pos="0"/>
                <w:tab w:val="left" w:pos="709"/>
              </w:tabs>
              <w:autoSpaceDE w:val="0"/>
              <w:autoSpaceDN w:val="0"/>
              <w:adjustRightInd w:val="0"/>
            </w:pPr>
          </w:p>
        </w:tc>
        <w:tc>
          <w:tcPr>
            <w:tcW w:w="199" w:type="pct"/>
            <w:gridSpan w:val="10"/>
          </w:tcPr>
          <w:p w:rsidR="000433BA" w:rsidRPr="006A29FE" w:rsidRDefault="000433BA" w:rsidP="00600E29">
            <w:pPr>
              <w:tabs>
                <w:tab w:val="left" w:pos="0"/>
                <w:tab w:val="left" w:pos="709"/>
              </w:tabs>
              <w:autoSpaceDE w:val="0"/>
              <w:autoSpaceDN w:val="0"/>
              <w:adjustRightInd w:val="0"/>
            </w:pPr>
          </w:p>
        </w:tc>
        <w:tc>
          <w:tcPr>
            <w:tcW w:w="265" w:type="pct"/>
            <w:gridSpan w:val="16"/>
          </w:tcPr>
          <w:p w:rsidR="000433BA" w:rsidRPr="006A29FE" w:rsidRDefault="000433BA" w:rsidP="00600E29">
            <w:pPr>
              <w:tabs>
                <w:tab w:val="left" w:pos="0"/>
                <w:tab w:val="left" w:pos="709"/>
              </w:tabs>
              <w:autoSpaceDE w:val="0"/>
              <w:autoSpaceDN w:val="0"/>
              <w:adjustRightInd w:val="0"/>
            </w:pPr>
          </w:p>
        </w:tc>
        <w:tc>
          <w:tcPr>
            <w:tcW w:w="199" w:type="pct"/>
            <w:gridSpan w:val="10"/>
          </w:tcPr>
          <w:p w:rsidR="000433BA" w:rsidRPr="006A29FE" w:rsidRDefault="000433BA" w:rsidP="00600E29">
            <w:pPr>
              <w:tabs>
                <w:tab w:val="left" w:pos="0"/>
                <w:tab w:val="left" w:pos="709"/>
              </w:tabs>
              <w:autoSpaceDE w:val="0"/>
              <w:autoSpaceDN w:val="0"/>
              <w:adjustRightInd w:val="0"/>
            </w:pPr>
          </w:p>
        </w:tc>
        <w:tc>
          <w:tcPr>
            <w:tcW w:w="331" w:type="pct"/>
            <w:gridSpan w:val="19"/>
          </w:tcPr>
          <w:p w:rsidR="000433BA" w:rsidRPr="006A29FE" w:rsidRDefault="000433BA" w:rsidP="00600E29">
            <w:pPr>
              <w:tabs>
                <w:tab w:val="left" w:pos="0"/>
                <w:tab w:val="left" w:pos="709"/>
              </w:tabs>
              <w:autoSpaceDE w:val="0"/>
              <w:autoSpaceDN w:val="0"/>
              <w:adjustRightInd w:val="0"/>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r w:rsidRPr="00683745">
              <w:t>Всего капитальные затраты</w:t>
            </w:r>
          </w:p>
        </w:tc>
        <w:tc>
          <w:tcPr>
            <w:tcW w:w="199" w:type="pct"/>
            <w:gridSpan w:val="5"/>
          </w:tcPr>
          <w:p w:rsidR="000433BA" w:rsidRPr="006A29FE" w:rsidRDefault="000433BA" w:rsidP="00600E29">
            <w:pPr>
              <w:tabs>
                <w:tab w:val="left" w:pos="0"/>
                <w:tab w:val="left" w:pos="709"/>
              </w:tabs>
              <w:autoSpaceDE w:val="0"/>
              <w:autoSpaceDN w:val="0"/>
              <w:adjustRightInd w:val="0"/>
            </w:pPr>
          </w:p>
        </w:tc>
        <w:tc>
          <w:tcPr>
            <w:tcW w:w="199" w:type="pct"/>
            <w:gridSpan w:val="10"/>
          </w:tcPr>
          <w:p w:rsidR="000433BA" w:rsidRPr="006A29FE" w:rsidRDefault="000433BA" w:rsidP="00600E29">
            <w:pPr>
              <w:tabs>
                <w:tab w:val="left" w:pos="0"/>
                <w:tab w:val="left" w:pos="709"/>
              </w:tabs>
              <w:autoSpaceDE w:val="0"/>
              <w:autoSpaceDN w:val="0"/>
              <w:adjustRightInd w:val="0"/>
            </w:pPr>
          </w:p>
        </w:tc>
        <w:tc>
          <w:tcPr>
            <w:tcW w:w="265" w:type="pct"/>
            <w:gridSpan w:val="16"/>
          </w:tcPr>
          <w:p w:rsidR="000433BA" w:rsidRPr="006A29FE" w:rsidRDefault="000433BA" w:rsidP="00600E29">
            <w:pPr>
              <w:tabs>
                <w:tab w:val="left" w:pos="0"/>
                <w:tab w:val="left" w:pos="709"/>
              </w:tabs>
              <w:autoSpaceDE w:val="0"/>
              <w:autoSpaceDN w:val="0"/>
              <w:adjustRightInd w:val="0"/>
            </w:pPr>
          </w:p>
        </w:tc>
        <w:tc>
          <w:tcPr>
            <w:tcW w:w="199" w:type="pct"/>
            <w:gridSpan w:val="10"/>
          </w:tcPr>
          <w:p w:rsidR="000433BA" w:rsidRPr="006A29FE" w:rsidRDefault="000433BA" w:rsidP="00600E29">
            <w:pPr>
              <w:tabs>
                <w:tab w:val="left" w:pos="0"/>
                <w:tab w:val="left" w:pos="709"/>
              </w:tabs>
              <w:autoSpaceDE w:val="0"/>
              <w:autoSpaceDN w:val="0"/>
              <w:adjustRightInd w:val="0"/>
            </w:pPr>
            <w:r>
              <w:t>0,4</w:t>
            </w:r>
          </w:p>
        </w:tc>
        <w:tc>
          <w:tcPr>
            <w:tcW w:w="331" w:type="pct"/>
            <w:gridSpan w:val="19"/>
          </w:tcPr>
          <w:p w:rsidR="000433BA" w:rsidRPr="006A29FE" w:rsidRDefault="000433BA" w:rsidP="00600E29">
            <w:pPr>
              <w:tabs>
                <w:tab w:val="left" w:pos="0"/>
                <w:tab w:val="left" w:pos="709"/>
              </w:tabs>
              <w:autoSpaceDE w:val="0"/>
              <w:autoSpaceDN w:val="0"/>
              <w:adjustRightInd w:val="0"/>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r>
              <w:rPr>
                <w:sz w:val="24"/>
                <w:szCs w:val="24"/>
              </w:rPr>
              <w:t>1</w:t>
            </w: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r w:rsidRPr="00683745">
              <w:lastRenderedPageBreak/>
              <w:t>налог на добавленную стоимость</w:t>
            </w:r>
          </w:p>
        </w:tc>
        <w:tc>
          <w:tcPr>
            <w:tcW w:w="199" w:type="pct"/>
            <w:gridSpan w:val="5"/>
          </w:tcPr>
          <w:p w:rsidR="000433BA" w:rsidRPr="006A29FE" w:rsidRDefault="000433BA" w:rsidP="00600E29">
            <w:pPr>
              <w:tabs>
                <w:tab w:val="left" w:pos="0"/>
                <w:tab w:val="left" w:pos="709"/>
              </w:tabs>
              <w:autoSpaceDE w:val="0"/>
              <w:autoSpaceDN w:val="0"/>
              <w:adjustRightInd w:val="0"/>
            </w:pPr>
          </w:p>
        </w:tc>
        <w:tc>
          <w:tcPr>
            <w:tcW w:w="199" w:type="pct"/>
            <w:gridSpan w:val="10"/>
          </w:tcPr>
          <w:p w:rsidR="000433BA" w:rsidRPr="006A29FE" w:rsidRDefault="000433BA" w:rsidP="00600E29">
            <w:pPr>
              <w:tabs>
                <w:tab w:val="left" w:pos="0"/>
                <w:tab w:val="left" w:pos="709"/>
              </w:tabs>
              <w:autoSpaceDE w:val="0"/>
              <w:autoSpaceDN w:val="0"/>
              <w:adjustRightInd w:val="0"/>
            </w:pPr>
          </w:p>
        </w:tc>
        <w:tc>
          <w:tcPr>
            <w:tcW w:w="265" w:type="pct"/>
            <w:gridSpan w:val="16"/>
          </w:tcPr>
          <w:p w:rsidR="000433BA" w:rsidRPr="006A29FE" w:rsidRDefault="000433BA" w:rsidP="00600E29">
            <w:pPr>
              <w:tabs>
                <w:tab w:val="left" w:pos="0"/>
                <w:tab w:val="left" w:pos="709"/>
              </w:tabs>
              <w:autoSpaceDE w:val="0"/>
              <w:autoSpaceDN w:val="0"/>
              <w:adjustRightInd w:val="0"/>
            </w:pPr>
          </w:p>
        </w:tc>
        <w:tc>
          <w:tcPr>
            <w:tcW w:w="199" w:type="pct"/>
            <w:gridSpan w:val="10"/>
          </w:tcPr>
          <w:p w:rsidR="000433BA" w:rsidRPr="006A29FE" w:rsidRDefault="000433BA" w:rsidP="00600E29">
            <w:pPr>
              <w:tabs>
                <w:tab w:val="left" w:pos="0"/>
                <w:tab w:val="left" w:pos="709"/>
              </w:tabs>
              <w:autoSpaceDE w:val="0"/>
              <w:autoSpaceDN w:val="0"/>
              <w:adjustRightInd w:val="0"/>
            </w:pPr>
            <w:r>
              <w:t>0,07</w:t>
            </w:r>
          </w:p>
        </w:tc>
        <w:tc>
          <w:tcPr>
            <w:tcW w:w="331" w:type="pct"/>
            <w:gridSpan w:val="19"/>
          </w:tcPr>
          <w:p w:rsidR="000433BA" w:rsidRPr="006A29FE" w:rsidRDefault="000433BA" w:rsidP="00600E29">
            <w:pPr>
              <w:tabs>
                <w:tab w:val="left" w:pos="0"/>
                <w:tab w:val="left" w:pos="709"/>
              </w:tabs>
              <w:autoSpaceDE w:val="0"/>
              <w:autoSpaceDN w:val="0"/>
              <w:adjustRightInd w:val="0"/>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r>
              <w:rPr>
                <w:sz w:val="24"/>
                <w:szCs w:val="24"/>
              </w:rPr>
              <w:t>0,18</w:t>
            </w: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r w:rsidRPr="00683745">
              <w:t>Эффекты, в т.ч.:</w:t>
            </w:r>
          </w:p>
        </w:tc>
        <w:tc>
          <w:tcPr>
            <w:tcW w:w="199" w:type="pct"/>
            <w:gridSpan w:val="5"/>
          </w:tcPr>
          <w:p w:rsidR="000433BA" w:rsidRPr="006A29FE" w:rsidRDefault="000433BA" w:rsidP="00600E29">
            <w:pPr>
              <w:tabs>
                <w:tab w:val="left" w:pos="0"/>
                <w:tab w:val="left" w:pos="709"/>
              </w:tabs>
              <w:autoSpaceDE w:val="0"/>
              <w:autoSpaceDN w:val="0"/>
              <w:adjustRightInd w:val="0"/>
            </w:pPr>
          </w:p>
        </w:tc>
        <w:tc>
          <w:tcPr>
            <w:tcW w:w="199" w:type="pct"/>
            <w:gridSpan w:val="10"/>
          </w:tcPr>
          <w:p w:rsidR="000433BA" w:rsidRPr="006A29FE" w:rsidRDefault="000433BA" w:rsidP="00600E29">
            <w:pPr>
              <w:tabs>
                <w:tab w:val="left" w:pos="0"/>
                <w:tab w:val="left" w:pos="709"/>
              </w:tabs>
              <w:autoSpaceDE w:val="0"/>
              <w:autoSpaceDN w:val="0"/>
              <w:adjustRightInd w:val="0"/>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r w:rsidRPr="00683745">
              <w:t>отношение установленной тепловой мощности к присоединенной тепловой нагрузке (для котельных), б/</w:t>
            </w:r>
            <w:proofErr w:type="spellStart"/>
            <w:proofErr w:type="gramStart"/>
            <w:r w:rsidRPr="00683745">
              <w:t>р</w:t>
            </w:r>
            <w:proofErr w:type="spellEnd"/>
            <w:proofErr w:type="gramEnd"/>
          </w:p>
        </w:tc>
        <w:tc>
          <w:tcPr>
            <w:tcW w:w="199" w:type="pct"/>
            <w:gridSpan w:val="5"/>
          </w:tcPr>
          <w:p w:rsidR="000433BA" w:rsidRPr="006A29FE" w:rsidRDefault="000433BA" w:rsidP="00600E29">
            <w:pPr>
              <w:tabs>
                <w:tab w:val="left" w:pos="0"/>
                <w:tab w:val="left" w:pos="709"/>
              </w:tabs>
              <w:autoSpaceDE w:val="0"/>
              <w:autoSpaceDN w:val="0"/>
              <w:adjustRightInd w:val="0"/>
            </w:pPr>
          </w:p>
        </w:tc>
        <w:tc>
          <w:tcPr>
            <w:tcW w:w="199" w:type="pct"/>
            <w:gridSpan w:val="10"/>
          </w:tcPr>
          <w:p w:rsidR="000433BA" w:rsidRPr="006A29FE" w:rsidRDefault="000433BA" w:rsidP="00600E29">
            <w:pPr>
              <w:tabs>
                <w:tab w:val="left" w:pos="0"/>
                <w:tab w:val="left" w:pos="709"/>
              </w:tabs>
              <w:autoSpaceDE w:val="0"/>
              <w:autoSpaceDN w:val="0"/>
              <w:adjustRightInd w:val="0"/>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r w:rsidRPr="00683745">
              <w:t xml:space="preserve">удельный расход условного топлива на выработку тепла (для котельных и ТЭЦ), </w:t>
            </w:r>
            <w:proofErr w:type="spellStart"/>
            <w:r w:rsidRPr="00683745">
              <w:t>кг</w:t>
            </w:r>
            <w:proofErr w:type="gramStart"/>
            <w:r w:rsidRPr="00683745">
              <w:t>.у</w:t>
            </w:r>
            <w:proofErr w:type="gramEnd"/>
            <w:r w:rsidRPr="00683745">
              <w:t>.т</w:t>
            </w:r>
            <w:proofErr w:type="spellEnd"/>
            <w:r w:rsidRPr="00683745">
              <w:t>/Гкал</w:t>
            </w:r>
          </w:p>
        </w:tc>
        <w:tc>
          <w:tcPr>
            <w:tcW w:w="199" w:type="pct"/>
            <w:gridSpan w:val="5"/>
          </w:tcPr>
          <w:p w:rsidR="000433BA" w:rsidRPr="006A29FE" w:rsidRDefault="000433BA" w:rsidP="00600E29">
            <w:pPr>
              <w:tabs>
                <w:tab w:val="left" w:pos="0"/>
                <w:tab w:val="left" w:pos="709"/>
              </w:tabs>
              <w:autoSpaceDE w:val="0"/>
              <w:autoSpaceDN w:val="0"/>
              <w:adjustRightInd w:val="0"/>
            </w:pPr>
          </w:p>
        </w:tc>
        <w:tc>
          <w:tcPr>
            <w:tcW w:w="199" w:type="pct"/>
            <w:gridSpan w:val="10"/>
          </w:tcPr>
          <w:p w:rsidR="000433BA" w:rsidRPr="006A29FE" w:rsidRDefault="000433BA" w:rsidP="00600E29">
            <w:pPr>
              <w:tabs>
                <w:tab w:val="left" w:pos="0"/>
                <w:tab w:val="left" w:pos="709"/>
              </w:tabs>
              <w:autoSpaceDE w:val="0"/>
              <w:autoSpaceDN w:val="0"/>
              <w:adjustRightInd w:val="0"/>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r w:rsidRPr="00683745">
              <w:t>расход топлива по отношении к базовому расходу, тыс. тут</w:t>
            </w:r>
          </w:p>
        </w:tc>
        <w:tc>
          <w:tcPr>
            <w:tcW w:w="199" w:type="pct"/>
            <w:gridSpan w:val="5"/>
          </w:tcPr>
          <w:p w:rsidR="000433BA" w:rsidRPr="006A29FE" w:rsidRDefault="000433BA" w:rsidP="00600E29">
            <w:pPr>
              <w:tabs>
                <w:tab w:val="left" w:pos="0"/>
                <w:tab w:val="left" w:pos="709"/>
              </w:tabs>
              <w:autoSpaceDE w:val="0"/>
              <w:autoSpaceDN w:val="0"/>
              <w:adjustRightInd w:val="0"/>
            </w:pPr>
          </w:p>
        </w:tc>
        <w:tc>
          <w:tcPr>
            <w:tcW w:w="199" w:type="pct"/>
            <w:gridSpan w:val="10"/>
          </w:tcPr>
          <w:p w:rsidR="000433BA" w:rsidRPr="006A29FE" w:rsidRDefault="000433BA" w:rsidP="00600E29">
            <w:pPr>
              <w:tabs>
                <w:tab w:val="left" w:pos="0"/>
                <w:tab w:val="left" w:pos="709"/>
              </w:tabs>
              <w:autoSpaceDE w:val="0"/>
              <w:autoSpaceDN w:val="0"/>
              <w:adjustRightInd w:val="0"/>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r w:rsidRPr="00683745">
              <w:t>Эффекты, млн</w:t>
            </w:r>
            <w:proofErr w:type="gramStart"/>
            <w:r w:rsidRPr="00683745">
              <w:t>.р</w:t>
            </w:r>
            <w:proofErr w:type="gramEnd"/>
            <w:r w:rsidRPr="00683745">
              <w:t>уб., в т.ч.:</w:t>
            </w:r>
          </w:p>
        </w:tc>
        <w:tc>
          <w:tcPr>
            <w:tcW w:w="199" w:type="pct"/>
            <w:gridSpan w:val="5"/>
          </w:tcPr>
          <w:p w:rsidR="000433BA" w:rsidRPr="006A29FE" w:rsidRDefault="000433BA" w:rsidP="00600E29">
            <w:pPr>
              <w:tabs>
                <w:tab w:val="left" w:pos="0"/>
                <w:tab w:val="left" w:pos="709"/>
              </w:tabs>
              <w:autoSpaceDE w:val="0"/>
              <w:autoSpaceDN w:val="0"/>
              <w:adjustRightInd w:val="0"/>
            </w:pPr>
          </w:p>
        </w:tc>
        <w:tc>
          <w:tcPr>
            <w:tcW w:w="199" w:type="pct"/>
            <w:gridSpan w:val="10"/>
          </w:tcPr>
          <w:p w:rsidR="000433BA" w:rsidRPr="006A29FE" w:rsidRDefault="000433BA" w:rsidP="00600E29">
            <w:pPr>
              <w:tabs>
                <w:tab w:val="left" w:pos="0"/>
                <w:tab w:val="left" w:pos="709"/>
              </w:tabs>
              <w:autoSpaceDE w:val="0"/>
              <w:autoSpaceDN w:val="0"/>
              <w:adjustRightInd w:val="0"/>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r w:rsidRPr="00683745">
              <w:t>дополнительная маржинальная прибыль, за счет снижения производственных издержек, прежде всего за счет изменения топливной составляющей</w:t>
            </w:r>
          </w:p>
        </w:tc>
        <w:tc>
          <w:tcPr>
            <w:tcW w:w="199" w:type="pct"/>
            <w:gridSpan w:val="5"/>
          </w:tcPr>
          <w:p w:rsidR="000433BA" w:rsidRPr="006A29FE" w:rsidRDefault="000433BA" w:rsidP="00600E29">
            <w:pPr>
              <w:tabs>
                <w:tab w:val="left" w:pos="0"/>
                <w:tab w:val="left" w:pos="709"/>
              </w:tabs>
              <w:autoSpaceDE w:val="0"/>
              <w:autoSpaceDN w:val="0"/>
              <w:adjustRightInd w:val="0"/>
            </w:pPr>
          </w:p>
        </w:tc>
        <w:tc>
          <w:tcPr>
            <w:tcW w:w="199" w:type="pct"/>
            <w:gridSpan w:val="10"/>
          </w:tcPr>
          <w:p w:rsidR="000433BA" w:rsidRPr="006A29FE" w:rsidRDefault="000433BA" w:rsidP="00600E29">
            <w:pPr>
              <w:tabs>
                <w:tab w:val="left" w:pos="0"/>
                <w:tab w:val="left" w:pos="709"/>
              </w:tabs>
              <w:autoSpaceDE w:val="0"/>
              <w:autoSpaceDN w:val="0"/>
              <w:adjustRightInd w:val="0"/>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4739" w:type="pct"/>
            <w:gridSpan w:val="145"/>
          </w:tcPr>
          <w:p w:rsidR="000433BA" w:rsidRPr="00683745" w:rsidRDefault="000433BA" w:rsidP="00600E29">
            <w:pPr>
              <w:tabs>
                <w:tab w:val="left" w:pos="0"/>
                <w:tab w:val="left" w:pos="709"/>
                <w:tab w:val="left" w:pos="1114"/>
              </w:tabs>
              <w:autoSpaceDE w:val="0"/>
              <w:autoSpaceDN w:val="0"/>
              <w:adjustRightInd w:val="0"/>
              <w:rPr>
                <w:b/>
                <w:bCs/>
                <w:sz w:val="22"/>
                <w:szCs w:val="22"/>
              </w:rPr>
            </w:pPr>
            <w:r>
              <w:rPr>
                <w:b/>
                <w:bCs/>
                <w:sz w:val="22"/>
                <w:szCs w:val="22"/>
              </w:rPr>
              <w:t>Инвестиционный проект №33</w:t>
            </w:r>
          </w:p>
          <w:p w:rsidR="000433BA" w:rsidRPr="00683745" w:rsidRDefault="000433BA" w:rsidP="00600E29">
            <w:pPr>
              <w:tabs>
                <w:tab w:val="left" w:pos="0"/>
                <w:tab w:val="left" w:pos="709"/>
              </w:tabs>
              <w:autoSpaceDE w:val="0"/>
              <w:autoSpaceDN w:val="0"/>
              <w:adjustRightInd w:val="0"/>
              <w:rPr>
                <w:sz w:val="22"/>
                <w:szCs w:val="22"/>
              </w:rPr>
            </w:pPr>
            <w:r>
              <w:rPr>
                <w:sz w:val="22"/>
                <w:szCs w:val="22"/>
              </w:rPr>
              <w:t>Ремонт п</w:t>
            </w:r>
            <w:r w:rsidRPr="00683745">
              <w:rPr>
                <w:sz w:val="22"/>
                <w:szCs w:val="22"/>
              </w:rPr>
              <w:t>одводящ</w:t>
            </w:r>
            <w:r>
              <w:rPr>
                <w:sz w:val="22"/>
                <w:szCs w:val="22"/>
              </w:rPr>
              <w:t>его</w:t>
            </w:r>
            <w:r w:rsidRPr="00683745">
              <w:rPr>
                <w:sz w:val="22"/>
                <w:szCs w:val="22"/>
              </w:rPr>
              <w:t xml:space="preserve"> трубопровод к домам</w:t>
            </w:r>
            <w:r>
              <w:rPr>
                <w:sz w:val="22"/>
                <w:szCs w:val="22"/>
              </w:rPr>
              <w:t xml:space="preserve"> от</w:t>
            </w:r>
            <w:r w:rsidRPr="00683745">
              <w:rPr>
                <w:sz w:val="22"/>
                <w:szCs w:val="22"/>
              </w:rPr>
              <w:t xml:space="preserve"> </w:t>
            </w:r>
            <w:r>
              <w:rPr>
                <w:sz w:val="22"/>
                <w:szCs w:val="22"/>
              </w:rPr>
              <w:t xml:space="preserve">№14 до № 37 </w:t>
            </w:r>
            <w:r w:rsidRPr="00683745">
              <w:rPr>
                <w:sz w:val="22"/>
                <w:szCs w:val="22"/>
              </w:rPr>
              <w:t>ул</w:t>
            </w:r>
            <w:proofErr w:type="gramStart"/>
            <w:r>
              <w:rPr>
                <w:sz w:val="22"/>
                <w:szCs w:val="22"/>
              </w:rPr>
              <w:t>.К</w:t>
            </w:r>
            <w:proofErr w:type="gramEnd"/>
            <w:r>
              <w:rPr>
                <w:sz w:val="22"/>
                <w:szCs w:val="22"/>
              </w:rPr>
              <w:t>оммунистическая с.Починки, ул.Строителей к домам № 1,2,3.</w:t>
            </w:r>
          </w:p>
        </w:tc>
      </w:tr>
      <w:tr w:rsidR="000433BA" w:rsidRPr="00662C9D" w:rsidTr="000433BA">
        <w:tc>
          <w:tcPr>
            <w:tcW w:w="2353" w:type="pct"/>
            <w:gridSpan w:val="9"/>
          </w:tcPr>
          <w:p w:rsidR="000433BA" w:rsidRPr="00683745" w:rsidRDefault="000433BA" w:rsidP="00600E29">
            <w:pPr>
              <w:autoSpaceDE w:val="0"/>
              <w:autoSpaceDN w:val="0"/>
              <w:adjustRightInd w:val="0"/>
            </w:pPr>
            <w:r w:rsidRPr="00683745">
              <w:t>Затраты, млн</w:t>
            </w:r>
            <w:proofErr w:type="gramStart"/>
            <w:r w:rsidRPr="00683745">
              <w:t>.р</w:t>
            </w:r>
            <w:proofErr w:type="gramEnd"/>
            <w:r w:rsidRPr="00683745">
              <w:t>уб., в т.ч.:</w:t>
            </w:r>
          </w:p>
        </w:tc>
        <w:tc>
          <w:tcPr>
            <w:tcW w:w="265" w:type="pct"/>
            <w:gridSpan w:val="8"/>
          </w:tcPr>
          <w:p w:rsidR="000433BA" w:rsidRPr="006A29FE" w:rsidRDefault="000433BA" w:rsidP="00600E29">
            <w:pPr>
              <w:tabs>
                <w:tab w:val="left" w:pos="0"/>
                <w:tab w:val="left" w:pos="709"/>
              </w:tabs>
              <w:autoSpaceDE w:val="0"/>
              <w:autoSpaceDN w:val="0"/>
              <w:adjustRightInd w:val="0"/>
            </w:pPr>
            <w:r w:rsidRPr="006A29FE">
              <w:t>0,6</w:t>
            </w:r>
          </w:p>
        </w:tc>
        <w:tc>
          <w:tcPr>
            <w:tcW w:w="199" w:type="pct"/>
            <w:gridSpan w:val="11"/>
          </w:tcPr>
          <w:p w:rsidR="000433BA" w:rsidRPr="006A29FE" w:rsidRDefault="000433BA" w:rsidP="00600E29">
            <w:pPr>
              <w:tabs>
                <w:tab w:val="left" w:pos="0"/>
                <w:tab w:val="left" w:pos="709"/>
              </w:tabs>
              <w:autoSpaceDE w:val="0"/>
              <w:autoSpaceDN w:val="0"/>
              <w:adjustRightInd w:val="0"/>
            </w:pPr>
            <w:r>
              <w:t>1,31</w:t>
            </w:r>
          </w:p>
        </w:tc>
        <w:tc>
          <w:tcPr>
            <w:tcW w:w="265" w:type="pct"/>
            <w:gridSpan w:val="15"/>
          </w:tcPr>
          <w:p w:rsidR="000433BA" w:rsidRPr="006A29FE" w:rsidRDefault="000433BA" w:rsidP="00600E29">
            <w:pPr>
              <w:tabs>
                <w:tab w:val="left" w:pos="0"/>
                <w:tab w:val="left" w:pos="709"/>
              </w:tabs>
              <w:autoSpaceDE w:val="0"/>
              <w:autoSpaceDN w:val="0"/>
              <w:adjustRightInd w:val="0"/>
            </w:pPr>
            <w:r>
              <w:t>1,1</w:t>
            </w:r>
          </w:p>
        </w:tc>
        <w:tc>
          <w:tcPr>
            <w:tcW w:w="133" w:type="pct"/>
            <w:gridSpan w:val="7"/>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923ED9" w:rsidRDefault="000433BA" w:rsidP="00600E29">
            <w:pPr>
              <w:tabs>
                <w:tab w:val="left" w:pos="0"/>
                <w:tab w:val="left" w:pos="709"/>
              </w:tabs>
              <w:autoSpaceDE w:val="0"/>
              <w:autoSpaceDN w:val="0"/>
              <w:adjustRightInd w:val="0"/>
            </w:pPr>
            <w:r>
              <w:t>1,05</w:t>
            </w: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r w:rsidRPr="00683745">
              <w:t>проектно-сметная документация</w:t>
            </w:r>
          </w:p>
        </w:tc>
        <w:tc>
          <w:tcPr>
            <w:tcW w:w="265" w:type="pct"/>
            <w:gridSpan w:val="8"/>
          </w:tcPr>
          <w:p w:rsidR="000433BA" w:rsidRPr="006A29FE" w:rsidRDefault="000433BA" w:rsidP="00600E29">
            <w:pPr>
              <w:tabs>
                <w:tab w:val="left" w:pos="0"/>
                <w:tab w:val="left" w:pos="709"/>
              </w:tabs>
              <w:autoSpaceDE w:val="0"/>
              <w:autoSpaceDN w:val="0"/>
              <w:adjustRightInd w:val="0"/>
            </w:pPr>
          </w:p>
        </w:tc>
        <w:tc>
          <w:tcPr>
            <w:tcW w:w="199" w:type="pct"/>
            <w:gridSpan w:val="11"/>
          </w:tcPr>
          <w:p w:rsidR="000433BA" w:rsidRPr="006A29FE" w:rsidRDefault="000433BA" w:rsidP="00600E29">
            <w:pPr>
              <w:tabs>
                <w:tab w:val="left" w:pos="0"/>
                <w:tab w:val="left" w:pos="709"/>
              </w:tabs>
              <w:autoSpaceDE w:val="0"/>
              <w:autoSpaceDN w:val="0"/>
              <w:adjustRightInd w:val="0"/>
            </w:pPr>
          </w:p>
        </w:tc>
        <w:tc>
          <w:tcPr>
            <w:tcW w:w="265" w:type="pct"/>
            <w:gridSpan w:val="15"/>
          </w:tcPr>
          <w:p w:rsidR="000433BA" w:rsidRPr="006A29FE" w:rsidRDefault="000433BA" w:rsidP="00600E29">
            <w:pPr>
              <w:tabs>
                <w:tab w:val="left" w:pos="0"/>
                <w:tab w:val="left" w:pos="709"/>
              </w:tabs>
              <w:autoSpaceDE w:val="0"/>
              <w:autoSpaceDN w:val="0"/>
              <w:adjustRightInd w:val="0"/>
            </w:pPr>
          </w:p>
        </w:tc>
        <w:tc>
          <w:tcPr>
            <w:tcW w:w="133" w:type="pct"/>
            <w:gridSpan w:val="7"/>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923ED9" w:rsidRDefault="000433BA" w:rsidP="00600E29">
            <w:pPr>
              <w:tabs>
                <w:tab w:val="left" w:pos="0"/>
                <w:tab w:val="left" w:pos="709"/>
              </w:tabs>
              <w:autoSpaceDE w:val="0"/>
              <w:autoSpaceDN w:val="0"/>
              <w:adjustRightInd w:val="0"/>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r w:rsidRPr="00683745">
              <w:t>Оборудование</w:t>
            </w:r>
          </w:p>
        </w:tc>
        <w:tc>
          <w:tcPr>
            <w:tcW w:w="265" w:type="pct"/>
            <w:gridSpan w:val="8"/>
          </w:tcPr>
          <w:p w:rsidR="000433BA" w:rsidRPr="006A29FE" w:rsidRDefault="000433BA" w:rsidP="00600E29">
            <w:pPr>
              <w:tabs>
                <w:tab w:val="left" w:pos="0"/>
                <w:tab w:val="left" w:pos="709"/>
              </w:tabs>
              <w:autoSpaceDE w:val="0"/>
              <w:autoSpaceDN w:val="0"/>
              <w:adjustRightInd w:val="0"/>
            </w:pPr>
          </w:p>
        </w:tc>
        <w:tc>
          <w:tcPr>
            <w:tcW w:w="199" w:type="pct"/>
            <w:gridSpan w:val="11"/>
          </w:tcPr>
          <w:p w:rsidR="000433BA" w:rsidRPr="006A29FE" w:rsidRDefault="000433BA" w:rsidP="00600E29">
            <w:pPr>
              <w:tabs>
                <w:tab w:val="left" w:pos="0"/>
                <w:tab w:val="left" w:pos="709"/>
              </w:tabs>
              <w:autoSpaceDE w:val="0"/>
              <w:autoSpaceDN w:val="0"/>
              <w:adjustRightInd w:val="0"/>
            </w:pPr>
          </w:p>
        </w:tc>
        <w:tc>
          <w:tcPr>
            <w:tcW w:w="265" w:type="pct"/>
            <w:gridSpan w:val="15"/>
          </w:tcPr>
          <w:p w:rsidR="000433BA" w:rsidRPr="006A29FE" w:rsidRDefault="000433BA" w:rsidP="00600E29">
            <w:pPr>
              <w:tabs>
                <w:tab w:val="left" w:pos="0"/>
                <w:tab w:val="left" w:pos="709"/>
              </w:tabs>
              <w:autoSpaceDE w:val="0"/>
              <w:autoSpaceDN w:val="0"/>
              <w:adjustRightInd w:val="0"/>
            </w:pPr>
          </w:p>
        </w:tc>
        <w:tc>
          <w:tcPr>
            <w:tcW w:w="133" w:type="pct"/>
            <w:gridSpan w:val="7"/>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923ED9" w:rsidRDefault="000433BA" w:rsidP="00600E29">
            <w:pPr>
              <w:tabs>
                <w:tab w:val="left" w:pos="0"/>
                <w:tab w:val="left" w:pos="709"/>
              </w:tabs>
              <w:autoSpaceDE w:val="0"/>
              <w:autoSpaceDN w:val="0"/>
              <w:adjustRightInd w:val="0"/>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r w:rsidRPr="00683745">
              <w:t>строительно-монтажные работы</w:t>
            </w:r>
          </w:p>
        </w:tc>
        <w:tc>
          <w:tcPr>
            <w:tcW w:w="265" w:type="pct"/>
            <w:gridSpan w:val="8"/>
          </w:tcPr>
          <w:p w:rsidR="000433BA" w:rsidRPr="006A29FE" w:rsidRDefault="000433BA" w:rsidP="00600E29">
            <w:pPr>
              <w:tabs>
                <w:tab w:val="left" w:pos="0"/>
                <w:tab w:val="left" w:pos="709"/>
              </w:tabs>
              <w:autoSpaceDE w:val="0"/>
              <w:autoSpaceDN w:val="0"/>
              <w:adjustRightInd w:val="0"/>
            </w:pPr>
            <w:r>
              <w:t>0,6</w:t>
            </w:r>
          </w:p>
        </w:tc>
        <w:tc>
          <w:tcPr>
            <w:tcW w:w="199" w:type="pct"/>
            <w:gridSpan w:val="11"/>
          </w:tcPr>
          <w:p w:rsidR="000433BA" w:rsidRPr="006A29FE" w:rsidRDefault="000433BA" w:rsidP="00600E29">
            <w:pPr>
              <w:tabs>
                <w:tab w:val="left" w:pos="0"/>
                <w:tab w:val="left" w:pos="709"/>
              </w:tabs>
              <w:autoSpaceDE w:val="0"/>
              <w:autoSpaceDN w:val="0"/>
              <w:adjustRightInd w:val="0"/>
            </w:pPr>
            <w:r>
              <w:t>1,31</w:t>
            </w:r>
          </w:p>
        </w:tc>
        <w:tc>
          <w:tcPr>
            <w:tcW w:w="265" w:type="pct"/>
            <w:gridSpan w:val="15"/>
          </w:tcPr>
          <w:p w:rsidR="000433BA" w:rsidRPr="006A29FE" w:rsidRDefault="000433BA" w:rsidP="00600E29">
            <w:pPr>
              <w:tabs>
                <w:tab w:val="left" w:pos="0"/>
                <w:tab w:val="left" w:pos="709"/>
              </w:tabs>
              <w:autoSpaceDE w:val="0"/>
              <w:autoSpaceDN w:val="0"/>
              <w:adjustRightInd w:val="0"/>
            </w:pPr>
            <w:r>
              <w:t>1,1</w:t>
            </w:r>
          </w:p>
        </w:tc>
        <w:tc>
          <w:tcPr>
            <w:tcW w:w="133" w:type="pct"/>
            <w:gridSpan w:val="7"/>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923ED9" w:rsidRDefault="000433BA" w:rsidP="00600E29">
            <w:pPr>
              <w:tabs>
                <w:tab w:val="left" w:pos="0"/>
                <w:tab w:val="left" w:pos="709"/>
              </w:tabs>
              <w:autoSpaceDE w:val="0"/>
              <w:autoSpaceDN w:val="0"/>
              <w:adjustRightInd w:val="0"/>
            </w:pPr>
            <w:r>
              <w:t>1,05</w:t>
            </w: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r w:rsidRPr="00683745">
              <w:t>непредвиденные расходы</w:t>
            </w:r>
          </w:p>
        </w:tc>
        <w:tc>
          <w:tcPr>
            <w:tcW w:w="265" w:type="pct"/>
            <w:gridSpan w:val="8"/>
          </w:tcPr>
          <w:p w:rsidR="000433BA" w:rsidRPr="006A29FE" w:rsidRDefault="000433BA" w:rsidP="00600E29">
            <w:pPr>
              <w:tabs>
                <w:tab w:val="left" w:pos="0"/>
                <w:tab w:val="left" w:pos="709"/>
              </w:tabs>
              <w:autoSpaceDE w:val="0"/>
              <w:autoSpaceDN w:val="0"/>
              <w:adjustRightInd w:val="0"/>
            </w:pPr>
          </w:p>
        </w:tc>
        <w:tc>
          <w:tcPr>
            <w:tcW w:w="199" w:type="pct"/>
            <w:gridSpan w:val="11"/>
          </w:tcPr>
          <w:p w:rsidR="000433BA" w:rsidRPr="006A29FE" w:rsidRDefault="000433BA" w:rsidP="00600E29">
            <w:pPr>
              <w:tabs>
                <w:tab w:val="left" w:pos="0"/>
                <w:tab w:val="left" w:pos="709"/>
              </w:tabs>
              <w:autoSpaceDE w:val="0"/>
              <w:autoSpaceDN w:val="0"/>
              <w:adjustRightInd w:val="0"/>
            </w:pPr>
          </w:p>
        </w:tc>
        <w:tc>
          <w:tcPr>
            <w:tcW w:w="265" w:type="pct"/>
            <w:gridSpan w:val="15"/>
          </w:tcPr>
          <w:p w:rsidR="000433BA" w:rsidRPr="006A29FE" w:rsidRDefault="000433BA" w:rsidP="00600E29">
            <w:pPr>
              <w:tabs>
                <w:tab w:val="left" w:pos="0"/>
                <w:tab w:val="left" w:pos="709"/>
              </w:tabs>
              <w:autoSpaceDE w:val="0"/>
              <w:autoSpaceDN w:val="0"/>
              <w:adjustRightInd w:val="0"/>
            </w:pPr>
          </w:p>
        </w:tc>
        <w:tc>
          <w:tcPr>
            <w:tcW w:w="133" w:type="pct"/>
            <w:gridSpan w:val="7"/>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923ED9" w:rsidRDefault="000433BA" w:rsidP="00600E29">
            <w:pPr>
              <w:tabs>
                <w:tab w:val="left" w:pos="0"/>
                <w:tab w:val="left" w:pos="709"/>
              </w:tabs>
              <w:autoSpaceDE w:val="0"/>
              <w:autoSpaceDN w:val="0"/>
              <w:adjustRightInd w:val="0"/>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r w:rsidRPr="00683745">
              <w:t>Всего капитальные затраты</w:t>
            </w:r>
          </w:p>
        </w:tc>
        <w:tc>
          <w:tcPr>
            <w:tcW w:w="265" w:type="pct"/>
            <w:gridSpan w:val="8"/>
          </w:tcPr>
          <w:p w:rsidR="000433BA" w:rsidRPr="006A29FE" w:rsidRDefault="000433BA" w:rsidP="00600E29">
            <w:pPr>
              <w:tabs>
                <w:tab w:val="left" w:pos="0"/>
                <w:tab w:val="left" w:pos="709"/>
              </w:tabs>
              <w:autoSpaceDE w:val="0"/>
              <w:autoSpaceDN w:val="0"/>
              <w:adjustRightInd w:val="0"/>
            </w:pPr>
            <w:r>
              <w:t>0,6</w:t>
            </w:r>
          </w:p>
        </w:tc>
        <w:tc>
          <w:tcPr>
            <w:tcW w:w="199" w:type="pct"/>
            <w:gridSpan w:val="11"/>
          </w:tcPr>
          <w:p w:rsidR="000433BA" w:rsidRPr="006A29FE" w:rsidRDefault="000433BA" w:rsidP="00600E29">
            <w:pPr>
              <w:tabs>
                <w:tab w:val="left" w:pos="0"/>
                <w:tab w:val="left" w:pos="709"/>
              </w:tabs>
              <w:autoSpaceDE w:val="0"/>
              <w:autoSpaceDN w:val="0"/>
              <w:adjustRightInd w:val="0"/>
            </w:pPr>
            <w:r>
              <w:t>1,31</w:t>
            </w:r>
          </w:p>
        </w:tc>
        <w:tc>
          <w:tcPr>
            <w:tcW w:w="265" w:type="pct"/>
            <w:gridSpan w:val="15"/>
          </w:tcPr>
          <w:p w:rsidR="000433BA" w:rsidRPr="006A29FE" w:rsidRDefault="000433BA" w:rsidP="00600E29">
            <w:pPr>
              <w:tabs>
                <w:tab w:val="left" w:pos="0"/>
                <w:tab w:val="left" w:pos="709"/>
              </w:tabs>
              <w:autoSpaceDE w:val="0"/>
              <w:autoSpaceDN w:val="0"/>
              <w:adjustRightInd w:val="0"/>
            </w:pPr>
            <w:r>
              <w:t>1,1</w:t>
            </w:r>
          </w:p>
        </w:tc>
        <w:tc>
          <w:tcPr>
            <w:tcW w:w="133" w:type="pct"/>
            <w:gridSpan w:val="7"/>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923ED9" w:rsidRDefault="000433BA" w:rsidP="00600E29">
            <w:pPr>
              <w:tabs>
                <w:tab w:val="left" w:pos="0"/>
                <w:tab w:val="left" w:pos="709"/>
              </w:tabs>
              <w:autoSpaceDE w:val="0"/>
              <w:autoSpaceDN w:val="0"/>
              <w:adjustRightInd w:val="0"/>
            </w:pPr>
            <w:r>
              <w:t>1,05</w:t>
            </w: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r w:rsidRPr="00683745">
              <w:t>налог на добавленную стоимость</w:t>
            </w:r>
          </w:p>
        </w:tc>
        <w:tc>
          <w:tcPr>
            <w:tcW w:w="265" w:type="pct"/>
            <w:gridSpan w:val="8"/>
          </w:tcPr>
          <w:p w:rsidR="000433BA" w:rsidRPr="006A29FE" w:rsidRDefault="000433BA" w:rsidP="00600E29">
            <w:pPr>
              <w:tabs>
                <w:tab w:val="left" w:pos="0"/>
                <w:tab w:val="left" w:pos="709"/>
              </w:tabs>
              <w:autoSpaceDE w:val="0"/>
              <w:autoSpaceDN w:val="0"/>
              <w:adjustRightInd w:val="0"/>
            </w:pPr>
            <w:r>
              <w:t>0,11</w:t>
            </w:r>
          </w:p>
        </w:tc>
        <w:tc>
          <w:tcPr>
            <w:tcW w:w="199" w:type="pct"/>
            <w:gridSpan w:val="11"/>
          </w:tcPr>
          <w:p w:rsidR="000433BA" w:rsidRPr="006A29FE" w:rsidRDefault="000433BA" w:rsidP="00600E29">
            <w:pPr>
              <w:tabs>
                <w:tab w:val="left" w:pos="0"/>
                <w:tab w:val="left" w:pos="709"/>
              </w:tabs>
              <w:autoSpaceDE w:val="0"/>
              <w:autoSpaceDN w:val="0"/>
              <w:adjustRightInd w:val="0"/>
            </w:pPr>
            <w:r>
              <w:t>0,24</w:t>
            </w:r>
          </w:p>
        </w:tc>
        <w:tc>
          <w:tcPr>
            <w:tcW w:w="265" w:type="pct"/>
            <w:gridSpan w:val="15"/>
          </w:tcPr>
          <w:p w:rsidR="000433BA" w:rsidRPr="006A29FE" w:rsidRDefault="000433BA" w:rsidP="00600E29">
            <w:pPr>
              <w:tabs>
                <w:tab w:val="left" w:pos="0"/>
                <w:tab w:val="left" w:pos="709"/>
              </w:tabs>
              <w:autoSpaceDE w:val="0"/>
              <w:autoSpaceDN w:val="0"/>
              <w:adjustRightInd w:val="0"/>
            </w:pPr>
            <w:r>
              <w:t>0,2</w:t>
            </w:r>
          </w:p>
        </w:tc>
        <w:tc>
          <w:tcPr>
            <w:tcW w:w="133" w:type="pct"/>
            <w:gridSpan w:val="7"/>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923ED9" w:rsidRDefault="000433BA" w:rsidP="00600E29">
            <w:pPr>
              <w:tabs>
                <w:tab w:val="left" w:pos="0"/>
                <w:tab w:val="left" w:pos="709"/>
              </w:tabs>
              <w:autoSpaceDE w:val="0"/>
              <w:autoSpaceDN w:val="0"/>
              <w:adjustRightInd w:val="0"/>
            </w:pPr>
            <w:r>
              <w:t>0,19</w:t>
            </w: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r w:rsidRPr="00683745">
              <w:t>Эффекты, в т.ч.:</w:t>
            </w:r>
          </w:p>
        </w:tc>
        <w:tc>
          <w:tcPr>
            <w:tcW w:w="265" w:type="pct"/>
            <w:gridSpan w:val="8"/>
          </w:tcPr>
          <w:p w:rsidR="000433BA" w:rsidRPr="006A29FE" w:rsidRDefault="000433BA" w:rsidP="00600E29">
            <w:pPr>
              <w:tabs>
                <w:tab w:val="left" w:pos="0"/>
                <w:tab w:val="left" w:pos="709"/>
              </w:tabs>
              <w:autoSpaceDE w:val="0"/>
              <w:autoSpaceDN w:val="0"/>
              <w:adjustRightInd w:val="0"/>
            </w:pPr>
          </w:p>
        </w:tc>
        <w:tc>
          <w:tcPr>
            <w:tcW w:w="199" w:type="pct"/>
            <w:gridSpan w:val="11"/>
          </w:tcPr>
          <w:p w:rsidR="000433BA" w:rsidRPr="006A29FE" w:rsidRDefault="000433BA" w:rsidP="00600E29">
            <w:pPr>
              <w:tabs>
                <w:tab w:val="left" w:pos="0"/>
                <w:tab w:val="left" w:pos="709"/>
              </w:tabs>
              <w:autoSpaceDE w:val="0"/>
              <w:autoSpaceDN w:val="0"/>
              <w:adjustRightInd w:val="0"/>
            </w:pPr>
          </w:p>
        </w:tc>
        <w:tc>
          <w:tcPr>
            <w:tcW w:w="265" w:type="pct"/>
            <w:gridSpan w:val="15"/>
          </w:tcPr>
          <w:p w:rsidR="000433BA" w:rsidRPr="006A29FE" w:rsidRDefault="000433BA" w:rsidP="00600E29">
            <w:pPr>
              <w:tabs>
                <w:tab w:val="left" w:pos="0"/>
                <w:tab w:val="left" w:pos="709"/>
              </w:tabs>
              <w:autoSpaceDE w:val="0"/>
              <w:autoSpaceDN w:val="0"/>
              <w:adjustRightInd w:val="0"/>
            </w:pPr>
          </w:p>
        </w:tc>
        <w:tc>
          <w:tcPr>
            <w:tcW w:w="133" w:type="pct"/>
            <w:gridSpan w:val="7"/>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923ED9" w:rsidRDefault="000433BA" w:rsidP="00600E29">
            <w:pPr>
              <w:tabs>
                <w:tab w:val="left" w:pos="0"/>
                <w:tab w:val="left" w:pos="709"/>
              </w:tabs>
              <w:autoSpaceDE w:val="0"/>
              <w:autoSpaceDN w:val="0"/>
              <w:adjustRightInd w:val="0"/>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r w:rsidRPr="00683745">
              <w:t xml:space="preserve">отношение установленной тепловой </w:t>
            </w:r>
            <w:r w:rsidRPr="00683745">
              <w:lastRenderedPageBreak/>
              <w:t>мощности к присоединенной тепловой нагрузке (для котельных), б/</w:t>
            </w:r>
            <w:proofErr w:type="spellStart"/>
            <w:proofErr w:type="gramStart"/>
            <w:r w:rsidRPr="00683745">
              <w:t>р</w:t>
            </w:r>
            <w:proofErr w:type="spellEnd"/>
            <w:proofErr w:type="gramEnd"/>
          </w:p>
        </w:tc>
        <w:tc>
          <w:tcPr>
            <w:tcW w:w="265" w:type="pct"/>
            <w:gridSpan w:val="8"/>
          </w:tcPr>
          <w:p w:rsidR="000433BA" w:rsidRPr="006A29FE" w:rsidRDefault="000433BA" w:rsidP="00600E29">
            <w:pPr>
              <w:tabs>
                <w:tab w:val="left" w:pos="0"/>
                <w:tab w:val="left" w:pos="709"/>
              </w:tabs>
              <w:autoSpaceDE w:val="0"/>
              <w:autoSpaceDN w:val="0"/>
              <w:adjustRightInd w:val="0"/>
            </w:pPr>
          </w:p>
        </w:tc>
        <w:tc>
          <w:tcPr>
            <w:tcW w:w="199" w:type="pct"/>
            <w:gridSpan w:val="11"/>
          </w:tcPr>
          <w:p w:rsidR="000433BA" w:rsidRPr="006A29FE" w:rsidRDefault="000433BA" w:rsidP="00600E29">
            <w:pPr>
              <w:tabs>
                <w:tab w:val="left" w:pos="0"/>
                <w:tab w:val="left" w:pos="709"/>
              </w:tabs>
              <w:autoSpaceDE w:val="0"/>
              <w:autoSpaceDN w:val="0"/>
              <w:adjustRightInd w:val="0"/>
            </w:pPr>
          </w:p>
        </w:tc>
        <w:tc>
          <w:tcPr>
            <w:tcW w:w="265" w:type="pct"/>
            <w:gridSpan w:val="15"/>
          </w:tcPr>
          <w:p w:rsidR="000433BA" w:rsidRPr="006A29FE" w:rsidRDefault="000433BA" w:rsidP="00600E29">
            <w:pPr>
              <w:tabs>
                <w:tab w:val="left" w:pos="0"/>
                <w:tab w:val="left" w:pos="709"/>
              </w:tabs>
              <w:autoSpaceDE w:val="0"/>
              <w:autoSpaceDN w:val="0"/>
              <w:adjustRightInd w:val="0"/>
            </w:pPr>
          </w:p>
        </w:tc>
        <w:tc>
          <w:tcPr>
            <w:tcW w:w="133" w:type="pct"/>
            <w:gridSpan w:val="7"/>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923ED9" w:rsidRDefault="000433BA" w:rsidP="00600E29">
            <w:pPr>
              <w:tabs>
                <w:tab w:val="left" w:pos="0"/>
                <w:tab w:val="left" w:pos="709"/>
              </w:tabs>
              <w:autoSpaceDE w:val="0"/>
              <w:autoSpaceDN w:val="0"/>
              <w:adjustRightInd w:val="0"/>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r w:rsidRPr="00683745">
              <w:lastRenderedPageBreak/>
              <w:t xml:space="preserve">удельный расход условного топлива на выработку тепла (для котельных и ТЭЦ), </w:t>
            </w:r>
            <w:proofErr w:type="spellStart"/>
            <w:r w:rsidRPr="00683745">
              <w:t>кг</w:t>
            </w:r>
            <w:proofErr w:type="gramStart"/>
            <w:r w:rsidRPr="00683745">
              <w:t>.у</w:t>
            </w:r>
            <w:proofErr w:type="gramEnd"/>
            <w:r w:rsidRPr="00683745">
              <w:t>.т</w:t>
            </w:r>
            <w:proofErr w:type="spellEnd"/>
            <w:r w:rsidRPr="00683745">
              <w:t>/Гкал</w:t>
            </w:r>
          </w:p>
        </w:tc>
        <w:tc>
          <w:tcPr>
            <w:tcW w:w="265" w:type="pct"/>
            <w:gridSpan w:val="8"/>
          </w:tcPr>
          <w:p w:rsidR="000433BA" w:rsidRPr="006A29FE" w:rsidRDefault="000433BA" w:rsidP="00600E29">
            <w:pPr>
              <w:tabs>
                <w:tab w:val="left" w:pos="0"/>
                <w:tab w:val="left" w:pos="709"/>
              </w:tabs>
              <w:autoSpaceDE w:val="0"/>
              <w:autoSpaceDN w:val="0"/>
              <w:adjustRightInd w:val="0"/>
            </w:pPr>
          </w:p>
        </w:tc>
        <w:tc>
          <w:tcPr>
            <w:tcW w:w="199" w:type="pct"/>
            <w:gridSpan w:val="11"/>
          </w:tcPr>
          <w:p w:rsidR="000433BA" w:rsidRPr="006A29FE" w:rsidRDefault="000433BA" w:rsidP="00600E29">
            <w:pPr>
              <w:tabs>
                <w:tab w:val="left" w:pos="0"/>
                <w:tab w:val="left" w:pos="709"/>
              </w:tabs>
              <w:autoSpaceDE w:val="0"/>
              <w:autoSpaceDN w:val="0"/>
              <w:adjustRightInd w:val="0"/>
            </w:pPr>
          </w:p>
        </w:tc>
        <w:tc>
          <w:tcPr>
            <w:tcW w:w="265" w:type="pct"/>
            <w:gridSpan w:val="15"/>
          </w:tcPr>
          <w:p w:rsidR="000433BA" w:rsidRPr="00662C9D" w:rsidRDefault="000433BA" w:rsidP="00600E29">
            <w:pPr>
              <w:tabs>
                <w:tab w:val="left" w:pos="0"/>
                <w:tab w:val="left" w:pos="709"/>
              </w:tabs>
              <w:autoSpaceDE w:val="0"/>
              <w:autoSpaceDN w:val="0"/>
              <w:adjustRightInd w:val="0"/>
              <w:rPr>
                <w:sz w:val="24"/>
                <w:szCs w:val="24"/>
              </w:rPr>
            </w:pPr>
          </w:p>
        </w:tc>
        <w:tc>
          <w:tcPr>
            <w:tcW w:w="133" w:type="pct"/>
            <w:gridSpan w:val="7"/>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923ED9" w:rsidRDefault="000433BA" w:rsidP="00600E29">
            <w:pPr>
              <w:tabs>
                <w:tab w:val="left" w:pos="0"/>
                <w:tab w:val="left" w:pos="709"/>
              </w:tabs>
              <w:autoSpaceDE w:val="0"/>
              <w:autoSpaceDN w:val="0"/>
              <w:adjustRightInd w:val="0"/>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r w:rsidRPr="00683745">
              <w:t>расход топлива по отношении к базовому расходу, тыс. тут</w:t>
            </w:r>
          </w:p>
        </w:tc>
        <w:tc>
          <w:tcPr>
            <w:tcW w:w="265" w:type="pct"/>
            <w:gridSpan w:val="8"/>
          </w:tcPr>
          <w:p w:rsidR="000433BA" w:rsidRPr="006A29FE" w:rsidRDefault="000433BA" w:rsidP="00600E29">
            <w:pPr>
              <w:tabs>
                <w:tab w:val="left" w:pos="0"/>
                <w:tab w:val="left" w:pos="709"/>
              </w:tabs>
              <w:autoSpaceDE w:val="0"/>
              <w:autoSpaceDN w:val="0"/>
              <w:adjustRightInd w:val="0"/>
            </w:pPr>
          </w:p>
        </w:tc>
        <w:tc>
          <w:tcPr>
            <w:tcW w:w="199" w:type="pct"/>
            <w:gridSpan w:val="11"/>
          </w:tcPr>
          <w:p w:rsidR="000433BA" w:rsidRPr="006A29FE" w:rsidRDefault="000433BA" w:rsidP="00600E29">
            <w:pPr>
              <w:tabs>
                <w:tab w:val="left" w:pos="0"/>
                <w:tab w:val="left" w:pos="709"/>
              </w:tabs>
              <w:autoSpaceDE w:val="0"/>
              <w:autoSpaceDN w:val="0"/>
              <w:adjustRightInd w:val="0"/>
            </w:pPr>
          </w:p>
        </w:tc>
        <w:tc>
          <w:tcPr>
            <w:tcW w:w="265" w:type="pct"/>
            <w:gridSpan w:val="15"/>
          </w:tcPr>
          <w:p w:rsidR="000433BA" w:rsidRPr="00662C9D" w:rsidRDefault="000433BA" w:rsidP="00600E29">
            <w:pPr>
              <w:tabs>
                <w:tab w:val="left" w:pos="0"/>
                <w:tab w:val="left" w:pos="709"/>
              </w:tabs>
              <w:autoSpaceDE w:val="0"/>
              <w:autoSpaceDN w:val="0"/>
              <w:adjustRightInd w:val="0"/>
              <w:rPr>
                <w:sz w:val="24"/>
                <w:szCs w:val="24"/>
              </w:rPr>
            </w:pPr>
          </w:p>
        </w:tc>
        <w:tc>
          <w:tcPr>
            <w:tcW w:w="133" w:type="pct"/>
            <w:gridSpan w:val="7"/>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923ED9" w:rsidRDefault="000433BA" w:rsidP="00600E29">
            <w:pPr>
              <w:tabs>
                <w:tab w:val="left" w:pos="0"/>
                <w:tab w:val="left" w:pos="709"/>
              </w:tabs>
              <w:autoSpaceDE w:val="0"/>
              <w:autoSpaceDN w:val="0"/>
              <w:adjustRightInd w:val="0"/>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r w:rsidRPr="00683745">
              <w:t>Эффекты, млн</w:t>
            </w:r>
            <w:proofErr w:type="gramStart"/>
            <w:r w:rsidRPr="00683745">
              <w:t>.р</w:t>
            </w:r>
            <w:proofErr w:type="gramEnd"/>
            <w:r w:rsidRPr="00683745">
              <w:t>уб., в т.ч.:</w:t>
            </w:r>
          </w:p>
        </w:tc>
        <w:tc>
          <w:tcPr>
            <w:tcW w:w="265" w:type="pct"/>
            <w:gridSpan w:val="8"/>
          </w:tcPr>
          <w:p w:rsidR="000433BA" w:rsidRPr="006A29FE" w:rsidRDefault="000433BA" w:rsidP="00600E29">
            <w:pPr>
              <w:tabs>
                <w:tab w:val="left" w:pos="0"/>
                <w:tab w:val="left" w:pos="709"/>
              </w:tabs>
              <w:autoSpaceDE w:val="0"/>
              <w:autoSpaceDN w:val="0"/>
              <w:adjustRightInd w:val="0"/>
            </w:pPr>
          </w:p>
        </w:tc>
        <w:tc>
          <w:tcPr>
            <w:tcW w:w="199" w:type="pct"/>
            <w:gridSpan w:val="11"/>
          </w:tcPr>
          <w:p w:rsidR="000433BA" w:rsidRPr="006A29FE" w:rsidRDefault="000433BA" w:rsidP="00600E29">
            <w:pPr>
              <w:tabs>
                <w:tab w:val="left" w:pos="0"/>
                <w:tab w:val="left" w:pos="709"/>
              </w:tabs>
              <w:autoSpaceDE w:val="0"/>
              <w:autoSpaceDN w:val="0"/>
              <w:adjustRightInd w:val="0"/>
            </w:pPr>
          </w:p>
        </w:tc>
        <w:tc>
          <w:tcPr>
            <w:tcW w:w="265" w:type="pct"/>
            <w:gridSpan w:val="15"/>
          </w:tcPr>
          <w:p w:rsidR="000433BA" w:rsidRPr="00662C9D" w:rsidRDefault="000433BA" w:rsidP="00600E29">
            <w:pPr>
              <w:tabs>
                <w:tab w:val="left" w:pos="0"/>
                <w:tab w:val="left" w:pos="709"/>
              </w:tabs>
              <w:autoSpaceDE w:val="0"/>
              <w:autoSpaceDN w:val="0"/>
              <w:adjustRightInd w:val="0"/>
              <w:rPr>
                <w:sz w:val="24"/>
                <w:szCs w:val="24"/>
              </w:rPr>
            </w:pPr>
          </w:p>
        </w:tc>
        <w:tc>
          <w:tcPr>
            <w:tcW w:w="133" w:type="pct"/>
            <w:gridSpan w:val="7"/>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923ED9" w:rsidRDefault="000433BA" w:rsidP="00600E29">
            <w:pPr>
              <w:tabs>
                <w:tab w:val="left" w:pos="0"/>
                <w:tab w:val="left" w:pos="709"/>
              </w:tabs>
              <w:autoSpaceDE w:val="0"/>
              <w:autoSpaceDN w:val="0"/>
              <w:adjustRightInd w:val="0"/>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2353" w:type="pct"/>
            <w:gridSpan w:val="9"/>
          </w:tcPr>
          <w:p w:rsidR="000433BA" w:rsidRPr="00683745" w:rsidRDefault="000433BA" w:rsidP="00600E29">
            <w:r w:rsidRPr="00683745">
              <w:t>дополнительная маржинальная прибыль, за счет снижения производственных издержек, прежде всего за счет изменения топливной составляющей</w:t>
            </w:r>
          </w:p>
        </w:tc>
        <w:tc>
          <w:tcPr>
            <w:tcW w:w="265" w:type="pct"/>
            <w:gridSpan w:val="8"/>
          </w:tcPr>
          <w:p w:rsidR="000433BA" w:rsidRPr="006A29FE" w:rsidRDefault="000433BA" w:rsidP="00600E29">
            <w:pPr>
              <w:tabs>
                <w:tab w:val="left" w:pos="0"/>
                <w:tab w:val="left" w:pos="709"/>
              </w:tabs>
              <w:autoSpaceDE w:val="0"/>
              <w:autoSpaceDN w:val="0"/>
              <w:adjustRightInd w:val="0"/>
            </w:pPr>
          </w:p>
        </w:tc>
        <w:tc>
          <w:tcPr>
            <w:tcW w:w="199" w:type="pct"/>
            <w:gridSpan w:val="11"/>
          </w:tcPr>
          <w:p w:rsidR="000433BA" w:rsidRPr="006A29FE" w:rsidRDefault="000433BA" w:rsidP="00600E29">
            <w:pPr>
              <w:tabs>
                <w:tab w:val="left" w:pos="0"/>
                <w:tab w:val="left" w:pos="709"/>
              </w:tabs>
              <w:autoSpaceDE w:val="0"/>
              <w:autoSpaceDN w:val="0"/>
              <w:adjustRightInd w:val="0"/>
            </w:pPr>
          </w:p>
        </w:tc>
        <w:tc>
          <w:tcPr>
            <w:tcW w:w="265" w:type="pct"/>
            <w:gridSpan w:val="15"/>
          </w:tcPr>
          <w:p w:rsidR="000433BA" w:rsidRPr="00662C9D" w:rsidRDefault="000433BA" w:rsidP="00600E29">
            <w:pPr>
              <w:tabs>
                <w:tab w:val="left" w:pos="0"/>
                <w:tab w:val="left" w:pos="709"/>
              </w:tabs>
              <w:autoSpaceDE w:val="0"/>
              <w:autoSpaceDN w:val="0"/>
              <w:adjustRightInd w:val="0"/>
              <w:rPr>
                <w:sz w:val="24"/>
                <w:szCs w:val="24"/>
              </w:rPr>
            </w:pPr>
          </w:p>
        </w:tc>
        <w:tc>
          <w:tcPr>
            <w:tcW w:w="133" w:type="pct"/>
            <w:gridSpan w:val="7"/>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19"/>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923ED9" w:rsidRDefault="000433BA" w:rsidP="00600E29">
            <w:pPr>
              <w:tabs>
                <w:tab w:val="left" w:pos="0"/>
                <w:tab w:val="left" w:pos="709"/>
              </w:tabs>
              <w:autoSpaceDE w:val="0"/>
              <w:autoSpaceDN w:val="0"/>
              <w:adjustRightInd w:val="0"/>
            </w:pPr>
          </w:p>
        </w:tc>
        <w:tc>
          <w:tcPr>
            <w:tcW w:w="265" w:type="pct"/>
            <w:gridSpan w:val="16"/>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4"/>
          </w:tcPr>
          <w:p w:rsidR="000433BA" w:rsidRPr="00662C9D" w:rsidRDefault="000433BA" w:rsidP="00600E29">
            <w:pPr>
              <w:tabs>
                <w:tab w:val="left" w:pos="0"/>
                <w:tab w:val="left" w:pos="709"/>
              </w:tabs>
              <w:autoSpaceDE w:val="0"/>
              <w:autoSpaceDN w:val="0"/>
              <w:adjustRightInd w:val="0"/>
              <w:rPr>
                <w:sz w:val="24"/>
                <w:szCs w:val="24"/>
              </w:rPr>
            </w:pPr>
          </w:p>
        </w:tc>
        <w:tc>
          <w:tcPr>
            <w:tcW w:w="199" w:type="pct"/>
            <w:gridSpan w:val="10"/>
          </w:tcPr>
          <w:p w:rsidR="000433BA" w:rsidRPr="00662C9D" w:rsidRDefault="000433BA" w:rsidP="00600E29">
            <w:pPr>
              <w:tabs>
                <w:tab w:val="left" w:pos="0"/>
                <w:tab w:val="left" w:pos="709"/>
              </w:tabs>
              <w:autoSpaceDE w:val="0"/>
              <w:autoSpaceDN w:val="0"/>
              <w:adjustRightInd w:val="0"/>
              <w:rPr>
                <w:sz w:val="24"/>
                <w:szCs w:val="24"/>
              </w:rPr>
            </w:pPr>
          </w:p>
        </w:tc>
        <w:tc>
          <w:tcPr>
            <w:tcW w:w="331" w:type="pct"/>
            <w:gridSpan w:val="22"/>
          </w:tcPr>
          <w:p w:rsidR="000433BA" w:rsidRPr="00662C9D" w:rsidRDefault="000433BA" w:rsidP="00600E29">
            <w:pPr>
              <w:tabs>
                <w:tab w:val="left" w:pos="0"/>
                <w:tab w:val="left" w:pos="709"/>
              </w:tabs>
              <w:autoSpaceDE w:val="0"/>
              <w:autoSpaceDN w:val="0"/>
              <w:adjustRightInd w:val="0"/>
              <w:rPr>
                <w:sz w:val="24"/>
                <w:szCs w:val="24"/>
              </w:rPr>
            </w:pPr>
          </w:p>
        </w:tc>
      </w:tr>
      <w:tr w:rsidR="000433BA" w:rsidRPr="00662C9D" w:rsidTr="000433BA">
        <w:tc>
          <w:tcPr>
            <w:tcW w:w="4739" w:type="pct"/>
            <w:gridSpan w:val="145"/>
          </w:tcPr>
          <w:p w:rsidR="000433BA" w:rsidRPr="00683745" w:rsidRDefault="000433BA" w:rsidP="00600E29">
            <w:pPr>
              <w:tabs>
                <w:tab w:val="left" w:pos="0"/>
                <w:tab w:val="left" w:pos="709"/>
                <w:tab w:val="left" w:pos="1114"/>
              </w:tabs>
              <w:autoSpaceDE w:val="0"/>
              <w:autoSpaceDN w:val="0"/>
              <w:adjustRightInd w:val="0"/>
              <w:rPr>
                <w:b/>
                <w:bCs/>
                <w:sz w:val="22"/>
                <w:szCs w:val="22"/>
              </w:rPr>
            </w:pPr>
            <w:r>
              <w:rPr>
                <w:b/>
                <w:bCs/>
                <w:sz w:val="22"/>
                <w:szCs w:val="22"/>
              </w:rPr>
              <w:t>Инвестиционный проект №35</w:t>
            </w:r>
          </w:p>
          <w:p w:rsidR="000433BA" w:rsidRPr="00683745" w:rsidRDefault="000433BA" w:rsidP="00600E29">
            <w:pPr>
              <w:tabs>
                <w:tab w:val="left" w:pos="0"/>
                <w:tab w:val="left" w:pos="709"/>
              </w:tabs>
              <w:autoSpaceDE w:val="0"/>
              <w:autoSpaceDN w:val="0"/>
              <w:adjustRightInd w:val="0"/>
              <w:rPr>
                <w:sz w:val="22"/>
                <w:szCs w:val="22"/>
              </w:rPr>
            </w:pPr>
            <w:r>
              <w:rPr>
                <w:sz w:val="22"/>
                <w:szCs w:val="22"/>
              </w:rPr>
              <w:t>Ремонт п</w:t>
            </w:r>
            <w:r w:rsidRPr="00683745">
              <w:rPr>
                <w:sz w:val="22"/>
                <w:szCs w:val="22"/>
              </w:rPr>
              <w:t>одводящ</w:t>
            </w:r>
            <w:r>
              <w:rPr>
                <w:sz w:val="22"/>
                <w:szCs w:val="22"/>
              </w:rPr>
              <w:t>его</w:t>
            </w:r>
            <w:r w:rsidRPr="00683745">
              <w:rPr>
                <w:sz w:val="22"/>
                <w:szCs w:val="22"/>
              </w:rPr>
              <w:t xml:space="preserve"> трубопровод</w:t>
            </w:r>
            <w:r>
              <w:rPr>
                <w:sz w:val="22"/>
                <w:szCs w:val="22"/>
              </w:rPr>
              <w:t>а</w:t>
            </w:r>
            <w:r w:rsidRPr="00683745">
              <w:rPr>
                <w:sz w:val="22"/>
                <w:szCs w:val="22"/>
              </w:rPr>
              <w:t xml:space="preserve"> к домам 1-6 ул. Советская с</w:t>
            </w:r>
            <w:proofErr w:type="gramStart"/>
            <w:r w:rsidRPr="00683745">
              <w:rPr>
                <w:sz w:val="22"/>
                <w:szCs w:val="22"/>
              </w:rPr>
              <w:t>.П</w:t>
            </w:r>
            <w:proofErr w:type="gramEnd"/>
            <w:r w:rsidRPr="00683745">
              <w:rPr>
                <w:sz w:val="22"/>
                <w:szCs w:val="22"/>
              </w:rPr>
              <w:t>очинки 280м, д=100</w:t>
            </w:r>
          </w:p>
        </w:tc>
      </w:tr>
      <w:tr w:rsidR="000433BA" w:rsidRPr="00662C9D" w:rsidTr="000433BA">
        <w:tc>
          <w:tcPr>
            <w:tcW w:w="2353" w:type="pct"/>
            <w:gridSpan w:val="9"/>
          </w:tcPr>
          <w:p w:rsidR="000433BA" w:rsidRPr="00683745" w:rsidRDefault="000433BA" w:rsidP="00600E29">
            <w:pPr>
              <w:autoSpaceDE w:val="0"/>
              <w:autoSpaceDN w:val="0"/>
              <w:adjustRightInd w:val="0"/>
            </w:pPr>
            <w:r w:rsidRPr="00683745">
              <w:t>Затраты, млн</w:t>
            </w:r>
            <w:proofErr w:type="gramStart"/>
            <w:r w:rsidRPr="00683745">
              <w:t>.р</w:t>
            </w:r>
            <w:proofErr w:type="gramEnd"/>
            <w:r w:rsidRPr="00683745">
              <w:t>уб., в т.ч.:</w:t>
            </w:r>
          </w:p>
        </w:tc>
        <w:tc>
          <w:tcPr>
            <w:tcW w:w="265" w:type="pct"/>
            <w:gridSpan w:val="8"/>
          </w:tcPr>
          <w:p w:rsidR="000433BA" w:rsidRPr="00A22A84" w:rsidRDefault="000433BA" w:rsidP="00600E29">
            <w:pPr>
              <w:tabs>
                <w:tab w:val="left" w:pos="0"/>
                <w:tab w:val="left" w:pos="709"/>
              </w:tabs>
              <w:autoSpaceDE w:val="0"/>
              <w:autoSpaceDN w:val="0"/>
              <w:adjustRightInd w:val="0"/>
            </w:pPr>
          </w:p>
        </w:tc>
        <w:tc>
          <w:tcPr>
            <w:tcW w:w="265" w:type="pct"/>
            <w:gridSpan w:val="15"/>
          </w:tcPr>
          <w:p w:rsidR="000433BA" w:rsidRPr="00A22A84" w:rsidRDefault="000433BA" w:rsidP="00600E29">
            <w:pPr>
              <w:tabs>
                <w:tab w:val="left" w:pos="0"/>
                <w:tab w:val="left" w:pos="709"/>
              </w:tabs>
              <w:autoSpaceDE w:val="0"/>
              <w:autoSpaceDN w:val="0"/>
              <w:adjustRightInd w:val="0"/>
            </w:pPr>
          </w:p>
        </w:tc>
        <w:tc>
          <w:tcPr>
            <w:tcW w:w="199" w:type="pct"/>
            <w:gridSpan w:val="11"/>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BA6E76" w:rsidRDefault="000433BA" w:rsidP="00600E29">
            <w:pPr>
              <w:tabs>
                <w:tab w:val="left" w:pos="0"/>
                <w:tab w:val="left" w:pos="709"/>
              </w:tabs>
              <w:autoSpaceDE w:val="0"/>
              <w:autoSpaceDN w:val="0"/>
              <w:adjustRightInd w:val="0"/>
              <w:rPr>
                <w:sz w:val="16"/>
                <w:szCs w:val="16"/>
              </w:rPr>
            </w:pPr>
            <w:r w:rsidRPr="00BA6E76">
              <w:rPr>
                <w:sz w:val="16"/>
                <w:szCs w:val="16"/>
              </w:rPr>
              <w:t>0,6</w:t>
            </w: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331" w:type="pct"/>
            <w:gridSpan w:val="22"/>
          </w:tcPr>
          <w:p w:rsidR="000433BA" w:rsidRPr="00A22A84" w:rsidRDefault="000433BA" w:rsidP="00600E29">
            <w:pPr>
              <w:tabs>
                <w:tab w:val="left" w:pos="0"/>
                <w:tab w:val="left" w:pos="709"/>
              </w:tabs>
              <w:autoSpaceDE w:val="0"/>
              <w:autoSpaceDN w:val="0"/>
              <w:adjustRightInd w:val="0"/>
            </w:pPr>
          </w:p>
        </w:tc>
      </w:tr>
      <w:tr w:rsidR="000433BA" w:rsidRPr="00662C9D" w:rsidTr="000433BA">
        <w:tc>
          <w:tcPr>
            <w:tcW w:w="2353" w:type="pct"/>
            <w:gridSpan w:val="9"/>
          </w:tcPr>
          <w:p w:rsidR="000433BA" w:rsidRPr="00683745" w:rsidRDefault="000433BA" w:rsidP="00600E29">
            <w:r w:rsidRPr="00683745">
              <w:t>проектно-сметная документация</w:t>
            </w:r>
          </w:p>
        </w:tc>
        <w:tc>
          <w:tcPr>
            <w:tcW w:w="265" w:type="pct"/>
            <w:gridSpan w:val="8"/>
          </w:tcPr>
          <w:p w:rsidR="000433BA" w:rsidRPr="00A22A84" w:rsidRDefault="000433BA" w:rsidP="00600E29">
            <w:pPr>
              <w:tabs>
                <w:tab w:val="left" w:pos="0"/>
                <w:tab w:val="left" w:pos="709"/>
              </w:tabs>
              <w:autoSpaceDE w:val="0"/>
              <w:autoSpaceDN w:val="0"/>
              <w:adjustRightInd w:val="0"/>
            </w:pPr>
          </w:p>
        </w:tc>
        <w:tc>
          <w:tcPr>
            <w:tcW w:w="265" w:type="pct"/>
            <w:gridSpan w:val="15"/>
          </w:tcPr>
          <w:p w:rsidR="000433BA" w:rsidRPr="00A22A84" w:rsidRDefault="000433BA" w:rsidP="00600E29">
            <w:pPr>
              <w:tabs>
                <w:tab w:val="left" w:pos="0"/>
                <w:tab w:val="left" w:pos="709"/>
              </w:tabs>
              <w:autoSpaceDE w:val="0"/>
              <w:autoSpaceDN w:val="0"/>
              <w:adjustRightInd w:val="0"/>
            </w:pPr>
          </w:p>
        </w:tc>
        <w:tc>
          <w:tcPr>
            <w:tcW w:w="199" w:type="pct"/>
            <w:gridSpan w:val="11"/>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BA6E76" w:rsidRDefault="000433BA" w:rsidP="00600E29">
            <w:pPr>
              <w:tabs>
                <w:tab w:val="left" w:pos="0"/>
                <w:tab w:val="left" w:pos="709"/>
              </w:tabs>
              <w:autoSpaceDE w:val="0"/>
              <w:autoSpaceDN w:val="0"/>
              <w:adjustRightInd w:val="0"/>
              <w:rPr>
                <w:sz w:val="16"/>
                <w:szCs w:val="16"/>
              </w:rPr>
            </w:pP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331" w:type="pct"/>
            <w:gridSpan w:val="22"/>
          </w:tcPr>
          <w:p w:rsidR="000433BA" w:rsidRPr="00A22A84" w:rsidRDefault="000433BA" w:rsidP="00600E29">
            <w:pPr>
              <w:tabs>
                <w:tab w:val="left" w:pos="0"/>
                <w:tab w:val="left" w:pos="709"/>
              </w:tabs>
              <w:autoSpaceDE w:val="0"/>
              <w:autoSpaceDN w:val="0"/>
              <w:adjustRightInd w:val="0"/>
            </w:pPr>
          </w:p>
        </w:tc>
      </w:tr>
      <w:tr w:rsidR="000433BA" w:rsidRPr="00662C9D" w:rsidTr="000433BA">
        <w:tc>
          <w:tcPr>
            <w:tcW w:w="2353" w:type="pct"/>
            <w:gridSpan w:val="9"/>
          </w:tcPr>
          <w:p w:rsidR="000433BA" w:rsidRPr="00683745" w:rsidRDefault="000433BA" w:rsidP="00600E29">
            <w:r w:rsidRPr="00683745">
              <w:t>Оборудование</w:t>
            </w:r>
          </w:p>
        </w:tc>
        <w:tc>
          <w:tcPr>
            <w:tcW w:w="265" w:type="pct"/>
            <w:gridSpan w:val="8"/>
          </w:tcPr>
          <w:p w:rsidR="000433BA" w:rsidRPr="00A22A84" w:rsidRDefault="000433BA" w:rsidP="00600E29">
            <w:pPr>
              <w:tabs>
                <w:tab w:val="left" w:pos="0"/>
                <w:tab w:val="left" w:pos="709"/>
              </w:tabs>
              <w:autoSpaceDE w:val="0"/>
              <w:autoSpaceDN w:val="0"/>
              <w:adjustRightInd w:val="0"/>
            </w:pPr>
          </w:p>
        </w:tc>
        <w:tc>
          <w:tcPr>
            <w:tcW w:w="265" w:type="pct"/>
            <w:gridSpan w:val="15"/>
          </w:tcPr>
          <w:p w:rsidR="000433BA" w:rsidRPr="00A22A84" w:rsidRDefault="000433BA" w:rsidP="00600E29">
            <w:pPr>
              <w:tabs>
                <w:tab w:val="left" w:pos="0"/>
                <w:tab w:val="left" w:pos="709"/>
              </w:tabs>
              <w:autoSpaceDE w:val="0"/>
              <w:autoSpaceDN w:val="0"/>
              <w:adjustRightInd w:val="0"/>
            </w:pPr>
          </w:p>
        </w:tc>
        <w:tc>
          <w:tcPr>
            <w:tcW w:w="199" w:type="pct"/>
            <w:gridSpan w:val="11"/>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BA6E76" w:rsidRDefault="000433BA" w:rsidP="00600E29">
            <w:pPr>
              <w:tabs>
                <w:tab w:val="left" w:pos="0"/>
                <w:tab w:val="left" w:pos="709"/>
              </w:tabs>
              <w:autoSpaceDE w:val="0"/>
              <w:autoSpaceDN w:val="0"/>
              <w:adjustRightInd w:val="0"/>
              <w:rPr>
                <w:sz w:val="16"/>
                <w:szCs w:val="16"/>
              </w:rPr>
            </w:pP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331" w:type="pct"/>
            <w:gridSpan w:val="22"/>
          </w:tcPr>
          <w:p w:rsidR="000433BA" w:rsidRPr="00A22A84" w:rsidRDefault="000433BA" w:rsidP="00600E29">
            <w:pPr>
              <w:tabs>
                <w:tab w:val="left" w:pos="0"/>
                <w:tab w:val="left" w:pos="709"/>
              </w:tabs>
              <w:autoSpaceDE w:val="0"/>
              <w:autoSpaceDN w:val="0"/>
              <w:adjustRightInd w:val="0"/>
            </w:pPr>
          </w:p>
        </w:tc>
      </w:tr>
      <w:tr w:rsidR="000433BA" w:rsidRPr="00662C9D" w:rsidTr="000433BA">
        <w:tc>
          <w:tcPr>
            <w:tcW w:w="2353" w:type="pct"/>
            <w:gridSpan w:val="9"/>
          </w:tcPr>
          <w:p w:rsidR="000433BA" w:rsidRPr="00683745" w:rsidRDefault="000433BA" w:rsidP="00600E29">
            <w:r w:rsidRPr="00683745">
              <w:t>строительно-монтажные работы</w:t>
            </w:r>
          </w:p>
        </w:tc>
        <w:tc>
          <w:tcPr>
            <w:tcW w:w="265" w:type="pct"/>
            <w:gridSpan w:val="8"/>
          </w:tcPr>
          <w:p w:rsidR="000433BA" w:rsidRPr="00A22A84" w:rsidRDefault="000433BA" w:rsidP="00600E29">
            <w:pPr>
              <w:tabs>
                <w:tab w:val="left" w:pos="0"/>
                <w:tab w:val="left" w:pos="709"/>
              </w:tabs>
              <w:autoSpaceDE w:val="0"/>
              <w:autoSpaceDN w:val="0"/>
              <w:adjustRightInd w:val="0"/>
            </w:pPr>
          </w:p>
        </w:tc>
        <w:tc>
          <w:tcPr>
            <w:tcW w:w="265" w:type="pct"/>
            <w:gridSpan w:val="15"/>
          </w:tcPr>
          <w:p w:rsidR="000433BA" w:rsidRPr="00A22A84" w:rsidRDefault="000433BA" w:rsidP="00600E29">
            <w:pPr>
              <w:tabs>
                <w:tab w:val="left" w:pos="0"/>
                <w:tab w:val="left" w:pos="709"/>
              </w:tabs>
              <w:autoSpaceDE w:val="0"/>
              <w:autoSpaceDN w:val="0"/>
              <w:adjustRightInd w:val="0"/>
            </w:pPr>
          </w:p>
        </w:tc>
        <w:tc>
          <w:tcPr>
            <w:tcW w:w="199" w:type="pct"/>
            <w:gridSpan w:val="11"/>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BA6E76" w:rsidRDefault="000433BA" w:rsidP="00600E29">
            <w:pPr>
              <w:tabs>
                <w:tab w:val="left" w:pos="0"/>
                <w:tab w:val="left" w:pos="709"/>
              </w:tabs>
              <w:autoSpaceDE w:val="0"/>
              <w:autoSpaceDN w:val="0"/>
              <w:adjustRightInd w:val="0"/>
              <w:rPr>
                <w:sz w:val="16"/>
                <w:szCs w:val="16"/>
              </w:rPr>
            </w:pPr>
            <w:r w:rsidRPr="00BA6E76">
              <w:rPr>
                <w:sz w:val="16"/>
                <w:szCs w:val="16"/>
              </w:rPr>
              <w:t>0,6</w:t>
            </w: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331" w:type="pct"/>
            <w:gridSpan w:val="22"/>
          </w:tcPr>
          <w:p w:rsidR="000433BA" w:rsidRPr="00A22A84" w:rsidRDefault="000433BA" w:rsidP="00600E29">
            <w:pPr>
              <w:tabs>
                <w:tab w:val="left" w:pos="0"/>
                <w:tab w:val="left" w:pos="709"/>
              </w:tabs>
              <w:autoSpaceDE w:val="0"/>
              <w:autoSpaceDN w:val="0"/>
              <w:adjustRightInd w:val="0"/>
            </w:pPr>
          </w:p>
        </w:tc>
      </w:tr>
      <w:tr w:rsidR="000433BA" w:rsidRPr="00662C9D" w:rsidTr="000433BA">
        <w:tc>
          <w:tcPr>
            <w:tcW w:w="2353" w:type="pct"/>
            <w:gridSpan w:val="9"/>
          </w:tcPr>
          <w:p w:rsidR="000433BA" w:rsidRPr="00683745" w:rsidRDefault="000433BA" w:rsidP="00600E29">
            <w:r w:rsidRPr="00683745">
              <w:t>непредвиденные расходы</w:t>
            </w:r>
          </w:p>
        </w:tc>
        <w:tc>
          <w:tcPr>
            <w:tcW w:w="265" w:type="pct"/>
            <w:gridSpan w:val="8"/>
          </w:tcPr>
          <w:p w:rsidR="000433BA" w:rsidRPr="00A22A84" w:rsidRDefault="000433BA" w:rsidP="00600E29">
            <w:pPr>
              <w:tabs>
                <w:tab w:val="left" w:pos="0"/>
                <w:tab w:val="left" w:pos="709"/>
              </w:tabs>
              <w:autoSpaceDE w:val="0"/>
              <w:autoSpaceDN w:val="0"/>
              <w:adjustRightInd w:val="0"/>
            </w:pPr>
          </w:p>
        </w:tc>
        <w:tc>
          <w:tcPr>
            <w:tcW w:w="265" w:type="pct"/>
            <w:gridSpan w:val="15"/>
          </w:tcPr>
          <w:p w:rsidR="000433BA" w:rsidRPr="00A22A84" w:rsidRDefault="000433BA" w:rsidP="00600E29">
            <w:pPr>
              <w:tabs>
                <w:tab w:val="left" w:pos="0"/>
                <w:tab w:val="left" w:pos="709"/>
              </w:tabs>
              <w:autoSpaceDE w:val="0"/>
              <w:autoSpaceDN w:val="0"/>
              <w:adjustRightInd w:val="0"/>
            </w:pPr>
          </w:p>
        </w:tc>
        <w:tc>
          <w:tcPr>
            <w:tcW w:w="199" w:type="pct"/>
            <w:gridSpan w:val="11"/>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BA6E76" w:rsidRDefault="000433BA" w:rsidP="00600E29">
            <w:pPr>
              <w:tabs>
                <w:tab w:val="left" w:pos="0"/>
                <w:tab w:val="left" w:pos="709"/>
              </w:tabs>
              <w:autoSpaceDE w:val="0"/>
              <w:autoSpaceDN w:val="0"/>
              <w:adjustRightInd w:val="0"/>
              <w:rPr>
                <w:sz w:val="16"/>
                <w:szCs w:val="16"/>
              </w:rPr>
            </w:pPr>
            <w:r w:rsidRPr="00BA6E76">
              <w:rPr>
                <w:sz w:val="16"/>
                <w:szCs w:val="16"/>
              </w:rPr>
              <w:t>0,012</w:t>
            </w: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331" w:type="pct"/>
            <w:gridSpan w:val="22"/>
          </w:tcPr>
          <w:p w:rsidR="000433BA" w:rsidRPr="00A22A84" w:rsidRDefault="000433BA" w:rsidP="00600E29">
            <w:pPr>
              <w:tabs>
                <w:tab w:val="left" w:pos="0"/>
                <w:tab w:val="left" w:pos="709"/>
              </w:tabs>
              <w:autoSpaceDE w:val="0"/>
              <w:autoSpaceDN w:val="0"/>
              <w:adjustRightInd w:val="0"/>
            </w:pPr>
          </w:p>
        </w:tc>
      </w:tr>
      <w:tr w:rsidR="000433BA" w:rsidRPr="00662C9D" w:rsidTr="000433BA">
        <w:tc>
          <w:tcPr>
            <w:tcW w:w="2353" w:type="pct"/>
            <w:gridSpan w:val="9"/>
          </w:tcPr>
          <w:p w:rsidR="000433BA" w:rsidRPr="00683745" w:rsidRDefault="000433BA" w:rsidP="00600E29">
            <w:r w:rsidRPr="00683745">
              <w:t>Всего капитальные затраты</w:t>
            </w:r>
          </w:p>
        </w:tc>
        <w:tc>
          <w:tcPr>
            <w:tcW w:w="265" w:type="pct"/>
            <w:gridSpan w:val="8"/>
          </w:tcPr>
          <w:p w:rsidR="000433BA" w:rsidRPr="00A22A84" w:rsidRDefault="000433BA" w:rsidP="00600E29">
            <w:pPr>
              <w:tabs>
                <w:tab w:val="left" w:pos="0"/>
                <w:tab w:val="left" w:pos="709"/>
              </w:tabs>
              <w:autoSpaceDE w:val="0"/>
              <w:autoSpaceDN w:val="0"/>
              <w:adjustRightInd w:val="0"/>
            </w:pPr>
          </w:p>
        </w:tc>
        <w:tc>
          <w:tcPr>
            <w:tcW w:w="265" w:type="pct"/>
            <w:gridSpan w:val="15"/>
          </w:tcPr>
          <w:p w:rsidR="000433BA" w:rsidRPr="00A22A84" w:rsidRDefault="000433BA" w:rsidP="00600E29">
            <w:pPr>
              <w:tabs>
                <w:tab w:val="left" w:pos="0"/>
                <w:tab w:val="left" w:pos="709"/>
              </w:tabs>
              <w:autoSpaceDE w:val="0"/>
              <w:autoSpaceDN w:val="0"/>
              <w:adjustRightInd w:val="0"/>
            </w:pPr>
          </w:p>
        </w:tc>
        <w:tc>
          <w:tcPr>
            <w:tcW w:w="199" w:type="pct"/>
            <w:gridSpan w:val="11"/>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BA6E76" w:rsidRDefault="000433BA" w:rsidP="00600E29">
            <w:pPr>
              <w:tabs>
                <w:tab w:val="left" w:pos="0"/>
                <w:tab w:val="left" w:pos="709"/>
              </w:tabs>
              <w:autoSpaceDE w:val="0"/>
              <w:autoSpaceDN w:val="0"/>
              <w:adjustRightInd w:val="0"/>
              <w:rPr>
                <w:sz w:val="16"/>
                <w:szCs w:val="16"/>
              </w:rPr>
            </w:pPr>
            <w:r w:rsidRPr="00BA6E76">
              <w:rPr>
                <w:sz w:val="16"/>
                <w:szCs w:val="16"/>
              </w:rPr>
              <w:t>0,6</w:t>
            </w: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331" w:type="pct"/>
            <w:gridSpan w:val="22"/>
          </w:tcPr>
          <w:p w:rsidR="000433BA" w:rsidRPr="00A22A84" w:rsidRDefault="000433BA" w:rsidP="00600E29">
            <w:pPr>
              <w:tabs>
                <w:tab w:val="left" w:pos="0"/>
                <w:tab w:val="left" w:pos="709"/>
              </w:tabs>
              <w:autoSpaceDE w:val="0"/>
              <w:autoSpaceDN w:val="0"/>
              <w:adjustRightInd w:val="0"/>
            </w:pPr>
          </w:p>
        </w:tc>
      </w:tr>
      <w:tr w:rsidR="000433BA" w:rsidRPr="00662C9D" w:rsidTr="000433BA">
        <w:tc>
          <w:tcPr>
            <w:tcW w:w="2353" w:type="pct"/>
            <w:gridSpan w:val="9"/>
          </w:tcPr>
          <w:p w:rsidR="000433BA" w:rsidRPr="00683745" w:rsidRDefault="000433BA" w:rsidP="00600E29">
            <w:r w:rsidRPr="00683745">
              <w:t>налог на добавленную стоимость</w:t>
            </w:r>
          </w:p>
        </w:tc>
        <w:tc>
          <w:tcPr>
            <w:tcW w:w="265" w:type="pct"/>
            <w:gridSpan w:val="8"/>
          </w:tcPr>
          <w:p w:rsidR="000433BA" w:rsidRPr="00A22A84" w:rsidRDefault="000433BA" w:rsidP="00600E29">
            <w:pPr>
              <w:tabs>
                <w:tab w:val="left" w:pos="0"/>
                <w:tab w:val="left" w:pos="709"/>
              </w:tabs>
              <w:autoSpaceDE w:val="0"/>
              <w:autoSpaceDN w:val="0"/>
              <w:adjustRightInd w:val="0"/>
            </w:pPr>
          </w:p>
        </w:tc>
        <w:tc>
          <w:tcPr>
            <w:tcW w:w="265" w:type="pct"/>
            <w:gridSpan w:val="15"/>
          </w:tcPr>
          <w:p w:rsidR="000433BA" w:rsidRPr="00A22A84" w:rsidRDefault="000433BA" w:rsidP="00600E29">
            <w:pPr>
              <w:tabs>
                <w:tab w:val="left" w:pos="0"/>
                <w:tab w:val="left" w:pos="709"/>
              </w:tabs>
              <w:autoSpaceDE w:val="0"/>
              <w:autoSpaceDN w:val="0"/>
              <w:adjustRightInd w:val="0"/>
            </w:pPr>
          </w:p>
        </w:tc>
        <w:tc>
          <w:tcPr>
            <w:tcW w:w="199" w:type="pct"/>
            <w:gridSpan w:val="11"/>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BA6E76" w:rsidRDefault="000433BA" w:rsidP="00600E29">
            <w:pPr>
              <w:tabs>
                <w:tab w:val="left" w:pos="0"/>
                <w:tab w:val="left" w:pos="709"/>
              </w:tabs>
              <w:autoSpaceDE w:val="0"/>
              <w:autoSpaceDN w:val="0"/>
              <w:adjustRightInd w:val="0"/>
              <w:rPr>
                <w:sz w:val="16"/>
                <w:szCs w:val="16"/>
              </w:rPr>
            </w:pPr>
            <w:r w:rsidRPr="00BA6E76">
              <w:rPr>
                <w:sz w:val="16"/>
                <w:szCs w:val="16"/>
              </w:rPr>
              <w:t>0,108</w:t>
            </w: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331" w:type="pct"/>
            <w:gridSpan w:val="22"/>
          </w:tcPr>
          <w:p w:rsidR="000433BA" w:rsidRPr="00A22A84" w:rsidRDefault="000433BA" w:rsidP="00600E29">
            <w:pPr>
              <w:tabs>
                <w:tab w:val="left" w:pos="0"/>
                <w:tab w:val="left" w:pos="709"/>
              </w:tabs>
              <w:autoSpaceDE w:val="0"/>
              <w:autoSpaceDN w:val="0"/>
              <w:adjustRightInd w:val="0"/>
            </w:pPr>
          </w:p>
        </w:tc>
      </w:tr>
      <w:tr w:rsidR="000433BA" w:rsidRPr="00662C9D" w:rsidTr="000433BA">
        <w:tc>
          <w:tcPr>
            <w:tcW w:w="2353" w:type="pct"/>
            <w:gridSpan w:val="9"/>
          </w:tcPr>
          <w:p w:rsidR="000433BA" w:rsidRPr="00683745" w:rsidRDefault="000433BA" w:rsidP="00600E29">
            <w:r w:rsidRPr="00683745">
              <w:t>Эффекты, в т.ч.:</w:t>
            </w:r>
          </w:p>
        </w:tc>
        <w:tc>
          <w:tcPr>
            <w:tcW w:w="265" w:type="pct"/>
            <w:gridSpan w:val="8"/>
          </w:tcPr>
          <w:p w:rsidR="000433BA" w:rsidRPr="00A22A84" w:rsidRDefault="000433BA" w:rsidP="00600E29">
            <w:pPr>
              <w:tabs>
                <w:tab w:val="left" w:pos="0"/>
                <w:tab w:val="left" w:pos="709"/>
              </w:tabs>
              <w:autoSpaceDE w:val="0"/>
              <w:autoSpaceDN w:val="0"/>
              <w:adjustRightInd w:val="0"/>
            </w:pPr>
          </w:p>
        </w:tc>
        <w:tc>
          <w:tcPr>
            <w:tcW w:w="265" w:type="pct"/>
            <w:gridSpan w:val="15"/>
          </w:tcPr>
          <w:p w:rsidR="000433BA" w:rsidRPr="00A22A84" w:rsidRDefault="000433BA" w:rsidP="00600E29">
            <w:pPr>
              <w:tabs>
                <w:tab w:val="left" w:pos="0"/>
                <w:tab w:val="left" w:pos="709"/>
              </w:tabs>
              <w:autoSpaceDE w:val="0"/>
              <w:autoSpaceDN w:val="0"/>
              <w:adjustRightInd w:val="0"/>
            </w:pPr>
          </w:p>
        </w:tc>
        <w:tc>
          <w:tcPr>
            <w:tcW w:w="199" w:type="pct"/>
            <w:gridSpan w:val="11"/>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331" w:type="pct"/>
            <w:gridSpan w:val="22"/>
          </w:tcPr>
          <w:p w:rsidR="000433BA" w:rsidRPr="00A22A84" w:rsidRDefault="000433BA" w:rsidP="00600E29">
            <w:pPr>
              <w:tabs>
                <w:tab w:val="left" w:pos="0"/>
                <w:tab w:val="left" w:pos="709"/>
              </w:tabs>
              <w:autoSpaceDE w:val="0"/>
              <w:autoSpaceDN w:val="0"/>
              <w:adjustRightInd w:val="0"/>
            </w:pPr>
          </w:p>
        </w:tc>
      </w:tr>
      <w:tr w:rsidR="000433BA" w:rsidRPr="00662C9D" w:rsidTr="000433BA">
        <w:tc>
          <w:tcPr>
            <w:tcW w:w="2353" w:type="pct"/>
            <w:gridSpan w:val="9"/>
          </w:tcPr>
          <w:p w:rsidR="000433BA" w:rsidRPr="00683745" w:rsidRDefault="000433BA" w:rsidP="00600E29">
            <w:r w:rsidRPr="00683745">
              <w:t>отношение установленной тепловой мощности к присоединенной тепловой нагрузке (для котельных), б/</w:t>
            </w:r>
            <w:proofErr w:type="spellStart"/>
            <w:proofErr w:type="gramStart"/>
            <w:r w:rsidRPr="00683745">
              <w:t>р</w:t>
            </w:r>
            <w:proofErr w:type="spellEnd"/>
            <w:proofErr w:type="gramEnd"/>
          </w:p>
        </w:tc>
        <w:tc>
          <w:tcPr>
            <w:tcW w:w="265" w:type="pct"/>
            <w:gridSpan w:val="8"/>
          </w:tcPr>
          <w:p w:rsidR="000433BA" w:rsidRPr="00A22A84" w:rsidRDefault="000433BA" w:rsidP="00600E29">
            <w:pPr>
              <w:tabs>
                <w:tab w:val="left" w:pos="0"/>
                <w:tab w:val="left" w:pos="709"/>
              </w:tabs>
              <w:autoSpaceDE w:val="0"/>
              <w:autoSpaceDN w:val="0"/>
              <w:adjustRightInd w:val="0"/>
            </w:pPr>
          </w:p>
        </w:tc>
        <w:tc>
          <w:tcPr>
            <w:tcW w:w="265" w:type="pct"/>
            <w:gridSpan w:val="15"/>
          </w:tcPr>
          <w:p w:rsidR="000433BA" w:rsidRPr="00A22A84" w:rsidRDefault="000433BA" w:rsidP="00600E29">
            <w:pPr>
              <w:tabs>
                <w:tab w:val="left" w:pos="0"/>
                <w:tab w:val="left" w:pos="709"/>
              </w:tabs>
              <w:autoSpaceDE w:val="0"/>
              <w:autoSpaceDN w:val="0"/>
              <w:adjustRightInd w:val="0"/>
            </w:pPr>
          </w:p>
        </w:tc>
        <w:tc>
          <w:tcPr>
            <w:tcW w:w="199" w:type="pct"/>
            <w:gridSpan w:val="11"/>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331" w:type="pct"/>
            <w:gridSpan w:val="22"/>
          </w:tcPr>
          <w:p w:rsidR="000433BA" w:rsidRPr="00A22A84" w:rsidRDefault="000433BA" w:rsidP="00600E29">
            <w:pPr>
              <w:tabs>
                <w:tab w:val="left" w:pos="0"/>
                <w:tab w:val="left" w:pos="709"/>
              </w:tabs>
              <w:autoSpaceDE w:val="0"/>
              <w:autoSpaceDN w:val="0"/>
              <w:adjustRightInd w:val="0"/>
            </w:pPr>
          </w:p>
        </w:tc>
      </w:tr>
      <w:tr w:rsidR="000433BA" w:rsidRPr="00662C9D" w:rsidTr="000433BA">
        <w:tc>
          <w:tcPr>
            <w:tcW w:w="2353" w:type="pct"/>
            <w:gridSpan w:val="9"/>
          </w:tcPr>
          <w:p w:rsidR="000433BA" w:rsidRPr="00683745" w:rsidRDefault="000433BA" w:rsidP="00600E29">
            <w:r w:rsidRPr="00683745">
              <w:t xml:space="preserve">удельный расход условного топлива на выработку тепла (для котельных и ТЭЦ), </w:t>
            </w:r>
            <w:proofErr w:type="spellStart"/>
            <w:r w:rsidRPr="00683745">
              <w:t>кг</w:t>
            </w:r>
            <w:proofErr w:type="gramStart"/>
            <w:r w:rsidRPr="00683745">
              <w:t>.у</w:t>
            </w:r>
            <w:proofErr w:type="gramEnd"/>
            <w:r w:rsidRPr="00683745">
              <w:t>.т</w:t>
            </w:r>
            <w:proofErr w:type="spellEnd"/>
            <w:r w:rsidRPr="00683745">
              <w:t>/Гкал</w:t>
            </w:r>
          </w:p>
        </w:tc>
        <w:tc>
          <w:tcPr>
            <w:tcW w:w="265" w:type="pct"/>
            <w:gridSpan w:val="8"/>
          </w:tcPr>
          <w:p w:rsidR="000433BA" w:rsidRPr="00A22A84" w:rsidRDefault="000433BA" w:rsidP="00600E29">
            <w:pPr>
              <w:tabs>
                <w:tab w:val="left" w:pos="0"/>
                <w:tab w:val="left" w:pos="709"/>
              </w:tabs>
              <w:autoSpaceDE w:val="0"/>
              <w:autoSpaceDN w:val="0"/>
              <w:adjustRightInd w:val="0"/>
            </w:pPr>
          </w:p>
        </w:tc>
        <w:tc>
          <w:tcPr>
            <w:tcW w:w="265" w:type="pct"/>
            <w:gridSpan w:val="15"/>
          </w:tcPr>
          <w:p w:rsidR="000433BA" w:rsidRPr="00A22A84" w:rsidRDefault="000433BA" w:rsidP="00600E29">
            <w:pPr>
              <w:tabs>
                <w:tab w:val="left" w:pos="0"/>
                <w:tab w:val="left" w:pos="709"/>
              </w:tabs>
              <w:autoSpaceDE w:val="0"/>
              <w:autoSpaceDN w:val="0"/>
              <w:adjustRightInd w:val="0"/>
            </w:pPr>
          </w:p>
        </w:tc>
        <w:tc>
          <w:tcPr>
            <w:tcW w:w="199" w:type="pct"/>
            <w:gridSpan w:val="11"/>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331" w:type="pct"/>
            <w:gridSpan w:val="22"/>
          </w:tcPr>
          <w:p w:rsidR="000433BA" w:rsidRPr="00A22A84" w:rsidRDefault="000433BA" w:rsidP="00600E29">
            <w:pPr>
              <w:tabs>
                <w:tab w:val="left" w:pos="0"/>
                <w:tab w:val="left" w:pos="709"/>
              </w:tabs>
              <w:autoSpaceDE w:val="0"/>
              <w:autoSpaceDN w:val="0"/>
              <w:adjustRightInd w:val="0"/>
            </w:pPr>
          </w:p>
        </w:tc>
      </w:tr>
      <w:tr w:rsidR="000433BA" w:rsidRPr="00662C9D" w:rsidTr="000433BA">
        <w:tc>
          <w:tcPr>
            <w:tcW w:w="2353" w:type="pct"/>
            <w:gridSpan w:val="9"/>
          </w:tcPr>
          <w:p w:rsidR="000433BA" w:rsidRPr="00683745" w:rsidRDefault="000433BA" w:rsidP="00600E29">
            <w:r w:rsidRPr="00683745">
              <w:t>расход топлива по отношении к базовому расходу, тыс. тут</w:t>
            </w:r>
          </w:p>
        </w:tc>
        <w:tc>
          <w:tcPr>
            <w:tcW w:w="265" w:type="pct"/>
            <w:gridSpan w:val="8"/>
          </w:tcPr>
          <w:p w:rsidR="000433BA" w:rsidRPr="00A22A84" w:rsidRDefault="000433BA" w:rsidP="00600E29">
            <w:pPr>
              <w:tabs>
                <w:tab w:val="left" w:pos="0"/>
                <w:tab w:val="left" w:pos="709"/>
              </w:tabs>
              <w:autoSpaceDE w:val="0"/>
              <w:autoSpaceDN w:val="0"/>
              <w:adjustRightInd w:val="0"/>
            </w:pPr>
          </w:p>
        </w:tc>
        <w:tc>
          <w:tcPr>
            <w:tcW w:w="265" w:type="pct"/>
            <w:gridSpan w:val="15"/>
          </w:tcPr>
          <w:p w:rsidR="000433BA" w:rsidRPr="00A22A84" w:rsidRDefault="000433BA" w:rsidP="00600E29">
            <w:pPr>
              <w:tabs>
                <w:tab w:val="left" w:pos="0"/>
                <w:tab w:val="left" w:pos="709"/>
              </w:tabs>
              <w:autoSpaceDE w:val="0"/>
              <w:autoSpaceDN w:val="0"/>
              <w:adjustRightInd w:val="0"/>
            </w:pPr>
          </w:p>
        </w:tc>
        <w:tc>
          <w:tcPr>
            <w:tcW w:w="199" w:type="pct"/>
            <w:gridSpan w:val="11"/>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331" w:type="pct"/>
            <w:gridSpan w:val="22"/>
          </w:tcPr>
          <w:p w:rsidR="000433BA" w:rsidRPr="00A22A84" w:rsidRDefault="000433BA" w:rsidP="00600E29">
            <w:pPr>
              <w:tabs>
                <w:tab w:val="left" w:pos="0"/>
                <w:tab w:val="left" w:pos="709"/>
              </w:tabs>
              <w:autoSpaceDE w:val="0"/>
              <w:autoSpaceDN w:val="0"/>
              <w:adjustRightInd w:val="0"/>
            </w:pPr>
          </w:p>
        </w:tc>
      </w:tr>
      <w:tr w:rsidR="000433BA" w:rsidRPr="00662C9D" w:rsidTr="000433BA">
        <w:tc>
          <w:tcPr>
            <w:tcW w:w="2353" w:type="pct"/>
            <w:gridSpan w:val="9"/>
          </w:tcPr>
          <w:p w:rsidR="000433BA" w:rsidRPr="00683745" w:rsidRDefault="000433BA" w:rsidP="00600E29">
            <w:r w:rsidRPr="00683745">
              <w:t>Эффекты, млн</w:t>
            </w:r>
            <w:proofErr w:type="gramStart"/>
            <w:r w:rsidRPr="00683745">
              <w:t>.р</w:t>
            </w:r>
            <w:proofErr w:type="gramEnd"/>
            <w:r w:rsidRPr="00683745">
              <w:t>уб., в т.ч.:</w:t>
            </w:r>
          </w:p>
        </w:tc>
        <w:tc>
          <w:tcPr>
            <w:tcW w:w="265" w:type="pct"/>
            <w:gridSpan w:val="8"/>
          </w:tcPr>
          <w:p w:rsidR="000433BA" w:rsidRPr="00A22A84" w:rsidRDefault="000433BA" w:rsidP="00600E29">
            <w:pPr>
              <w:tabs>
                <w:tab w:val="left" w:pos="0"/>
                <w:tab w:val="left" w:pos="709"/>
              </w:tabs>
              <w:autoSpaceDE w:val="0"/>
              <w:autoSpaceDN w:val="0"/>
              <w:adjustRightInd w:val="0"/>
            </w:pPr>
          </w:p>
        </w:tc>
        <w:tc>
          <w:tcPr>
            <w:tcW w:w="265" w:type="pct"/>
            <w:gridSpan w:val="15"/>
          </w:tcPr>
          <w:p w:rsidR="000433BA" w:rsidRPr="00A22A84" w:rsidRDefault="000433BA" w:rsidP="00600E29">
            <w:pPr>
              <w:tabs>
                <w:tab w:val="left" w:pos="0"/>
                <w:tab w:val="left" w:pos="709"/>
              </w:tabs>
              <w:autoSpaceDE w:val="0"/>
              <w:autoSpaceDN w:val="0"/>
              <w:adjustRightInd w:val="0"/>
            </w:pPr>
          </w:p>
        </w:tc>
        <w:tc>
          <w:tcPr>
            <w:tcW w:w="199" w:type="pct"/>
            <w:gridSpan w:val="11"/>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331" w:type="pct"/>
            <w:gridSpan w:val="22"/>
          </w:tcPr>
          <w:p w:rsidR="000433BA" w:rsidRPr="00A22A84" w:rsidRDefault="000433BA" w:rsidP="00600E29">
            <w:pPr>
              <w:tabs>
                <w:tab w:val="left" w:pos="0"/>
                <w:tab w:val="left" w:pos="709"/>
              </w:tabs>
              <w:autoSpaceDE w:val="0"/>
              <w:autoSpaceDN w:val="0"/>
              <w:adjustRightInd w:val="0"/>
            </w:pPr>
          </w:p>
        </w:tc>
      </w:tr>
      <w:tr w:rsidR="000433BA" w:rsidRPr="00662C9D" w:rsidTr="000433BA">
        <w:tc>
          <w:tcPr>
            <w:tcW w:w="2353" w:type="pct"/>
            <w:gridSpan w:val="9"/>
          </w:tcPr>
          <w:p w:rsidR="000433BA" w:rsidRPr="00683745" w:rsidRDefault="000433BA" w:rsidP="00600E29">
            <w:r w:rsidRPr="00683745">
              <w:t xml:space="preserve">дополнительная маржинальная прибыль, за счет снижения производственных издержек, прежде всего за </w:t>
            </w:r>
            <w:r w:rsidRPr="00683745">
              <w:lastRenderedPageBreak/>
              <w:t>счет изменения топливной составляющей</w:t>
            </w:r>
          </w:p>
        </w:tc>
        <w:tc>
          <w:tcPr>
            <w:tcW w:w="265" w:type="pct"/>
            <w:gridSpan w:val="8"/>
          </w:tcPr>
          <w:p w:rsidR="000433BA" w:rsidRPr="00A22A84" w:rsidRDefault="000433BA" w:rsidP="00600E29">
            <w:pPr>
              <w:tabs>
                <w:tab w:val="left" w:pos="0"/>
                <w:tab w:val="left" w:pos="709"/>
              </w:tabs>
              <w:autoSpaceDE w:val="0"/>
              <w:autoSpaceDN w:val="0"/>
              <w:adjustRightInd w:val="0"/>
            </w:pPr>
          </w:p>
        </w:tc>
        <w:tc>
          <w:tcPr>
            <w:tcW w:w="265" w:type="pct"/>
            <w:gridSpan w:val="15"/>
          </w:tcPr>
          <w:p w:rsidR="000433BA" w:rsidRPr="00A22A84" w:rsidRDefault="000433BA" w:rsidP="00600E29">
            <w:pPr>
              <w:tabs>
                <w:tab w:val="left" w:pos="0"/>
                <w:tab w:val="left" w:pos="709"/>
              </w:tabs>
              <w:autoSpaceDE w:val="0"/>
              <w:autoSpaceDN w:val="0"/>
              <w:adjustRightInd w:val="0"/>
            </w:pPr>
          </w:p>
        </w:tc>
        <w:tc>
          <w:tcPr>
            <w:tcW w:w="199" w:type="pct"/>
            <w:gridSpan w:val="11"/>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331" w:type="pct"/>
            <w:gridSpan w:val="22"/>
          </w:tcPr>
          <w:p w:rsidR="000433BA" w:rsidRPr="00A22A84" w:rsidRDefault="000433BA" w:rsidP="00600E29">
            <w:pPr>
              <w:tabs>
                <w:tab w:val="left" w:pos="0"/>
                <w:tab w:val="left" w:pos="709"/>
              </w:tabs>
              <w:autoSpaceDE w:val="0"/>
              <w:autoSpaceDN w:val="0"/>
              <w:adjustRightInd w:val="0"/>
            </w:pPr>
          </w:p>
        </w:tc>
      </w:tr>
      <w:tr w:rsidR="000433BA" w:rsidRPr="00662C9D" w:rsidTr="000433BA">
        <w:tc>
          <w:tcPr>
            <w:tcW w:w="4739" w:type="pct"/>
            <w:gridSpan w:val="145"/>
          </w:tcPr>
          <w:p w:rsidR="000433BA" w:rsidRPr="00A22A84" w:rsidRDefault="000433BA" w:rsidP="00600E29">
            <w:pPr>
              <w:tabs>
                <w:tab w:val="left" w:pos="0"/>
                <w:tab w:val="left" w:pos="709"/>
              </w:tabs>
              <w:autoSpaceDE w:val="0"/>
              <w:autoSpaceDN w:val="0"/>
              <w:adjustRightInd w:val="0"/>
            </w:pPr>
          </w:p>
        </w:tc>
      </w:tr>
      <w:tr w:rsidR="000433BA" w:rsidRPr="00662C9D" w:rsidTr="000433BA">
        <w:tc>
          <w:tcPr>
            <w:tcW w:w="2353" w:type="pct"/>
            <w:gridSpan w:val="9"/>
          </w:tcPr>
          <w:p w:rsidR="000433BA" w:rsidRPr="00A22A84" w:rsidRDefault="000433BA" w:rsidP="00600E29">
            <w:pPr>
              <w:rPr>
                <w:b/>
                <w:sz w:val="24"/>
                <w:szCs w:val="24"/>
              </w:rPr>
            </w:pPr>
            <w:r w:rsidRPr="00A22A84">
              <w:rPr>
                <w:b/>
                <w:sz w:val="24"/>
                <w:szCs w:val="24"/>
              </w:rPr>
              <w:t>Всего система теплоснабжения:</w:t>
            </w:r>
            <w:r>
              <w:rPr>
                <w:b/>
                <w:sz w:val="24"/>
                <w:szCs w:val="24"/>
              </w:rPr>
              <w:t xml:space="preserve"> 17,34 млн</w:t>
            </w:r>
            <w:proofErr w:type="gramStart"/>
            <w:r>
              <w:rPr>
                <w:b/>
                <w:sz w:val="24"/>
                <w:szCs w:val="24"/>
              </w:rPr>
              <w:t>.р</w:t>
            </w:r>
            <w:proofErr w:type="gramEnd"/>
            <w:r>
              <w:rPr>
                <w:b/>
                <w:sz w:val="24"/>
                <w:szCs w:val="24"/>
              </w:rPr>
              <w:t>уб.</w:t>
            </w:r>
          </w:p>
        </w:tc>
        <w:tc>
          <w:tcPr>
            <w:tcW w:w="265" w:type="pct"/>
            <w:gridSpan w:val="8"/>
          </w:tcPr>
          <w:p w:rsidR="000433BA" w:rsidRPr="00591149" w:rsidRDefault="000433BA" w:rsidP="00600E29">
            <w:pPr>
              <w:tabs>
                <w:tab w:val="left" w:pos="0"/>
                <w:tab w:val="left" w:pos="709"/>
              </w:tabs>
              <w:autoSpaceDE w:val="0"/>
              <w:autoSpaceDN w:val="0"/>
              <w:adjustRightInd w:val="0"/>
              <w:rPr>
                <w:b/>
              </w:rPr>
            </w:pPr>
            <w:r w:rsidRPr="00591149">
              <w:rPr>
                <w:b/>
              </w:rPr>
              <w:t>11,38</w:t>
            </w:r>
          </w:p>
        </w:tc>
        <w:tc>
          <w:tcPr>
            <w:tcW w:w="265" w:type="pct"/>
            <w:gridSpan w:val="15"/>
          </w:tcPr>
          <w:p w:rsidR="000433BA" w:rsidRPr="00591149" w:rsidRDefault="000433BA" w:rsidP="00600E29">
            <w:pPr>
              <w:tabs>
                <w:tab w:val="left" w:pos="0"/>
                <w:tab w:val="left" w:pos="709"/>
              </w:tabs>
              <w:autoSpaceDE w:val="0"/>
              <w:autoSpaceDN w:val="0"/>
              <w:adjustRightInd w:val="0"/>
              <w:rPr>
                <w:b/>
              </w:rPr>
            </w:pPr>
            <w:r>
              <w:rPr>
                <w:b/>
              </w:rPr>
              <w:t>1,31</w:t>
            </w:r>
          </w:p>
        </w:tc>
        <w:tc>
          <w:tcPr>
            <w:tcW w:w="199" w:type="pct"/>
            <w:gridSpan w:val="11"/>
          </w:tcPr>
          <w:p w:rsidR="000433BA" w:rsidRPr="00591149" w:rsidRDefault="000433BA" w:rsidP="00600E29">
            <w:pPr>
              <w:tabs>
                <w:tab w:val="left" w:pos="0"/>
                <w:tab w:val="left" w:pos="709"/>
              </w:tabs>
              <w:autoSpaceDE w:val="0"/>
              <w:autoSpaceDN w:val="0"/>
              <w:adjustRightInd w:val="0"/>
              <w:rPr>
                <w:b/>
              </w:rPr>
            </w:pPr>
            <w:r>
              <w:rPr>
                <w:b/>
              </w:rPr>
              <w:t>1,6</w:t>
            </w:r>
          </w:p>
        </w:tc>
        <w:tc>
          <w:tcPr>
            <w:tcW w:w="199" w:type="pct"/>
            <w:gridSpan w:val="10"/>
          </w:tcPr>
          <w:p w:rsidR="000433BA" w:rsidRPr="00591149" w:rsidRDefault="000433BA" w:rsidP="00600E29">
            <w:pPr>
              <w:tabs>
                <w:tab w:val="left" w:pos="0"/>
                <w:tab w:val="left" w:pos="709"/>
              </w:tabs>
              <w:autoSpaceDE w:val="0"/>
              <w:autoSpaceDN w:val="0"/>
              <w:adjustRightInd w:val="0"/>
              <w:rPr>
                <w:b/>
              </w:rPr>
            </w:pPr>
            <w:r>
              <w:rPr>
                <w:b/>
              </w:rPr>
              <w:t>1</w:t>
            </w:r>
          </w:p>
        </w:tc>
        <w:tc>
          <w:tcPr>
            <w:tcW w:w="265" w:type="pct"/>
            <w:gridSpan w:val="16"/>
          </w:tcPr>
          <w:p w:rsidR="000433BA" w:rsidRPr="00591149" w:rsidRDefault="000433BA" w:rsidP="00600E29">
            <w:pPr>
              <w:tabs>
                <w:tab w:val="left" w:pos="0"/>
                <w:tab w:val="left" w:pos="709"/>
              </w:tabs>
              <w:autoSpaceDE w:val="0"/>
              <w:autoSpaceDN w:val="0"/>
              <w:adjustRightInd w:val="0"/>
              <w:rPr>
                <w:b/>
              </w:rPr>
            </w:pPr>
            <w:r>
              <w:rPr>
                <w:b/>
              </w:rPr>
              <w:t>0</w:t>
            </w:r>
          </w:p>
        </w:tc>
        <w:tc>
          <w:tcPr>
            <w:tcW w:w="199" w:type="pct"/>
            <w:gridSpan w:val="14"/>
          </w:tcPr>
          <w:p w:rsidR="000433BA" w:rsidRPr="00591149" w:rsidRDefault="000433BA" w:rsidP="00600E29">
            <w:pPr>
              <w:tabs>
                <w:tab w:val="left" w:pos="0"/>
                <w:tab w:val="left" w:pos="709"/>
              </w:tabs>
              <w:autoSpaceDE w:val="0"/>
              <w:autoSpaceDN w:val="0"/>
              <w:adjustRightInd w:val="0"/>
              <w:rPr>
                <w:b/>
              </w:rPr>
            </w:pPr>
            <w:r>
              <w:rPr>
                <w:b/>
              </w:rPr>
              <w:t>2,05</w:t>
            </w:r>
          </w:p>
        </w:tc>
        <w:tc>
          <w:tcPr>
            <w:tcW w:w="265" w:type="pct"/>
            <w:gridSpan w:val="16"/>
          </w:tcPr>
          <w:p w:rsidR="000433BA" w:rsidRPr="00591149" w:rsidRDefault="000433BA" w:rsidP="00600E29">
            <w:pPr>
              <w:tabs>
                <w:tab w:val="left" w:pos="0"/>
                <w:tab w:val="left" w:pos="709"/>
              </w:tabs>
              <w:autoSpaceDE w:val="0"/>
              <w:autoSpaceDN w:val="0"/>
              <w:adjustRightInd w:val="0"/>
              <w:rPr>
                <w:b/>
              </w:rPr>
            </w:pPr>
            <w:r w:rsidRPr="00591149">
              <w:rPr>
                <w:b/>
              </w:rPr>
              <w:t>0</w:t>
            </w:r>
          </w:p>
        </w:tc>
        <w:tc>
          <w:tcPr>
            <w:tcW w:w="199" w:type="pct"/>
            <w:gridSpan w:val="14"/>
          </w:tcPr>
          <w:p w:rsidR="000433BA" w:rsidRPr="00591149" w:rsidRDefault="000433BA" w:rsidP="00600E29">
            <w:pPr>
              <w:tabs>
                <w:tab w:val="left" w:pos="0"/>
                <w:tab w:val="left" w:pos="709"/>
              </w:tabs>
              <w:autoSpaceDE w:val="0"/>
              <w:autoSpaceDN w:val="0"/>
              <w:adjustRightInd w:val="0"/>
              <w:rPr>
                <w:b/>
              </w:rPr>
            </w:pPr>
            <w:r w:rsidRPr="00591149">
              <w:rPr>
                <w:b/>
              </w:rPr>
              <w:t>0</w:t>
            </w:r>
          </w:p>
        </w:tc>
        <w:tc>
          <w:tcPr>
            <w:tcW w:w="199" w:type="pct"/>
            <w:gridSpan w:val="10"/>
          </w:tcPr>
          <w:p w:rsidR="000433BA" w:rsidRPr="00591149" w:rsidRDefault="000433BA" w:rsidP="00600E29">
            <w:pPr>
              <w:tabs>
                <w:tab w:val="left" w:pos="0"/>
                <w:tab w:val="left" w:pos="709"/>
              </w:tabs>
              <w:autoSpaceDE w:val="0"/>
              <w:autoSpaceDN w:val="0"/>
              <w:adjustRightInd w:val="0"/>
              <w:rPr>
                <w:b/>
              </w:rPr>
            </w:pPr>
            <w:r w:rsidRPr="00591149">
              <w:rPr>
                <w:b/>
              </w:rPr>
              <w:t>0</w:t>
            </w:r>
          </w:p>
        </w:tc>
        <w:tc>
          <w:tcPr>
            <w:tcW w:w="331" w:type="pct"/>
            <w:gridSpan w:val="22"/>
          </w:tcPr>
          <w:p w:rsidR="000433BA" w:rsidRPr="00591149" w:rsidRDefault="000433BA" w:rsidP="00600E29">
            <w:pPr>
              <w:tabs>
                <w:tab w:val="left" w:pos="0"/>
                <w:tab w:val="left" w:pos="709"/>
              </w:tabs>
              <w:autoSpaceDE w:val="0"/>
              <w:autoSpaceDN w:val="0"/>
              <w:adjustRightInd w:val="0"/>
              <w:rPr>
                <w:b/>
              </w:rPr>
            </w:pPr>
            <w:r w:rsidRPr="00591149">
              <w:rPr>
                <w:b/>
              </w:rPr>
              <w:t>0</w:t>
            </w:r>
          </w:p>
        </w:tc>
      </w:tr>
      <w:tr w:rsidR="000433BA" w:rsidRPr="00662C9D" w:rsidTr="000433BA">
        <w:tc>
          <w:tcPr>
            <w:tcW w:w="2353" w:type="pct"/>
            <w:gridSpan w:val="9"/>
          </w:tcPr>
          <w:p w:rsidR="000433BA" w:rsidRPr="00A22A84" w:rsidRDefault="000433BA" w:rsidP="00600E29"/>
        </w:tc>
        <w:tc>
          <w:tcPr>
            <w:tcW w:w="265" w:type="pct"/>
            <w:gridSpan w:val="8"/>
          </w:tcPr>
          <w:p w:rsidR="000433BA" w:rsidRPr="00A22A84" w:rsidRDefault="000433BA" w:rsidP="00600E29">
            <w:pPr>
              <w:tabs>
                <w:tab w:val="left" w:pos="0"/>
                <w:tab w:val="left" w:pos="709"/>
              </w:tabs>
              <w:autoSpaceDE w:val="0"/>
              <w:autoSpaceDN w:val="0"/>
              <w:adjustRightInd w:val="0"/>
            </w:pPr>
          </w:p>
        </w:tc>
        <w:tc>
          <w:tcPr>
            <w:tcW w:w="265" w:type="pct"/>
            <w:gridSpan w:val="15"/>
          </w:tcPr>
          <w:p w:rsidR="000433BA" w:rsidRPr="00A22A84" w:rsidRDefault="000433BA" w:rsidP="00600E29">
            <w:pPr>
              <w:tabs>
                <w:tab w:val="left" w:pos="0"/>
                <w:tab w:val="left" w:pos="709"/>
              </w:tabs>
              <w:autoSpaceDE w:val="0"/>
              <w:autoSpaceDN w:val="0"/>
              <w:adjustRightInd w:val="0"/>
            </w:pPr>
          </w:p>
        </w:tc>
        <w:tc>
          <w:tcPr>
            <w:tcW w:w="199" w:type="pct"/>
            <w:gridSpan w:val="11"/>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331" w:type="pct"/>
            <w:gridSpan w:val="22"/>
          </w:tcPr>
          <w:p w:rsidR="000433BA" w:rsidRPr="00A22A84" w:rsidRDefault="000433BA" w:rsidP="00600E29">
            <w:pPr>
              <w:tabs>
                <w:tab w:val="left" w:pos="0"/>
                <w:tab w:val="left" w:pos="709"/>
              </w:tabs>
              <w:autoSpaceDE w:val="0"/>
              <w:autoSpaceDN w:val="0"/>
              <w:adjustRightInd w:val="0"/>
            </w:pPr>
          </w:p>
        </w:tc>
      </w:tr>
      <w:tr w:rsidR="000433BA" w:rsidRPr="00662C9D" w:rsidTr="000433BA">
        <w:tc>
          <w:tcPr>
            <w:tcW w:w="4010" w:type="pct"/>
            <w:gridSpan w:val="99"/>
          </w:tcPr>
          <w:p w:rsidR="000433BA" w:rsidRPr="00591149" w:rsidRDefault="000433BA" w:rsidP="00600E29">
            <w:pPr>
              <w:tabs>
                <w:tab w:val="left" w:pos="0"/>
                <w:tab w:val="left" w:pos="709"/>
              </w:tabs>
              <w:autoSpaceDE w:val="0"/>
              <w:autoSpaceDN w:val="0"/>
              <w:adjustRightInd w:val="0"/>
              <w:rPr>
                <w:b/>
                <w:sz w:val="24"/>
                <w:szCs w:val="24"/>
              </w:rPr>
            </w:pPr>
            <w:r w:rsidRPr="00591149">
              <w:rPr>
                <w:b/>
                <w:sz w:val="24"/>
                <w:szCs w:val="24"/>
              </w:rPr>
              <w:t>Утилизация ТБО</w:t>
            </w: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331" w:type="pct"/>
            <w:gridSpan w:val="22"/>
          </w:tcPr>
          <w:p w:rsidR="000433BA" w:rsidRPr="00A22A84" w:rsidRDefault="000433BA" w:rsidP="00600E29">
            <w:pPr>
              <w:tabs>
                <w:tab w:val="left" w:pos="0"/>
                <w:tab w:val="left" w:pos="709"/>
              </w:tabs>
              <w:autoSpaceDE w:val="0"/>
              <w:autoSpaceDN w:val="0"/>
              <w:adjustRightInd w:val="0"/>
            </w:pPr>
          </w:p>
        </w:tc>
      </w:tr>
      <w:tr w:rsidR="000433BA" w:rsidRPr="00662C9D" w:rsidTr="000433BA">
        <w:tc>
          <w:tcPr>
            <w:tcW w:w="4739" w:type="pct"/>
            <w:gridSpan w:val="145"/>
          </w:tcPr>
          <w:p w:rsidR="000433BA" w:rsidRPr="003202BB" w:rsidRDefault="000433BA" w:rsidP="00600E29">
            <w:pPr>
              <w:rPr>
                <w:b/>
                <w:sz w:val="22"/>
                <w:szCs w:val="22"/>
              </w:rPr>
            </w:pPr>
            <w:r w:rsidRPr="003202BB">
              <w:rPr>
                <w:b/>
                <w:sz w:val="22"/>
                <w:szCs w:val="22"/>
              </w:rPr>
              <w:t>Инвестицио</w:t>
            </w:r>
            <w:r>
              <w:rPr>
                <w:b/>
                <w:sz w:val="22"/>
                <w:szCs w:val="22"/>
              </w:rPr>
              <w:t>нный проект № 36</w:t>
            </w:r>
          </w:p>
          <w:p w:rsidR="000433BA" w:rsidRPr="00A22A84" w:rsidRDefault="000433BA" w:rsidP="00600E29">
            <w:pPr>
              <w:tabs>
                <w:tab w:val="left" w:pos="0"/>
                <w:tab w:val="left" w:pos="709"/>
              </w:tabs>
              <w:autoSpaceDE w:val="0"/>
              <w:autoSpaceDN w:val="0"/>
              <w:adjustRightInd w:val="0"/>
            </w:pPr>
            <w:r w:rsidRPr="00683745">
              <w:t>Рекультивация полигона ТБО с</w:t>
            </w:r>
            <w:proofErr w:type="gramStart"/>
            <w:r w:rsidRPr="00683745">
              <w:t>.П</w:t>
            </w:r>
            <w:proofErr w:type="gramEnd"/>
            <w:r w:rsidRPr="00683745">
              <w:t>очинки</w:t>
            </w:r>
          </w:p>
        </w:tc>
      </w:tr>
      <w:tr w:rsidR="000433BA" w:rsidRPr="00662C9D" w:rsidTr="000433BA">
        <w:tc>
          <w:tcPr>
            <w:tcW w:w="2353" w:type="pct"/>
            <w:gridSpan w:val="9"/>
          </w:tcPr>
          <w:p w:rsidR="000433BA" w:rsidRPr="00683745" w:rsidRDefault="000433BA" w:rsidP="00600E29">
            <w:r w:rsidRPr="00683745">
              <w:t>Затраты, млн</w:t>
            </w:r>
            <w:proofErr w:type="gramStart"/>
            <w:r w:rsidRPr="00683745">
              <w:t>.р</w:t>
            </w:r>
            <w:proofErr w:type="gramEnd"/>
            <w:r w:rsidRPr="00683745">
              <w:t>уб.</w:t>
            </w:r>
          </w:p>
        </w:tc>
        <w:tc>
          <w:tcPr>
            <w:tcW w:w="265" w:type="pct"/>
            <w:gridSpan w:val="8"/>
          </w:tcPr>
          <w:p w:rsidR="000433BA" w:rsidRPr="00A22A84" w:rsidRDefault="000433BA" w:rsidP="00600E29">
            <w:pPr>
              <w:tabs>
                <w:tab w:val="left" w:pos="0"/>
                <w:tab w:val="left" w:pos="709"/>
              </w:tabs>
              <w:autoSpaceDE w:val="0"/>
              <w:autoSpaceDN w:val="0"/>
              <w:adjustRightInd w:val="0"/>
            </w:pPr>
          </w:p>
        </w:tc>
        <w:tc>
          <w:tcPr>
            <w:tcW w:w="265" w:type="pct"/>
            <w:gridSpan w:val="15"/>
          </w:tcPr>
          <w:p w:rsidR="000433BA" w:rsidRPr="00A22A84" w:rsidRDefault="000433BA" w:rsidP="00600E29">
            <w:pPr>
              <w:tabs>
                <w:tab w:val="left" w:pos="0"/>
                <w:tab w:val="left" w:pos="709"/>
              </w:tabs>
              <w:autoSpaceDE w:val="0"/>
              <w:autoSpaceDN w:val="0"/>
              <w:adjustRightInd w:val="0"/>
            </w:pPr>
          </w:p>
        </w:tc>
        <w:tc>
          <w:tcPr>
            <w:tcW w:w="199" w:type="pct"/>
            <w:gridSpan w:val="11"/>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A22A84" w:rsidRDefault="000433BA" w:rsidP="00600E29">
            <w:pPr>
              <w:tabs>
                <w:tab w:val="left" w:pos="0"/>
                <w:tab w:val="left" w:pos="709"/>
              </w:tabs>
              <w:autoSpaceDE w:val="0"/>
              <w:autoSpaceDN w:val="0"/>
              <w:adjustRightInd w:val="0"/>
            </w:pPr>
            <w:r>
              <w:t>11,18</w:t>
            </w: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331" w:type="pct"/>
            <w:gridSpan w:val="22"/>
          </w:tcPr>
          <w:p w:rsidR="000433BA" w:rsidRPr="00A22A84" w:rsidRDefault="000433BA" w:rsidP="00600E29">
            <w:pPr>
              <w:tabs>
                <w:tab w:val="left" w:pos="0"/>
                <w:tab w:val="left" w:pos="709"/>
              </w:tabs>
              <w:autoSpaceDE w:val="0"/>
              <w:autoSpaceDN w:val="0"/>
              <w:adjustRightInd w:val="0"/>
            </w:pPr>
          </w:p>
        </w:tc>
      </w:tr>
      <w:tr w:rsidR="000433BA" w:rsidRPr="00662C9D" w:rsidTr="000433BA">
        <w:tc>
          <w:tcPr>
            <w:tcW w:w="2353" w:type="pct"/>
            <w:gridSpan w:val="9"/>
          </w:tcPr>
          <w:p w:rsidR="000433BA" w:rsidRPr="00683745" w:rsidRDefault="000433BA" w:rsidP="00600E29">
            <w:r w:rsidRPr="00683745">
              <w:t>проектно-сметная документация</w:t>
            </w:r>
          </w:p>
        </w:tc>
        <w:tc>
          <w:tcPr>
            <w:tcW w:w="265" w:type="pct"/>
            <w:gridSpan w:val="8"/>
          </w:tcPr>
          <w:p w:rsidR="000433BA" w:rsidRPr="00A22A84" w:rsidRDefault="000433BA" w:rsidP="00600E29">
            <w:pPr>
              <w:tabs>
                <w:tab w:val="left" w:pos="0"/>
                <w:tab w:val="left" w:pos="709"/>
              </w:tabs>
              <w:autoSpaceDE w:val="0"/>
              <w:autoSpaceDN w:val="0"/>
              <w:adjustRightInd w:val="0"/>
            </w:pPr>
          </w:p>
        </w:tc>
        <w:tc>
          <w:tcPr>
            <w:tcW w:w="265" w:type="pct"/>
            <w:gridSpan w:val="15"/>
          </w:tcPr>
          <w:p w:rsidR="000433BA" w:rsidRPr="00A22A84" w:rsidRDefault="000433BA" w:rsidP="00600E29">
            <w:pPr>
              <w:tabs>
                <w:tab w:val="left" w:pos="0"/>
                <w:tab w:val="left" w:pos="709"/>
              </w:tabs>
              <w:autoSpaceDE w:val="0"/>
              <w:autoSpaceDN w:val="0"/>
              <w:adjustRightInd w:val="0"/>
            </w:pPr>
          </w:p>
        </w:tc>
        <w:tc>
          <w:tcPr>
            <w:tcW w:w="199" w:type="pct"/>
            <w:gridSpan w:val="11"/>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331" w:type="pct"/>
            <w:gridSpan w:val="22"/>
          </w:tcPr>
          <w:p w:rsidR="000433BA" w:rsidRPr="00A22A84" w:rsidRDefault="000433BA" w:rsidP="00600E29">
            <w:pPr>
              <w:tabs>
                <w:tab w:val="left" w:pos="0"/>
                <w:tab w:val="left" w:pos="709"/>
              </w:tabs>
              <w:autoSpaceDE w:val="0"/>
              <w:autoSpaceDN w:val="0"/>
              <w:adjustRightInd w:val="0"/>
            </w:pPr>
          </w:p>
        </w:tc>
      </w:tr>
      <w:tr w:rsidR="000433BA" w:rsidRPr="00662C9D" w:rsidTr="000433BA">
        <w:tc>
          <w:tcPr>
            <w:tcW w:w="2353" w:type="pct"/>
            <w:gridSpan w:val="9"/>
          </w:tcPr>
          <w:p w:rsidR="000433BA" w:rsidRPr="00683745" w:rsidRDefault="000433BA" w:rsidP="00600E29">
            <w:r w:rsidRPr="00683745">
              <w:t>Оборудование</w:t>
            </w:r>
          </w:p>
        </w:tc>
        <w:tc>
          <w:tcPr>
            <w:tcW w:w="265" w:type="pct"/>
            <w:gridSpan w:val="8"/>
          </w:tcPr>
          <w:p w:rsidR="000433BA" w:rsidRPr="00A22A84" w:rsidRDefault="000433BA" w:rsidP="00600E29">
            <w:pPr>
              <w:tabs>
                <w:tab w:val="left" w:pos="0"/>
                <w:tab w:val="left" w:pos="709"/>
              </w:tabs>
              <w:autoSpaceDE w:val="0"/>
              <w:autoSpaceDN w:val="0"/>
              <w:adjustRightInd w:val="0"/>
            </w:pPr>
          </w:p>
        </w:tc>
        <w:tc>
          <w:tcPr>
            <w:tcW w:w="265" w:type="pct"/>
            <w:gridSpan w:val="15"/>
          </w:tcPr>
          <w:p w:rsidR="000433BA" w:rsidRPr="00A22A84" w:rsidRDefault="000433BA" w:rsidP="00600E29">
            <w:pPr>
              <w:tabs>
                <w:tab w:val="left" w:pos="0"/>
                <w:tab w:val="left" w:pos="709"/>
              </w:tabs>
              <w:autoSpaceDE w:val="0"/>
              <w:autoSpaceDN w:val="0"/>
              <w:adjustRightInd w:val="0"/>
            </w:pPr>
          </w:p>
        </w:tc>
        <w:tc>
          <w:tcPr>
            <w:tcW w:w="199" w:type="pct"/>
            <w:gridSpan w:val="11"/>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331" w:type="pct"/>
            <w:gridSpan w:val="22"/>
          </w:tcPr>
          <w:p w:rsidR="000433BA" w:rsidRPr="00A22A84" w:rsidRDefault="000433BA" w:rsidP="00600E29">
            <w:pPr>
              <w:tabs>
                <w:tab w:val="left" w:pos="0"/>
                <w:tab w:val="left" w:pos="709"/>
              </w:tabs>
              <w:autoSpaceDE w:val="0"/>
              <w:autoSpaceDN w:val="0"/>
              <w:adjustRightInd w:val="0"/>
            </w:pPr>
          </w:p>
        </w:tc>
      </w:tr>
      <w:tr w:rsidR="000433BA" w:rsidRPr="00662C9D" w:rsidTr="000433BA">
        <w:tc>
          <w:tcPr>
            <w:tcW w:w="2353" w:type="pct"/>
            <w:gridSpan w:val="9"/>
          </w:tcPr>
          <w:p w:rsidR="000433BA" w:rsidRPr="00683745" w:rsidRDefault="000433BA" w:rsidP="00600E29">
            <w:r w:rsidRPr="00683745">
              <w:t>строительно-монтажные работы</w:t>
            </w:r>
          </w:p>
        </w:tc>
        <w:tc>
          <w:tcPr>
            <w:tcW w:w="265" w:type="pct"/>
            <w:gridSpan w:val="8"/>
          </w:tcPr>
          <w:p w:rsidR="000433BA" w:rsidRPr="00A22A84" w:rsidRDefault="000433BA" w:rsidP="00600E29">
            <w:pPr>
              <w:tabs>
                <w:tab w:val="left" w:pos="0"/>
                <w:tab w:val="left" w:pos="709"/>
              </w:tabs>
              <w:autoSpaceDE w:val="0"/>
              <w:autoSpaceDN w:val="0"/>
              <w:adjustRightInd w:val="0"/>
            </w:pPr>
          </w:p>
        </w:tc>
        <w:tc>
          <w:tcPr>
            <w:tcW w:w="265" w:type="pct"/>
            <w:gridSpan w:val="15"/>
          </w:tcPr>
          <w:p w:rsidR="000433BA" w:rsidRPr="00A22A84" w:rsidRDefault="000433BA" w:rsidP="00600E29">
            <w:pPr>
              <w:tabs>
                <w:tab w:val="left" w:pos="0"/>
                <w:tab w:val="left" w:pos="709"/>
              </w:tabs>
              <w:autoSpaceDE w:val="0"/>
              <w:autoSpaceDN w:val="0"/>
              <w:adjustRightInd w:val="0"/>
            </w:pPr>
          </w:p>
        </w:tc>
        <w:tc>
          <w:tcPr>
            <w:tcW w:w="199" w:type="pct"/>
            <w:gridSpan w:val="11"/>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A22A84" w:rsidRDefault="000433BA" w:rsidP="00600E29">
            <w:pPr>
              <w:tabs>
                <w:tab w:val="left" w:pos="0"/>
                <w:tab w:val="left" w:pos="709"/>
              </w:tabs>
              <w:autoSpaceDE w:val="0"/>
              <w:autoSpaceDN w:val="0"/>
              <w:adjustRightInd w:val="0"/>
            </w:pPr>
            <w:r>
              <w:t>11,18</w:t>
            </w: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331" w:type="pct"/>
            <w:gridSpan w:val="22"/>
          </w:tcPr>
          <w:p w:rsidR="000433BA" w:rsidRPr="00A22A84" w:rsidRDefault="000433BA" w:rsidP="00600E29">
            <w:pPr>
              <w:tabs>
                <w:tab w:val="left" w:pos="0"/>
                <w:tab w:val="left" w:pos="709"/>
              </w:tabs>
              <w:autoSpaceDE w:val="0"/>
              <w:autoSpaceDN w:val="0"/>
              <w:adjustRightInd w:val="0"/>
            </w:pPr>
          </w:p>
        </w:tc>
      </w:tr>
      <w:tr w:rsidR="000433BA" w:rsidRPr="00662C9D" w:rsidTr="000433BA">
        <w:tc>
          <w:tcPr>
            <w:tcW w:w="2353" w:type="pct"/>
            <w:gridSpan w:val="9"/>
          </w:tcPr>
          <w:p w:rsidR="000433BA" w:rsidRPr="00683745" w:rsidRDefault="000433BA" w:rsidP="00600E29">
            <w:r w:rsidRPr="00683745">
              <w:t>непредвиденные расходы</w:t>
            </w:r>
          </w:p>
        </w:tc>
        <w:tc>
          <w:tcPr>
            <w:tcW w:w="265" w:type="pct"/>
            <w:gridSpan w:val="8"/>
          </w:tcPr>
          <w:p w:rsidR="000433BA" w:rsidRPr="00A22A84" w:rsidRDefault="000433BA" w:rsidP="00600E29">
            <w:pPr>
              <w:tabs>
                <w:tab w:val="left" w:pos="0"/>
                <w:tab w:val="left" w:pos="709"/>
              </w:tabs>
              <w:autoSpaceDE w:val="0"/>
              <w:autoSpaceDN w:val="0"/>
              <w:adjustRightInd w:val="0"/>
            </w:pPr>
          </w:p>
        </w:tc>
        <w:tc>
          <w:tcPr>
            <w:tcW w:w="265" w:type="pct"/>
            <w:gridSpan w:val="15"/>
          </w:tcPr>
          <w:p w:rsidR="000433BA" w:rsidRPr="00A22A84" w:rsidRDefault="000433BA" w:rsidP="00600E29">
            <w:pPr>
              <w:tabs>
                <w:tab w:val="left" w:pos="0"/>
                <w:tab w:val="left" w:pos="709"/>
              </w:tabs>
              <w:autoSpaceDE w:val="0"/>
              <w:autoSpaceDN w:val="0"/>
              <w:adjustRightInd w:val="0"/>
            </w:pPr>
          </w:p>
        </w:tc>
        <w:tc>
          <w:tcPr>
            <w:tcW w:w="199" w:type="pct"/>
            <w:gridSpan w:val="11"/>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A22A84" w:rsidRDefault="000433BA" w:rsidP="00600E29">
            <w:pPr>
              <w:tabs>
                <w:tab w:val="left" w:pos="0"/>
                <w:tab w:val="left" w:pos="709"/>
              </w:tabs>
              <w:autoSpaceDE w:val="0"/>
              <w:autoSpaceDN w:val="0"/>
              <w:adjustRightInd w:val="0"/>
            </w:pPr>
            <w:r>
              <w:t>0,23</w:t>
            </w: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331" w:type="pct"/>
            <w:gridSpan w:val="22"/>
          </w:tcPr>
          <w:p w:rsidR="000433BA" w:rsidRPr="00A22A84" w:rsidRDefault="000433BA" w:rsidP="00600E29">
            <w:pPr>
              <w:tabs>
                <w:tab w:val="left" w:pos="0"/>
                <w:tab w:val="left" w:pos="709"/>
              </w:tabs>
              <w:autoSpaceDE w:val="0"/>
              <w:autoSpaceDN w:val="0"/>
              <w:adjustRightInd w:val="0"/>
            </w:pPr>
          </w:p>
        </w:tc>
      </w:tr>
      <w:tr w:rsidR="000433BA" w:rsidRPr="00662C9D" w:rsidTr="000433BA">
        <w:tc>
          <w:tcPr>
            <w:tcW w:w="2353" w:type="pct"/>
            <w:gridSpan w:val="9"/>
          </w:tcPr>
          <w:p w:rsidR="000433BA" w:rsidRPr="00683745" w:rsidRDefault="000433BA" w:rsidP="00600E29">
            <w:r w:rsidRPr="00683745">
              <w:t>Всего капитальные затраты</w:t>
            </w:r>
          </w:p>
        </w:tc>
        <w:tc>
          <w:tcPr>
            <w:tcW w:w="265" w:type="pct"/>
            <w:gridSpan w:val="8"/>
          </w:tcPr>
          <w:p w:rsidR="000433BA" w:rsidRPr="00A22A84" w:rsidRDefault="000433BA" w:rsidP="00600E29">
            <w:pPr>
              <w:tabs>
                <w:tab w:val="left" w:pos="0"/>
                <w:tab w:val="left" w:pos="709"/>
              </w:tabs>
              <w:autoSpaceDE w:val="0"/>
              <w:autoSpaceDN w:val="0"/>
              <w:adjustRightInd w:val="0"/>
            </w:pPr>
          </w:p>
        </w:tc>
        <w:tc>
          <w:tcPr>
            <w:tcW w:w="265" w:type="pct"/>
            <w:gridSpan w:val="15"/>
          </w:tcPr>
          <w:p w:rsidR="000433BA" w:rsidRPr="00A22A84" w:rsidRDefault="000433BA" w:rsidP="00600E29">
            <w:pPr>
              <w:tabs>
                <w:tab w:val="left" w:pos="0"/>
                <w:tab w:val="left" w:pos="709"/>
              </w:tabs>
              <w:autoSpaceDE w:val="0"/>
              <w:autoSpaceDN w:val="0"/>
              <w:adjustRightInd w:val="0"/>
            </w:pPr>
          </w:p>
        </w:tc>
        <w:tc>
          <w:tcPr>
            <w:tcW w:w="199" w:type="pct"/>
            <w:gridSpan w:val="11"/>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A22A84" w:rsidRDefault="000433BA" w:rsidP="00600E29">
            <w:pPr>
              <w:tabs>
                <w:tab w:val="left" w:pos="0"/>
                <w:tab w:val="left" w:pos="709"/>
              </w:tabs>
              <w:autoSpaceDE w:val="0"/>
              <w:autoSpaceDN w:val="0"/>
              <w:adjustRightInd w:val="0"/>
            </w:pPr>
            <w:r>
              <w:t>11,18</w:t>
            </w: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331" w:type="pct"/>
            <w:gridSpan w:val="22"/>
          </w:tcPr>
          <w:p w:rsidR="000433BA" w:rsidRPr="00A22A84" w:rsidRDefault="000433BA" w:rsidP="00600E29">
            <w:pPr>
              <w:tabs>
                <w:tab w:val="left" w:pos="0"/>
                <w:tab w:val="left" w:pos="709"/>
              </w:tabs>
              <w:autoSpaceDE w:val="0"/>
              <w:autoSpaceDN w:val="0"/>
              <w:adjustRightInd w:val="0"/>
            </w:pPr>
          </w:p>
        </w:tc>
      </w:tr>
      <w:tr w:rsidR="000433BA" w:rsidRPr="00662C9D" w:rsidTr="000433BA">
        <w:tc>
          <w:tcPr>
            <w:tcW w:w="2353" w:type="pct"/>
            <w:gridSpan w:val="9"/>
          </w:tcPr>
          <w:p w:rsidR="000433BA" w:rsidRPr="00683745" w:rsidRDefault="000433BA" w:rsidP="00600E29">
            <w:r w:rsidRPr="00683745">
              <w:t>налог на добавленную стоимость</w:t>
            </w:r>
          </w:p>
        </w:tc>
        <w:tc>
          <w:tcPr>
            <w:tcW w:w="265" w:type="pct"/>
            <w:gridSpan w:val="8"/>
          </w:tcPr>
          <w:p w:rsidR="000433BA" w:rsidRPr="00A22A84" w:rsidRDefault="000433BA" w:rsidP="00600E29">
            <w:pPr>
              <w:tabs>
                <w:tab w:val="left" w:pos="0"/>
                <w:tab w:val="left" w:pos="709"/>
              </w:tabs>
              <w:autoSpaceDE w:val="0"/>
              <w:autoSpaceDN w:val="0"/>
              <w:adjustRightInd w:val="0"/>
            </w:pPr>
          </w:p>
        </w:tc>
        <w:tc>
          <w:tcPr>
            <w:tcW w:w="265" w:type="pct"/>
            <w:gridSpan w:val="15"/>
          </w:tcPr>
          <w:p w:rsidR="000433BA" w:rsidRPr="00A22A84" w:rsidRDefault="000433BA" w:rsidP="00600E29">
            <w:pPr>
              <w:tabs>
                <w:tab w:val="left" w:pos="0"/>
                <w:tab w:val="left" w:pos="709"/>
              </w:tabs>
              <w:autoSpaceDE w:val="0"/>
              <w:autoSpaceDN w:val="0"/>
              <w:adjustRightInd w:val="0"/>
            </w:pPr>
          </w:p>
        </w:tc>
        <w:tc>
          <w:tcPr>
            <w:tcW w:w="199" w:type="pct"/>
            <w:gridSpan w:val="11"/>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A22A84" w:rsidRDefault="000433BA" w:rsidP="00600E29">
            <w:pPr>
              <w:tabs>
                <w:tab w:val="left" w:pos="0"/>
                <w:tab w:val="left" w:pos="709"/>
              </w:tabs>
              <w:autoSpaceDE w:val="0"/>
              <w:autoSpaceDN w:val="0"/>
              <w:adjustRightInd w:val="0"/>
            </w:pPr>
            <w:r>
              <w:t>2,01</w:t>
            </w: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331" w:type="pct"/>
            <w:gridSpan w:val="22"/>
          </w:tcPr>
          <w:p w:rsidR="000433BA" w:rsidRPr="00A22A84" w:rsidRDefault="000433BA" w:rsidP="00600E29">
            <w:pPr>
              <w:tabs>
                <w:tab w:val="left" w:pos="0"/>
                <w:tab w:val="left" w:pos="709"/>
              </w:tabs>
              <w:autoSpaceDE w:val="0"/>
              <w:autoSpaceDN w:val="0"/>
              <w:adjustRightInd w:val="0"/>
            </w:pPr>
          </w:p>
        </w:tc>
      </w:tr>
      <w:tr w:rsidR="000433BA" w:rsidRPr="00662C9D" w:rsidTr="000433BA">
        <w:tc>
          <w:tcPr>
            <w:tcW w:w="3745" w:type="pct"/>
            <w:gridSpan w:val="83"/>
          </w:tcPr>
          <w:p w:rsidR="000433BA" w:rsidRDefault="000433BA" w:rsidP="00600E29">
            <w:pPr>
              <w:tabs>
                <w:tab w:val="left" w:pos="0"/>
                <w:tab w:val="left" w:pos="709"/>
              </w:tabs>
              <w:autoSpaceDE w:val="0"/>
              <w:autoSpaceDN w:val="0"/>
              <w:adjustRightInd w:val="0"/>
              <w:rPr>
                <w:b/>
                <w:sz w:val="22"/>
                <w:szCs w:val="22"/>
              </w:rPr>
            </w:pPr>
            <w:r w:rsidRPr="003202BB">
              <w:rPr>
                <w:b/>
                <w:sz w:val="22"/>
                <w:szCs w:val="22"/>
              </w:rPr>
              <w:t>Инвестицио</w:t>
            </w:r>
            <w:r>
              <w:rPr>
                <w:b/>
                <w:sz w:val="22"/>
                <w:szCs w:val="22"/>
              </w:rPr>
              <w:t>нный проект № 37</w:t>
            </w:r>
          </w:p>
          <w:p w:rsidR="000433BA" w:rsidRPr="00A22A84" w:rsidRDefault="000433BA" w:rsidP="00600E29">
            <w:pPr>
              <w:tabs>
                <w:tab w:val="left" w:pos="0"/>
                <w:tab w:val="left" w:pos="709"/>
              </w:tabs>
              <w:autoSpaceDE w:val="0"/>
              <w:autoSpaceDN w:val="0"/>
              <w:adjustRightInd w:val="0"/>
            </w:pPr>
            <w:r>
              <w:rPr>
                <w:b/>
                <w:sz w:val="22"/>
                <w:szCs w:val="22"/>
              </w:rPr>
              <w:t>Устройство ограждения свалки ТБО</w:t>
            </w:r>
          </w:p>
        </w:tc>
        <w:tc>
          <w:tcPr>
            <w:tcW w:w="265" w:type="pct"/>
            <w:gridSpan w:val="16"/>
          </w:tcPr>
          <w:p w:rsidR="000433BA"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331" w:type="pct"/>
            <w:gridSpan w:val="22"/>
          </w:tcPr>
          <w:p w:rsidR="000433BA" w:rsidRPr="00A22A84" w:rsidRDefault="000433BA" w:rsidP="00600E29">
            <w:pPr>
              <w:tabs>
                <w:tab w:val="left" w:pos="0"/>
                <w:tab w:val="left" w:pos="709"/>
              </w:tabs>
              <w:autoSpaceDE w:val="0"/>
              <w:autoSpaceDN w:val="0"/>
              <w:adjustRightInd w:val="0"/>
            </w:pPr>
          </w:p>
        </w:tc>
      </w:tr>
      <w:tr w:rsidR="000433BA" w:rsidRPr="00662C9D" w:rsidTr="000433BA">
        <w:tc>
          <w:tcPr>
            <w:tcW w:w="2353" w:type="pct"/>
            <w:gridSpan w:val="9"/>
          </w:tcPr>
          <w:p w:rsidR="000433BA" w:rsidRPr="00683745" w:rsidRDefault="000433BA" w:rsidP="00600E29">
            <w:r w:rsidRPr="00683745">
              <w:t>Затраты, млн</w:t>
            </w:r>
            <w:proofErr w:type="gramStart"/>
            <w:r w:rsidRPr="00683745">
              <w:t>.р</w:t>
            </w:r>
            <w:proofErr w:type="gramEnd"/>
            <w:r w:rsidRPr="00683745">
              <w:t>уб.</w:t>
            </w:r>
          </w:p>
        </w:tc>
        <w:tc>
          <w:tcPr>
            <w:tcW w:w="265" w:type="pct"/>
            <w:gridSpan w:val="8"/>
          </w:tcPr>
          <w:p w:rsidR="000433BA" w:rsidRPr="00A22A84" w:rsidRDefault="000433BA" w:rsidP="00600E29">
            <w:pPr>
              <w:tabs>
                <w:tab w:val="left" w:pos="0"/>
                <w:tab w:val="left" w:pos="709"/>
              </w:tabs>
              <w:autoSpaceDE w:val="0"/>
              <w:autoSpaceDN w:val="0"/>
              <w:adjustRightInd w:val="0"/>
            </w:pPr>
          </w:p>
        </w:tc>
        <w:tc>
          <w:tcPr>
            <w:tcW w:w="265" w:type="pct"/>
            <w:gridSpan w:val="15"/>
          </w:tcPr>
          <w:p w:rsidR="000433BA" w:rsidRPr="00A22A84" w:rsidRDefault="000433BA" w:rsidP="00600E29">
            <w:pPr>
              <w:tabs>
                <w:tab w:val="left" w:pos="0"/>
                <w:tab w:val="left" w:pos="709"/>
              </w:tabs>
              <w:autoSpaceDE w:val="0"/>
              <w:autoSpaceDN w:val="0"/>
              <w:adjustRightInd w:val="0"/>
            </w:pPr>
            <w:r>
              <w:t>0,32</w:t>
            </w:r>
          </w:p>
        </w:tc>
        <w:tc>
          <w:tcPr>
            <w:tcW w:w="199" w:type="pct"/>
            <w:gridSpan w:val="11"/>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331" w:type="pct"/>
            <w:gridSpan w:val="22"/>
          </w:tcPr>
          <w:p w:rsidR="000433BA" w:rsidRPr="00A22A84" w:rsidRDefault="000433BA" w:rsidP="00600E29">
            <w:pPr>
              <w:tabs>
                <w:tab w:val="left" w:pos="0"/>
                <w:tab w:val="left" w:pos="709"/>
              </w:tabs>
              <w:autoSpaceDE w:val="0"/>
              <w:autoSpaceDN w:val="0"/>
              <w:adjustRightInd w:val="0"/>
            </w:pPr>
          </w:p>
        </w:tc>
      </w:tr>
      <w:tr w:rsidR="000433BA" w:rsidRPr="00662C9D" w:rsidTr="000433BA">
        <w:tc>
          <w:tcPr>
            <w:tcW w:w="2353" w:type="pct"/>
            <w:gridSpan w:val="9"/>
          </w:tcPr>
          <w:p w:rsidR="000433BA" w:rsidRPr="00683745" w:rsidRDefault="000433BA" w:rsidP="00600E29">
            <w:r w:rsidRPr="00683745">
              <w:t>проектно-сметная документация</w:t>
            </w:r>
          </w:p>
        </w:tc>
        <w:tc>
          <w:tcPr>
            <w:tcW w:w="265" w:type="pct"/>
            <w:gridSpan w:val="8"/>
          </w:tcPr>
          <w:p w:rsidR="000433BA" w:rsidRPr="00A22A84" w:rsidRDefault="000433BA" w:rsidP="00600E29">
            <w:pPr>
              <w:tabs>
                <w:tab w:val="left" w:pos="0"/>
                <w:tab w:val="left" w:pos="709"/>
              </w:tabs>
              <w:autoSpaceDE w:val="0"/>
              <w:autoSpaceDN w:val="0"/>
              <w:adjustRightInd w:val="0"/>
            </w:pPr>
          </w:p>
        </w:tc>
        <w:tc>
          <w:tcPr>
            <w:tcW w:w="265" w:type="pct"/>
            <w:gridSpan w:val="15"/>
          </w:tcPr>
          <w:p w:rsidR="000433BA" w:rsidRPr="00A22A84" w:rsidRDefault="000433BA" w:rsidP="00600E29">
            <w:pPr>
              <w:tabs>
                <w:tab w:val="left" w:pos="0"/>
                <w:tab w:val="left" w:pos="709"/>
              </w:tabs>
              <w:autoSpaceDE w:val="0"/>
              <w:autoSpaceDN w:val="0"/>
              <w:adjustRightInd w:val="0"/>
            </w:pPr>
          </w:p>
        </w:tc>
        <w:tc>
          <w:tcPr>
            <w:tcW w:w="199" w:type="pct"/>
            <w:gridSpan w:val="11"/>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331" w:type="pct"/>
            <w:gridSpan w:val="22"/>
          </w:tcPr>
          <w:p w:rsidR="000433BA" w:rsidRPr="00A22A84" w:rsidRDefault="000433BA" w:rsidP="00600E29">
            <w:pPr>
              <w:tabs>
                <w:tab w:val="left" w:pos="0"/>
                <w:tab w:val="left" w:pos="709"/>
              </w:tabs>
              <w:autoSpaceDE w:val="0"/>
              <w:autoSpaceDN w:val="0"/>
              <w:adjustRightInd w:val="0"/>
            </w:pPr>
          </w:p>
        </w:tc>
      </w:tr>
      <w:tr w:rsidR="000433BA" w:rsidRPr="00662C9D" w:rsidTr="000433BA">
        <w:tc>
          <w:tcPr>
            <w:tcW w:w="2353" w:type="pct"/>
            <w:gridSpan w:val="9"/>
          </w:tcPr>
          <w:p w:rsidR="000433BA" w:rsidRPr="00683745" w:rsidRDefault="000433BA" w:rsidP="00600E29">
            <w:r w:rsidRPr="00683745">
              <w:t>Оборудование</w:t>
            </w:r>
          </w:p>
        </w:tc>
        <w:tc>
          <w:tcPr>
            <w:tcW w:w="265" w:type="pct"/>
            <w:gridSpan w:val="8"/>
          </w:tcPr>
          <w:p w:rsidR="000433BA" w:rsidRPr="00A22A84" w:rsidRDefault="000433BA" w:rsidP="00600E29">
            <w:pPr>
              <w:tabs>
                <w:tab w:val="left" w:pos="0"/>
                <w:tab w:val="left" w:pos="709"/>
              </w:tabs>
              <w:autoSpaceDE w:val="0"/>
              <w:autoSpaceDN w:val="0"/>
              <w:adjustRightInd w:val="0"/>
            </w:pPr>
          </w:p>
        </w:tc>
        <w:tc>
          <w:tcPr>
            <w:tcW w:w="265" w:type="pct"/>
            <w:gridSpan w:val="15"/>
          </w:tcPr>
          <w:p w:rsidR="000433BA" w:rsidRPr="00A22A84" w:rsidRDefault="000433BA" w:rsidP="00600E29">
            <w:pPr>
              <w:tabs>
                <w:tab w:val="left" w:pos="0"/>
                <w:tab w:val="left" w:pos="709"/>
              </w:tabs>
              <w:autoSpaceDE w:val="0"/>
              <w:autoSpaceDN w:val="0"/>
              <w:adjustRightInd w:val="0"/>
            </w:pPr>
          </w:p>
        </w:tc>
        <w:tc>
          <w:tcPr>
            <w:tcW w:w="199" w:type="pct"/>
            <w:gridSpan w:val="11"/>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331" w:type="pct"/>
            <w:gridSpan w:val="22"/>
          </w:tcPr>
          <w:p w:rsidR="000433BA" w:rsidRPr="00A22A84" w:rsidRDefault="000433BA" w:rsidP="00600E29">
            <w:pPr>
              <w:tabs>
                <w:tab w:val="left" w:pos="0"/>
                <w:tab w:val="left" w:pos="709"/>
              </w:tabs>
              <w:autoSpaceDE w:val="0"/>
              <w:autoSpaceDN w:val="0"/>
              <w:adjustRightInd w:val="0"/>
            </w:pPr>
          </w:p>
        </w:tc>
      </w:tr>
      <w:tr w:rsidR="000433BA" w:rsidRPr="00662C9D" w:rsidTr="000433BA">
        <w:tc>
          <w:tcPr>
            <w:tcW w:w="2353" w:type="pct"/>
            <w:gridSpan w:val="9"/>
          </w:tcPr>
          <w:p w:rsidR="000433BA" w:rsidRPr="00683745" w:rsidRDefault="000433BA" w:rsidP="00600E29">
            <w:r w:rsidRPr="00683745">
              <w:t>строительно-монтажные работы</w:t>
            </w:r>
          </w:p>
        </w:tc>
        <w:tc>
          <w:tcPr>
            <w:tcW w:w="265" w:type="pct"/>
            <w:gridSpan w:val="8"/>
          </w:tcPr>
          <w:p w:rsidR="000433BA" w:rsidRPr="00A22A84" w:rsidRDefault="000433BA" w:rsidP="00600E29">
            <w:pPr>
              <w:tabs>
                <w:tab w:val="left" w:pos="0"/>
                <w:tab w:val="left" w:pos="709"/>
              </w:tabs>
              <w:autoSpaceDE w:val="0"/>
              <w:autoSpaceDN w:val="0"/>
              <w:adjustRightInd w:val="0"/>
            </w:pPr>
          </w:p>
        </w:tc>
        <w:tc>
          <w:tcPr>
            <w:tcW w:w="265" w:type="pct"/>
            <w:gridSpan w:val="15"/>
          </w:tcPr>
          <w:p w:rsidR="000433BA" w:rsidRPr="00A22A84" w:rsidRDefault="000433BA" w:rsidP="00600E29">
            <w:pPr>
              <w:tabs>
                <w:tab w:val="left" w:pos="0"/>
                <w:tab w:val="left" w:pos="709"/>
              </w:tabs>
              <w:autoSpaceDE w:val="0"/>
              <w:autoSpaceDN w:val="0"/>
              <w:adjustRightInd w:val="0"/>
            </w:pPr>
            <w:r>
              <w:t>0,32</w:t>
            </w:r>
          </w:p>
        </w:tc>
        <w:tc>
          <w:tcPr>
            <w:tcW w:w="199" w:type="pct"/>
            <w:gridSpan w:val="11"/>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331" w:type="pct"/>
            <w:gridSpan w:val="22"/>
          </w:tcPr>
          <w:p w:rsidR="000433BA" w:rsidRPr="00A22A84" w:rsidRDefault="000433BA" w:rsidP="00600E29">
            <w:pPr>
              <w:tabs>
                <w:tab w:val="left" w:pos="0"/>
                <w:tab w:val="left" w:pos="709"/>
              </w:tabs>
              <w:autoSpaceDE w:val="0"/>
              <w:autoSpaceDN w:val="0"/>
              <w:adjustRightInd w:val="0"/>
            </w:pPr>
          </w:p>
        </w:tc>
      </w:tr>
      <w:tr w:rsidR="000433BA" w:rsidRPr="00662C9D" w:rsidTr="000433BA">
        <w:tc>
          <w:tcPr>
            <w:tcW w:w="2353" w:type="pct"/>
            <w:gridSpan w:val="9"/>
          </w:tcPr>
          <w:p w:rsidR="000433BA" w:rsidRPr="00683745" w:rsidRDefault="000433BA" w:rsidP="00600E29">
            <w:r w:rsidRPr="00683745">
              <w:t>непредвиденные расходы</w:t>
            </w:r>
          </w:p>
        </w:tc>
        <w:tc>
          <w:tcPr>
            <w:tcW w:w="265" w:type="pct"/>
            <w:gridSpan w:val="8"/>
          </w:tcPr>
          <w:p w:rsidR="000433BA" w:rsidRPr="00A22A84" w:rsidRDefault="000433BA" w:rsidP="00600E29">
            <w:pPr>
              <w:tabs>
                <w:tab w:val="left" w:pos="0"/>
                <w:tab w:val="left" w:pos="709"/>
              </w:tabs>
              <w:autoSpaceDE w:val="0"/>
              <w:autoSpaceDN w:val="0"/>
              <w:adjustRightInd w:val="0"/>
            </w:pPr>
          </w:p>
        </w:tc>
        <w:tc>
          <w:tcPr>
            <w:tcW w:w="265" w:type="pct"/>
            <w:gridSpan w:val="15"/>
          </w:tcPr>
          <w:p w:rsidR="000433BA" w:rsidRPr="00A22A84" w:rsidRDefault="000433BA" w:rsidP="00600E29">
            <w:pPr>
              <w:tabs>
                <w:tab w:val="left" w:pos="0"/>
                <w:tab w:val="left" w:pos="709"/>
              </w:tabs>
              <w:autoSpaceDE w:val="0"/>
              <w:autoSpaceDN w:val="0"/>
              <w:adjustRightInd w:val="0"/>
            </w:pPr>
          </w:p>
        </w:tc>
        <w:tc>
          <w:tcPr>
            <w:tcW w:w="199" w:type="pct"/>
            <w:gridSpan w:val="11"/>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331" w:type="pct"/>
            <w:gridSpan w:val="22"/>
          </w:tcPr>
          <w:p w:rsidR="000433BA" w:rsidRPr="00A22A84" w:rsidRDefault="000433BA" w:rsidP="00600E29">
            <w:pPr>
              <w:tabs>
                <w:tab w:val="left" w:pos="0"/>
                <w:tab w:val="left" w:pos="709"/>
              </w:tabs>
              <w:autoSpaceDE w:val="0"/>
              <w:autoSpaceDN w:val="0"/>
              <w:adjustRightInd w:val="0"/>
            </w:pPr>
          </w:p>
        </w:tc>
      </w:tr>
      <w:tr w:rsidR="000433BA" w:rsidRPr="00662C9D" w:rsidTr="000433BA">
        <w:tc>
          <w:tcPr>
            <w:tcW w:w="2353" w:type="pct"/>
            <w:gridSpan w:val="9"/>
          </w:tcPr>
          <w:p w:rsidR="000433BA" w:rsidRPr="00683745" w:rsidRDefault="000433BA" w:rsidP="00600E29">
            <w:r w:rsidRPr="00683745">
              <w:t>Всего капитальные затраты</w:t>
            </w:r>
          </w:p>
        </w:tc>
        <w:tc>
          <w:tcPr>
            <w:tcW w:w="265" w:type="pct"/>
            <w:gridSpan w:val="8"/>
          </w:tcPr>
          <w:p w:rsidR="000433BA" w:rsidRPr="00A22A84" w:rsidRDefault="000433BA" w:rsidP="00600E29">
            <w:pPr>
              <w:tabs>
                <w:tab w:val="left" w:pos="0"/>
                <w:tab w:val="left" w:pos="709"/>
              </w:tabs>
              <w:autoSpaceDE w:val="0"/>
              <w:autoSpaceDN w:val="0"/>
              <w:adjustRightInd w:val="0"/>
            </w:pPr>
          </w:p>
        </w:tc>
        <w:tc>
          <w:tcPr>
            <w:tcW w:w="265" w:type="pct"/>
            <w:gridSpan w:val="15"/>
          </w:tcPr>
          <w:p w:rsidR="000433BA" w:rsidRPr="00A22A84" w:rsidRDefault="000433BA" w:rsidP="00600E29">
            <w:pPr>
              <w:tabs>
                <w:tab w:val="left" w:pos="0"/>
                <w:tab w:val="left" w:pos="709"/>
              </w:tabs>
              <w:autoSpaceDE w:val="0"/>
              <w:autoSpaceDN w:val="0"/>
              <w:adjustRightInd w:val="0"/>
            </w:pPr>
            <w:r>
              <w:t>0,32</w:t>
            </w:r>
          </w:p>
        </w:tc>
        <w:tc>
          <w:tcPr>
            <w:tcW w:w="199" w:type="pct"/>
            <w:gridSpan w:val="11"/>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331" w:type="pct"/>
            <w:gridSpan w:val="22"/>
          </w:tcPr>
          <w:p w:rsidR="000433BA" w:rsidRPr="00A22A84" w:rsidRDefault="000433BA" w:rsidP="00600E29">
            <w:pPr>
              <w:tabs>
                <w:tab w:val="left" w:pos="0"/>
                <w:tab w:val="left" w:pos="709"/>
              </w:tabs>
              <w:autoSpaceDE w:val="0"/>
              <w:autoSpaceDN w:val="0"/>
              <w:adjustRightInd w:val="0"/>
            </w:pPr>
          </w:p>
        </w:tc>
      </w:tr>
      <w:tr w:rsidR="000433BA" w:rsidRPr="00662C9D" w:rsidTr="000433BA">
        <w:tc>
          <w:tcPr>
            <w:tcW w:w="2353" w:type="pct"/>
            <w:gridSpan w:val="9"/>
          </w:tcPr>
          <w:p w:rsidR="000433BA" w:rsidRPr="00683745" w:rsidRDefault="000433BA" w:rsidP="00600E29">
            <w:r w:rsidRPr="00683745">
              <w:lastRenderedPageBreak/>
              <w:t>налог на добавленную стоимость</w:t>
            </w:r>
          </w:p>
        </w:tc>
        <w:tc>
          <w:tcPr>
            <w:tcW w:w="265" w:type="pct"/>
            <w:gridSpan w:val="8"/>
          </w:tcPr>
          <w:p w:rsidR="000433BA" w:rsidRPr="00A22A84" w:rsidRDefault="000433BA" w:rsidP="00600E29">
            <w:pPr>
              <w:tabs>
                <w:tab w:val="left" w:pos="0"/>
                <w:tab w:val="left" w:pos="709"/>
              </w:tabs>
              <w:autoSpaceDE w:val="0"/>
              <w:autoSpaceDN w:val="0"/>
              <w:adjustRightInd w:val="0"/>
            </w:pPr>
          </w:p>
        </w:tc>
        <w:tc>
          <w:tcPr>
            <w:tcW w:w="265" w:type="pct"/>
            <w:gridSpan w:val="15"/>
          </w:tcPr>
          <w:p w:rsidR="000433BA" w:rsidRPr="00A22A84" w:rsidRDefault="000433BA" w:rsidP="000433BA">
            <w:pPr>
              <w:tabs>
                <w:tab w:val="left" w:pos="0"/>
                <w:tab w:val="left" w:pos="709"/>
              </w:tabs>
              <w:autoSpaceDE w:val="0"/>
              <w:autoSpaceDN w:val="0"/>
              <w:adjustRightInd w:val="0"/>
              <w:ind w:firstLine="0"/>
            </w:pPr>
            <w:r>
              <w:t>0,06</w:t>
            </w:r>
          </w:p>
        </w:tc>
        <w:tc>
          <w:tcPr>
            <w:tcW w:w="199" w:type="pct"/>
            <w:gridSpan w:val="11"/>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331" w:type="pct"/>
            <w:gridSpan w:val="22"/>
          </w:tcPr>
          <w:p w:rsidR="000433BA" w:rsidRPr="00A22A84" w:rsidRDefault="000433BA" w:rsidP="00600E29">
            <w:pPr>
              <w:tabs>
                <w:tab w:val="left" w:pos="0"/>
                <w:tab w:val="left" w:pos="709"/>
              </w:tabs>
              <w:autoSpaceDE w:val="0"/>
              <w:autoSpaceDN w:val="0"/>
              <w:adjustRightInd w:val="0"/>
            </w:pPr>
          </w:p>
        </w:tc>
      </w:tr>
      <w:tr w:rsidR="000433BA" w:rsidRPr="00662C9D" w:rsidTr="000433BA">
        <w:tc>
          <w:tcPr>
            <w:tcW w:w="2353" w:type="pct"/>
            <w:gridSpan w:val="9"/>
          </w:tcPr>
          <w:p w:rsidR="000433BA" w:rsidRPr="00683745" w:rsidRDefault="000433BA" w:rsidP="00600E29">
            <w:pPr>
              <w:rPr>
                <w:b/>
                <w:sz w:val="22"/>
                <w:szCs w:val="22"/>
              </w:rPr>
            </w:pPr>
            <w:r w:rsidRPr="00683745">
              <w:rPr>
                <w:b/>
                <w:sz w:val="22"/>
                <w:szCs w:val="22"/>
              </w:rPr>
              <w:t>Всего утилизация ТБО:</w:t>
            </w:r>
          </w:p>
        </w:tc>
        <w:tc>
          <w:tcPr>
            <w:tcW w:w="265" w:type="pct"/>
            <w:gridSpan w:val="8"/>
          </w:tcPr>
          <w:p w:rsidR="000433BA" w:rsidRPr="009D53EE" w:rsidRDefault="000433BA" w:rsidP="00600E29">
            <w:pPr>
              <w:tabs>
                <w:tab w:val="left" w:pos="0"/>
                <w:tab w:val="left" w:pos="709"/>
              </w:tabs>
              <w:autoSpaceDE w:val="0"/>
              <w:autoSpaceDN w:val="0"/>
              <w:adjustRightInd w:val="0"/>
              <w:rPr>
                <w:b/>
              </w:rPr>
            </w:pPr>
            <w:r w:rsidRPr="009D53EE">
              <w:rPr>
                <w:b/>
              </w:rPr>
              <w:t>0</w:t>
            </w:r>
          </w:p>
        </w:tc>
        <w:tc>
          <w:tcPr>
            <w:tcW w:w="265" w:type="pct"/>
            <w:gridSpan w:val="15"/>
          </w:tcPr>
          <w:p w:rsidR="000433BA" w:rsidRPr="009D53EE" w:rsidRDefault="000433BA" w:rsidP="000433BA">
            <w:pPr>
              <w:tabs>
                <w:tab w:val="left" w:pos="0"/>
                <w:tab w:val="left" w:pos="709"/>
              </w:tabs>
              <w:autoSpaceDE w:val="0"/>
              <w:autoSpaceDN w:val="0"/>
              <w:adjustRightInd w:val="0"/>
              <w:ind w:firstLine="0"/>
              <w:rPr>
                <w:b/>
              </w:rPr>
            </w:pPr>
            <w:r w:rsidRPr="009D53EE">
              <w:rPr>
                <w:b/>
              </w:rPr>
              <w:t>0,32</w:t>
            </w:r>
          </w:p>
        </w:tc>
        <w:tc>
          <w:tcPr>
            <w:tcW w:w="199" w:type="pct"/>
            <w:gridSpan w:val="11"/>
          </w:tcPr>
          <w:p w:rsidR="000433BA" w:rsidRPr="009D53EE" w:rsidRDefault="000433BA" w:rsidP="00600E29">
            <w:pPr>
              <w:tabs>
                <w:tab w:val="left" w:pos="0"/>
                <w:tab w:val="left" w:pos="709"/>
              </w:tabs>
              <w:autoSpaceDE w:val="0"/>
              <w:autoSpaceDN w:val="0"/>
              <w:adjustRightInd w:val="0"/>
              <w:rPr>
                <w:b/>
              </w:rPr>
            </w:pPr>
            <w:r w:rsidRPr="009D53EE">
              <w:rPr>
                <w:b/>
              </w:rPr>
              <w:t>0</w:t>
            </w:r>
          </w:p>
        </w:tc>
        <w:tc>
          <w:tcPr>
            <w:tcW w:w="199" w:type="pct"/>
            <w:gridSpan w:val="10"/>
          </w:tcPr>
          <w:p w:rsidR="000433BA" w:rsidRPr="009D53EE" w:rsidRDefault="000433BA" w:rsidP="00600E29">
            <w:pPr>
              <w:tabs>
                <w:tab w:val="left" w:pos="0"/>
                <w:tab w:val="left" w:pos="709"/>
              </w:tabs>
              <w:autoSpaceDE w:val="0"/>
              <w:autoSpaceDN w:val="0"/>
              <w:adjustRightInd w:val="0"/>
              <w:rPr>
                <w:b/>
              </w:rPr>
            </w:pPr>
            <w:r w:rsidRPr="009D53EE">
              <w:rPr>
                <w:b/>
              </w:rPr>
              <w:t>0</w:t>
            </w:r>
          </w:p>
        </w:tc>
        <w:tc>
          <w:tcPr>
            <w:tcW w:w="265" w:type="pct"/>
            <w:gridSpan w:val="16"/>
          </w:tcPr>
          <w:p w:rsidR="000433BA" w:rsidRPr="009D53EE" w:rsidRDefault="000433BA" w:rsidP="00600E29">
            <w:pPr>
              <w:tabs>
                <w:tab w:val="left" w:pos="0"/>
                <w:tab w:val="left" w:pos="709"/>
              </w:tabs>
              <w:autoSpaceDE w:val="0"/>
              <w:autoSpaceDN w:val="0"/>
              <w:adjustRightInd w:val="0"/>
              <w:rPr>
                <w:b/>
              </w:rPr>
            </w:pPr>
            <w:r w:rsidRPr="009D53EE">
              <w:rPr>
                <w:b/>
              </w:rPr>
              <w:t>0</w:t>
            </w:r>
          </w:p>
        </w:tc>
        <w:tc>
          <w:tcPr>
            <w:tcW w:w="199" w:type="pct"/>
            <w:gridSpan w:val="14"/>
          </w:tcPr>
          <w:p w:rsidR="000433BA" w:rsidRPr="009D53EE" w:rsidRDefault="000433BA" w:rsidP="00600E29">
            <w:pPr>
              <w:tabs>
                <w:tab w:val="left" w:pos="0"/>
                <w:tab w:val="left" w:pos="709"/>
              </w:tabs>
              <w:autoSpaceDE w:val="0"/>
              <w:autoSpaceDN w:val="0"/>
              <w:adjustRightInd w:val="0"/>
              <w:rPr>
                <w:b/>
              </w:rPr>
            </w:pPr>
            <w:r w:rsidRPr="009D53EE">
              <w:rPr>
                <w:b/>
              </w:rPr>
              <w:t>0</w:t>
            </w:r>
          </w:p>
        </w:tc>
        <w:tc>
          <w:tcPr>
            <w:tcW w:w="265" w:type="pct"/>
            <w:gridSpan w:val="16"/>
          </w:tcPr>
          <w:p w:rsidR="000433BA" w:rsidRPr="00591149" w:rsidRDefault="000433BA" w:rsidP="000433BA">
            <w:pPr>
              <w:tabs>
                <w:tab w:val="left" w:pos="0"/>
                <w:tab w:val="left" w:pos="709"/>
              </w:tabs>
              <w:autoSpaceDE w:val="0"/>
              <w:autoSpaceDN w:val="0"/>
              <w:adjustRightInd w:val="0"/>
              <w:ind w:firstLine="0"/>
              <w:rPr>
                <w:b/>
              </w:rPr>
            </w:pPr>
            <w:r>
              <w:rPr>
                <w:b/>
              </w:rPr>
              <w:t>11,18</w:t>
            </w:r>
          </w:p>
        </w:tc>
        <w:tc>
          <w:tcPr>
            <w:tcW w:w="199" w:type="pct"/>
            <w:gridSpan w:val="14"/>
          </w:tcPr>
          <w:p w:rsidR="000433BA" w:rsidRPr="009D53EE" w:rsidRDefault="000433BA" w:rsidP="00600E29">
            <w:pPr>
              <w:tabs>
                <w:tab w:val="left" w:pos="0"/>
                <w:tab w:val="left" w:pos="709"/>
              </w:tabs>
              <w:autoSpaceDE w:val="0"/>
              <w:autoSpaceDN w:val="0"/>
              <w:adjustRightInd w:val="0"/>
              <w:rPr>
                <w:b/>
              </w:rPr>
            </w:pPr>
            <w:r w:rsidRPr="009D53EE">
              <w:rPr>
                <w:b/>
              </w:rPr>
              <w:t>0</w:t>
            </w:r>
          </w:p>
        </w:tc>
        <w:tc>
          <w:tcPr>
            <w:tcW w:w="199" w:type="pct"/>
            <w:gridSpan w:val="10"/>
          </w:tcPr>
          <w:p w:rsidR="000433BA" w:rsidRPr="009D53EE" w:rsidRDefault="000433BA" w:rsidP="00600E29">
            <w:pPr>
              <w:tabs>
                <w:tab w:val="left" w:pos="0"/>
                <w:tab w:val="left" w:pos="709"/>
              </w:tabs>
              <w:autoSpaceDE w:val="0"/>
              <w:autoSpaceDN w:val="0"/>
              <w:adjustRightInd w:val="0"/>
              <w:rPr>
                <w:b/>
              </w:rPr>
            </w:pPr>
            <w:r w:rsidRPr="009D53EE">
              <w:rPr>
                <w:b/>
              </w:rPr>
              <w:t>0</w:t>
            </w:r>
          </w:p>
        </w:tc>
        <w:tc>
          <w:tcPr>
            <w:tcW w:w="331" w:type="pct"/>
            <w:gridSpan w:val="22"/>
          </w:tcPr>
          <w:p w:rsidR="000433BA" w:rsidRPr="009D53EE" w:rsidRDefault="000433BA" w:rsidP="00600E29">
            <w:pPr>
              <w:tabs>
                <w:tab w:val="left" w:pos="0"/>
                <w:tab w:val="left" w:pos="709"/>
              </w:tabs>
              <w:autoSpaceDE w:val="0"/>
              <w:autoSpaceDN w:val="0"/>
              <w:adjustRightInd w:val="0"/>
              <w:rPr>
                <w:b/>
              </w:rPr>
            </w:pPr>
            <w:r w:rsidRPr="009D53EE">
              <w:rPr>
                <w:b/>
              </w:rPr>
              <w:t>0</w:t>
            </w:r>
          </w:p>
        </w:tc>
      </w:tr>
      <w:tr w:rsidR="000433BA" w:rsidRPr="00662C9D" w:rsidTr="000433BA">
        <w:tc>
          <w:tcPr>
            <w:tcW w:w="4739" w:type="pct"/>
            <w:gridSpan w:val="145"/>
          </w:tcPr>
          <w:p w:rsidR="000433BA" w:rsidRPr="00583808" w:rsidRDefault="000433BA" w:rsidP="00600E29">
            <w:pPr>
              <w:tabs>
                <w:tab w:val="left" w:pos="0"/>
                <w:tab w:val="left" w:pos="709"/>
              </w:tabs>
              <w:autoSpaceDE w:val="0"/>
              <w:autoSpaceDN w:val="0"/>
              <w:adjustRightInd w:val="0"/>
              <w:rPr>
                <w:b/>
              </w:rPr>
            </w:pPr>
            <w:r>
              <w:rPr>
                <w:b/>
              </w:rPr>
              <w:t xml:space="preserve">Образование </w:t>
            </w:r>
          </w:p>
        </w:tc>
      </w:tr>
      <w:tr w:rsidR="000433BA" w:rsidRPr="00662C9D" w:rsidTr="000433BA">
        <w:tc>
          <w:tcPr>
            <w:tcW w:w="4739" w:type="pct"/>
            <w:gridSpan w:val="145"/>
          </w:tcPr>
          <w:p w:rsidR="000433BA" w:rsidRPr="003202BB" w:rsidRDefault="000433BA" w:rsidP="00600E29">
            <w:pPr>
              <w:tabs>
                <w:tab w:val="left" w:pos="0"/>
                <w:tab w:val="left" w:pos="709"/>
              </w:tabs>
              <w:autoSpaceDE w:val="0"/>
              <w:autoSpaceDN w:val="0"/>
              <w:adjustRightInd w:val="0"/>
              <w:rPr>
                <w:b/>
                <w:sz w:val="22"/>
                <w:szCs w:val="22"/>
              </w:rPr>
            </w:pPr>
            <w:r w:rsidRPr="003202BB">
              <w:rPr>
                <w:b/>
                <w:sz w:val="22"/>
                <w:szCs w:val="22"/>
              </w:rPr>
              <w:t>Дошкольное образование</w:t>
            </w:r>
          </w:p>
        </w:tc>
      </w:tr>
      <w:tr w:rsidR="000433BA" w:rsidRPr="00A22A84" w:rsidTr="000433BA">
        <w:tc>
          <w:tcPr>
            <w:tcW w:w="4739" w:type="pct"/>
            <w:gridSpan w:val="145"/>
          </w:tcPr>
          <w:p w:rsidR="000433BA" w:rsidRPr="003202BB" w:rsidRDefault="000433BA" w:rsidP="00600E29">
            <w:pPr>
              <w:rPr>
                <w:b/>
              </w:rPr>
            </w:pPr>
            <w:r>
              <w:rPr>
                <w:b/>
              </w:rPr>
              <w:t>Инвестиционный проект № 38</w:t>
            </w:r>
          </w:p>
          <w:p w:rsidR="000433BA" w:rsidRPr="00A22A84" w:rsidRDefault="000433BA" w:rsidP="00600E29">
            <w:pPr>
              <w:tabs>
                <w:tab w:val="left" w:pos="0"/>
                <w:tab w:val="left" w:pos="709"/>
              </w:tabs>
              <w:autoSpaceDE w:val="0"/>
              <w:autoSpaceDN w:val="0"/>
              <w:adjustRightInd w:val="0"/>
            </w:pPr>
            <w:r>
              <w:t>Разработка ПСД на строительство детского сада в с</w:t>
            </w:r>
            <w:proofErr w:type="gramStart"/>
            <w:r>
              <w:t>.П</w:t>
            </w:r>
            <w:proofErr w:type="gramEnd"/>
            <w:r>
              <w:t>очинки, ул. 65 лет Победы</w:t>
            </w:r>
          </w:p>
        </w:tc>
      </w:tr>
      <w:tr w:rsidR="000433BA" w:rsidRPr="00A22A84" w:rsidTr="000433BA">
        <w:tc>
          <w:tcPr>
            <w:tcW w:w="2353" w:type="pct"/>
            <w:gridSpan w:val="9"/>
          </w:tcPr>
          <w:p w:rsidR="000433BA" w:rsidRPr="00683745" w:rsidRDefault="000433BA" w:rsidP="00600E29">
            <w:r w:rsidRPr="00683745">
              <w:t>Затраты, млн</w:t>
            </w:r>
            <w:proofErr w:type="gramStart"/>
            <w:r w:rsidRPr="00683745">
              <w:t>.р</w:t>
            </w:r>
            <w:proofErr w:type="gramEnd"/>
            <w:r w:rsidRPr="00683745">
              <w:t>уб.</w:t>
            </w:r>
          </w:p>
        </w:tc>
        <w:tc>
          <w:tcPr>
            <w:tcW w:w="265" w:type="pct"/>
            <w:gridSpan w:val="8"/>
          </w:tcPr>
          <w:p w:rsidR="000433BA" w:rsidRPr="00A22A84" w:rsidRDefault="000433BA" w:rsidP="00600E29">
            <w:pPr>
              <w:tabs>
                <w:tab w:val="left" w:pos="0"/>
                <w:tab w:val="left" w:pos="709"/>
              </w:tabs>
              <w:autoSpaceDE w:val="0"/>
              <w:autoSpaceDN w:val="0"/>
              <w:adjustRightInd w:val="0"/>
            </w:pPr>
          </w:p>
        </w:tc>
        <w:tc>
          <w:tcPr>
            <w:tcW w:w="265" w:type="pct"/>
            <w:gridSpan w:val="15"/>
          </w:tcPr>
          <w:p w:rsidR="000433BA" w:rsidRPr="00A22A84" w:rsidRDefault="000433BA" w:rsidP="00600E29">
            <w:pPr>
              <w:tabs>
                <w:tab w:val="left" w:pos="0"/>
                <w:tab w:val="left" w:pos="709"/>
              </w:tabs>
              <w:autoSpaceDE w:val="0"/>
              <w:autoSpaceDN w:val="0"/>
              <w:adjustRightInd w:val="0"/>
            </w:pPr>
          </w:p>
        </w:tc>
        <w:tc>
          <w:tcPr>
            <w:tcW w:w="199" w:type="pct"/>
            <w:gridSpan w:val="11"/>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617EB1" w:rsidRDefault="000433BA" w:rsidP="000433BA">
            <w:pPr>
              <w:tabs>
                <w:tab w:val="left" w:pos="0"/>
                <w:tab w:val="left" w:pos="709"/>
              </w:tabs>
              <w:autoSpaceDE w:val="0"/>
              <w:autoSpaceDN w:val="0"/>
              <w:adjustRightInd w:val="0"/>
              <w:ind w:firstLine="0"/>
              <w:rPr>
                <w:sz w:val="16"/>
                <w:szCs w:val="16"/>
              </w:rPr>
            </w:pPr>
            <w:r w:rsidRPr="00617EB1">
              <w:rPr>
                <w:sz w:val="16"/>
                <w:szCs w:val="16"/>
              </w:rPr>
              <w:t>1,6</w:t>
            </w: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331" w:type="pct"/>
            <w:gridSpan w:val="22"/>
          </w:tcPr>
          <w:p w:rsidR="000433BA" w:rsidRPr="00A22A84" w:rsidRDefault="000433BA" w:rsidP="00600E29">
            <w:pPr>
              <w:tabs>
                <w:tab w:val="left" w:pos="0"/>
                <w:tab w:val="left" w:pos="709"/>
              </w:tabs>
              <w:autoSpaceDE w:val="0"/>
              <w:autoSpaceDN w:val="0"/>
              <w:adjustRightInd w:val="0"/>
            </w:pPr>
          </w:p>
        </w:tc>
      </w:tr>
      <w:tr w:rsidR="000433BA" w:rsidRPr="00A22A84" w:rsidTr="000433BA">
        <w:tc>
          <w:tcPr>
            <w:tcW w:w="2353" w:type="pct"/>
            <w:gridSpan w:val="9"/>
          </w:tcPr>
          <w:p w:rsidR="000433BA" w:rsidRPr="00683745" w:rsidRDefault="000433BA" w:rsidP="00600E29">
            <w:r w:rsidRPr="00683745">
              <w:t>проектно-сметная документация</w:t>
            </w:r>
          </w:p>
        </w:tc>
        <w:tc>
          <w:tcPr>
            <w:tcW w:w="265" w:type="pct"/>
            <w:gridSpan w:val="8"/>
          </w:tcPr>
          <w:p w:rsidR="000433BA" w:rsidRPr="00A22A84" w:rsidRDefault="000433BA" w:rsidP="00600E29">
            <w:pPr>
              <w:tabs>
                <w:tab w:val="left" w:pos="0"/>
                <w:tab w:val="left" w:pos="709"/>
              </w:tabs>
              <w:autoSpaceDE w:val="0"/>
              <w:autoSpaceDN w:val="0"/>
              <w:adjustRightInd w:val="0"/>
            </w:pPr>
          </w:p>
        </w:tc>
        <w:tc>
          <w:tcPr>
            <w:tcW w:w="265" w:type="pct"/>
            <w:gridSpan w:val="15"/>
          </w:tcPr>
          <w:p w:rsidR="000433BA" w:rsidRPr="00A22A84" w:rsidRDefault="000433BA" w:rsidP="00600E29">
            <w:pPr>
              <w:tabs>
                <w:tab w:val="left" w:pos="0"/>
                <w:tab w:val="left" w:pos="709"/>
              </w:tabs>
              <w:autoSpaceDE w:val="0"/>
              <w:autoSpaceDN w:val="0"/>
              <w:adjustRightInd w:val="0"/>
            </w:pPr>
          </w:p>
        </w:tc>
        <w:tc>
          <w:tcPr>
            <w:tcW w:w="199" w:type="pct"/>
            <w:gridSpan w:val="11"/>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617EB1" w:rsidRDefault="000433BA" w:rsidP="00600E29">
            <w:pPr>
              <w:tabs>
                <w:tab w:val="left" w:pos="0"/>
                <w:tab w:val="left" w:pos="709"/>
              </w:tabs>
              <w:autoSpaceDE w:val="0"/>
              <w:autoSpaceDN w:val="0"/>
              <w:adjustRightInd w:val="0"/>
              <w:rPr>
                <w:sz w:val="16"/>
                <w:szCs w:val="16"/>
              </w:rPr>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331" w:type="pct"/>
            <w:gridSpan w:val="22"/>
          </w:tcPr>
          <w:p w:rsidR="000433BA" w:rsidRPr="00A22A84" w:rsidRDefault="000433BA" w:rsidP="00600E29">
            <w:pPr>
              <w:tabs>
                <w:tab w:val="left" w:pos="0"/>
                <w:tab w:val="left" w:pos="709"/>
              </w:tabs>
              <w:autoSpaceDE w:val="0"/>
              <w:autoSpaceDN w:val="0"/>
              <w:adjustRightInd w:val="0"/>
            </w:pPr>
          </w:p>
        </w:tc>
      </w:tr>
      <w:tr w:rsidR="000433BA" w:rsidRPr="00A22A84" w:rsidTr="000433BA">
        <w:tc>
          <w:tcPr>
            <w:tcW w:w="2353" w:type="pct"/>
            <w:gridSpan w:val="9"/>
          </w:tcPr>
          <w:p w:rsidR="000433BA" w:rsidRPr="00683745" w:rsidRDefault="000433BA" w:rsidP="00600E29">
            <w:r w:rsidRPr="00683745">
              <w:t>Оборудование</w:t>
            </w:r>
          </w:p>
        </w:tc>
        <w:tc>
          <w:tcPr>
            <w:tcW w:w="265" w:type="pct"/>
            <w:gridSpan w:val="8"/>
          </w:tcPr>
          <w:p w:rsidR="000433BA" w:rsidRPr="00A22A84" w:rsidRDefault="000433BA" w:rsidP="00600E29">
            <w:pPr>
              <w:tabs>
                <w:tab w:val="left" w:pos="0"/>
                <w:tab w:val="left" w:pos="709"/>
              </w:tabs>
              <w:autoSpaceDE w:val="0"/>
              <w:autoSpaceDN w:val="0"/>
              <w:adjustRightInd w:val="0"/>
            </w:pPr>
          </w:p>
        </w:tc>
        <w:tc>
          <w:tcPr>
            <w:tcW w:w="265" w:type="pct"/>
            <w:gridSpan w:val="15"/>
          </w:tcPr>
          <w:p w:rsidR="000433BA" w:rsidRPr="00A22A84" w:rsidRDefault="000433BA" w:rsidP="00600E29">
            <w:pPr>
              <w:tabs>
                <w:tab w:val="left" w:pos="0"/>
                <w:tab w:val="left" w:pos="709"/>
              </w:tabs>
              <w:autoSpaceDE w:val="0"/>
              <w:autoSpaceDN w:val="0"/>
              <w:adjustRightInd w:val="0"/>
            </w:pPr>
          </w:p>
        </w:tc>
        <w:tc>
          <w:tcPr>
            <w:tcW w:w="199" w:type="pct"/>
            <w:gridSpan w:val="11"/>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617EB1" w:rsidRDefault="000433BA" w:rsidP="00600E29">
            <w:pPr>
              <w:tabs>
                <w:tab w:val="left" w:pos="0"/>
                <w:tab w:val="left" w:pos="709"/>
              </w:tabs>
              <w:autoSpaceDE w:val="0"/>
              <w:autoSpaceDN w:val="0"/>
              <w:adjustRightInd w:val="0"/>
              <w:rPr>
                <w:sz w:val="16"/>
                <w:szCs w:val="16"/>
              </w:rPr>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331" w:type="pct"/>
            <w:gridSpan w:val="22"/>
          </w:tcPr>
          <w:p w:rsidR="000433BA" w:rsidRPr="00A22A84" w:rsidRDefault="000433BA" w:rsidP="00600E29">
            <w:pPr>
              <w:tabs>
                <w:tab w:val="left" w:pos="0"/>
                <w:tab w:val="left" w:pos="709"/>
              </w:tabs>
              <w:autoSpaceDE w:val="0"/>
              <w:autoSpaceDN w:val="0"/>
              <w:adjustRightInd w:val="0"/>
            </w:pPr>
          </w:p>
        </w:tc>
      </w:tr>
      <w:tr w:rsidR="000433BA" w:rsidRPr="00A22A84" w:rsidTr="000433BA">
        <w:tc>
          <w:tcPr>
            <w:tcW w:w="2353" w:type="pct"/>
            <w:gridSpan w:val="9"/>
          </w:tcPr>
          <w:p w:rsidR="000433BA" w:rsidRPr="00683745" w:rsidRDefault="000433BA" w:rsidP="00600E29">
            <w:r w:rsidRPr="00683745">
              <w:t>строительно-монтажные работы</w:t>
            </w:r>
          </w:p>
        </w:tc>
        <w:tc>
          <w:tcPr>
            <w:tcW w:w="265" w:type="pct"/>
            <w:gridSpan w:val="8"/>
          </w:tcPr>
          <w:p w:rsidR="000433BA" w:rsidRPr="00A22A84" w:rsidRDefault="000433BA" w:rsidP="00600E29">
            <w:pPr>
              <w:tabs>
                <w:tab w:val="left" w:pos="0"/>
                <w:tab w:val="left" w:pos="709"/>
              </w:tabs>
              <w:autoSpaceDE w:val="0"/>
              <w:autoSpaceDN w:val="0"/>
              <w:adjustRightInd w:val="0"/>
            </w:pPr>
          </w:p>
        </w:tc>
        <w:tc>
          <w:tcPr>
            <w:tcW w:w="265" w:type="pct"/>
            <w:gridSpan w:val="15"/>
          </w:tcPr>
          <w:p w:rsidR="000433BA" w:rsidRPr="00A22A84" w:rsidRDefault="000433BA" w:rsidP="00600E29">
            <w:pPr>
              <w:tabs>
                <w:tab w:val="left" w:pos="0"/>
                <w:tab w:val="left" w:pos="709"/>
              </w:tabs>
              <w:autoSpaceDE w:val="0"/>
              <w:autoSpaceDN w:val="0"/>
              <w:adjustRightInd w:val="0"/>
            </w:pPr>
          </w:p>
        </w:tc>
        <w:tc>
          <w:tcPr>
            <w:tcW w:w="199" w:type="pct"/>
            <w:gridSpan w:val="11"/>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617EB1" w:rsidRDefault="000433BA" w:rsidP="000433BA">
            <w:pPr>
              <w:tabs>
                <w:tab w:val="left" w:pos="0"/>
                <w:tab w:val="left" w:pos="709"/>
              </w:tabs>
              <w:autoSpaceDE w:val="0"/>
              <w:autoSpaceDN w:val="0"/>
              <w:adjustRightInd w:val="0"/>
              <w:ind w:firstLine="0"/>
              <w:rPr>
                <w:sz w:val="16"/>
                <w:szCs w:val="16"/>
              </w:rPr>
            </w:pPr>
            <w:r w:rsidRPr="00617EB1">
              <w:rPr>
                <w:sz w:val="16"/>
                <w:szCs w:val="16"/>
              </w:rPr>
              <w:t>1,6</w:t>
            </w: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331" w:type="pct"/>
            <w:gridSpan w:val="22"/>
          </w:tcPr>
          <w:p w:rsidR="000433BA" w:rsidRPr="00A22A84" w:rsidRDefault="000433BA" w:rsidP="00600E29">
            <w:pPr>
              <w:tabs>
                <w:tab w:val="left" w:pos="0"/>
                <w:tab w:val="left" w:pos="709"/>
              </w:tabs>
              <w:autoSpaceDE w:val="0"/>
              <w:autoSpaceDN w:val="0"/>
              <w:adjustRightInd w:val="0"/>
            </w:pPr>
          </w:p>
        </w:tc>
      </w:tr>
      <w:tr w:rsidR="000433BA" w:rsidRPr="00A22A84" w:rsidTr="000433BA">
        <w:tc>
          <w:tcPr>
            <w:tcW w:w="2353" w:type="pct"/>
            <w:gridSpan w:val="9"/>
          </w:tcPr>
          <w:p w:rsidR="000433BA" w:rsidRPr="00683745" w:rsidRDefault="000433BA" w:rsidP="00600E29">
            <w:r w:rsidRPr="00683745">
              <w:t>непредвиденные расходы</w:t>
            </w:r>
          </w:p>
        </w:tc>
        <w:tc>
          <w:tcPr>
            <w:tcW w:w="265" w:type="pct"/>
            <w:gridSpan w:val="8"/>
          </w:tcPr>
          <w:p w:rsidR="000433BA" w:rsidRPr="00A22A84" w:rsidRDefault="000433BA" w:rsidP="00600E29">
            <w:pPr>
              <w:tabs>
                <w:tab w:val="left" w:pos="0"/>
                <w:tab w:val="left" w:pos="709"/>
              </w:tabs>
              <w:autoSpaceDE w:val="0"/>
              <w:autoSpaceDN w:val="0"/>
              <w:adjustRightInd w:val="0"/>
            </w:pPr>
          </w:p>
        </w:tc>
        <w:tc>
          <w:tcPr>
            <w:tcW w:w="265" w:type="pct"/>
            <w:gridSpan w:val="15"/>
          </w:tcPr>
          <w:p w:rsidR="000433BA" w:rsidRPr="00A22A84" w:rsidRDefault="000433BA" w:rsidP="00600E29">
            <w:pPr>
              <w:tabs>
                <w:tab w:val="left" w:pos="0"/>
                <w:tab w:val="left" w:pos="709"/>
              </w:tabs>
              <w:autoSpaceDE w:val="0"/>
              <w:autoSpaceDN w:val="0"/>
              <w:adjustRightInd w:val="0"/>
            </w:pPr>
          </w:p>
        </w:tc>
        <w:tc>
          <w:tcPr>
            <w:tcW w:w="199" w:type="pct"/>
            <w:gridSpan w:val="11"/>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617EB1" w:rsidRDefault="000433BA" w:rsidP="00600E29">
            <w:pPr>
              <w:tabs>
                <w:tab w:val="left" w:pos="0"/>
                <w:tab w:val="left" w:pos="709"/>
              </w:tabs>
              <w:autoSpaceDE w:val="0"/>
              <w:autoSpaceDN w:val="0"/>
              <w:adjustRightInd w:val="0"/>
              <w:rPr>
                <w:sz w:val="16"/>
                <w:szCs w:val="16"/>
              </w:rPr>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331" w:type="pct"/>
            <w:gridSpan w:val="22"/>
          </w:tcPr>
          <w:p w:rsidR="000433BA" w:rsidRPr="00A22A84" w:rsidRDefault="000433BA" w:rsidP="00600E29">
            <w:pPr>
              <w:tabs>
                <w:tab w:val="left" w:pos="0"/>
                <w:tab w:val="left" w:pos="709"/>
              </w:tabs>
              <w:autoSpaceDE w:val="0"/>
              <w:autoSpaceDN w:val="0"/>
              <w:adjustRightInd w:val="0"/>
            </w:pPr>
          </w:p>
        </w:tc>
      </w:tr>
      <w:tr w:rsidR="000433BA" w:rsidRPr="00A22A84" w:rsidTr="000433BA">
        <w:tc>
          <w:tcPr>
            <w:tcW w:w="2353" w:type="pct"/>
            <w:gridSpan w:val="9"/>
          </w:tcPr>
          <w:p w:rsidR="000433BA" w:rsidRPr="00683745" w:rsidRDefault="000433BA" w:rsidP="00600E29">
            <w:r w:rsidRPr="00683745">
              <w:t>Всего капитальные затраты</w:t>
            </w:r>
          </w:p>
        </w:tc>
        <w:tc>
          <w:tcPr>
            <w:tcW w:w="265" w:type="pct"/>
            <w:gridSpan w:val="8"/>
          </w:tcPr>
          <w:p w:rsidR="000433BA" w:rsidRPr="00A22A84" w:rsidRDefault="000433BA" w:rsidP="00600E29">
            <w:pPr>
              <w:tabs>
                <w:tab w:val="left" w:pos="0"/>
                <w:tab w:val="left" w:pos="709"/>
              </w:tabs>
              <w:autoSpaceDE w:val="0"/>
              <w:autoSpaceDN w:val="0"/>
              <w:adjustRightInd w:val="0"/>
            </w:pPr>
          </w:p>
        </w:tc>
        <w:tc>
          <w:tcPr>
            <w:tcW w:w="265" w:type="pct"/>
            <w:gridSpan w:val="15"/>
          </w:tcPr>
          <w:p w:rsidR="000433BA" w:rsidRPr="00A22A84" w:rsidRDefault="000433BA" w:rsidP="00600E29">
            <w:pPr>
              <w:tabs>
                <w:tab w:val="left" w:pos="0"/>
                <w:tab w:val="left" w:pos="709"/>
              </w:tabs>
              <w:autoSpaceDE w:val="0"/>
              <w:autoSpaceDN w:val="0"/>
              <w:adjustRightInd w:val="0"/>
            </w:pPr>
          </w:p>
        </w:tc>
        <w:tc>
          <w:tcPr>
            <w:tcW w:w="199" w:type="pct"/>
            <w:gridSpan w:val="11"/>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617EB1" w:rsidRDefault="000433BA" w:rsidP="000433BA">
            <w:pPr>
              <w:tabs>
                <w:tab w:val="left" w:pos="0"/>
                <w:tab w:val="left" w:pos="709"/>
              </w:tabs>
              <w:autoSpaceDE w:val="0"/>
              <w:autoSpaceDN w:val="0"/>
              <w:adjustRightInd w:val="0"/>
              <w:ind w:firstLine="0"/>
              <w:rPr>
                <w:sz w:val="16"/>
                <w:szCs w:val="16"/>
              </w:rPr>
            </w:pPr>
            <w:r w:rsidRPr="00617EB1">
              <w:rPr>
                <w:sz w:val="16"/>
                <w:szCs w:val="16"/>
              </w:rPr>
              <w:t>1,6</w:t>
            </w: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331" w:type="pct"/>
            <w:gridSpan w:val="22"/>
          </w:tcPr>
          <w:p w:rsidR="000433BA" w:rsidRPr="00A22A84" w:rsidRDefault="000433BA" w:rsidP="00600E29">
            <w:pPr>
              <w:tabs>
                <w:tab w:val="left" w:pos="0"/>
                <w:tab w:val="left" w:pos="709"/>
              </w:tabs>
              <w:autoSpaceDE w:val="0"/>
              <w:autoSpaceDN w:val="0"/>
              <w:adjustRightInd w:val="0"/>
            </w:pPr>
          </w:p>
        </w:tc>
      </w:tr>
      <w:tr w:rsidR="000433BA" w:rsidRPr="00A22A84" w:rsidTr="000433BA">
        <w:tc>
          <w:tcPr>
            <w:tcW w:w="2353" w:type="pct"/>
            <w:gridSpan w:val="9"/>
          </w:tcPr>
          <w:p w:rsidR="000433BA" w:rsidRPr="00683745" w:rsidRDefault="000433BA" w:rsidP="00600E29">
            <w:r w:rsidRPr="00683745">
              <w:t>налог на добавленную стоимость</w:t>
            </w:r>
          </w:p>
        </w:tc>
        <w:tc>
          <w:tcPr>
            <w:tcW w:w="265" w:type="pct"/>
            <w:gridSpan w:val="8"/>
          </w:tcPr>
          <w:p w:rsidR="000433BA" w:rsidRPr="00A22A84" w:rsidRDefault="000433BA" w:rsidP="00600E29">
            <w:pPr>
              <w:tabs>
                <w:tab w:val="left" w:pos="0"/>
                <w:tab w:val="left" w:pos="709"/>
              </w:tabs>
              <w:autoSpaceDE w:val="0"/>
              <w:autoSpaceDN w:val="0"/>
              <w:adjustRightInd w:val="0"/>
            </w:pPr>
          </w:p>
        </w:tc>
        <w:tc>
          <w:tcPr>
            <w:tcW w:w="265" w:type="pct"/>
            <w:gridSpan w:val="15"/>
          </w:tcPr>
          <w:p w:rsidR="000433BA" w:rsidRPr="00A22A84" w:rsidRDefault="000433BA" w:rsidP="00600E29">
            <w:pPr>
              <w:tabs>
                <w:tab w:val="left" w:pos="0"/>
                <w:tab w:val="left" w:pos="709"/>
              </w:tabs>
              <w:autoSpaceDE w:val="0"/>
              <w:autoSpaceDN w:val="0"/>
              <w:adjustRightInd w:val="0"/>
            </w:pPr>
          </w:p>
        </w:tc>
        <w:tc>
          <w:tcPr>
            <w:tcW w:w="199" w:type="pct"/>
            <w:gridSpan w:val="11"/>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617EB1" w:rsidRDefault="000433BA" w:rsidP="000433BA">
            <w:pPr>
              <w:tabs>
                <w:tab w:val="left" w:pos="0"/>
                <w:tab w:val="left" w:pos="709"/>
              </w:tabs>
              <w:autoSpaceDE w:val="0"/>
              <w:autoSpaceDN w:val="0"/>
              <w:adjustRightInd w:val="0"/>
              <w:ind w:firstLine="0"/>
              <w:rPr>
                <w:sz w:val="16"/>
                <w:szCs w:val="16"/>
              </w:rPr>
            </w:pPr>
            <w:r w:rsidRPr="00617EB1">
              <w:rPr>
                <w:sz w:val="16"/>
                <w:szCs w:val="16"/>
              </w:rPr>
              <w:t>0,3</w:t>
            </w: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331" w:type="pct"/>
            <w:gridSpan w:val="22"/>
          </w:tcPr>
          <w:p w:rsidR="000433BA" w:rsidRPr="00A22A84" w:rsidRDefault="000433BA" w:rsidP="00600E29">
            <w:pPr>
              <w:tabs>
                <w:tab w:val="left" w:pos="0"/>
                <w:tab w:val="left" w:pos="709"/>
              </w:tabs>
              <w:autoSpaceDE w:val="0"/>
              <w:autoSpaceDN w:val="0"/>
              <w:adjustRightInd w:val="0"/>
            </w:pPr>
          </w:p>
        </w:tc>
      </w:tr>
      <w:tr w:rsidR="000433BA" w:rsidRPr="00A22A84" w:rsidTr="000433BA">
        <w:tc>
          <w:tcPr>
            <w:tcW w:w="2353" w:type="pct"/>
            <w:gridSpan w:val="9"/>
          </w:tcPr>
          <w:p w:rsidR="000433BA" w:rsidRPr="00683745" w:rsidRDefault="000433BA" w:rsidP="00600E29">
            <w:pPr>
              <w:rPr>
                <w:b/>
                <w:sz w:val="22"/>
                <w:szCs w:val="22"/>
              </w:rPr>
            </w:pPr>
          </w:p>
        </w:tc>
        <w:tc>
          <w:tcPr>
            <w:tcW w:w="265" w:type="pct"/>
            <w:gridSpan w:val="8"/>
          </w:tcPr>
          <w:p w:rsidR="000433BA" w:rsidRPr="00A22A84" w:rsidRDefault="000433BA" w:rsidP="00600E29">
            <w:pPr>
              <w:tabs>
                <w:tab w:val="left" w:pos="0"/>
                <w:tab w:val="left" w:pos="709"/>
              </w:tabs>
              <w:autoSpaceDE w:val="0"/>
              <w:autoSpaceDN w:val="0"/>
              <w:adjustRightInd w:val="0"/>
            </w:pPr>
          </w:p>
        </w:tc>
        <w:tc>
          <w:tcPr>
            <w:tcW w:w="265" w:type="pct"/>
            <w:gridSpan w:val="15"/>
          </w:tcPr>
          <w:p w:rsidR="000433BA" w:rsidRPr="00A22A84" w:rsidRDefault="000433BA" w:rsidP="00600E29">
            <w:pPr>
              <w:tabs>
                <w:tab w:val="left" w:pos="0"/>
                <w:tab w:val="left" w:pos="709"/>
              </w:tabs>
              <w:autoSpaceDE w:val="0"/>
              <w:autoSpaceDN w:val="0"/>
              <w:adjustRightInd w:val="0"/>
            </w:pPr>
          </w:p>
        </w:tc>
        <w:tc>
          <w:tcPr>
            <w:tcW w:w="199" w:type="pct"/>
            <w:gridSpan w:val="11"/>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591149" w:rsidRDefault="000433BA" w:rsidP="00600E29">
            <w:pPr>
              <w:tabs>
                <w:tab w:val="left" w:pos="0"/>
                <w:tab w:val="left" w:pos="709"/>
              </w:tabs>
              <w:autoSpaceDE w:val="0"/>
              <w:autoSpaceDN w:val="0"/>
              <w:adjustRightInd w:val="0"/>
              <w:rPr>
                <w:b/>
              </w:rPr>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331" w:type="pct"/>
            <w:gridSpan w:val="22"/>
          </w:tcPr>
          <w:p w:rsidR="000433BA" w:rsidRPr="00A22A84" w:rsidRDefault="000433BA" w:rsidP="00600E29">
            <w:pPr>
              <w:tabs>
                <w:tab w:val="left" w:pos="0"/>
                <w:tab w:val="left" w:pos="709"/>
              </w:tabs>
              <w:autoSpaceDE w:val="0"/>
              <w:autoSpaceDN w:val="0"/>
              <w:adjustRightInd w:val="0"/>
            </w:pPr>
          </w:p>
        </w:tc>
      </w:tr>
      <w:tr w:rsidR="000433BA" w:rsidRPr="00A22A84" w:rsidTr="000433BA">
        <w:tc>
          <w:tcPr>
            <w:tcW w:w="4739" w:type="pct"/>
            <w:gridSpan w:val="145"/>
          </w:tcPr>
          <w:p w:rsidR="000433BA" w:rsidRPr="00AC1CF3" w:rsidRDefault="000433BA" w:rsidP="00600E29">
            <w:pPr>
              <w:tabs>
                <w:tab w:val="left" w:pos="0"/>
                <w:tab w:val="left" w:pos="709"/>
              </w:tabs>
              <w:autoSpaceDE w:val="0"/>
              <w:autoSpaceDN w:val="0"/>
              <w:adjustRightInd w:val="0"/>
              <w:rPr>
                <w:b/>
                <w:sz w:val="22"/>
                <w:szCs w:val="22"/>
              </w:rPr>
            </w:pPr>
            <w:r>
              <w:rPr>
                <w:b/>
                <w:sz w:val="22"/>
                <w:szCs w:val="22"/>
              </w:rPr>
              <w:t>Инвестиционный проект № 39</w:t>
            </w:r>
          </w:p>
          <w:p w:rsidR="000433BA" w:rsidRPr="00A22A84" w:rsidRDefault="000433BA" w:rsidP="00600E29">
            <w:pPr>
              <w:tabs>
                <w:tab w:val="left" w:pos="0"/>
                <w:tab w:val="left" w:pos="709"/>
              </w:tabs>
              <w:autoSpaceDE w:val="0"/>
              <w:autoSpaceDN w:val="0"/>
              <w:adjustRightInd w:val="0"/>
            </w:pPr>
            <w:r>
              <w:t>Строительство детского сада в с</w:t>
            </w:r>
            <w:proofErr w:type="gramStart"/>
            <w:r>
              <w:t>.П</w:t>
            </w:r>
            <w:proofErr w:type="gramEnd"/>
            <w:r>
              <w:t>очинки, ул.65 лет Победы</w:t>
            </w:r>
          </w:p>
        </w:tc>
      </w:tr>
      <w:tr w:rsidR="000433BA" w:rsidRPr="00A22A84" w:rsidTr="000433BA">
        <w:tc>
          <w:tcPr>
            <w:tcW w:w="2353" w:type="pct"/>
            <w:gridSpan w:val="9"/>
          </w:tcPr>
          <w:p w:rsidR="000433BA" w:rsidRPr="00683745" w:rsidRDefault="000433BA" w:rsidP="00600E29">
            <w:r w:rsidRPr="00683745">
              <w:t>Затраты, млн</w:t>
            </w:r>
            <w:proofErr w:type="gramStart"/>
            <w:r w:rsidRPr="00683745">
              <w:t>.р</w:t>
            </w:r>
            <w:proofErr w:type="gramEnd"/>
            <w:r w:rsidRPr="00683745">
              <w:t>уб.</w:t>
            </w:r>
          </w:p>
        </w:tc>
        <w:tc>
          <w:tcPr>
            <w:tcW w:w="265" w:type="pct"/>
            <w:gridSpan w:val="8"/>
          </w:tcPr>
          <w:p w:rsidR="000433BA" w:rsidRPr="00A22A84" w:rsidRDefault="000433BA" w:rsidP="00600E29">
            <w:pPr>
              <w:tabs>
                <w:tab w:val="left" w:pos="0"/>
                <w:tab w:val="left" w:pos="709"/>
              </w:tabs>
              <w:autoSpaceDE w:val="0"/>
              <w:autoSpaceDN w:val="0"/>
              <w:adjustRightInd w:val="0"/>
            </w:pPr>
          </w:p>
        </w:tc>
        <w:tc>
          <w:tcPr>
            <w:tcW w:w="265" w:type="pct"/>
            <w:gridSpan w:val="15"/>
          </w:tcPr>
          <w:p w:rsidR="000433BA" w:rsidRPr="00A22A84" w:rsidRDefault="000433BA" w:rsidP="00600E29">
            <w:pPr>
              <w:tabs>
                <w:tab w:val="left" w:pos="0"/>
                <w:tab w:val="left" w:pos="709"/>
              </w:tabs>
              <w:autoSpaceDE w:val="0"/>
              <w:autoSpaceDN w:val="0"/>
              <w:adjustRightInd w:val="0"/>
            </w:pPr>
          </w:p>
        </w:tc>
        <w:tc>
          <w:tcPr>
            <w:tcW w:w="199" w:type="pct"/>
            <w:gridSpan w:val="11"/>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617EB1" w:rsidRDefault="000433BA" w:rsidP="000433BA">
            <w:pPr>
              <w:tabs>
                <w:tab w:val="left" w:pos="0"/>
                <w:tab w:val="left" w:pos="709"/>
              </w:tabs>
              <w:autoSpaceDE w:val="0"/>
              <w:autoSpaceDN w:val="0"/>
              <w:adjustRightInd w:val="0"/>
              <w:ind w:firstLine="0"/>
              <w:rPr>
                <w:sz w:val="16"/>
                <w:szCs w:val="16"/>
              </w:rPr>
            </w:pPr>
            <w:r w:rsidRPr="00617EB1">
              <w:rPr>
                <w:sz w:val="16"/>
                <w:szCs w:val="16"/>
              </w:rPr>
              <w:t>33,89</w:t>
            </w:r>
          </w:p>
        </w:tc>
        <w:tc>
          <w:tcPr>
            <w:tcW w:w="265" w:type="pct"/>
            <w:gridSpan w:val="16"/>
          </w:tcPr>
          <w:p w:rsidR="000433BA" w:rsidRPr="00591149" w:rsidRDefault="000433BA" w:rsidP="00600E29">
            <w:pPr>
              <w:tabs>
                <w:tab w:val="left" w:pos="0"/>
                <w:tab w:val="left" w:pos="709"/>
              </w:tabs>
              <w:autoSpaceDE w:val="0"/>
              <w:autoSpaceDN w:val="0"/>
              <w:adjustRightInd w:val="0"/>
              <w:rPr>
                <w:b/>
              </w:rPr>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331" w:type="pct"/>
            <w:gridSpan w:val="22"/>
          </w:tcPr>
          <w:p w:rsidR="000433BA" w:rsidRPr="00A22A84" w:rsidRDefault="000433BA" w:rsidP="00600E29">
            <w:pPr>
              <w:tabs>
                <w:tab w:val="left" w:pos="0"/>
                <w:tab w:val="left" w:pos="709"/>
              </w:tabs>
              <w:autoSpaceDE w:val="0"/>
              <w:autoSpaceDN w:val="0"/>
              <w:adjustRightInd w:val="0"/>
            </w:pPr>
          </w:p>
        </w:tc>
      </w:tr>
      <w:tr w:rsidR="000433BA" w:rsidRPr="00A22A84" w:rsidTr="000433BA">
        <w:tc>
          <w:tcPr>
            <w:tcW w:w="2353" w:type="pct"/>
            <w:gridSpan w:val="9"/>
          </w:tcPr>
          <w:p w:rsidR="000433BA" w:rsidRPr="00683745" w:rsidRDefault="000433BA" w:rsidP="00600E29">
            <w:r w:rsidRPr="00683745">
              <w:t>проектно-сметная документация</w:t>
            </w:r>
          </w:p>
        </w:tc>
        <w:tc>
          <w:tcPr>
            <w:tcW w:w="265" w:type="pct"/>
            <w:gridSpan w:val="8"/>
          </w:tcPr>
          <w:p w:rsidR="000433BA" w:rsidRPr="00A22A84" w:rsidRDefault="000433BA" w:rsidP="00600E29">
            <w:pPr>
              <w:tabs>
                <w:tab w:val="left" w:pos="0"/>
                <w:tab w:val="left" w:pos="709"/>
              </w:tabs>
              <w:autoSpaceDE w:val="0"/>
              <w:autoSpaceDN w:val="0"/>
              <w:adjustRightInd w:val="0"/>
            </w:pPr>
          </w:p>
        </w:tc>
        <w:tc>
          <w:tcPr>
            <w:tcW w:w="265" w:type="pct"/>
            <w:gridSpan w:val="15"/>
          </w:tcPr>
          <w:p w:rsidR="000433BA" w:rsidRPr="00A22A84" w:rsidRDefault="000433BA" w:rsidP="00600E29">
            <w:pPr>
              <w:tabs>
                <w:tab w:val="left" w:pos="0"/>
                <w:tab w:val="left" w:pos="709"/>
              </w:tabs>
              <w:autoSpaceDE w:val="0"/>
              <w:autoSpaceDN w:val="0"/>
              <w:adjustRightInd w:val="0"/>
            </w:pPr>
          </w:p>
        </w:tc>
        <w:tc>
          <w:tcPr>
            <w:tcW w:w="199" w:type="pct"/>
            <w:gridSpan w:val="11"/>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617EB1" w:rsidRDefault="000433BA" w:rsidP="00600E29">
            <w:pPr>
              <w:tabs>
                <w:tab w:val="left" w:pos="0"/>
                <w:tab w:val="left" w:pos="709"/>
              </w:tabs>
              <w:autoSpaceDE w:val="0"/>
              <w:autoSpaceDN w:val="0"/>
              <w:adjustRightInd w:val="0"/>
              <w:rPr>
                <w:sz w:val="16"/>
                <w:szCs w:val="16"/>
              </w:rPr>
            </w:pPr>
          </w:p>
        </w:tc>
        <w:tc>
          <w:tcPr>
            <w:tcW w:w="265" w:type="pct"/>
            <w:gridSpan w:val="16"/>
          </w:tcPr>
          <w:p w:rsidR="000433BA" w:rsidRPr="00591149" w:rsidRDefault="000433BA" w:rsidP="00600E29">
            <w:pPr>
              <w:tabs>
                <w:tab w:val="left" w:pos="0"/>
                <w:tab w:val="left" w:pos="709"/>
              </w:tabs>
              <w:autoSpaceDE w:val="0"/>
              <w:autoSpaceDN w:val="0"/>
              <w:adjustRightInd w:val="0"/>
              <w:rPr>
                <w:b/>
              </w:rPr>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331" w:type="pct"/>
            <w:gridSpan w:val="22"/>
          </w:tcPr>
          <w:p w:rsidR="000433BA" w:rsidRPr="00A22A84" w:rsidRDefault="000433BA" w:rsidP="00600E29">
            <w:pPr>
              <w:tabs>
                <w:tab w:val="left" w:pos="0"/>
                <w:tab w:val="left" w:pos="709"/>
              </w:tabs>
              <w:autoSpaceDE w:val="0"/>
              <w:autoSpaceDN w:val="0"/>
              <w:adjustRightInd w:val="0"/>
            </w:pPr>
          </w:p>
        </w:tc>
      </w:tr>
      <w:tr w:rsidR="000433BA" w:rsidRPr="00A22A84" w:rsidTr="000433BA">
        <w:tc>
          <w:tcPr>
            <w:tcW w:w="2353" w:type="pct"/>
            <w:gridSpan w:val="9"/>
          </w:tcPr>
          <w:p w:rsidR="000433BA" w:rsidRPr="00683745" w:rsidRDefault="000433BA" w:rsidP="00600E29">
            <w:r w:rsidRPr="00683745">
              <w:t>Оборудование</w:t>
            </w:r>
          </w:p>
        </w:tc>
        <w:tc>
          <w:tcPr>
            <w:tcW w:w="265" w:type="pct"/>
            <w:gridSpan w:val="8"/>
          </w:tcPr>
          <w:p w:rsidR="000433BA" w:rsidRPr="00A22A84" w:rsidRDefault="000433BA" w:rsidP="00600E29">
            <w:pPr>
              <w:tabs>
                <w:tab w:val="left" w:pos="0"/>
                <w:tab w:val="left" w:pos="709"/>
              </w:tabs>
              <w:autoSpaceDE w:val="0"/>
              <w:autoSpaceDN w:val="0"/>
              <w:adjustRightInd w:val="0"/>
            </w:pPr>
          </w:p>
        </w:tc>
        <w:tc>
          <w:tcPr>
            <w:tcW w:w="265" w:type="pct"/>
            <w:gridSpan w:val="15"/>
          </w:tcPr>
          <w:p w:rsidR="000433BA" w:rsidRPr="00A22A84" w:rsidRDefault="000433BA" w:rsidP="00600E29">
            <w:pPr>
              <w:tabs>
                <w:tab w:val="left" w:pos="0"/>
                <w:tab w:val="left" w:pos="709"/>
              </w:tabs>
              <w:autoSpaceDE w:val="0"/>
              <w:autoSpaceDN w:val="0"/>
              <w:adjustRightInd w:val="0"/>
            </w:pPr>
          </w:p>
        </w:tc>
        <w:tc>
          <w:tcPr>
            <w:tcW w:w="199" w:type="pct"/>
            <w:gridSpan w:val="11"/>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617EB1" w:rsidRDefault="000433BA" w:rsidP="00600E29">
            <w:pPr>
              <w:tabs>
                <w:tab w:val="left" w:pos="0"/>
                <w:tab w:val="left" w:pos="709"/>
              </w:tabs>
              <w:autoSpaceDE w:val="0"/>
              <w:autoSpaceDN w:val="0"/>
              <w:adjustRightInd w:val="0"/>
              <w:rPr>
                <w:sz w:val="16"/>
                <w:szCs w:val="16"/>
              </w:rPr>
            </w:pPr>
          </w:p>
        </w:tc>
        <w:tc>
          <w:tcPr>
            <w:tcW w:w="265" w:type="pct"/>
            <w:gridSpan w:val="16"/>
          </w:tcPr>
          <w:p w:rsidR="000433BA" w:rsidRPr="00591149" w:rsidRDefault="000433BA" w:rsidP="00600E29">
            <w:pPr>
              <w:tabs>
                <w:tab w:val="left" w:pos="0"/>
                <w:tab w:val="left" w:pos="709"/>
              </w:tabs>
              <w:autoSpaceDE w:val="0"/>
              <w:autoSpaceDN w:val="0"/>
              <w:adjustRightInd w:val="0"/>
              <w:rPr>
                <w:b/>
              </w:rPr>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331" w:type="pct"/>
            <w:gridSpan w:val="22"/>
          </w:tcPr>
          <w:p w:rsidR="000433BA" w:rsidRPr="00A22A84" w:rsidRDefault="000433BA" w:rsidP="00600E29">
            <w:pPr>
              <w:tabs>
                <w:tab w:val="left" w:pos="0"/>
                <w:tab w:val="left" w:pos="709"/>
              </w:tabs>
              <w:autoSpaceDE w:val="0"/>
              <w:autoSpaceDN w:val="0"/>
              <w:adjustRightInd w:val="0"/>
            </w:pPr>
          </w:p>
        </w:tc>
      </w:tr>
      <w:tr w:rsidR="000433BA" w:rsidRPr="00A22A84" w:rsidTr="000433BA">
        <w:tc>
          <w:tcPr>
            <w:tcW w:w="2353" w:type="pct"/>
            <w:gridSpan w:val="9"/>
          </w:tcPr>
          <w:p w:rsidR="000433BA" w:rsidRPr="00683745" w:rsidRDefault="000433BA" w:rsidP="00600E29">
            <w:r w:rsidRPr="00683745">
              <w:t>строительно-монтажные работы</w:t>
            </w:r>
          </w:p>
        </w:tc>
        <w:tc>
          <w:tcPr>
            <w:tcW w:w="265" w:type="pct"/>
            <w:gridSpan w:val="8"/>
          </w:tcPr>
          <w:p w:rsidR="000433BA" w:rsidRPr="00A22A84" w:rsidRDefault="000433BA" w:rsidP="00600E29">
            <w:pPr>
              <w:tabs>
                <w:tab w:val="left" w:pos="0"/>
                <w:tab w:val="left" w:pos="709"/>
              </w:tabs>
              <w:autoSpaceDE w:val="0"/>
              <w:autoSpaceDN w:val="0"/>
              <w:adjustRightInd w:val="0"/>
            </w:pPr>
          </w:p>
        </w:tc>
        <w:tc>
          <w:tcPr>
            <w:tcW w:w="265" w:type="pct"/>
            <w:gridSpan w:val="15"/>
          </w:tcPr>
          <w:p w:rsidR="000433BA" w:rsidRPr="00A22A84" w:rsidRDefault="000433BA" w:rsidP="00600E29">
            <w:pPr>
              <w:tabs>
                <w:tab w:val="left" w:pos="0"/>
                <w:tab w:val="left" w:pos="709"/>
              </w:tabs>
              <w:autoSpaceDE w:val="0"/>
              <w:autoSpaceDN w:val="0"/>
              <w:adjustRightInd w:val="0"/>
            </w:pPr>
          </w:p>
        </w:tc>
        <w:tc>
          <w:tcPr>
            <w:tcW w:w="199" w:type="pct"/>
            <w:gridSpan w:val="11"/>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617EB1" w:rsidRDefault="000433BA" w:rsidP="00600E29">
            <w:pPr>
              <w:tabs>
                <w:tab w:val="left" w:pos="0"/>
                <w:tab w:val="left" w:pos="709"/>
              </w:tabs>
              <w:autoSpaceDE w:val="0"/>
              <w:autoSpaceDN w:val="0"/>
              <w:adjustRightInd w:val="0"/>
              <w:rPr>
                <w:sz w:val="16"/>
                <w:szCs w:val="16"/>
              </w:rPr>
            </w:pPr>
            <w:r w:rsidRPr="00617EB1">
              <w:rPr>
                <w:sz w:val="16"/>
                <w:szCs w:val="16"/>
              </w:rPr>
              <w:t>33,89</w:t>
            </w:r>
          </w:p>
        </w:tc>
        <w:tc>
          <w:tcPr>
            <w:tcW w:w="265" w:type="pct"/>
            <w:gridSpan w:val="16"/>
          </w:tcPr>
          <w:p w:rsidR="000433BA" w:rsidRPr="00591149" w:rsidRDefault="000433BA" w:rsidP="00600E29">
            <w:pPr>
              <w:tabs>
                <w:tab w:val="left" w:pos="0"/>
                <w:tab w:val="left" w:pos="709"/>
              </w:tabs>
              <w:autoSpaceDE w:val="0"/>
              <w:autoSpaceDN w:val="0"/>
              <w:adjustRightInd w:val="0"/>
              <w:rPr>
                <w:b/>
              </w:rPr>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331" w:type="pct"/>
            <w:gridSpan w:val="22"/>
          </w:tcPr>
          <w:p w:rsidR="000433BA" w:rsidRPr="00A22A84" w:rsidRDefault="000433BA" w:rsidP="00600E29">
            <w:pPr>
              <w:tabs>
                <w:tab w:val="left" w:pos="0"/>
                <w:tab w:val="left" w:pos="709"/>
              </w:tabs>
              <w:autoSpaceDE w:val="0"/>
              <w:autoSpaceDN w:val="0"/>
              <w:adjustRightInd w:val="0"/>
            </w:pPr>
          </w:p>
        </w:tc>
      </w:tr>
      <w:tr w:rsidR="000433BA" w:rsidRPr="00A22A84" w:rsidTr="000433BA">
        <w:tc>
          <w:tcPr>
            <w:tcW w:w="2353" w:type="pct"/>
            <w:gridSpan w:val="9"/>
          </w:tcPr>
          <w:p w:rsidR="000433BA" w:rsidRPr="00683745" w:rsidRDefault="000433BA" w:rsidP="00600E29">
            <w:r w:rsidRPr="00683745">
              <w:t>непредвиденные расходы</w:t>
            </w:r>
          </w:p>
        </w:tc>
        <w:tc>
          <w:tcPr>
            <w:tcW w:w="265" w:type="pct"/>
            <w:gridSpan w:val="8"/>
          </w:tcPr>
          <w:p w:rsidR="000433BA" w:rsidRPr="00A22A84" w:rsidRDefault="000433BA" w:rsidP="00600E29">
            <w:pPr>
              <w:tabs>
                <w:tab w:val="left" w:pos="0"/>
                <w:tab w:val="left" w:pos="709"/>
              </w:tabs>
              <w:autoSpaceDE w:val="0"/>
              <w:autoSpaceDN w:val="0"/>
              <w:adjustRightInd w:val="0"/>
            </w:pPr>
          </w:p>
        </w:tc>
        <w:tc>
          <w:tcPr>
            <w:tcW w:w="265" w:type="pct"/>
            <w:gridSpan w:val="15"/>
          </w:tcPr>
          <w:p w:rsidR="000433BA" w:rsidRPr="00A22A84" w:rsidRDefault="000433BA" w:rsidP="00600E29">
            <w:pPr>
              <w:tabs>
                <w:tab w:val="left" w:pos="0"/>
                <w:tab w:val="left" w:pos="709"/>
              </w:tabs>
              <w:autoSpaceDE w:val="0"/>
              <w:autoSpaceDN w:val="0"/>
              <w:adjustRightInd w:val="0"/>
            </w:pPr>
          </w:p>
        </w:tc>
        <w:tc>
          <w:tcPr>
            <w:tcW w:w="199" w:type="pct"/>
            <w:gridSpan w:val="11"/>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617EB1" w:rsidRDefault="000433BA" w:rsidP="00600E29">
            <w:pPr>
              <w:tabs>
                <w:tab w:val="left" w:pos="0"/>
                <w:tab w:val="left" w:pos="709"/>
              </w:tabs>
              <w:autoSpaceDE w:val="0"/>
              <w:autoSpaceDN w:val="0"/>
              <w:adjustRightInd w:val="0"/>
              <w:rPr>
                <w:sz w:val="16"/>
                <w:szCs w:val="16"/>
              </w:rPr>
            </w:pPr>
          </w:p>
        </w:tc>
        <w:tc>
          <w:tcPr>
            <w:tcW w:w="265" w:type="pct"/>
            <w:gridSpan w:val="16"/>
          </w:tcPr>
          <w:p w:rsidR="000433BA" w:rsidRPr="00591149" w:rsidRDefault="000433BA" w:rsidP="00600E29">
            <w:pPr>
              <w:tabs>
                <w:tab w:val="left" w:pos="0"/>
                <w:tab w:val="left" w:pos="709"/>
              </w:tabs>
              <w:autoSpaceDE w:val="0"/>
              <w:autoSpaceDN w:val="0"/>
              <w:adjustRightInd w:val="0"/>
              <w:rPr>
                <w:b/>
              </w:rPr>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331" w:type="pct"/>
            <w:gridSpan w:val="22"/>
          </w:tcPr>
          <w:p w:rsidR="000433BA" w:rsidRPr="00A22A84" w:rsidRDefault="000433BA" w:rsidP="00600E29">
            <w:pPr>
              <w:tabs>
                <w:tab w:val="left" w:pos="0"/>
                <w:tab w:val="left" w:pos="709"/>
              </w:tabs>
              <w:autoSpaceDE w:val="0"/>
              <w:autoSpaceDN w:val="0"/>
              <w:adjustRightInd w:val="0"/>
            </w:pPr>
          </w:p>
        </w:tc>
      </w:tr>
      <w:tr w:rsidR="000433BA" w:rsidRPr="00A22A84" w:rsidTr="000433BA">
        <w:tc>
          <w:tcPr>
            <w:tcW w:w="2353" w:type="pct"/>
            <w:gridSpan w:val="9"/>
          </w:tcPr>
          <w:p w:rsidR="000433BA" w:rsidRPr="00683745" w:rsidRDefault="000433BA" w:rsidP="00600E29">
            <w:r w:rsidRPr="00683745">
              <w:t>Всего капитальные затраты</w:t>
            </w:r>
          </w:p>
        </w:tc>
        <w:tc>
          <w:tcPr>
            <w:tcW w:w="265" w:type="pct"/>
            <w:gridSpan w:val="8"/>
          </w:tcPr>
          <w:p w:rsidR="000433BA" w:rsidRPr="00A22A84" w:rsidRDefault="000433BA" w:rsidP="00600E29">
            <w:pPr>
              <w:tabs>
                <w:tab w:val="left" w:pos="0"/>
                <w:tab w:val="left" w:pos="709"/>
              </w:tabs>
              <w:autoSpaceDE w:val="0"/>
              <w:autoSpaceDN w:val="0"/>
              <w:adjustRightInd w:val="0"/>
            </w:pPr>
          </w:p>
        </w:tc>
        <w:tc>
          <w:tcPr>
            <w:tcW w:w="265" w:type="pct"/>
            <w:gridSpan w:val="15"/>
          </w:tcPr>
          <w:p w:rsidR="000433BA" w:rsidRPr="00A22A84" w:rsidRDefault="000433BA" w:rsidP="00600E29">
            <w:pPr>
              <w:tabs>
                <w:tab w:val="left" w:pos="0"/>
                <w:tab w:val="left" w:pos="709"/>
              </w:tabs>
              <w:autoSpaceDE w:val="0"/>
              <w:autoSpaceDN w:val="0"/>
              <w:adjustRightInd w:val="0"/>
            </w:pPr>
          </w:p>
        </w:tc>
        <w:tc>
          <w:tcPr>
            <w:tcW w:w="199" w:type="pct"/>
            <w:gridSpan w:val="11"/>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265" w:type="pct"/>
            <w:gridSpan w:val="16"/>
          </w:tcPr>
          <w:p w:rsidR="000433BA" w:rsidRPr="00A22A84" w:rsidRDefault="000433BA" w:rsidP="00600E29">
            <w:pPr>
              <w:tabs>
                <w:tab w:val="left" w:pos="0"/>
                <w:tab w:val="left" w:pos="709"/>
              </w:tabs>
              <w:autoSpaceDE w:val="0"/>
              <w:autoSpaceDN w:val="0"/>
              <w:adjustRightInd w:val="0"/>
            </w:pPr>
          </w:p>
        </w:tc>
        <w:tc>
          <w:tcPr>
            <w:tcW w:w="199" w:type="pct"/>
            <w:gridSpan w:val="14"/>
          </w:tcPr>
          <w:p w:rsidR="000433BA" w:rsidRPr="00617EB1" w:rsidRDefault="000433BA" w:rsidP="00600E29">
            <w:pPr>
              <w:tabs>
                <w:tab w:val="left" w:pos="0"/>
                <w:tab w:val="left" w:pos="709"/>
              </w:tabs>
              <w:autoSpaceDE w:val="0"/>
              <w:autoSpaceDN w:val="0"/>
              <w:adjustRightInd w:val="0"/>
              <w:rPr>
                <w:sz w:val="16"/>
                <w:szCs w:val="16"/>
              </w:rPr>
            </w:pPr>
            <w:r w:rsidRPr="00617EB1">
              <w:rPr>
                <w:sz w:val="16"/>
                <w:szCs w:val="16"/>
              </w:rPr>
              <w:t>33,89</w:t>
            </w:r>
          </w:p>
        </w:tc>
        <w:tc>
          <w:tcPr>
            <w:tcW w:w="265" w:type="pct"/>
            <w:gridSpan w:val="16"/>
          </w:tcPr>
          <w:p w:rsidR="000433BA" w:rsidRPr="00591149" w:rsidRDefault="000433BA" w:rsidP="00600E29">
            <w:pPr>
              <w:tabs>
                <w:tab w:val="left" w:pos="0"/>
                <w:tab w:val="left" w:pos="709"/>
              </w:tabs>
              <w:autoSpaceDE w:val="0"/>
              <w:autoSpaceDN w:val="0"/>
              <w:adjustRightInd w:val="0"/>
              <w:rPr>
                <w:b/>
              </w:rPr>
            </w:pPr>
          </w:p>
        </w:tc>
        <w:tc>
          <w:tcPr>
            <w:tcW w:w="199" w:type="pct"/>
            <w:gridSpan w:val="14"/>
          </w:tcPr>
          <w:p w:rsidR="000433BA" w:rsidRPr="00A22A84" w:rsidRDefault="000433BA" w:rsidP="00600E29">
            <w:pPr>
              <w:tabs>
                <w:tab w:val="left" w:pos="0"/>
                <w:tab w:val="left" w:pos="709"/>
              </w:tabs>
              <w:autoSpaceDE w:val="0"/>
              <w:autoSpaceDN w:val="0"/>
              <w:adjustRightInd w:val="0"/>
            </w:pPr>
          </w:p>
        </w:tc>
        <w:tc>
          <w:tcPr>
            <w:tcW w:w="199" w:type="pct"/>
            <w:gridSpan w:val="10"/>
          </w:tcPr>
          <w:p w:rsidR="000433BA" w:rsidRPr="00A22A84" w:rsidRDefault="000433BA" w:rsidP="00600E29">
            <w:pPr>
              <w:tabs>
                <w:tab w:val="left" w:pos="0"/>
                <w:tab w:val="left" w:pos="709"/>
              </w:tabs>
              <w:autoSpaceDE w:val="0"/>
              <w:autoSpaceDN w:val="0"/>
              <w:adjustRightInd w:val="0"/>
            </w:pPr>
          </w:p>
        </w:tc>
        <w:tc>
          <w:tcPr>
            <w:tcW w:w="331" w:type="pct"/>
            <w:gridSpan w:val="22"/>
          </w:tcPr>
          <w:p w:rsidR="000433BA" w:rsidRPr="00A22A84" w:rsidRDefault="000433BA" w:rsidP="00600E29">
            <w:pPr>
              <w:tabs>
                <w:tab w:val="left" w:pos="0"/>
                <w:tab w:val="left" w:pos="709"/>
              </w:tabs>
              <w:autoSpaceDE w:val="0"/>
              <w:autoSpaceDN w:val="0"/>
              <w:adjustRightInd w:val="0"/>
            </w:pPr>
          </w:p>
        </w:tc>
      </w:tr>
      <w:tr w:rsidR="000433BA" w:rsidRPr="00583808" w:rsidTr="000433BA">
        <w:tc>
          <w:tcPr>
            <w:tcW w:w="2353" w:type="pct"/>
            <w:gridSpan w:val="9"/>
          </w:tcPr>
          <w:p w:rsidR="000433BA" w:rsidRPr="00683745" w:rsidRDefault="000433BA" w:rsidP="00600E29">
            <w:r w:rsidRPr="00683745">
              <w:t>налог на добавленную стоимость</w:t>
            </w:r>
          </w:p>
        </w:tc>
        <w:tc>
          <w:tcPr>
            <w:tcW w:w="265" w:type="pct"/>
            <w:gridSpan w:val="8"/>
          </w:tcPr>
          <w:p w:rsidR="000433BA" w:rsidRPr="00583808" w:rsidRDefault="000433BA" w:rsidP="00600E29">
            <w:pPr>
              <w:tabs>
                <w:tab w:val="left" w:pos="0"/>
                <w:tab w:val="left" w:pos="709"/>
              </w:tabs>
              <w:autoSpaceDE w:val="0"/>
              <w:autoSpaceDN w:val="0"/>
              <w:adjustRightInd w:val="0"/>
              <w:rPr>
                <w:b/>
              </w:rPr>
            </w:pPr>
          </w:p>
        </w:tc>
        <w:tc>
          <w:tcPr>
            <w:tcW w:w="265" w:type="pct"/>
            <w:gridSpan w:val="15"/>
          </w:tcPr>
          <w:p w:rsidR="000433BA" w:rsidRPr="00583808" w:rsidRDefault="000433BA" w:rsidP="00600E29">
            <w:pPr>
              <w:tabs>
                <w:tab w:val="left" w:pos="0"/>
                <w:tab w:val="left" w:pos="709"/>
              </w:tabs>
              <w:autoSpaceDE w:val="0"/>
              <w:autoSpaceDN w:val="0"/>
              <w:adjustRightInd w:val="0"/>
              <w:rPr>
                <w:b/>
              </w:rPr>
            </w:pPr>
          </w:p>
        </w:tc>
        <w:tc>
          <w:tcPr>
            <w:tcW w:w="199" w:type="pct"/>
            <w:gridSpan w:val="11"/>
          </w:tcPr>
          <w:p w:rsidR="000433BA" w:rsidRPr="00583808" w:rsidRDefault="000433BA" w:rsidP="00600E29">
            <w:pPr>
              <w:tabs>
                <w:tab w:val="left" w:pos="0"/>
                <w:tab w:val="left" w:pos="709"/>
              </w:tabs>
              <w:autoSpaceDE w:val="0"/>
              <w:autoSpaceDN w:val="0"/>
              <w:adjustRightInd w:val="0"/>
              <w:rPr>
                <w:b/>
              </w:rPr>
            </w:pPr>
          </w:p>
        </w:tc>
        <w:tc>
          <w:tcPr>
            <w:tcW w:w="199" w:type="pct"/>
            <w:gridSpan w:val="10"/>
          </w:tcPr>
          <w:p w:rsidR="000433BA" w:rsidRPr="00583808" w:rsidRDefault="000433BA" w:rsidP="00600E29">
            <w:pPr>
              <w:tabs>
                <w:tab w:val="left" w:pos="0"/>
                <w:tab w:val="left" w:pos="709"/>
              </w:tabs>
              <w:autoSpaceDE w:val="0"/>
              <w:autoSpaceDN w:val="0"/>
              <w:adjustRightInd w:val="0"/>
              <w:rPr>
                <w:b/>
              </w:rPr>
            </w:pPr>
          </w:p>
        </w:tc>
        <w:tc>
          <w:tcPr>
            <w:tcW w:w="265" w:type="pct"/>
            <w:gridSpan w:val="16"/>
          </w:tcPr>
          <w:p w:rsidR="000433BA" w:rsidRPr="00AC1CF3" w:rsidRDefault="000433BA" w:rsidP="00600E29">
            <w:pPr>
              <w:tabs>
                <w:tab w:val="left" w:pos="0"/>
                <w:tab w:val="left" w:pos="709"/>
              </w:tabs>
              <w:autoSpaceDE w:val="0"/>
              <w:autoSpaceDN w:val="0"/>
              <w:adjustRightInd w:val="0"/>
            </w:pPr>
          </w:p>
        </w:tc>
        <w:tc>
          <w:tcPr>
            <w:tcW w:w="199" w:type="pct"/>
            <w:gridSpan w:val="14"/>
          </w:tcPr>
          <w:p w:rsidR="000433BA" w:rsidRPr="001424D0" w:rsidRDefault="000433BA" w:rsidP="00600E29">
            <w:pPr>
              <w:tabs>
                <w:tab w:val="left" w:pos="0"/>
                <w:tab w:val="left" w:pos="709"/>
              </w:tabs>
              <w:autoSpaceDE w:val="0"/>
              <w:autoSpaceDN w:val="0"/>
              <w:adjustRightInd w:val="0"/>
              <w:rPr>
                <w:sz w:val="16"/>
                <w:szCs w:val="16"/>
              </w:rPr>
            </w:pPr>
            <w:r w:rsidRPr="001424D0">
              <w:rPr>
                <w:sz w:val="16"/>
                <w:szCs w:val="16"/>
              </w:rPr>
              <w:t>6,1</w:t>
            </w:r>
          </w:p>
        </w:tc>
        <w:tc>
          <w:tcPr>
            <w:tcW w:w="265" w:type="pct"/>
            <w:gridSpan w:val="16"/>
          </w:tcPr>
          <w:p w:rsidR="000433BA" w:rsidRPr="00583808" w:rsidRDefault="000433BA" w:rsidP="00600E29">
            <w:pPr>
              <w:tabs>
                <w:tab w:val="left" w:pos="0"/>
                <w:tab w:val="left" w:pos="709"/>
              </w:tabs>
              <w:autoSpaceDE w:val="0"/>
              <w:autoSpaceDN w:val="0"/>
              <w:adjustRightInd w:val="0"/>
              <w:rPr>
                <w:b/>
              </w:rPr>
            </w:pPr>
          </w:p>
        </w:tc>
        <w:tc>
          <w:tcPr>
            <w:tcW w:w="199" w:type="pct"/>
            <w:gridSpan w:val="14"/>
          </w:tcPr>
          <w:p w:rsidR="000433BA" w:rsidRPr="00583808" w:rsidRDefault="000433BA" w:rsidP="00600E29">
            <w:pPr>
              <w:tabs>
                <w:tab w:val="left" w:pos="0"/>
                <w:tab w:val="left" w:pos="709"/>
              </w:tabs>
              <w:autoSpaceDE w:val="0"/>
              <w:autoSpaceDN w:val="0"/>
              <w:adjustRightInd w:val="0"/>
              <w:rPr>
                <w:b/>
              </w:rPr>
            </w:pPr>
          </w:p>
        </w:tc>
        <w:tc>
          <w:tcPr>
            <w:tcW w:w="199" w:type="pct"/>
            <w:gridSpan w:val="10"/>
          </w:tcPr>
          <w:p w:rsidR="000433BA" w:rsidRPr="00583808" w:rsidRDefault="000433BA" w:rsidP="00600E29">
            <w:pPr>
              <w:tabs>
                <w:tab w:val="left" w:pos="0"/>
                <w:tab w:val="left" w:pos="709"/>
              </w:tabs>
              <w:autoSpaceDE w:val="0"/>
              <w:autoSpaceDN w:val="0"/>
              <w:adjustRightInd w:val="0"/>
              <w:rPr>
                <w:b/>
              </w:rPr>
            </w:pPr>
          </w:p>
        </w:tc>
        <w:tc>
          <w:tcPr>
            <w:tcW w:w="331" w:type="pct"/>
            <w:gridSpan w:val="22"/>
          </w:tcPr>
          <w:p w:rsidR="000433BA" w:rsidRPr="00583808" w:rsidRDefault="000433BA" w:rsidP="00600E29">
            <w:pPr>
              <w:tabs>
                <w:tab w:val="left" w:pos="0"/>
                <w:tab w:val="left" w:pos="709"/>
              </w:tabs>
              <w:autoSpaceDE w:val="0"/>
              <w:autoSpaceDN w:val="0"/>
              <w:adjustRightInd w:val="0"/>
              <w:rPr>
                <w:b/>
              </w:rPr>
            </w:pPr>
          </w:p>
        </w:tc>
      </w:tr>
      <w:tr w:rsidR="000433BA" w:rsidRPr="00583808" w:rsidTr="000433BA">
        <w:tc>
          <w:tcPr>
            <w:tcW w:w="2353" w:type="pct"/>
            <w:gridSpan w:val="9"/>
          </w:tcPr>
          <w:p w:rsidR="000433BA" w:rsidRPr="00683745" w:rsidRDefault="000433BA" w:rsidP="00600E29"/>
        </w:tc>
        <w:tc>
          <w:tcPr>
            <w:tcW w:w="265" w:type="pct"/>
            <w:gridSpan w:val="8"/>
          </w:tcPr>
          <w:p w:rsidR="000433BA" w:rsidRPr="00583808" w:rsidRDefault="000433BA" w:rsidP="00600E29">
            <w:pPr>
              <w:tabs>
                <w:tab w:val="left" w:pos="0"/>
                <w:tab w:val="left" w:pos="709"/>
              </w:tabs>
              <w:autoSpaceDE w:val="0"/>
              <w:autoSpaceDN w:val="0"/>
              <w:adjustRightInd w:val="0"/>
              <w:rPr>
                <w:b/>
              </w:rPr>
            </w:pPr>
          </w:p>
        </w:tc>
        <w:tc>
          <w:tcPr>
            <w:tcW w:w="265" w:type="pct"/>
            <w:gridSpan w:val="15"/>
          </w:tcPr>
          <w:p w:rsidR="000433BA" w:rsidRPr="00583808" w:rsidRDefault="000433BA" w:rsidP="00600E29">
            <w:pPr>
              <w:tabs>
                <w:tab w:val="left" w:pos="0"/>
                <w:tab w:val="left" w:pos="709"/>
              </w:tabs>
              <w:autoSpaceDE w:val="0"/>
              <w:autoSpaceDN w:val="0"/>
              <w:adjustRightInd w:val="0"/>
              <w:rPr>
                <w:b/>
              </w:rPr>
            </w:pPr>
          </w:p>
        </w:tc>
        <w:tc>
          <w:tcPr>
            <w:tcW w:w="199" w:type="pct"/>
            <w:gridSpan w:val="11"/>
          </w:tcPr>
          <w:p w:rsidR="000433BA" w:rsidRPr="00583808" w:rsidRDefault="000433BA" w:rsidP="00600E29">
            <w:pPr>
              <w:tabs>
                <w:tab w:val="left" w:pos="0"/>
                <w:tab w:val="left" w:pos="709"/>
              </w:tabs>
              <w:autoSpaceDE w:val="0"/>
              <w:autoSpaceDN w:val="0"/>
              <w:adjustRightInd w:val="0"/>
              <w:rPr>
                <w:b/>
              </w:rPr>
            </w:pPr>
          </w:p>
        </w:tc>
        <w:tc>
          <w:tcPr>
            <w:tcW w:w="199" w:type="pct"/>
            <w:gridSpan w:val="10"/>
          </w:tcPr>
          <w:p w:rsidR="000433BA" w:rsidRPr="00583808" w:rsidRDefault="000433BA" w:rsidP="00600E29">
            <w:pPr>
              <w:tabs>
                <w:tab w:val="left" w:pos="0"/>
                <w:tab w:val="left" w:pos="709"/>
              </w:tabs>
              <w:autoSpaceDE w:val="0"/>
              <w:autoSpaceDN w:val="0"/>
              <w:adjustRightInd w:val="0"/>
              <w:rPr>
                <w:b/>
              </w:rPr>
            </w:pPr>
          </w:p>
        </w:tc>
        <w:tc>
          <w:tcPr>
            <w:tcW w:w="265" w:type="pct"/>
            <w:gridSpan w:val="16"/>
          </w:tcPr>
          <w:p w:rsidR="000433BA" w:rsidRPr="00AC1CF3" w:rsidRDefault="000433BA" w:rsidP="00600E29">
            <w:pPr>
              <w:tabs>
                <w:tab w:val="left" w:pos="0"/>
                <w:tab w:val="left" w:pos="709"/>
              </w:tabs>
              <w:autoSpaceDE w:val="0"/>
              <w:autoSpaceDN w:val="0"/>
              <w:adjustRightInd w:val="0"/>
            </w:pPr>
          </w:p>
        </w:tc>
        <w:tc>
          <w:tcPr>
            <w:tcW w:w="199" w:type="pct"/>
            <w:gridSpan w:val="14"/>
          </w:tcPr>
          <w:p w:rsidR="000433BA" w:rsidRPr="00583808" w:rsidRDefault="000433BA" w:rsidP="00600E29">
            <w:pPr>
              <w:tabs>
                <w:tab w:val="left" w:pos="0"/>
                <w:tab w:val="left" w:pos="709"/>
              </w:tabs>
              <w:autoSpaceDE w:val="0"/>
              <w:autoSpaceDN w:val="0"/>
              <w:adjustRightInd w:val="0"/>
              <w:rPr>
                <w:b/>
              </w:rPr>
            </w:pPr>
          </w:p>
        </w:tc>
        <w:tc>
          <w:tcPr>
            <w:tcW w:w="265" w:type="pct"/>
            <w:gridSpan w:val="16"/>
          </w:tcPr>
          <w:p w:rsidR="000433BA" w:rsidRPr="00583808" w:rsidRDefault="000433BA" w:rsidP="00600E29">
            <w:pPr>
              <w:tabs>
                <w:tab w:val="left" w:pos="0"/>
                <w:tab w:val="left" w:pos="709"/>
              </w:tabs>
              <w:autoSpaceDE w:val="0"/>
              <w:autoSpaceDN w:val="0"/>
              <w:adjustRightInd w:val="0"/>
              <w:rPr>
                <w:b/>
              </w:rPr>
            </w:pPr>
          </w:p>
        </w:tc>
        <w:tc>
          <w:tcPr>
            <w:tcW w:w="199" w:type="pct"/>
            <w:gridSpan w:val="14"/>
          </w:tcPr>
          <w:p w:rsidR="000433BA" w:rsidRPr="00583808" w:rsidRDefault="000433BA" w:rsidP="00600E29">
            <w:pPr>
              <w:tabs>
                <w:tab w:val="left" w:pos="0"/>
                <w:tab w:val="left" w:pos="709"/>
              </w:tabs>
              <w:autoSpaceDE w:val="0"/>
              <w:autoSpaceDN w:val="0"/>
              <w:adjustRightInd w:val="0"/>
              <w:rPr>
                <w:b/>
              </w:rPr>
            </w:pPr>
          </w:p>
        </w:tc>
        <w:tc>
          <w:tcPr>
            <w:tcW w:w="199" w:type="pct"/>
            <w:gridSpan w:val="10"/>
          </w:tcPr>
          <w:p w:rsidR="000433BA" w:rsidRPr="00583808" w:rsidRDefault="000433BA" w:rsidP="00600E29">
            <w:pPr>
              <w:tabs>
                <w:tab w:val="left" w:pos="0"/>
                <w:tab w:val="left" w:pos="709"/>
              </w:tabs>
              <w:autoSpaceDE w:val="0"/>
              <w:autoSpaceDN w:val="0"/>
              <w:adjustRightInd w:val="0"/>
              <w:rPr>
                <w:b/>
              </w:rPr>
            </w:pPr>
          </w:p>
        </w:tc>
        <w:tc>
          <w:tcPr>
            <w:tcW w:w="331" w:type="pct"/>
            <w:gridSpan w:val="22"/>
          </w:tcPr>
          <w:p w:rsidR="000433BA" w:rsidRPr="00583808" w:rsidRDefault="000433BA" w:rsidP="00600E29">
            <w:pPr>
              <w:tabs>
                <w:tab w:val="left" w:pos="0"/>
                <w:tab w:val="left" w:pos="709"/>
              </w:tabs>
              <w:autoSpaceDE w:val="0"/>
              <w:autoSpaceDN w:val="0"/>
              <w:adjustRightInd w:val="0"/>
              <w:rPr>
                <w:b/>
              </w:rPr>
            </w:pPr>
          </w:p>
        </w:tc>
      </w:tr>
      <w:tr w:rsidR="000433BA" w:rsidRPr="00583808" w:rsidTr="000433BA">
        <w:tc>
          <w:tcPr>
            <w:tcW w:w="2353" w:type="pct"/>
            <w:gridSpan w:val="9"/>
          </w:tcPr>
          <w:p w:rsidR="000433BA" w:rsidRPr="00042FA2" w:rsidRDefault="000433BA" w:rsidP="00600E29">
            <w:pPr>
              <w:rPr>
                <w:b/>
                <w:sz w:val="24"/>
                <w:szCs w:val="24"/>
              </w:rPr>
            </w:pPr>
            <w:r w:rsidRPr="00042FA2">
              <w:rPr>
                <w:b/>
                <w:sz w:val="24"/>
                <w:szCs w:val="24"/>
              </w:rPr>
              <w:t>Общее образование</w:t>
            </w:r>
          </w:p>
        </w:tc>
        <w:tc>
          <w:tcPr>
            <w:tcW w:w="265" w:type="pct"/>
            <w:gridSpan w:val="8"/>
          </w:tcPr>
          <w:p w:rsidR="000433BA" w:rsidRPr="00583808" w:rsidRDefault="000433BA" w:rsidP="00600E29">
            <w:pPr>
              <w:tabs>
                <w:tab w:val="left" w:pos="0"/>
                <w:tab w:val="left" w:pos="709"/>
              </w:tabs>
              <w:autoSpaceDE w:val="0"/>
              <w:autoSpaceDN w:val="0"/>
              <w:adjustRightInd w:val="0"/>
              <w:rPr>
                <w:b/>
              </w:rPr>
            </w:pPr>
          </w:p>
        </w:tc>
        <w:tc>
          <w:tcPr>
            <w:tcW w:w="265" w:type="pct"/>
            <w:gridSpan w:val="15"/>
          </w:tcPr>
          <w:p w:rsidR="000433BA" w:rsidRPr="00583808" w:rsidRDefault="000433BA" w:rsidP="00600E29">
            <w:pPr>
              <w:tabs>
                <w:tab w:val="left" w:pos="0"/>
                <w:tab w:val="left" w:pos="709"/>
              </w:tabs>
              <w:autoSpaceDE w:val="0"/>
              <w:autoSpaceDN w:val="0"/>
              <w:adjustRightInd w:val="0"/>
              <w:rPr>
                <w:b/>
              </w:rPr>
            </w:pPr>
          </w:p>
        </w:tc>
        <w:tc>
          <w:tcPr>
            <w:tcW w:w="199" w:type="pct"/>
            <w:gridSpan w:val="11"/>
          </w:tcPr>
          <w:p w:rsidR="000433BA" w:rsidRPr="00583808" w:rsidRDefault="000433BA" w:rsidP="00600E29">
            <w:pPr>
              <w:tabs>
                <w:tab w:val="left" w:pos="0"/>
                <w:tab w:val="left" w:pos="709"/>
              </w:tabs>
              <w:autoSpaceDE w:val="0"/>
              <w:autoSpaceDN w:val="0"/>
              <w:adjustRightInd w:val="0"/>
              <w:rPr>
                <w:b/>
              </w:rPr>
            </w:pPr>
          </w:p>
        </w:tc>
        <w:tc>
          <w:tcPr>
            <w:tcW w:w="199" w:type="pct"/>
            <w:gridSpan w:val="10"/>
          </w:tcPr>
          <w:p w:rsidR="000433BA" w:rsidRPr="00583808" w:rsidRDefault="000433BA" w:rsidP="00600E29">
            <w:pPr>
              <w:tabs>
                <w:tab w:val="left" w:pos="0"/>
                <w:tab w:val="left" w:pos="709"/>
              </w:tabs>
              <w:autoSpaceDE w:val="0"/>
              <w:autoSpaceDN w:val="0"/>
              <w:adjustRightInd w:val="0"/>
              <w:rPr>
                <w:b/>
              </w:rPr>
            </w:pPr>
          </w:p>
        </w:tc>
        <w:tc>
          <w:tcPr>
            <w:tcW w:w="265" w:type="pct"/>
            <w:gridSpan w:val="16"/>
          </w:tcPr>
          <w:p w:rsidR="000433BA" w:rsidRPr="00AC1CF3" w:rsidRDefault="000433BA" w:rsidP="00600E29">
            <w:pPr>
              <w:tabs>
                <w:tab w:val="left" w:pos="0"/>
                <w:tab w:val="left" w:pos="709"/>
              </w:tabs>
              <w:autoSpaceDE w:val="0"/>
              <w:autoSpaceDN w:val="0"/>
              <w:adjustRightInd w:val="0"/>
            </w:pPr>
          </w:p>
        </w:tc>
        <w:tc>
          <w:tcPr>
            <w:tcW w:w="199" w:type="pct"/>
            <w:gridSpan w:val="14"/>
          </w:tcPr>
          <w:p w:rsidR="000433BA" w:rsidRPr="00583808" w:rsidRDefault="000433BA" w:rsidP="00600E29">
            <w:pPr>
              <w:tabs>
                <w:tab w:val="left" w:pos="0"/>
                <w:tab w:val="left" w:pos="709"/>
              </w:tabs>
              <w:autoSpaceDE w:val="0"/>
              <w:autoSpaceDN w:val="0"/>
              <w:adjustRightInd w:val="0"/>
              <w:rPr>
                <w:b/>
              </w:rPr>
            </w:pPr>
          </w:p>
        </w:tc>
        <w:tc>
          <w:tcPr>
            <w:tcW w:w="265" w:type="pct"/>
            <w:gridSpan w:val="16"/>
          </w:tcPr>
          <w:p w:rsidR="000433BA" w:rsidRPr="00583808" w:rsidRDefault="000433BA" w:rsidP="00600E29">
            <w:pPr>
              <w:tabs>
                <w:tab w:val="left" w:pos="0"/>
                <w:tab w:val="left" w:pos="709"/>
              </w:tabs>
              <w:autoSpaceDE w:val="0"/>
              <w:autoSpaceDN w:val="0"/>
              <w:adjustRightInd w:val="0"/>
              <w:rPr>
                <w:b/>
              </w:rPr>
            </w:pPr>
          </w:p>
        </w:tc>
        <w:tc>
          <w:tcPr>
            <w:tcW w:w="199" w:type="pct"/>
            <w:gridSpan w:val="14"/>
          </w:tcPr>
          <w:p w:rsidR="000433BA" w:rsidRPr="00583808" w:rsidRDefault="000433BA" w:rsidP="00600E29">
            <w:pPr>
              <w:tabs>
                <w:tab w:val="left" w:pos="0"/>
                <w:tab w:val="left" w:pos="709"/>
              </w:tabs>
              <w:autoSpaceDE w:val="0"/>
              <w:autoSpaceDN w:val="0"/>
              <w:adjustRightInd w:val="0"/>
              <w:rPr>
                <w:b/>
              </w:rPr>
            </w:pPr>
          </w:p>
        </w:tc>
        <w:tc>
          <w:tcPr>
            <w:tcW w:w="199" w:type="pct"/>
            <w:gridSpan w:val="10"/>
          </w:tcPr>
          <w:p w:rsidR="000433BA" w:rsidRPr="00583808" w:rsidRDefault="000433BA" w:rsidP="00600E29">
            <w:pPr>
              <w:tabs>
                <w:tab w:val="left" w:pos="0"/>
                <w:tab w:val="left" w:pos="709"/>
              </w:tabs>
              <w:autoSpaceDE w:val="0"/>
              <w:autoSpaceDN w:val="0"/>
              <w:adjustRightInd w:val="0"/>
              <w:rPr>
                <w:b/>
              </w:rPr>
            </w:pPr>
          </w:p>
        </w:tc>
        <w:tc>
          <w:tcPr>
            <w:tcW w:w="331" w:type="pct"/>
            <w:gridSpan w:val="22"/>
          </w:tcPr>
          <w:p w:rsidR="000433BA" w:rsidRPr="00583808" w:rsidRDefault="000433BA" w:rsidP="00600E29">
            <w:pPr>
              <w:tabs>
                <w:tab w:val="left" w:pos="0"/>
                <w:tab w:val="left" w:pos="709"/>
              </w:tabs>
              <w:autoSpaceDE w:val="0"/>
              <w:autoSpaceDN w:val="0"/>
              <w:adjustRightInd w:val="0"/>
              <w:rPr>
                <w:b/>
              </w:rPr>
            </w:pPr>
          </w:p>
        </w:tc>
      </w:tr>
      <w:tr w:rsidR="000433BA" w:rsidRPr="00583808" w:rsidTr="000433BA">
        <w:tc>
          <w:tcPr>
            <w:tcW w:w="4739" w:type="pct"/>
            <w:gridSpan w:val="145"/>
          </w:tcPr>
          <w:p w:rsidR="000433BA" w:rsidRDefault="000433BA" w:rsidP="00600E29">
            <w:pPr>
              <w:tabs>
                <w:tab w:val="left" w:pos="0"/>
                <w:tab w:val="left" w:pos="709"/>
              </w:tabs>
              <w:autoSpaceDE w:val="0"/>
              <w:autoSpaceDN w:val="0"/>
              <w:adjustRightInd w:val="0"/>
              <w:rPr>
                <w:b/>
              </w:rPr>
            </w:pPr>
            <w:r>
              <w:rPr>
                <w:b/>
              </w:rPr>
              <w:t>Инвестиционный проект № 40</w:t>
            </w:r>
          </w:p>
          <w:p w:rsidR="000433BA" w:rsidRPr="00583808" w:rsidRDefault="000433BA" w:rsidP="00600E29">
            <w:pPr>
              <w:tabs>
                <w:tab w:val="left" w:pos="0"/>
                <w:tab w:val="left" w:pos="709"/>
              </w:tabs>
              <w:autoSpaceDE w:val="0"/>
              <w:autoSpaceDN w:val="0"/>
              <w:adjustRightInd w:val="0"/>
              <w:rPr>
                <w:b/>
              </w:rPr>
            </w:pPr>
            <w:r>
              <w:rPr>
                <w:b/>
              </w:rPr>
              <w:t xml:space="preserve">Изготовление ПСД на строительство </w:t>
            </w:r>
            <w:proofErr w:type="spellStart"/>
            <w:r>
              <w:rPr>
                <w:b/>
              </w:rPr>
              <w:t>Починковской</w:t>
            </w:r>
            <w:proofErr w:type="spellEnd"/>
            <w:r>
              <w:rPr>
                <w:b/>
              </w:rPr>
              <w:t xml:space="preserve"> СШ</w:t>
            </w:r>
          </w:p>
        </w:tc>
      </w:tr>
      <w:tr w:rsidR="000433BA" w:rsidRPr="00583808" w:rsidTr="000433BA">
        <w:tc>
          <w:tcPr>
            <w:tcW w:w="2353" w:type="pct"/>
            <w:gridSpan w:val="9"/>
          </w:tcPr>
          <w:p w:rsidR="000433BA" w:rsidRPr="00683745" w:rsidRDefault="000433BA" w:rsidP="00600E29">
            <w:r w:rsidRPr="00683745">
              <w:lastRenderedPageBreak/>
              <w:t>Затраты, млн</w:t>
            </w:r>
            <w:proofErr w:type="gramStart"/>
            <w:r w:rsidRPr="00683745">
              <w:t>.р</w:t>
            </w:r>
            <w:proofErr w:type="gramEnd"/>
            <w:r w:rsidRPr="00683745">
              <w:t>уб.</w:t>
            </w:r>
          </w:p>
        </w:tc>
        <w:tc>
          <w:tcPr>
            <w:tcW w:w="265" w:type="pct"/>
            <w:gridSpan w:val="8"/>
          </w:tcPr>
          <w:p w:rsidR="000433BA" w:rsidRPr="00583808" w:rsidRDefault="000433BA" w:rsidP="00600E29">
            <w:pPr>
              <w:tabs>
                <w:tab w:val="left" w:pos="0"/>
                <w:tab w:val="left" w:pos="709"/>
              </w:tabs>
              <w:autoSpaceDE w:val="0"/>
              <w:autoSpaceDN w:val="0"/>
              <w:adjustRightInd w:val="0"/>
              <w:rPr>
                <w:b/>
              </w:rPr>
            </w:pPr>
          </w:p>
        </w:tc>
        <w:tc>
          <w:tcPr>
            <w:tcW w:w="265" w:type="pct"/>
            <w:gridSpan w:val="15"/>
          </w:tcPr>
          <w:p w:rsidR="000433BA" w:rsidRPr="00583808" w:rsidRDefault="000433BA" w:rsidP="00600E29">
            <w:pPr>
              <w:tabs>
                <w:tab w:val="left" w:pos="0"/>
                <w:tab w:val="left" w:pos="709"/>
              </w:tabs>
              <w:autoSpaceDE w:val="0"/>
              <w:autoSpaceDN w:val="0"/>
              <w:adjustRightInd w:val="0"/>
              <w:rPr>
                <w:b/>
              </w:rPr>
            </w:pPr>
          </w:p>
        </w:tc>
        <w:tc>
          <w:tcPr>
            <w:tcW w:w="199" w:type="pct"/>
            <w:gridSpan w:val="11"/>
          </w:tcPr>
          <w:p w:rsidR="000433BA" w:rsidRPr="00583808" w:rsidRDefault="000433BA" w:rsidP="00600E29">
            <w:pPr>
              <w:tabs>
                <w:tab w:val="left" w:pos="0"/>
                <w:tab w:val="left" w:pos="709"/>
              </w:tabs>
              <w:autoSpaceDE w:val="0"/>
              <w:autoSpaceDN w:val="0"/>
              <w:adjustRightInd w:val="0"/>
              <w:rPr>
                <w:b/>
              </w:rPr>
            </w:pPr>
          </w:p>
        </w:tc>
        <w:tc>
          <w:tcPr>
            <w:tcW w:w="199" w:type="pct"/>
            <w:gridSpan w:val="10"/>
          </w:tcPr>
          <w:p w:rsidR="000433BA" w:rsidRPr="001424D0" w:rsidRDefault="000433BA" w:rsidP="000433BA">
            <w:pPr>
              <w:tabs>
                <w:tab w:val="left" w:pos="0"/>
                <w:tab w:val="left" w:pos="709"/>
              </w:tabs>
              <w:autoSpaceDE w:val="0"/>
              <w:autoSpaceDN w:val="0"/>
              <w:adjustRightInd w:val="0"/>
              <w:ind w:firstLine="0"/>
            </w:pPr>
            <w:r w:rsidRPr="001424D0">
              <w:t>1,59</w:t>
            </w:r>
          </w:p>
        </w:tc>
        <w:tc>
          <w:tcPr>
            <w:tcW w:w="265" w:type="pct"/>
            <w:gridSpan w:val="16"/>
          </w:tcPr>
          <w:p w:rsidR="000433BA" w:rsidRPr="00AC1CF3" w:rsidRDefault="000433BA" w:rsidP="000433BA">
            <w:pPr>
              <w:tabs>
                <w:tab w:val="left" w:pos="0"/>
                <w:tab w:val="left" w:pos="709"/>
              </w:tabs>
              <w:autoSpaceDE w:val="0"/>
              <w:autoSpaceDN w:val="0"/>
              <w:adjustRightInd w:val="0"/>
              <w:ind w:firstLine="0"/>
            </w:pPr>
            <w:r>
              <w:t>0,5</w:t>
            </w:r>
          </w:p>
        </w:tc>
        <w:tc>
          <w:tcPr>
            <w:tcW w:w="199" w:type="pct"/>
            <w:gridSpan w:val="14"/>
          </w:tcPr>
          <w:p w:rsidR="000433BA" w:rsidRPr="00583808" w:rsidRDefault="000433BA" w:rsidP="00600E29">
            <w:pPr>
              <w:tabs>
                <w:tab w:val="left" w:pos="0"/>
                <w:tab w:val="left" w:pos="709"/>
              </w:tabs>
              <w:autoSpaceDE w:val="0"/>
              <w:autoSpaceDN w:val="0"/>
              <w:adjustRightInd w:val="0"/>
              <w:rPr>
                <w:b/>
              </w:rPr>
            </w:pPr>
          </w:p>
        </w:tc>
        <w:tc>
          <w:tcPr>
            <w:tcW w:w="265" w:type="pct"/>
            <w:gridSpan w:val="16"/>
          </w:tcPr>
          <w:p w:rsidR="000433BA" w:rsidRPr="00583808" w:rsidRDefault="000433BA" w:rsidP="00600E29">
            <w:pPr>
              <w:tabs>
                <w:tab w:val="left" w:pos="0"/>
                <w:tab w:val="left" w:pos="709"/>
              </w:tabs>
              <w:autoSpaceDE w:val="0"/>
              <w:autoSpaceDN w:val="0"/>
              <w:adjustRightInd w:val="0"/>
              <w:rPr>
                <w:b/>
              </w:rPr>
            </w:pPr>
          </w:p>
        </w:tc>
        <w:tc>
          <w:tcPr>
            <w:tcW w:w="199" w:type="pct"/>
            <w:gridSpan w:val="14"/>
          </w:tcPr>
          <w:p w:rsidR="000433BA" w:rsidRPr="00583808" w:rsidRDefault="000433BA" w:rsidP="00600E29">
            <w:pPr>
              <w:tabs>
                <w:tab w:val="left" w:pos="0"/>
                <w:tab w:val="left" w:pos="709"/>
              </w:tabs>
              <w:autoSpaceDE w:val="0"/>
              <w:autoSpaceDN w:val="0"/>
              <w:adjustRightInd w:val="0"/>
              <w:rPr>
                <w:b/>
              </w:rPr>
            </w:pPr>
          </w:p>
        </w:tc>
        <w:tc>
          <w:tcPr>
            <w:tcW w:w="199" w:type="pct"/>
            <w:gridSpan w:val="10"/>
          </w:tcPr>
          <w:p w:rsidR="000433BA" w:rsidRPr="00583808" w:rsidRDefault="000433BA" w:rsidP="00600E29">
            <w:pPr>
              <w:tabs>
                <w:tab w:val="left" w:pos="0"/>
                <w:tab w:val="left" w:pos="709"/>
              </w:tabs>
              <w:autoSpaceDE w:val="0"/>
              <w:autoSpaceDN w:val="0"/>
              <w:adjustRightInd w:val="0"/>
              <w:rPr>
                <w:b/>
              </w:rPr>
            </w:pPr>
          </w:p>
        </w:tc>
        <w:tc>
          <w:tcPr>
            <w:tcW w:w="331" w:type="pct"/>
            <w:gridSpan w:val="22"/>
          </w:tcPr>
          <w:p w:rsidR="000433BA" w:rsidRPr="00583808" w:rsidRDefault="000433BA" w:rsidP="00600E29">
            <w:pPr>
              <w:tabs>
                <w:tab w:val="left" w:pos="0"/>
                <w:tab w:val="left" w:pos="709"/>
              </w:tabs>
              <w:autoSpaceDE w:val="0"/>
              <w:autoSpaceDN w:val="0"/>
              <w:adjustRightInd w:val="0"/>
              <w:rPr>
                <w:b/>
              </w:rPr>
            </w:pPr>
          </w:p>
        </w:tc>
      </w:tr>
      <w:tr w:rsidR="000433BA" w:rsidRPr="00583808" w:rsidTr="000433BA">
        <w:tc>
          <w:tcPr>
            <w:tcW w:w="2353" w:type="pct"/>
            <w:gridSpan w:val="9"/>
          </w:tcPr>
          <w:p w:rsidR="000433BA" w:rsidRPr="00683745" w:rsidRDefault="000433BA" w:rsidP="00600E29">
            <w:r w:rsidRPr="00683745">
              <w:t>проектно-сметная документация</w:t>
            </w:r>
          </w:p>
        </w:tc>
        <w:tc>
          <w:tcPr>
            <w:tcW w:w="265" w:type="pct"/>
            <w:gridSpan w:val="8"/>
          </w:tcPr>
          <w:p w:rsidR="000433BA" w:rsidRPr="00583808" w:rsidRDefault="000433BA" w:rsidP="00600E29">
            <w:pPr>
              <w:tabs>
                <w:tab w:val="left" w:pos="0"/>
                <w:tab w:val="left" w:pos="709"/>
              </w:tabs>
              <w:autoSpaceDE w:val="0"/>
              <w:autoSpaceDN w:val="0"/>
              <w:adjustRightInd w:val="0"/>
              <w:rPr>
                <w:b/>
              </w:rPr>
            </w:pPr>
          </w:p>
        </w:tc>
        <w:tc>
          <w:tcPr>
            <w:tcW w:w="265" w:type="pct"/>
            <w:gridSpan w:val="15"/>
          </w:tcPr>
          <w:p w:rsidR="000433BA" w:rsidRPr="00583808" w:rsidRDefault="000433BA" w:rsidP="00600E29">
            <w:pPr>
              <w:tabs>
                <w:tab w:val="left" w:pos="0"/>
                <w:tab w:val="left" w:pos="709"/>
              </w:tabs>
              <w:autoSpaceDE w:val="0"/>
              <w:autoSpaceDN w:val="0"/>
              <w:adjustRightInd w:val="0"/>
              <w:rPr>
                <w:b/>
              </w:rPr>
            </w:pPr>
          </w:p>
        </w:tc>
        <w:tc>
          <w:tcPr>
            <w:tcW w:w="199" w:type="pct"/>
            <w:gridSpan w:val="11"/>
          </w:tcPr>
          <w:p w:rsidR="000433BA" w:rsidRPr="00583808" w:rsidRDefault="000433BA" w:rsidP="00600E29">
            <w:pPr>
              <w:tabs>
                <w:tab w:val="left" w:pos="0"/>
                <w:tab w:val="left" w:pos="709"/>
              </w:tabs>
              <w:autoSpaceDE w:val="0"/>
              <w:autoSpaceDN w:val="0"/>
              <w:adjustRightInd w:val="0"/>
              <w:rPr>
                <w:b/>
              </w:rPr>
            </w:pPr>
          </w:p>
        </w:tc>
        <w:tc>
          <w:tcPr>
            <w:tcW w:w="199" w:type="pct"/>
            <w:gridSpan w:val="10"/>
          </w:tcPr>
          <w:p w:rsidR="000433BA" w:rsidRPr="001424D0" w:rsidRDefault="000433BA" w:rsidP="00600E29">
            <w:pPr>
              <w:tabs>
                <w:tab w:val="left" w:pos="0"/>
                <w:tab w:val="left" w:pos="709"/>
              </w:tabs>
              <w:autoSpaceDE w:val="0"/>
              <w:autoSpaceDN w:val="0"/>
              <w:adjustRightInd w:val="0"/>
            </w:pPr>
          </w:p>
        </w:tc>
        <w:tc>
          <w:tcPr>
            <w:tcW w:w="265" w:type="pct"/>
            <w:gridSpan w:val="16"/>
          </w:tcPr>
          <w:p w:rsidR="000433BA" w:rsidRPr="00AC1CF3" w:rsidRDefault="000433BA" w:rsidP="00600E29">
            <w:pPr>
              <w:tabs>
                <w:tab w:val="left" w:pos="0"/>
                <w:tab w:val="left" w:pos="709"/>
              </w:tabs>
              <w:autoSpaceDE w:val="0"/>
              <w:autoSpaceDN w:val="0"/>
              <w:adjustRightInd w:val="0"/>
            </w:pPr>
          </w:p>
        </w:tc>
        <w:tc>
          <w:tcPr>
            <w:tcW w:w="199" w:type="pct"/>
            <w:gridSpan w:val="14"/>
          </w:tcPr>
          <w:p w:rsidR="000433BA" w:rsidRPr="00583808" w:rsidRDefault="000433BA" w:rsidP="00600E29">
            <w:pPr>
              <w:tabs>
                <w:tab w:val="left" w:pos="0"/>
                <w:tab w:val="left" w:pos="709"/>
              </w:tabs>
              <w:autoSpaceDE w:val="0"/>
              <w:autoSpaceDN w:val="0"/>
              <w:adjustRightInd w:val="0"/>
              <w:rPr>
                <w:b/>
              </w:rPr>
            </w:pPr>
          </w:p>
        </w:tc>
        <w:tc>
          <w:tcPr>
            <w:tcW w:w="265" w:type="pct"/>
            <w:gridSpan w:val="16"/>
          </w:tcPr>
          <w:p w:rsidR="000433BA" w:rsidRPr="00583808" w:rsidRDefault="000433BA" w:rsidP="00600E29">
            <w:pPr>
              <w:tabs>
                <w:tab w:val="left" w:pos="0"/>
                <w:tab w:val="left" w:pos="709"/>
              </w:tabs>
              <w:autoSpaceDE w:val="0"/>
              <w:autoSpaceDN w:val="0"/>
              <w:adjustRightInd w:val="0"/>
              <w:rPr>
                <w:b/>
              </w:rPr>
            </w:pPr>
          </w:p>
        </w:tc>
        <w:tc>
          <w:tcPr>
            <w:tcW w:w="199" w:type="pct"/>
            <w:gridSpan w:val="14"/>
          </w:tcPr>
          <w:p w:rsidR="000433BA" w:rsidRPr="00583808" w:rsidRDefault="000433BA" w:rsidP="00600E29">
            <w:pPr>
              <w:tabs>
                <w:tab w:val="left" w:pos="0"/>
                <w:tab w:val="left" w:pos="709"/>
              </w:tabs>
              <w:autoSpaceDE w:val="0"/>
              <w:autoSpaceDN w:val="0"/>
              <w:adjustRightInd w:val="0"/>
              <w:rPr>
                <w:b/>
              </w:rPr>
            </w:pPr>
          </w:p>
        </w:tc>
        <w:tc>
          <w:tcPr>
            <w:tcW w:w="199" w:type="pct"/>
            <w:gridSpan w:val="10"/>
          </w:tcPr>
          <w:p w:rsidR="000433BA" w:rsidRPr="00583808" w:rsidRDefault="000433BA" w:rsidP="00600E29">
            <w:pPr>
              <w:tabs>
                <w:tab w:val="left" w:pos="0"/>
                <w:tab w:val="left" w:pos="709"/>
              </w:tabs>
              <w:autoSpaceDE w:val="0"/>
              <w:autoSpaceDN w:val="0"/>
              <w:adjustRightInd w:val="0"/>
              <w:rPr>
                <w:b/>
              </w:rPr>
            </w:pPr>
          </w:p>
        </w:tc>
        <w:tc>
          <w:tcPr>
            <w:tcW w:w="331" w:type="pct"/>
            <w:gridSpan w:val="22"/>
          </w:tcPr>
          <w:p w:rsidR="000433BA" w:rsidRPr="00583808" w:rsidRDefault="000433BA" w:rsidP="00600E29">
            <w:pPr>
              <w:tabs>
                <w:tab w:val="left" w:pos="0"/>
                <w:tab w:val="left" w:pos="709"/>
              </w:tabs>
              <w:autoSpaceDE w:val="0"/>
              <w:autoSpaceDN w:val="0"/>
              <w:adjustRightInd w:val="0"/>
              <w:rPr>
                <w:b/>
              </w:rPr>
            </w:pPr>
          </w:p>
        </w:tc>
      </w:tr>
      <w:tr w:rsidR="000433BA" w:rsidRPr="00583808" w:rsidTr="000433BA">
        <w:tc>
          <w:tcPr>
            <w:tcW w:w="2353" w:type="pct"/>
            <w:gridSpan w:val="9"/>
          </w:tcPr>
          <w:p w:rsidR="000433BA" w:rsidRPr="00683745" w:rsidRDefault="000433BA" w:rsidP="00600E29">
            <w:r w:rsidRPr="00683745">
              <w:t>Оборудование</w:t>
            </w:r>
          </w:p>
        </w:tc>
        <w:tc>
          <w:tcPr>
            <w:tcW w:w="265" w:type="pct"/>
            <w:gridSpan w:val="8"/>
          </w:tcPr>
          <w:p w:rsidR="000433BA" w:rsidRPr="00583808" w:rsidRDefault="000433BA" w:rsidP="00600E29">
            <w:pPr>
              <w:tabs>
                <w:tab w:val="left" w:pos="0"/>
                <w:tab w:val="left" w:pos="709"/>
              </w:tabs>
              <w:autoSpaceDE w:val="0"/>
              <w:autoSpaceDN w:val="0"/>
              <w:adjustRightInd w:val="0"/>
              <w:rPr>
                <w:b/>
              </w:rPr>
            </w:pPr>
          </w:p>
        </w:tc>
        <w:tc>
          <w:tcPr>
            <w:tcW w:w="265" w:type="pct"/>
            <w:gridSpan w:val="15"/>
          </w:tcPr>
          <w:p w:rsidR="000433BA" w:rsidRPr="00583808" w:rsidRDefault="000433BA" w:rsidP="00600E29">
            <w:pPr>
              <w:tabs>
                <w:tab w:val="left" w:pos="0"/>
                <w:tab w:val="left" w:pos="709"/>
              </w:tabs>
              <w:autoSpaceDE w:val="0"/>
              <w:autoSpaceDN w:val="0"/>
              <w:adjustRightInd w:val="0"/>
              <w:rPr>
                <w:b/>
              </w:rPr>
            </w:pPr>
          </w:p>
        </w:tc>
        <w:tc>
          <w:tcPr>
            <w:tcW w:w="199" w:type="pct"/>
            <w:gridSpan w:val="11"/>
          </w:tcPr>
          <w:p w:rsidR="000433BA" w:rsidRPr="00583808" w:rsidRDefault="000433BA" w:rsidP="00600E29">
            <w:pPr>
              <w:tabs>
                <w:tab w:val="left" w:pos="0"/>
                <w:tab w:val="left" w:pos="709"/>
              </w:tabs>
              <w:autoSpaceDE w:val="0"/>
              <w:autoSpaceDN w:val="0"/>
              <w:adjustRightInd w:val="0"/>
              <w:rPr>
                <w:b/>
              </w:rPr>
            </w:pPr>
          </w:p>
        </w:tc>
        <w:tc>
          <w:tcPr>
            <w:tcW w:w="199" w:type="pct"/>
            <w:gridSpan w:val="10"/>
          </w:tcPr>
          <w:p w:rsidR="000433BA" w:rsidRPr="001424D0" w:rsidRDefault="000433BA" w:rsidP="00600E29">
            <w:pPr>
              <w:tabs>
                <w:tab w:val="left" w:pos="0"/>
                <w:tab w:val="left" w:pos="709"/>
              </w:tabs>
              <w:autoSpaceDE w:val="0"/>
              <w:autoSpaceDN w:val="0"/>
              <w:adjustRightInd w:val="0"/>
            </w:pPr>
          </w:p>
        </w:tc>
        <w:tc>
          <w:tcPr>
            <w:tcW w:w="265" w:type="pct"/>
            <w:gridSpan w:val="16"/>
          </w:tcPr>
          <w:p w:rsidR="000433BA" w:rsidRPr="00AC1CF3" w:rsidRDefault="000433BA" w:rsidP="00600E29">
            <w:pPr>
              <w:tabs>
                <w:tab w:val="left" w:pos="0"/>
                <w:tab w:val="left" w:pos="709"/>
              </w:tabs>
              <w:autoSpaceDE w:val="0"/>
              <w:autoSpaceDN w:val="0"/>
              <w:adjustRightInd w:val="0"/>
            </w:pPr>
          </w:p>
        </w:tc>
        <w:tc>
          <w:tcPr>
            <w:tcW w:w="199" w:type="pct"/>
            <w:gridSpan w:val="14"/>
          </w:tcPr>
          <w:p w:rsidR="000433BA" w:rsidRPr="00583808" w:rsidRDefault="000433BA" w:rsidP="00600E29">
            <w:pPr>
              <w:tabs>
                <w:tab w:val="left" w:pos="0"/>
                <w:tab w:val="left" w:pos="709"/>
              </w:tabs>
              <w:autoSpaceDE w:val="0"/>
              <w:autoSpaceDN w:val="0"/>
              <w:adjustRightInd w:val="0"/>
              <w:rPr>
                <w:b/>
              </w:rPr>
            </w:pPr>
          </w:p>
        </w:tc>
        <w:tc>
          <w:tcPr>
            <w:tcW w:w="265" w:type="pct"/>
            <w:gridSpan w:val="16"/>
          </w:tcPr>
          <w:p w:rsidR="000433BA" w:rsidRPr="00583808" w:rsidRDefault="000433BA" w:rsidP="00600E29">
            <w:pPr>
              <w:tabs>
                <w:tab w:val="left" w:pos="0"/>
                <w:tab w:val="left" w:pos="709"/>
              </w:tabs>
              <w:autoSpaceDE w:val="0"/>
              <w:autoSpaceDN w:val="0"/>
              <w:adjustRightInd w:val="0"/>
              <w:rPr>
                <w:b/>
              </w:rPr>
            </w:pPr>
          </w:p>
        </w:tc>
        <w:tc>
          <w:tcPr>
            <w:tcW w:w="199" w:type="pct"/>
            <w:gridSpan w:val="14"/>
          </w:tcPr>
          <w:p w:rsidR="000433BA" w:rsidRPr="00583808" w:rsidRDefault="000433BA" w:rsidP="00600E29">
            <w:pPr>
              <w:tabs>
                <w:tab w:val="left" w:pos="0"/>
                <w:tab w:val="left" w:pos="709"/>
              </w:tabs>
              <w:autoSpaceDE w:val="0"/>
              <w:autoSpaceDN w:val="0"/>
              <w:adjustRightInd w:val="0"/>
              <w:rPr>
                <w:b/>
              </w:rPr>
            </w:pPr>
          </w:p>
        </w:tc>
        <w:tc>
          <w:tcPr>
            <w:tcW w:w="199" w:type="pct"/>
            <w:gridSpan w:val="10"/>
          </w:tcPr>
          <w:p w:rsidR="000433BA" w:rsidRPr="00583808" w:rsidRDefault="000433BA" w:rsidP="00600E29">
            <w:pPr>
              <w:tabs>
                <w:tab w:val="left" w:pos="0"/>
                <w:tab w:val="left" w:pos="709"/>
              </w:tabs>
              <w:autoSpaceDE w:val="0"/>
              <w:autoSpaceDN w:val="0"/>
              <w:adjustRightInd w:val="0"/>
              <w:rPr>
                <w:b/>
              </w:rPr>
            </w:pPr>
          </w:p>
        </w:tc>
        <w:tc>
          <w:tcPr>
            <w:tcW w:w="331" w:type="pct"/>
            <w:gridSpan w:val="22"/>
          </w:tcPr>
          <w:p w:rsidR="000433BA" w:rsidRPr="00583808" w:rsidRDefault="000433BA" w:rsidP="00600E29">
            <w:pPr>
              <w:tabs>
                <w:tab w:val="left" w:pos="0"/>
                <w:tab w:val="left" w:pos="709"/>
              </w:tabs>
              <w:autoSpaceDE w:val="0"/>
              <w:autoSpaceDN w:val="0"/>
              <w:adjustRightInd w:val="0"/>
              <w:rPr>
                <w:b/>
              </w:rPr>
            </w:pPr>
          </w:p>
        </w:tc>
      </w:tr>
      <w:tr w:rsidR="000433BA" w:rsidRPr="00583808" w:rsidTr="000433BA">
        <w:tc>
          <w:tcPr>
            <w:tcW w:w="2353" w:type="pct"/>
            <w:gridSpan w:val="9"/>
          </w:tcPr>
          <w:p w:rsidR="000433BA" w:rsidRPr="00683745" w:rsidRDefault="000433BA" w:rsidP="00600E29">
            <w:r w:rsidRPr="00683745">
              <w:t>строительно-монтажные работы</w:t>
            </w:r>
          </w:p>
        </w:tc>
        <w:tc>
          <w:tcPr>
            <w:tcW w:w="265" w:type="pct"/>
            <w:gridSpan w:val="8"/>
          </w:tcPr>
          <w:p w:rsidR="000433BA" w:rsidRPr="00583808" w:rsidRDefault="000433BA" w:rsidP="00600E29">
            <w:pPr>
              <w:tabs>
                <w:tab w:val="left" w:pos="0"/>
                <w:tab w:val="left" w:pos="709"/>
              </w:tabs>
              <w:autoSpaceDE w:val="0"/>
              <w:autoSpaceDN w:val="0"/>
              <w:adjustRightInd w:val="0"/>
              <w:rPr>
                <w:b/>
              </w:rPr>
            </w:pPr>
          </w:p>
        </w:tc>
        <w:tc>
          <w:tcPr>
            <w:tcW w:w="265" w:type="pct"/>
            <w:gridSpan w:val="15"/>
          </w:tcPr>
          <w:p w:rsidR="000433BA" w:rsidRPr="00583808" w:rsidRDefault="000433BA" w:rsidP="00600E29">
            <w:pPr>
              <w:tabs>
                <w:tab w:val="left" w:pos="0"/>
                <w:tab w:val="left" w:pos="709"/>
              </w:tabs>
              <w:autoSpaceDE w:val="0"/>
              <w:autoSpaceDN w:val="0"/>
              <w:adjustRightInd w:val="0"/>
              <w:rPr>
                <w:b/>
              </w:rPr>
            </w:pPr>
          </w:p>
        </w:tc>
        <w:tc>
          <w:tcPr>
            <w:tcW w:w="199" w:type="pct"/>
            <w:gridSpan w:val="11"/>
          </w:tcPr>
          <w:p w:rsidR="000433BA" w:rsidRPr="00583808" w:rsidRDefault="000433BA" w:rsidP="00600E29">
            <w:pPr>
              <w:tabs>
                <w:tab w:val="left" w:pos="0"/>
                <w:tab w:val="left" w:pos="709"/>
              </w:tabs>
              <w:autoSpaceDE w:val="0"/>
              <w:autoSpaceDN w:val="0"/>
              <w:adjustRightInd w:val="0"/>
              <w:rPr>
                <w:b/>
              </w:rPr>
            </w:pPr>
          </w:p>
        </w:tc>
        <w:tc>
          <w:tcPr>
            <w:tcW w:w="199" w:type="pct"/>
            <w:gridSpan w:val="10"/>
          </w:tcPr>
          <w:p w:rsidR="000433BA" w:rsidRPr="001424D0" w:rsidRDefault="000433BA" w:rsidP="000433BA">
            <w:pPr>
              <w:tabs>
                <w:tab w:val="left" w:pos="0"/>
                <w:tab w:val="left" w:pos="709"/>
              </w:tabs>
              <w:autoSpaceDE w:val="0"/>
              <w:autoSpaceDN w:val="0"/>
              <w:adjustRightInd w:val="0"/>
              <w:ind w:firstLine="0"/>
            </w:pPr>
            <w:r w:rsidRPr="001424D0">
              <w:t>1,59</w:t>
            </w:r>
          </w:p>
        </w:tc>
        <w:tc>
          <w:tcPr>
            <w:tcW w:w="265" w:type="pct"/>
            <w:gridSpan w:val="16"/>
          </w:tcPr>
          <w:p w:rsidR="000433BA" w:rsidRPr="00AC1CF3" w:rsidRDefault="000433BA" w:rsidP="000433BA">
            <w:pPr>
              <w:tabs>
                <w:tab w:val="left" w:pos="0"/>
                <w:tab w:val="left" w:pos="709"/>
              </w:tabs>
              <w:autoSpaceDE w:val="0"/>
              <w:autoSpaceDN w:val="0"/>
              <w:adjustRightInd w:val="0"/>
              <w:ind w:firstLine="0"/>
            </w:pPr>
            <w:r>
              <w:t>0,5</w:t>
            </w:r>
          </w:p>
        </w:tc>
        <w:tc>
          <w:tcPr>
            <w:tcW w:w="199" w:type="pct"/>
            <w:gridSpan w:val="14"/>
          </w:tcPr>
          <w:p w:rsidR="000433BA" w:rsidRPr="00583808" w:rsidRDefault="000433BA" w:rsidP="00600E29">
            <w:pPr>
              <w:tabs>
                <w:tab w:val="left" w:pos="0"/>
                <w:tab w:val="left" w:pos="709"/>
              </w:tabs>
              <w:autoSpaceDE w:val="0"/>
              <w:autoSpaceDN w:val="0"/>
              <w:adjustRightInd w:val="0"/>
              <w:rPr>
                <w:b/>
              </w:rPr>
            </w:pPr>
          </w:p>
        </w:tc>
        <w:tc>
          <w:tcPr>
            <w:tcW w:w="265" w:type="pct"/>
            <w:gridSpan w:val="16"/>
          </w:tcPr>
          <w:p w:rsidR="000433BA" w:rsidRPr="00583808" w:rsidRDefault="000433BA" w:rsidP="00600E29">
            <w:pPr>
              <w:tabs>
                <w:tab w:val="left" w:pos="0"/>
                <w:tab w:val="left" w:pos="709"/>
              </w:tabs>
              <w:autoSpaceDE w:val="0"/>
              <w:autoSpaceDN w:val="0"/>
              <w:adjustRightInd w:val="0"/>
              <w:rPr>
                <w:b/>
              </w:rPr>
            </w:pPr>
          </w:p>
        </w:tc>
        <w:tc>
          <w:tcPr>
            <w:tcW w:w="199" w:type="pct"/>
            <w:gridSpan w:val="14"/>
          </w:tcPr>
          <w:p w:rsidR="000433BA" w:rsidRPr="00583808" w:rsidRDefault="000433BA" w:rsidP="00600E29">
            <w:pPr>
              <w:tabs>
                <w:tab w:val="left" w:pos="0"/>
                <w:tab w:val="left" w:pos="709"/>
              </w:tabs>
              <w:autoSpaceDE w:val="0"/>
              <w:autoSpaceDN w:val="0"/>
              <w:adjustRightInd w:val="0"/>
              <w:rPr>
                <w:b/>
              </w:rPr>
            </w:pPr>
          </w:p>
        </w:tc>
        <w:tc>
          <w:tcPr>
            <w:tcW w:w="199" w:type="pct"/>
            <w:gridSpan w:val="10"/>
          </w:tcPr>
          <w:p w:rsidR="000433BA" w:rsidRPr="00583808" w:rsidRDefault="000433BA" w:rsidP="00600E29">
            <w:pPr>
              <w:tabs>
                <w:tab w:val="left" w:pos="0"/>
                <w:tab w:val="left" w:pos="709"/>
              </w:tabs>
              <w:autoSpaceDE w:val="0"/>
              <w:autoSpaceDN w:val="0"/>
              <w:adjustRightInd w:val="0"/>
              <w:rPr>
                <w:b/>
              </w:rPr>
            </w:pPr>
          </w:p>
        </w:tc>
        <w:tc>
          <w:tcPr>
            <w:tcW w:w="331" w:type="pct"/>
            <w:gridSpan w:val="22"/>
          </w:tcPr>
          <w:p w:rsidR="000433BA" w:rsidRPr="00583808" w:rsidRDefault="000433BA" w:rsidP="00600E29">
            <w:pPr>
              <w:tabs>
                <w:tab w:val="left" w:pos="0"/>
                <w:tab w:val="left" w:pos="709"/>
              </w:tabs>
              <w:autoSpaceDE w:val="0"/>
              <w:autoSpaceDN w:val="0"/>
              <w:adjustRightInd w:val="0"/>
              <w:rPr>
                <w:b/>
              </w:rPr>
            </w:pPr>
          </w:p>
        </w:tc>
      </w:tr>
      <w:tr w:rsidR="000433BA" w:rsidRPr="00583808" w:rsidTr="000433BA">
        <w:tc>
          <w:tcPr>
            <w:tcW w:w="2353" w:type="pct"/>
            <w:gridSpan w:val="9"/>
          </w:tcPr>
          <w:p w:rsidR="000433BA" w:rsidRPr="00683745" w:rsidRDefault="000433BA" w:rsidP="00600E29">
            <w:r w:rsidRPr="00683745">
              <w:t>непредвиденные расходы</w:t>
            </w:r>
          </w:p>
        </w:tc>
        <w:tc>
          <w:tcPr>
            <w:tcW w:w="265" w:type="pct"/>
            <w:gridSpan w:val="8"/>
          </w:tcPr>
          <w:p w:rsidR="000433BA" w:rsidRPr="00583808" w:rsidRDefault="000433BA" w:rsidP="00600E29">
            <w:pPr>
              <w:tabs>
                <w:tab w:val="left" w:pos="0"/>
                <w:tab w:val="left" w:pos="709"/>
              </w:tabs>
              <w:autoSpaceDE w:val="0"/>
              <w:autoSpaceDN w:val="0"/>
              <w:adjustRightInd w:val="0"/>
              <w:rPr>
                <w:b/>
              </w:rPr>
            </w:pPr>
          </w:p>
        </w:tc>
        <w:tc>
          <w:tcPr>
            <w:tcW w:w="265" w:type="pct"/>
            <w:gridSpan w:val="15"/>
          </w:tcPr>
          <w:p w:rsidR="000433BA" w:rsidRPr="00583808" w:rsidRDefault="000433BA" w:rsidP="00600E29">
            <w:pPr>
              <w:tabs>
                <w:tab w:val="left" w:pos="0"/>
                <w:tab w:val="left" w:pos="709"/>
              </w:tabs>
              <w:autoSpaceDE w:val="0"/>
              <w:autoSpaceDN w:val="0"/>
              <w:adjustRightInd w:val="0"/>
              <w:rPr>
                <w:b/>
              </w:rPr>
            </w:pPr>
          </w:p>
        </w:tc>
        <w:tc>
          <w:tcPr>
            <w:tcW w:w="199" w:type="pct"/>
            <w:gridSpan w:val="11"/>
          </w:tcPr>
          <w:p w:rsidR="000433BA" w:rsidRPr="00583808" w:rsidRDefault="000433BA" w:rsidP="00600E29">
            <w:pPr>
              <w:tabs>
                <w:tab w:val="left" w:pos="0"/>
                <w:tab w:val="left" w:pos="709"/>
              </w:tabs>
              <w:autoSpaceDE w:val="0"/>
              <w:autoSpaceDN w:val="0"/>
              <w:adjustRightInd w:val="0"/>
              <w:rPr>
                <w:b/>
              </w:rPr>
            </w:pPr>
          </w:p>
        </w:tc>
        <w:tc>
          <w:tcPr>
            <w:tcW w:w="199" w:type="pct"/>
            <w:gridSpan w:val="10"/>
          </w:tcPr>
          <w:p w:rsidR="000433BA" w:rsidRPr="001424D0" w:rsidRDefault="000433BA" w:rsidP="00600E29">
            <w:pPr>
              <w:tabs>
                <w:tab w:val="left" w:pos="0"/>
                <w:tab w:val="left" w:pos="709"/>
              </w:tabs>
              <w:autoSpaceDE w:val="0"/>
              <w:autoSpaceDN w:val="0"/>
              <w:adjustRightInd w:val="0"/>
            </w:pPr>
          </w:p>
        </w:tc>
        <w:tc>
          <w:tcPr>
            <w:tcW w:w="265" w:type="pct"/>
            <w:gridSpan w:val="16"/>
          </w:tcPr>
          <w:p w:rsidR="000433BA" w:rsidRPr="00AC1CF3" w:rsidRDefault="000433BA" w:rsidP="00600E29">
            <w:pPr>
              <w:tabs>
                <w:tab w:val="left" w:pos="0"/>
                <w:tab w:val="left" w:pos="709"/>
              </w:tabs>
              <w:autoSpaceDE w:val="0"/>
              <w:autoSpaceDN w:val="0"/>
              <w:adjustRightInd w:val="0"/>
            </w:pPr>
          </w:p>
        </w:tc>
        <w:tc>
          <w:tcPr>
            <w:tcW w:w="199" w:type="pct"/>
            <w:gridSpan w:val="14"/>
          </w:tcPr>
          <w:p w:rsidR="000433BA" w:rsidRPr="00583808" w:rsidRDefault="000433BA" w:rsidP="00600E29">
            <w:pPr>
              <w:tabs>
                <w:tab w:val="left" w:pos="0"/>
                <w:tab w:val="left" w:pos="709"/>
              </w:tabs>
              <w:autoSpaceDE w:val="0"/>
              <w:autoSpaceDN w:val="0"/>
              <w:adjustRightInd w:val="0"/>
              <w:rPr>
                <w:b/>
              </w:rPr>
            </w:pPr>
          </w:p>
        </w:tc>
        <w:tc>
          <w:tcPr>
            <w:tcW w:w="265" w:type="pct"/>
            <w:gridSpan w:val="16"/>
          </w:tcPr>
          <w:p w:rsidR="000433BA" w:rsidRPr="00583808" w:rsidRDefault="000433BA" w:rsidP="00600E29">
            <w:pPr>
              <w:tabs>
                <w:tab w:val="left" w:pos="0"/>
                <w:tab w:val="left" w:pos="709"/>
              </w:tabs>
              <w:autoSpaceDE w:val="0"/>
              <w:autoSpaceDN w:val="0"/>
              <w:adjustRightInd w:val="0"/>
              <w:rPr>
                <w:b/>
              </w:rPr>
            </w:pPr>
          </w:p>
        </w:tc>
        <w:tc>
          <w:tcPr>
            <w:tcW w:w="199" w:type="pct"/>
            <w:gridSpan w:val="14"/>
          </w:tcPr>
          <w:p w:rsidR="000433BA" w:rsidRPr="00583808" w:rsidRDefault="000433BA" w:rsidP="00600E29">
            <w:pPr>
              <w:tabs>
                <w:tab w:val="left" w:pos="0"/>
                <w:tab w:val="left" w:pos="709"/>
              </w:tabs>
              <w:autoSpaceDE w:val="0"/>
              <w:autoSpaceDN w:val="0"/>
              <w:adjustRightInd w:val="0"/>
              <w:rPr>
                <w:b/>
              </w:rPr>
            </w:pPr>
          </w:p>
        </w:tc>
        <w:tc>
          <w:tcPr>
            <w:tcW w:w="199" w:type="pct"/>
            <w:gridSpan w:val="10"/>
          </w:tcPr>
          <w:p w:rsidR="000433BA" w:rsidRPr="00583808" w:rsidRDefault="000433BA" w:rsidP="00600E29">
            <w:pPr>
              <w:tabs>
                <w:tab w:val="left" w:pos="0"/>
                <w:tab w:val="left" w:pos="709"/>
              </w:tabs>
              <w:autoSpaceDE w:val="0"/>
              <w:autoSpaceDN w:val="0"/>
              <w:adjustRightInd w:val="0"/>
              <w:rPr>
                <w:b/>
              </w:rPr>
            </w:pPr>
          </w:p>
        </w:tc>
        <w:tc>
          <w:tcPr>
            <w:tcW w:w="331" w:type="pct"/>
            <w:gridSpan w:val="22"/>
          </w:tcPr>
          <w:p w:rsidR="000433BA" w:rsidRPr="00583808" w:rsidRDefault="000433BA" w:rsidP="00600E29">
            <w:pPr>
              <w:tabs>
                <w:tab w:val="left" w:pos="0"/>
                <w:tab w:val="left" w:pos="709"/>
              </w:tabs>
              <w:autoSpaceDE w:val="0"/>
              <w:autoSpaceDN w:val="0"/>
              <w:adjustRightInd w:val="0"/>
              <w:rPr>
                <w:b/>
              </w:rPr>
            </w:pPr>
          </w:p>
        </w:tc>
      </w:tr>
      <w:tr w:rsidR="000433BA" w:rsidRPr="00583808" w:rsidTr="000433BA">
        <w:tc>
          <w:tcPr>
            <w:tcW w:w="2353" w:type="pct"/>
            <w:gridSpan w:val="9"/>
          </w:tcPr>
          <w:p w:rsidR="000433BA" w:rsidRPr="00683745" w:rsidRDefault="000433BA" w:rsidP="00600E29">
            <w:r w:rsidRPr="00683745">
              <w:t>Всего капитальные затраты</w:t>
            </w:r>
          </w:p>
        </w:tc>
        <w:tc>
          <w:tcPr>
            <w:tcW w:w="265" w:type="pct"/>
            <w:gridSpan w:val="8"/>
          </w:tcPr>
          <w:p w:rsidR="000433BA" w:rsidRPr="00583808" w:rsidRDefault="000433BA" w:rsidP="00600E29">
            <w:pPr>
              <w:tabs>
                <w:tab w:val="left" w:pos="0"/>
                <w:tab w:val="left" w:pos="709"/>
              </w:tabs>
              <w:autoSpaceDE w:val="0"/>
              <w:autoSpaceDN w:val="0"/>
              <w:adjustRightInd w:val="0"/>
              <w:rPr>
                <w:b/>
              </w:rPr>
            </w:pPr>
          </w:p>
        </w:tc>
        <w:tc>
          <w:tcPr>
            <w:tcW w:w="265" w:type="pct"/>
            <w:gridSpan w:val="15"/>
          </w:tcPr>
          <w:p w:rsidR="000433BA" w:rsidRPr="00583808" w:rsidRDefault="000433BA" w:rsidP="00600E29">
            <w:pPr>
              <w:tabs>
                <w:tab w:val="left" w:pos="0"/>
                <w:tab w:val="left" w:pos="709"/>
              </w:tabs>
              <w:autoSpaceDE w:val="0"/>
              <w:autoSpaceDN w:val="0"/>
              <w:adjustRightInd w:val="0"/>
              <w:rPr>
                <w:b/>
              </w:rPr>
            </w:pPr>
          </w:p>
        </w:tc>
        <w:tc>
          <w:tcPr>
            <w:tcW w:w="199" w:type="pct"/>
            <w:gridSpan w:val="11"/>
          </w:tcPr>
          <w:p w:rsidR="000433BA" w:rsidRPr="00583808" w:rsidRDefault="000433BA" w:rsidP="00600E29">
            <w:pPr>
              <w:tabs>
                <w:tab w:val="left" w:pos="0"/>
                <w:tab w:val="left" w:pos="709"/>
              </w:tabs>
              <w:autoSpaceDE w:val="0"/>
              <w:autoSpaceDN w:val="0"/>
              <w:adjustRightInd w:val="0"/>
              <w:rPr>
                <w:b/>
              </w:rPr>
            </w:pPr>
          </w:p>
        </w:tc>
        <w:tc>
          <w:tcPr>
            <w:tcW w:w="199" w:type="pct"/>
            <w:gridSpan w:val="10"/>
          </w:tcPr>
          <w:p w:rsidR="000433BA" w:rsidRPr="001424D0" w:rsidRDefault="000433BA" w:rsidP="000433BA">
            <w:pPr>
              <w:tabs>
                <w:tab w:val="left" w:pos="0"/>
                <w:tab w:val="left" w:pos="709"/>
              </w:tabs>
              <w:autoSpaceDE w:val="0"/>
              <w:autoSpaceDN w:val="0"/>
              <w:adjustRightInd w:val="0"/>
              <w:ind w:firstLine="0"/>
            </w:pPr>
            <w:r>
              <w:t>1,59</w:t>
            </w:r>
          </w:p>
        </w:tc>
        <w:tc>
          <w:tcPr>
            <w:tcW w:w="265" w:type="pct"/>
            <w:gridSpan w:val="16"/>
          </w:tcPr>
          <w:p w:rsidR="000433BA" w:rsidRPr="00AC1CF3" w:rsidRDefault="000433BA" w:rsidP="000433BA">
            <w:pPr>
              <w:tabs>
                <w:tab w:val="left" w:pos="0"/>
                <w:tab w:val="left" w:pos="709"/>
              </w:tabs>
              <w:autoSpaceDE w:val="0"/>
              <w:autoSpaceDN w:val="0"/>
              <w:adjustRightInd w:val="0"/>
              <w:ind w:firstLine="0"/>
            </w:pPr>
            <w:r>
              <w:t>0,5</w:t>
            </w:r>
          </w:p>
        </w:tc>
        <w:tc>
          <w:tcPr>
            <w:tcW w:w="199" w:type="pct"/>
            <w:gridSpan w:val="14"/>
          </w:tcPr>
          <w:p w:rsidR="000433BA" w:rsidRPr="00583808" w:rsidRDefault="000433BA" w:rsidP="00600E29">
            <w:pPr>
              <w:tabs>
                <w:tab w:val="left" w:pos="0"/>
                <w:tab w:val="left" w:pos="709"/>
              </w:tabs>
              <w:autoSpaceDE w:val="0"/>
              <w:autoSpaceDN w:val="0"/>
              <w:adjustRightInd w:val="0"/>
              <w:rPr>
                <w:b/>
              </w:rPr>
            </w:pPr>
          </w:p>
        </w:tc>
        <w:tc>
          <w:tcPr>
            <w:tcW w:w="265" w:type="pct"/>
            <w:gridSpan w:val="16"/>
          </w:tcPr>
          <w:p w:rsidR="000433BA" w:rsidRPr="00583808" w:rsidRDefault="000433BA" w:rsidP="00600E29">
            <w:pPr>
              <w:tabs>
                <w:tab w:val="left" w:pos="0"/>
                <w:tab w:val="left" w:pos="709"/>
              </w:tabs>
              <w:autoSpaceDE w:val="0"/>
              <w:autoSpaceDN w:val="0"/>
              <w:adjustRightInd w:val="0"/>
              <w:rPr>
                <w:b/>
              </w:rPr>
            </w:pPr>
          </w:p>
        </w:tc>
        <w:tc>
          <w:tcPr>
            <w:tcW w:w="199" w:type="pct"/>
            <w:gridSpan w:val="14"/>
          </w:tcPr>
          <w:p w:rsidR="000433BA" w:rsidRPr="00583808" w:rsidRDefault="000433BA" w:rsidP="00600E29">
            <w:pPr>
              <w:tabs>
                <w:tab w:val="left" w:pos="0"/>
                <w:tab w:val="left" w:pos="709"/>
              </w:tabs>
              <w:autoSpaceDE w:val="0"/>
              <w:autoSpaceDN w:val="0"/>
              <w:adjustRightInd w:val="0"/>
              <w:rPr>
                <w:b/>
              </w:rPr>
            </w:pPr>
          </w:p>
        </w:tc>
        <w:tc>
          <w:tcPr>
            <w:tcW w:w="199" w:type="pct"/>
            <w:gridSpan w:val="10"/>
          </w:tcPr>
          <w:p w:rsidR="000433BA" w:rsidRPr="00583808" w:rsidRDefault="000433BA" w:rsidP="00600E29">
            <w:pPr>
              <w:tabs>
                <w:tab w:val="left" w:pos="0"/>
                <w:tab w:val="left" w:pos="709"/>
              </w:tabs>
              <w:autoSpaceDE w:val="0"/>
              <w:autoSpaceDN w:val="0"/>
              <w:adjustRightInd w:val="0"/>
              <w:rPr>
                <w:b/>
              </w:rPr>
            </w:pPr>
          </w:p>
        </w:tc>
        <w:tc>
          <w:tcPr>
            <w:tcW w:w="331" w:type="pct"/>
            <w:gridSpan w:val="22"/>
          </w:tcPr>
          <w:p w:rsidR="000433BA" w:rsidRPr="00583808" w:rsidRDefault="000433BA" w:rsidP="00600E29">
            <w:pPr>
              <w:tabs>
                <w:tab w:val="left" w:pos="0"/>
                <w:tab w:val="left" w:pos="709"/>
              </w:tabs>
              <w:autoSpaceDE w:val="0"/>
              <w:autoSpaceDN w:val="0"/>
              <w:adjustRightInd w:val="0"/>
              <w:rPr>
                <w:b/>
              </w:rPr>
            </w:pPr>
          </w:p>
        </w:tc>
      </w:tr>
      <w:tr w:rsidR="000433BA" w:rsidRPr="00583808" w:rsidTr="000433BA">
        <w:tc>
          <w:tcPr>
            <w:tcW w:w="2353" w:type="pct"/>
            <w:gridSpan w:val="9"/>
          </w:tcPr>
          <w:p w:rsidR="000433BA" w:rsidRPr="00683745" w:rsidRDefault="000433BA" w:rsidP="00600E29">
            <w:r w:rsidRPr="00683745">
              <w:t>налог на добавленную стоимость</w:t>
            </w:r>
          </w:p>
        </w:tc>
        <w:tc>
          <w:tcPr>
            <w:tcW w:w="265" w:type="pct"/>
            <w:gridSpan w:val="8"/>
          </w:tcPr>
          <w:p w:rsidR="000433BA" w:rsidRPr="00583808" w:rsidRDefault="000433BA" w:rsidP="00600E29">
            <w:pPr>
              <w:tabs>
                <w:tab w:val="left" w:pos="0"/>
                <w:tab w:val="left" w:pos="709"/>
              </w:tabs>
              <w:autoSpaceDE w:val="0"/>
              <w:autoSpaceDN w:val="0"/>
              <w:adjustRightInd w:val="0"/>
              <w:rPr>
                <w:b/>
              </w:rPr>
            </w:pPr>
          </w:p>
        </w:tc>
        <w:tc>
          <w:tcPr>
            <w:tcW w:w="265" w:type="pct"/>
            <w:gridSpan w:val="15"/>
          </w:tcPr>
          <w:p w:rsidR="000433BA" w:rsidRPr="00583808" w:rsidRDefault="000433BA" w:rsidP="00600E29">
            <w:pPr>
              <w:tabs>
                <w:tab w:val="left" w:pos="0"/>
                <w:tab w:val="left" w:pos="709"/>
              </w:tabs>
              <w:autoSpaceDE w:val="0"/>
              <w:autoSpaceDN w:val="0"/>
              <w:adjustRightInd w:val="0"/>
              <w:rPr>
                <w:b/>
              </w:rPr>
            </w:pPr>
          </w:p>
        </w:tc>
        <w:tc>
          <w:tcPr>
            <w:tcW w:w="199" w:type="pct"/>
            <w:gridSpan w:val="11"/>
          </w:tcPr>
          <w:p w:rsidR="000433BA" w:rsidRPr="00583808" w:rsidRDefault="000433BA" w:rsidP="00600E29">
            <w:pPr>
              <w:tabs>
                <w:tab w:val="left" w:pos="0"/>
                <w:tab w:val="left" w:pos="709"/>
              </w:tabs>
              <w:autoSpaceDE w:val="0"/>
              <w:autoSpaceDN w:val="0"/>
              <w:adjustRightInd w:val="0"/>
              <w:rPr>
                <w:b/>
              </w:rPr>
            </w:pPr>
          </w:p>
        </w:tc>
        <w:tc>
          <w:tcPr>
            <w:tcW w:w="199" w:type="pct"/>
            <w:gridSpan w:val="10"/>
          </w:tcPr>
          <w:p w:rsidR="000433BA" w:rsidRPr="001424D0" w:rsidRDefault="000433BA" w:rsidP="000433BA">
            <w:pPr>
              <w:tabs>
                <w:tab w:val="left" w:pos="0"/>
                <w:tab w:val="left" w:pos="709"/>
              </w:tabs>
              <w:autoSpaceDE w:val="0"/>
              <w:autoSpaceDN w:val="0"/>
              <w:adjustRightInd w:val="0"/>
              <w:ind w:firstLine="0"/>
            </w:pPr>
            <w:r>
              <w:t>0,3</w:t>
            </w:r>
          </w:p>
        </w:tc>
        <w:tc>
          <w:tcPr>
            <w:tcW w:w="265" w:type="pct"/>
            <w:gridSpan w:val="16"/>
          </w:tcPr>
          <w:p w:rsidR="000433BA" w:rsidRPr="00AC1CF3" w:rsidRDefault="000433BA" w:rsidP="000433BA">
            <w:pPr>
              <w:tabs>
                <w:tab w:val="left" w:pos="0"/>
                <w:tab w:val="left" w:pos="709"/>
              </w:tabs>
              <w:autoSpaceDE w:val="0"/>
              <w:autoSpaceDN w:val="0"/>
              <w:adjustRightInd w:val="0"/>
              <w:ind w:firstLine="0"/>
            </w:pPr>
            <w:r>
              <w:t>0,1</w:t>
            </w:r>
          </w:p>
        </w:tc>
        <w:tc>
          <w:tcPr>
            <w:tcW w:w="199" w:type="pct"/>
            <w:gridSpan w:val="14"/>
          </w:tcPr>
          <w:p w:rsidR="000433BA" w:rsidRPr="00583808" w:rsidRDefault="000433BA" w:rsidP="00600E29">
            <w:pPr>
              <w:tabs>
                <w:tab w:val="left" w:pos="0"/>
                <w:tab w:val="left" w:pos="709"/>
              </w:tabs>
              <w:autoSpaceDE w:val="0"/>
              <w:autoSpaceDN w:val="0"/>
              <w:adjustRightInd w:val="0"/>
              <w:rPr>
                <w:b/>
              </w:rPr>
            </w:pPr>
          </w:p>
        </w:tc>
        <w:tc>
          <w:tcPr>
            <w:tcW w:w="265" w:type="pct"/>
            <w:gridSpan w:val="16"/>
          </w:tcPr>
          <w:p w:rsidR="000433BA" w:rsidRPr="00583808" w:rsidRDefault="000433BA" w:rsidP="00600E29">
            <w:pPr>
              <w:tabs>
                <w:tab w:val="left" w:pos="0"/>
                <w:tab w:val="left" w:pos="709"/>
              </w:tabs>
              <w:autoSpaceDE w:val="0"/>
              <w:autoSpaceDN w:val="0"/>
              <w:adjustRightInd w:val="0"/>
              <w:rPr>
                <w:b/>
              </w:rPr>
            </w:pPr>
          </w:p>
        </w:tc>
        <w:tc>
          <w:tcPr>
            <w:tcW w:w="199" w:type="pct"/>
            <w:gridSpan w:val="14"/>
          </w:tcPr>
          <w:p w:rsidR="000433BA" w:rsidRPr="00583808" w:rsidRDefault="000433BA" w:rsidP="00600E29">
            <w:pPr>
              <w:tabs>
                <w:tab w:val="left" w:pos="0"/>
                <w:tab w:val="left" w:pos="709"/>
              </w:tabs>
              <w:autoSpaceDE w:val="0"/>
              <w:autoSpaceDN w:val="0"/>
              <w:adjustRightInd w:val="0"/>
              <w:rPr>
                <w:b/>
              </w:rPr>
            </w:pPr>
          </w:p>
        </w:tc>
        <w:tc>
          <w:tcPr>
            <w:tcW w:w="199" w:type="pct"/>
            <w:gridSpan w:val="10"/>
          </w:tcPr>
          <w:p w:rsidR="000433BA" w:rsidRPr="00583808" w:rsidRDefault="000433BA" w:rsidP="00600E29">
            <w:pPr>
              <w:tabs>
                <w:tab w:val="left" w:pos="0"/>
                <w:tab w:val="left" w:pos="709"/>
              </w:tabs>
              <w:autoSpaceDE w:val="0"/>
              <w:autoSpaceDN w:val="0"/>
              <w:adjustRightInd w:val="0"/>
              <w:rPr>
                <w:b/>
              </w:rPr>
            </w:pPr>
          </w:p>
        </w:tc>
        <w:tc>
          <w:tcPr>
            <w:tcW w:w="331" w:type="pct"/>
            <w:gridSpan w:val="22"/>
          </w:tcPr>
          <w:p w:rsidR="000433BA" w:rsidRPr="00583808" w:rsidRDefault="000433BA" w:rsidP="00600E29">
            <w:pPr>
              <w:tabs>
                <w:tab w:val="left" w:pos="0"/>
                <w:tab w:val="left" w:pos="709"/>
              </w:tabs>
              <w:autoSpaceDE w:val="0"/>
              <w:autoSpaceDN w:val="0"/>
              <w:adjustRightInd w:val="0"/>
              <w:rPr>
                <w:b/>
              </w:rPr>
            </w:pPr>
          </w:p>
        </w:tc>
      </w:tr>
      <w:tr w:rsidR="000433BA" w:rsidRPr="00583808" w:rsidTr="000433BA">
        <w:tc>
          <w:tcPr>
            <w:tcW w:w="2353" w:type="pct"/>
            <w:gridSpan w:val="9"/>
          </w:tcPr>
          <w:p w:rsidR="000433BA" w:rsidRPr="00683745" w:rsidRDefault="000433BA" w:rsidP="00600E29"/>
        </w:tc>
        <w:tc>
          <w:tcPr>
            <w:tcW w:w="265" w:type="pct"/>
            <w:gridSpan w:val="8"/>
          </w:tcPr>
          <w:p w:rsidR="000433BA" w:rsidRPr="00583808" w:rsidRDefault="000433BA" w:rsidP="00600E29">
            <w:pPr>
              <w:tabs>
                <w:tab w:val="left" w:pos="0"/>
                <w:tab w:val="left" w:pos="709"/>
              </w:tabs>
              <w:autoSpaceDE w:val="0"/>
              <w:autoSpaceDN w:val="0"/>
              <w:adjustRightInd w:val="0"/>
              <w:rPr>
                <w:b/>
              </w:rPr>
            </w:pPr>
          </w:p>
        </w:tc>
        <w:tc>
          <w:tcPr>
            <w:tcW w:w="265" w:type="pct"/>
            <w:gridSpan w:val="15"/>
          </w:tcPr>
          <w:p w:rsidR="000433BA" w:rsidRPr="00583808" w:rsidRDefault="000433BA" w:rsidP="00600E29">
            <w:pPr>
              <w:tabs>
                <w:tab w:val="left" w:pos="0"/>
                <w:tab w:val="left" w:pos="709"/>
              </w:tabs>
              <w:autoSpaceDE w:val="0"/>
              <w:autoSpaceDN w:val="0"/>
              <w:adjustRightInd w:val="0"/>
              <w:rPr>
                <w:b/>
              </w:rPr>
            </w:pPr>
          </w:p>
        </w:tc>
        <w:tc>
          <w:tcPr>
            <w:tcW w:w="199" w:type="pct"/>
            <w:gridSpan w:val="11"/>
          </w:tcPr>
          <w:p w:rsidR="000433BA" w:rsidRPr="00583808" w:rsidRDefault="000433BA" w:rsidP="00600E29">
            <w:pPr>
              <w:tabs>
                <w:tab w:val="left" w:pos="0"/>
                <w:tab w:val="left" w:pos="709"/>
              </w:tabs>
              <w:autoSpaceDE w:val="0"/>
              <w:autoSpaceDN w:val="0"/>
              <w:adjustRightInd w:val="0"/>
              <w:rPr>
                <w:b/>
              </w:rPr>
            </w:pPr>
          </w:p>
        </w:tc>
        <w:tc>
          <w:tcPr>
            <w:tcW w:w="199" w:type="pct"/>
            <w:gridSpan w:val="10"/>
          </w:tcPr>
          <w:p w:rsidR="000433BA" w:rsidRPr="001424D0" w:rsidRDefault="000433BA" w:rsidP="00600E29">
            <w:pPr>
              <w:tabs>
                <w:tab w:val="left" w:pos="0"/>
                <w:tab w:val="left" w:pos="709"/>
              </w:tabs>
              <w:autoSpaceDE w:val="0"/>
              <w:autoSpaceDN w:val="0"/>
              <w:adjustRightInd w:val="0"/>
            </w:pPr>
          </w:p>
        </w:tc>
        <w:tc>
          <w:tcPr>
            <w:tcW w:w="265" w:type="pct"/>
            <w:gridSpan w:val="16"/>
          </w:tcPr>
          <w:p w:rsidR="000433BA" w:rsidRPr="00AC1CF3" w:rsidRDefault="000433BA" w:rsidP="00600E29">
            <w:pPr>
              <w:tabs>
                <w:tab w:val="left" w:pos="0"/>
                <w:tab w:val="left" w:pos="709"/>
              </w:tabs>
              <w:autoSpaceDE w:val="0"/>
              <w:autoSpaceDN w:val="0"/>
              <w:adjustRightInd w:val="0"/>
            </w:pPr>
          </w:p>
        </w:tc>
        <w:tc>
          <w:tcPr>
            <w:tcW w:w="199" w:type="pct"/>
            <w:gridSpan w:val="14"/>
          </w:tcPr>
          <w:p w:rsidR="000433BA" w:rsidRPr="00583808" w:rsidRDefault="000433BA" w:rsidP="00600E29">
            <w:pPr>
              <w:tabs>
                <w:tab w:val="left" w:pos="0"/>
                <w:tab w:val="left" w:pos="709"/>
              </w:tabs>
              <w:autoSpaceDE w:val="0"/>
              <w:autoSpaceDN w:val="0"/>
              <w:adjustRightInd w:val="0"/>
              <w:rPr>
                <w:b/>
              </w:rPr>
            </w:pPr>
          </w:p>
        </w:tc>
        <w:tc>
          <w:tcPr>
            <w:tcW w:w="265" w:type="pct"/>
            <w:gridSpan w:val="16"/>
          </w:tcPr>
          <w:p w:rsidR="000433BA" w:rsidRPr="00583808" w:rsidRDefault="000433BA" w:rsidP="00600E29">
            <w:pPr>
              <w:tabs>
                <w:tab w:val="left" w:pos="0"/>
                <w:tab w:val="left" w:pos="709"/>
              </w:tabs>
              <w:autoSpaceDE w:val="0"/>
              <w:autoSpaceDN w:val="0"/>
              <w:adjustRightInd w:val="0"/>
              <w:rPr>
                <w:b/>
              </w:rPr>
            </w:pPr>
          </w:p>
        </w:tc>
        <w:tc>
          <w:tcPr>
            <w:tcW w:w="199" w:type="pct"/>
            <w:gridSpan w:val="14"/>
          </w:tcPr>
          <w:p w:rsidR="000433BA" w:rsidRPr="00583808" w:rsidRDefault="000433BA" w:rsidP="00600E29">
            <w:pPr>
              <w:tabs>
                <w:tab w:val="left" w:pos="0"/>
                <w:tab w:val="left" w:pos="709"/>
              </w:tabs>
              <w:autoSpaceDE w:val="0"/>
              <w:autoSpaceDN w:val="0"/>
              <w:adjustRightInd w:val="0"/>
              <w:rPr>
                <w:b/>
              </w:rPr>
            </w:pPr>
          </w:p>
        </w:tc>
        <w:tc>
          <w:tcPr>
            <w:tcW w:w="199" w:type="pct"/>
            <w:gridSpan w:val="10"/>
          </w:tcPr>
          <w:p w:rsidR="000433BA" w:rsidRPr="00583808" w:rsidRDefault="000433BA" w:rsidP="00600E29">
            <w:pPr>
              <w:tabs>
                <w:tab w:val="left" w:pos="0"/>
                <w:tab w:val="left" w:pos="709"/>
              </w:tabs>
              <w:autoSpaceDE w:val="0"/>
              <w:autoSpaceDN w:val="0"/>
              <w:adjustRightInd w:val="0"/>
              <w:rPr>
                <w:b/>
              </w:rPr>
            </w:pPr>
          </w:p>
        </w:tc>
        <w:tc>
          <w:tcPr>
            <w:tcW w:w="331" w:type="pct"/>
            <w:gridSpan w:val="22"/>
          </w:tcPr>
          <w:p w:rsidR="000433BA" w:rsidRPr="00583808" w:rsidRDefault="000433BA" w:rsidP="00600E29">
            <w:pPr>
              <w:tabs>
                <w:tab w:val="left" w:pos="0"/>
                <w:tab w:val="left" w:pos="709"/>
              </w:tabs>
              <w:autoSpaceDE w:val="0"/>
              <w:autoSpaceDN w:val="0"/>
              <w:adjustRightInd w:val="0"/>
              <w:rPr>
                <w:b/>
              </w:rPr>
            </w:pPr>
          </w:p>
        </w:tc>
      </w:tr>
      <w:tr w:rsidR="000433BA" w:rsidRPr="00583808" w:rsidTr="000433BA">
        <w:tc>
          <w:tcPr>
            <w:tcW w:w="2353" w:type="pct"/>
            <w:gridSpan w:val="9"/>
          </w:tcPr>
          <w:p w:rsidR="000433BA" w:rsidRPr="001424D0" w:rsidRDefault="000433BA" w:rsidP="00600E29">
            <w:pPr>
              <w:rPr>
                <w:b/>
                <w:sz w:val="24"/>
                <w:szCs w:val="24"/>
              </w:rPr>
            </w:pPr>
            <w:r w:rsidRPr="001424D0">
              <w:rPr>
                <w:b/>
                <w:sz w:val="24"/>
                <w:szCs w:val="24"/>
              </w:rPr>
              <w:t>Всего образование:</w:t>
            </w:r>
            <w:r>
              <w:rPr>
                <w:b/>
                <w:sz w:val="24"/>
                <w:szCs w:val="24"/>
              </w:rPr>
              <w:t xml:space="preserve"> 37,58 млн</w:t>
            </w:r>
            <w:proofErr w:type="gramStart"/>
            <w:r>
              <w:rPr>
                <w:b/>
                <w:sz w:val="24"/>
                <w:szCs w:val="24"/>
              </w:rPr>
              <w:t>.р</w:t>
            </w:r>
            <w:proofErr w:type="gramEnd"/>
            <w:r>
              <w:rPr>
                <w:b/>
                <w:sz w:val="24"/>
                <w:szCs w:val="24"/>
              </w:rPr>
              <w:t>уб.</w:t>
            </w:r>
          </w:p>
        </w:tc>
        <w:tc>
          <w:tcPr>
            <w:tcW w:w="265" w:type="pct"/>
            <w:gridSpan w:val="8"/>
          </w:tcPr>
          <w:p w:rsidR="000433BA" w:rsidRPr="00583808" w:rsidRDefault="000433BA" w:rsidP="00600E29">
            <w:pPr>
              <w:tabs>
                <w:tab w:val="left" w:pos="0"/>
                <w:tab w:val="left" w:pos="709"/>
              </w:tabs>
              <w:autoSpaceDE w:val="0"/>
              <w:autoSpaceDN w:val="0"/>
              <w:adjustRightInd w:val="0"/>
              <w:rPr>
                <w:b/>
              </w:rPr>
            </w:pPr>
            <w:r>
              <w:rPr>
                <w:b/>
              </w:rPr>
              <w:t>0</w:t>
            </w:r>
          </w:p>
        </w:tc>
        <w:tc>
          <w:tcPr>
            <w:tcW w:w="265" w:type="pct"/>
            <w:gridSpan w:val="15"/>
          </w:tcPr>
          <w:p w:rsidR="000433BA" w:rsidRPr="00583808" w:rsidRDefault="000433BA" w:rsidP="00600E29">
            <w:pPr>
              <w:tabs>
                <w:tab w:val="left" w:pos="0"/>
                <w:tab w:val="left" w:pos="709"/>
              </w:tabs>
              <w:autoSpaceDE w:val="0"/>
              <w:autoSpaceDN w:val="0"/>
              <w:adjustRightInd w:val="0"/>
              <w:rPr>
                <w:b/>
              </w:rPr>
            </w:pPr>
            <w:r>
              <w:rPr>
                <w:b/>
              </w:rPr>
              <w:t>0</w:t>
            </w:r>
          </w:p>
        </w:tc>
        <w:tc>
          <w:tcPr>
            <w:tcW w:w="199" w:type="pct"/>
            <w:gridSpan w:val="11"/>
          </w:tcPr>
          <w:p w:rsidR="000433BA" w:rsidRPr="00583808" w:rsidRDefault="000433BA" w:rsidP="00600E29">
            <w:pPr>
              <w:tabs>
                <w:tab w:val="left" w:pos="0"/>
                <w:tab w:val="left" w:pos="709"/>
              </w:tabs>
              <w:autoSpaceDE w:val="0"/>
              <w:autoSpaceDN w:val="0"/>
              <w:adjustRightInd w:val="0"/>
              <w:rPr>
                <w:b/>
              </w:rPr>
            </w:pPr>
            <w:r>
              <w:rPr>
                <w:b/>
              </w:rPr>
              <w:t>0</w:t>
            </w:r>
          </w:p>
        </w:tc>
        <w:tc>
          <w:tcPr>
            <w:tcW w:w="199" w:type="pct"/>
            <w:gridSpan w:val="10"/>
          </w:tcPr>
          <w:p w:rsidR="000433BA" w:rsidRPr="00583808" w:rsidRDefault="000433BA" w:rsidP="000433BA">
            <w:pPr>
              <w:tabs>
                <w:tab w:val="left" w:pos="0"/>
                <w:tab w:val="left" w:pos="709"/>
              </w:tabs>
              <w:autoSpaceDE w:val="0"/>
              <w:autoSpaceDN w:val="0"/>
              <w:adjustRightInd w:val="0"/>
              <w:ind w:firstLine="0"/>
              <w:rPr>
                <w:b/>
              </w:rPr>
            </w:pPr>
            <w:r>
              <w:rPr>
                <w:b/>
              </w:rPr>
              <w:t>1,59</w:t>
            </w:r>
          </w:p>
        </w:tc>
        <w:tc>
          <w:tcPr>
            <w:tcW w:w="265" w:type="pct"/>
            <w:gridSpan w:val="16"/>
          </w:tcPr>
          <w:p w:rsidR="000433BA" w:rsidRPr="001424D0" w:rsidRDefault="000433BA" w:rsidP="000433BA">
            <w:pPr>
              <w:tabs>
                <w:tab w:val="left" w:pos="0"/>
                <w:tab w:val="left" w:pos="709"/>
              </w:tabs>
              <w:autoSpaceDE w:val="0"/>
              <w:autoSpaceDN w:val="0"/>
              <w:adjustRightInd w:val="0"/>
              <w:ind w:firstLine="0"/>
              <w:rPr>
                <w:b/>
              </w:rPr>
            </w:pPr>
            <w:r>
              <w:rPr>
                <w:b/>
              </w:rPr>
              <w:t>2,1</w:t>
            </w:r>
          </w:p>
        </w:tc>
        <w:tc>
          <w:tcPr>
            <w:tcW w:w="199" w:type="pct"/>
            <w:gridSpan w:val="14"/>
          </w:tcPr>
          <w:p w:rsidR="000433BA" w:rsidRPr="00583808" w:rsidRDefault="000433BA" w:rsidP="000433BA">
            <w:pPr>
              <w:tabs>
                <w:tab w:val="left" w:pos="0"/>
                <w:tab w:val="left" w:pos="709"/>
              </w:tabs>
              <w:autoSpaceDE w:val="0"/>
              <w:autoSpaceDN w:val="0"/>
              <w:adjustRightInd w:val="0"/>
              <w:ind w:firstLine="0"/>
              <w:rPr>
                <w:b/>
              </w:rPr>
            </w:pPr>
            <w:r>
              <w:rPr>
                <w:b/>
              </w:rPr>
              <w:t>33,89</w:t>
            </w:r>
          </w:p>
        </w:tc>
        <w:tc>
          <w:tcPr>
            <w:tcW w:w="265" w:type="pct"/>
            <w:gridSpan w:val="16"/>
          </w:tcPr>
          <w:p w:rsidR="000433BA" w:rsidRPr="00583808" w:rsidRDefault="000433BA" w:rsidP="00600E29">
            <w:pPr>
              <w:tabs>
                <w:tab w:val="left" w:pos="0"/>
                <w:tab w:val="left" w:pos="709"/>
              </w:tabs>
              <w:autoSpaceDE w:val="0"/>
              <w:autoSpaceDN w:val="0"/>
              <w:adjustRightInd w:val="0"/>
              <w:rPr>
                <w:b/>
              </w:rPr>
            </w:pPr>
          </w:p>
        </w:tc>
        <w:tc>
          <w:tcPr>
            <w:tcW w:w="199" w:type="pct"/>
            <w:gridSpan w:val="14"/>
          </w:tcPr>
          <w:p w:rsidR="000433BA" w:rsidRPr="00583808" w:rsidRDefault="000433BA" w:rsidP="00600E29">
            <w:pPr>
              <w:tabs>
                <w:tab w:val="left" w:pos="0"/>
                <w:tab w:val="left" w:pos="709"/>
              </w:tabs>
              <w:autoSpaceDE w:val="0"/>
              <w:autoSpaceDN w:val="0"/>
              <w:adjustRightInd w:val="0"/>
              <w:rPr>
                <w:b/>
              </w:rPr>
            </w:pPr>
          </w:p>
        </w:tc>
        <w:tc>
          <w:tcPr>
            <w:tcW w:w="199" w:type="pct"/>
            <w:gridSpan w:val="10"/>
          </w:tcPr>
          <w:p w:rsidR="000433BA" w:rsidRPr="00583808" w:rsidRDefault="000433BA" w:rsidP="00600E29">
            <w:pPr>
              <w:tabs>
                <w:tab w:val="left" w:pos="0"/>
                <w:tab w:val="left" w:pos="709"/>
              </w:tabs>
              <w:autoSpaceDE w:val="0"/>
              <w:autoSpaceDN w:val="0"/>
              <w:adjustRightInd w:val="0"/>
              <w:rPr>
                <w:b/>
              </w:rPr>
            </w:pPr>
          </w:p>
        </w:tc>
        <w:tc>
          <w:tcPr>
            <w:tcW w:w="331" w:type="pct"/>
            <w:gridSpan w:val="22"/>
          </w:tcPr>
          <w:p w:rsidR="000433BA" w:rsidRPr="00583808" w:rsidRDefault="000433BA" w:rsidP="00600E29">
            <w:pPr>
              <w:tabs>
                <w:tab w:val="left" w:pos="0"/>
                <w:tab w:val="left" w:pos="709"/>
              </w:tabs>
              <w:autoSpaceDE w:val="0"/>
              <w:autoSpaceDN w:val="0"/>
              <w:adjustRightInd w:val="0"/>
              <w:rPr>
                <w:b/>
              </w:rPr>
            </w:pPr>
          </w:p>
        </w:tc>
      </w:tr>
      <w:tr w:rsidR="000433BA" w:rsidRPr="00583808" w:rsidTr="000433BA">
        <w:tc>
          <w:tcPr>
            <w:tcW w:w="2353" w:type="pct"/>
            <w:gridSpan w:val="9"/>
          </w:tcPr>
          <w:p w:rsidR="000433BA" w:rsidRPr="00683745" w:rsidRDefault="000433BA" w:rsidP="00600E29"/>
        </w:tc>
        <w:tc>
          <w:tcPr>
            <w:tcW w:w="265" w:type="pct"/>
            <w:gridSpan w:val="8"/>
          </w:tcPr>
          <w:p w:rsidR="000433BA" w:rsidRPr="00583808" w:rsidRDefault="000433BA" w:rsidP="00600E29">
            <w:pPr>
              <w:tabs>
                <w:tab w:val="left" w:pos="0"/>
                <w:tab w:val="left" w:pos="709"/>
              </w:tabs>
              <w:autoSpaceDE w:val="0"/>
              <w:autoSpaceDN w:val="0"/>
              <w:adjustRightInd w:val="0"/>
              <w:rPr>
                <w:b/>
              </w:rPr>
            </w:pPr>
          </w:p>
        </w:tc>
        <w:tc>
          <w:tcPr>
            <w:tcW w:w="265" w:type="pct"/>
            <w:gridSpan w:val="15"/>
          </w:tcPr>
          <w:p w:rsidR="000433BA" w:rsidRPr="00583808" w:rsidRDefault="000433BA" w:rsidP="00600E29">
            <w:pPr>
              <w:tabs>
                <w:tab w:val="left" w:pos="0"/>
                <w:tab w:val="left" w:pos="709"/>
              </w:tabs>
              <w:autoSpaceDE w:val="0"/>
              <w:autoSpaceDN w:val="0"/>
              <w:adjustRightInd w:val="0"/>
              <w:rPr>
                <w:b/>
              </w:rPr>
            </w:pPr>
          </w:p>
        </w:tc>
        <w:tc>
          <w:tcPr>
            <w:tcW w:w="199" w:type="pct"/>
            <w:gridSpan w:val="11"/>
          </w:tcPr>
          <w:p w:rsidR="000433BA" w:rsidRPr="00583808" w:rsidRDefault="000433BA" w:rsidP="00600E29">
            <w:pPr>
              <w:tabs>
                <w:tab w:val="left" w:pos="0"/>
                <w:tab w:val="left" w:pos="709"/>
              </w:tabs>
              <w:autoSpaceDE w:val="0"/>
              <w:autoSpaceDN w:val="0"/>
              <w:adjustRightInd w:val="0"/>
              <w:rPr>
                <w:b/>
              </w:rPr>
            </w:pPr>
          </w:p>
        </w:tc>
        <w:tc>
          <w:tcPr>
            <w:tcW w:w="199" w:type="pct"/>
            <w:gridSpan w:val="10"/>
          </w:tcPr>
          <w:p w:rsidR="000433BA" w:rsidRPr="00583808" w:rsidRDefault="000433BA" w:rsidP="00600E29">
            <w:pPr>
              <w:tabs>
                <w:tab w:val="left" w:pos="0"/>
                <w:tab w:val="left" w:pos="709"/>
              </w:tabs>
              <w:autoSpaceDE w:val="0"/>
              <w:autoSpaceDN w:val="0"/>
              <w:adjustRightInd w:val="0"/>
              <w:rPr>
                <w:b/>
              </w:rPr>
            </w:pPr>
          </w:p>
        </w:tc>
        <w:tc>
          <w:tcPr>
            <w:tcW w:w="265" w:type="pct"/>
            <w:gridSpan w:val="16"/>
          </w:tcPr>
          <w:p w:rsidR="000433BA" w:rsidRPr="00AC1CF3" w:rsidRDefault="000433BA" w:rsidP="00600E29">
            <w:pPr>
              <w:tabs>
                <w:tab w:val="left" w:pos="0"/>
                <w:tab w:val="left" w:pos="709"/>
              </w:tabs>
              <w:autoSpaceDE w:val="0"/>
              <w:autoSpaceDN w:val="0"/>
              <w:adjustRightInd w:val="0"/>
            </w:pPr>
          </w:p>
        </w:tc>
        <w:tc>
          <w:tcPr>
            <w:tcW w:w="199" w:type="pct"/>
            <w:gridSpan w:val="14"/>
          </w:tcPr>
          <w:p w:rsidR="000433BA" w:rsidRPr="00583808" w:rsidRDefault="000433BA" w:rsidP="00600E29">
            <w:pPr>
              <w:tabs>
                <w:tab w:val="left" w:pos="0"/>
                <w:tab w:val="left" w:pos="709"/>
              </w:tabs>
              <w:autoSpaceDE w:val="0"/>
              <w:autoSpaceDN w:val="0"/>
              <w:adjustRightInd w:val="0"/>
              <w:rPr>
                <w:b/>
              </w:rPr>
            </w:pPr>
          </w:p>
        </w:tc>
        <w:tc>
          <w:tcPr>
            <w:tcW w:w="265" w:type="pct"/>
            <w:gridSpan w:val="16"/>
          </w:tcPr>
          <w:p w:rsidR="000433BA" w:rsidRPr="00583808" w:rsidRDefault="000433BA" w:rsidP="00600E29">
            <w:pPr>
              <w:tabs>
                <w:tab w:val="left" w:pos="0"/>
                <w:tab w:val="left" w:pos="709"/>
              </w:tabs>
              <w:autoSpaceDE w:val="0"/>
              <w:autoSpaceDN w:val="0"/>
              <w:adjustRightInd w:val="0"/>
              <w:rPr>
                <w:b/>
              </w:rPr>
            </w:pPr>
          </w:p>
        </w:tc>
        <w:tc>
          <w:tcPr>
            <w:tcW w:w="199" w:type="pct"/>
            <w:gridSpan w:val="14"/>
          </w:tcPr>
          <w:p w:rsidR="000433BA" w:rsidRPr="00583808" w:rsidRDefault="000433BA" w:rsidP="00600E29">
            <w:pPr>
              <w:tabs>
                <w:tab w:val="left" w:pos="0"/>
                <w:tab w:val="left" w:pos="709"/>
              </w:tabs>
              <w:autoSpaceDE w:val="0"/>
              <w:autoSpaceDN w:val="0"/>
              <w:adjustRightInd w:val="0"/>
              <w:rPr>
                <w:b/>
              </w:rPr>
            </w:pPr>
          </w:p>
        </w:tc>
        <w:tc>
          <w:tcPr>
            <w:tcW w:w="199" w:type="pct"/>
            <w:gridSpan w:val="10"/>
          </w:tcPr>
          <w:p w:rsidR="000433BA" w:rsidRPr="00583808" w:rsidRDefault="000433BA" w:rsidP="00600E29">
            <w:pPr>
              <w:tabs>
                <w:tab w:val="left" w:pos="0"/>
                <w:tab w:val="left" w:pos="709"/>
              </w:tabs>
              <w:autoSpaceDE w:val="0"/>
              <w:autoSpaceDN w:val="0"/>
              <w:adjustRightInd w:val="0"/>
              <w:rPr>
                <w:b/>
              </w:rPr>
            </w:pPr>
          </w:p>
        </w:tc>
        <w:tc>
          <w:tcPr>
            <w:tcW w:w="331" w:type="pct"/>
            <w:gridSpan w:val="22"/>
          </w:tcPr>
          <w:p w:rsidR="000433BA" w:rsidRPr="00583808" w:rsidRDefault="000433BA" w:rsidP="00600E29">
            <w:pPr>
              <w:tabs>
                <w:tab w:val="left" w:pos="0"/>
                <w:tab w:val="left" w:pos="709"/>
              </w:tabs>
              <w:autoSpaceDE w:val="0"/>
              <w:autoSpaceDN w:val="0"/>
              <w:adjustRightInd w:val="0"/>
              <w:rPr>
                <w:b/>
              </w:rPr>
            </w:pPr>
          </w:p>
        </w:tc>
      </w:tr>
      <w:tr w:rsidR="000433BA" w:rsidRPr="00583808" w:rsidTr="000433BA">
        <w:tc>
          <w:tcPr>
            <w:tcW w:w="2353" w:type="pct"/>
            <w:gridSpan w:val="9"/>
          </w:tcPr>
          <w:p w:rsidR="000433BA" w:rsidRPr="00683745" w:rsidRDefault="000433BA" w:rsidP="00600E29">
            <w:pPr>
              <w:rPr>
                <w:b/>
                <w:sz w:val="24"/>
                <w:szCs w:val="24"/>
              </w:rPr>
            </w:pPr>
            <w:r w:rsidRPr="00683745">
              <w:rPr>
                <w:b/>
                <w:sz w:val="24"/>
                <w:szCs w:val="24"/>
              </w:rPr>
              <w:t>ВСЕГО: 383,09  млн</w:t>
            </w:r>
            <w:proofErr w:type="gramStart"/>
            <w:r w:rsidRPr="00683745">
              <w:rPr>
                <w:b/>
                <w:sz w:val="24"/>
                <w:szCs w:val="24"/>
              </w:rPr>
              <w:t>.р</w:t>
            </w:r>
            <w:proofErr w:type="gramEnd"/>
            <w:r w:rsidRPr="00683745">
              <w:rPr>
                <w:b/>
                <w:sz w:val="24"/>
                <w:szCs w:val="24"/>
              </w:rPr>
              <w:t>уб. в т.ч.:</w:t>
            </w:r>
          </w:p>
        </w:tc>
        <w:tc>
          <w:tcPr>
            <w:tcW w:w="265" w:type="pct"/>
            <w:gridSpan w:val="8"/>
          </w:tcPr>
          <w:p w:rsidR="000433BA" w:rsidRPr="00583808" w:rsidRDefault="000433BA" w:rsidP="000433BA">
            <w:pPr>
              <w:tabs>
                <w:tab w:val="left" w:pos="0"/>
                <w:tab w:val="left" w:pos="709"/>
              </w:tabs>
              <w:autoSpaceDE w:val="0"/>
              <w:autoSpaceDN w:val="0"/>
              <w:adjustRightInd w:val="0"/>
              <w:ind w:firstLine="0"/>
              <w:rPr>
                <w:b/>
              </w:rPr>
            </w:pPr>
            <w:r>
              <w:rPr>
                <w:b/>
              </w:rPr>
              <w:t>11,68</w:t>
            </w:r>
          </w:p>
        </w:tc>
        <w:tc>
          <w:tcPr>
            <w:tcW w:w="265" w:type="pct"/>
            <w:gridSpan w:val="15"/>
          </w:tcPr>
          <w:p w:rsidR="000433BA" w:rsidRPr="00583808" w:rsidRDefault="000433BA" w:rsidP="000433BA">
            <w:pPr>
              <w:tabs>
                <w:tab w:val="left" w:pos="0"/>
                <w:tab w:val="left" w:pos="709"/>
              </w:tabs>
              <w:autoSpaceDE w:val="0"/>
              <w:autoSpaceDN w:val="0"/>
              <w:adjustRightInd w:val="0"/>
              <w:ind w:firstLine="0"/>
              <w:rPr>
                <w:b/>
              </w:rPr>
            </w:pPr>
            <w:r>
              <w:rPr>
                <w:b/>
              </w:rPr>
              <w:t>3,36</w:t>
            </w:r>
          </w:p>
        </w:tc>
        <w:tc>
          <w:tcPr>
            <w:tcW w:w="199" w:type="pct"/>
            <w:gridSpan w:val="11"/>
          </w:tcPr>
          <w:p w:rsidR="000433BA" w:rsidRPr="00583808" w:rsidRDefault="000433BA" w:rsidP="000433BA">
            <w:pPr>
              <w:tabs>
                <w:tab w:val="left" w:pos="0"/>
                <w:tab w:val="left" w:pos="709"/>
              </w:tabs>
              <w:autoSpaceDE w:val="0"/>
              <w:autoSpaceDN w:val="0"/>
              <w:adjustRightInd w:val="0"/>
              <w:ind w:firstLine="0"/>
              <w:rPr>
                <w:b/>
              </w:rPr>
            </w:pPr>
            <w:r>
              <w:rPr>
                <w:b/>
              </w:rPr>
              <w:t>12,03</w:t>
            </w:r>
          </w:p>
        </w:tc>
        <w:tc>
          <w:tcPr>
            <w:tcW w:w="199" w:type="pct"/>
            <w:gridSpan w:val="10"/>
          </w:tcPr>
          <w:p w:rsidR="000433BA" w:rsidRPr="00583808" w:rsidRDefault="000433BA" w:rsidP="000433BA">
            <w:pPr>
              <w:tabs>
                <w:tab w:val="left" w:pos="0"/>
                <w:tab w:val="left" w:pos="709"/>
              </w:tabs>
              <w:autoSpaceDE w:val="0"/>
              <w:autoSpaceDN w:val="0"/>
              <w:adjustRightInd w:val="0"/>
              <w:ind w:firstLine="0"/>
              <w:rPr>
                <w:b/>
              </w:rPr>
            </w:pPr>
            <w:r>
              <w:rPr>
                <w:b/>
              </w:rPr>
              <w:t>56,47</w:t>
            </w:r>
          </w:p>
        </w:tc>
        <w:tc>
          <w:tcPr>
            <w:tcW w:w="265" w:type="pct"/>
            <w:gridSpan w:val="16"/>
          </w:tcPr>
          <w:p w:rsidR="000433BA" w:rsidRPr="00583808" w:rsidRDefault="000433BA" w:rsidP="000433BA">
            <w:pPr>
              <w:tabs>
                <w:tab w:val="left" w:pos="0"/>
                <w:tab w:val="left" w:pos="709"/>
              </w:tabs>
              <w:autoSpaceDE w:val="0"/>
              <w:autoSpaceDN w:val="0"/>
              <w:adjustRightInd w:val="0"/>
              <w:ind w:firstLine="0"/>
              <w:rPr>
                <w:b/>
              </w:rPr>
            </w:pPr>
            <w:r>
              <w:rPr>
                <w:b/>
              </w:rPr>
              <w:t>36,62</w:t>
            </w:r>
          </w:p>
        </w:tc>
        <w:tc>
          <w:tcPr>
            <w:tcW w:w="199" w:type="pct"/>
            <w:gridSpan w:val="14"/>
          </w:tcPr>
          <w:p w:rsidR="000433BA" w:rsidRDefault="000433BA" w:rsidP="000433BA">
            <w:pPr>
              <w:tabs>
                <w:tab w:val="left" w:pos="0"/>
                <w:tab w:val="left" w:pos="709"/>
              </w:tabs>
              <w:autoSpaceDE w:val="0"/>
              <w:autoSpaceDN w:val="0"/>
              <w:adjustRightInd w:val="0"/>
              <w:ind w:firstLine="0"/>
              <w:rPr>
                <w:b/>
              </w:rPr>
            </w:pPr>
            <w:r>
              <w:rPr>
                <w:b/>
              </w:rPr>
              <w:t>128,04</w:t>
            </w:r>
          </w:p>
        </w:tc>
        <w:tc>
          <w:tcPr>
            <w:tcW w:w="265" w:type="pct"/>
            <w:gridSpan w:val="16"/>
          </w:tcPr>
          <w:p w:rsidR="000433BA" w:rsidRPr="00583808" w:rsidRDefault="000433BA" w:rsidP="000433BA">
            <w:pPr>
              <w:tabs>
                <w:tab w:val="left" w:pos="0"/>
                <w:tab w:val="left" w:pos="709"/>
              </w:tabs>
              <w:autoSpaceDE w:val="0"/>
              <w:autoSpaceDN w:val="0"/>
              <w:adjustRightInd w:val="0"/>
              <w:ind w:firstLine="0"/>
              <w:rPr>
                <w:b/>
              </w:rPr>
            </w:pPr>
            <w:r>
              <w:rPr>
                <w:b/>
              </w:rPr>
              <w:t>47,516</w:t>
            </w:r>
          </w:p>
        </w:tc>
        <w:tc>
          <w:tcPr>
            <w:tcW w:w="199" w:type="pct"/>
            <w:gridSpan w:val="14"/>
          </w:tcPr>
          <w:p w:rsidR="000433BA" w:rsidRPr="00583808" w:rsidRDefault="000433BA" w:rsidP="000433BA">
            <w:pPr>
              <w:tabs>
                <w:tab w:val="left" w:pos="0"/>
                <w:tab w:val="left" w:pos="709"/>
              </w:tabs>
              <w:autoSpaceDE w:val="0"/>
              <w:autoSpaceDN w:val="0"/>
              <w:adjustRightInd w:val="0"/>
              <w:ind w:firstLine="0"/>
              <w:rPr>
                <w:b/>
              </w:rPr>
            </w:pPr>
            <w:r>
              <w:rPr>
                <w:b/>
              </w:rPr>
              <w:t>35,88</w:t>
            </w:r>
          </w:p>
        </w:tc>
        <w:tc>
          <w:tcPr>
            <w:tcW w:w="199" w:type="pct"/>
            <w:gridSpan w:val="10"/>
          </w:tcPr>
          <w:p w:rsidR="000433BA" w:rsidRPr="00583808" w:rsidRDefault="000433BA" w:rsidP="000433BA">
            <w:pPr>
              <w:tabs>
                <w:tab w:val="left" w:pos="0"/>
                <w:tab w:val="left" w:pos="709"/>
              </w:tabs>
              <w:autoSpaceDE w:val="0"/>
              <w:autoSpaceDN w:val="0"/>
              <w:adjustRightInd w:val="0"/>
              <w:ind w:firstLine="0"/>
              <w:rPr>
                <w:b/>
              </w:rPr>
            </w:pPr>
            <w:r>
              <w:rPr>
                <w:b/>
              </w:rPr>
              <w:t>30,8</w:t>
            </w:r>
          </w:p>
        </w:tc>
        <w:tc>
          <w:tcPr>
            <w:tcW w:w="331" w:type="pct"/>
            <w:gridSpan w:val="22"/>
          </w:tcPr>
          <w:p w:rsidR="000433BA" w:rsidRPr="00583808" w:rsidRDefault="000433BA" w:rsidP="000433BA">
            <w:pPr>
              <w:tabs>
                <w:tab w:val="left" w:pos="0"/>
                <w:tab w:val="left" w:pos="709"/>
              </w:tabs>
              <w:autoSpaceDE w:val="0"/>
              <w:autoSpaceDN w:val="0"/>
              <w:adjustRightInd w:val="0"/>
              <w:ind w:firstLine="0"/>
              <w:rPr>
                <w:b/>
              </w:rPr>
            </w:pPr>
            <w:r>
              <w:rPr>
                <w:b/>
              </w:rPr>
              <w:t>20,694</w:t>
            </w:r>
          </w:p>
        </w:tc>
      </w:tr>
    </w:tbl>
    <w:p w:rsidR="005D517E" w:rsidRPr="00330236" w:rsidRDefault="005D517E" w:rsidP="005D517E">
      <w:pPr>
        <w:shd w:val="clear" w:color="auto" w:fill="FFFFFF" w:themeFill="background1"/>
        <w:tabs>
          <w:tab w:val="left" w:pos="0"/>
          <w:tab w:val="left" w:pos="709"/>
        </w:tabs>
        <w:autoSpaceDE w:val="0"/>
        <w:autoSpaceDN w:val="0"/>
        <w:adjustRightInd w:val="0"/>
        <w:spacing w:before="0" w:after="0"/>
        <w:ind w:firstLine="0"/>
        <w:jc w:val="center"/>
        <w:rPr>
          <w:rFonts w:ascii="Arial" w:hAnsi="Arial" w:cs="Arial"/>
          <w:b/>
          <w:bCs/>
          <w:sz w:val="24"/>
          <w:szCs w:val="24"/>
        </w:rPr>
      </w:pPr>
    </w:p>
    <w:p w:rsidR="00E33167" w:rsidRDefault="00E33167" w:rsidP="005D517E">
      <w:pPr>
        <w:spacing w:before="0" w:after="0"/>
        <w:rPr>
          <w:rFonts w:ascii="Arial" w:hAnsi="Arial" w:cs="Arial"/>
          <w:sz w:val="24"/>
          <w:szCs w:val="24"/>
        </w:rPr>
      </w:pPr>
    </w:p>
    <w:p w:rsidR="000D5DAA" w:rsidRPr="00C037A6" w:rsidRDefault="000D5DAA" w:rsidP="005D517E">
      <w:pPr>
        <w:spacing w:before="0" w:after="0"/>
        <w:jc w:val="center"/>
        <w:rPr>
          <w:rFonts w:ascii="Arial" w:hAnsi="Arial" w:cs="Arial"/>
          <w:b/>
          <w:sz w:val="24"/>
          <w:szCs w:val="24"/>
        </w:rPr>
      </w:pPr>
      <w:r w:rsidRPr="00C037A6">
        <w:rPr>
          <w:rFonts w:ascii="Arial" w:hAnsi="Arial" w:cs="Arial"/>
          <w:b/>
          <w:sz w:val="24"/>
          <w:szCs w:val="24"/>
        </w:rPr>
        <w:t>4.Таблица 1.Сводный план программных мероприятий (в ценах 2015г) изложить в следующей редакции:</w:t>
      </w:r>
    </w:p>
    <w:p w:rsidR="000D5DAA" w:rsidRPr="00C037A6" w:rsidRDefault="000D5DAA" w:rsidP="005D517E">
      <w:pPr>
        <w:spacing w:before="0" w:after="0"/>
        <w:jc w:val="center"/>
        <w:rPr>
          <w:rFonts w:ascii="Arial" w:hAnsi="Arial" w:cs="Arial"/>
          <w:sz w:val="24"/>
          <w:szCs w:val="24"/>
        </w:rPr>
      </w:pPr>
    </w:p>
    <w:tbl>
      <w:tblPr>
        <w:tblW w:w="10041" w:type="dxa"/>
        <w:tblInd w:w="-152" w:type="dxa"/>
        <w:tblLayout w:type="fixed"/>
        <w:tblLook w:val="0000"/>
      </w:tblPr>
      <w:tblGrid>
        <w:gridCol w:w="544"/>
        <w:gridCol w:w="1417"/>
        <w:gridCol w:w="993"/>
        <w:gridCol w:w="709"/>
        <w:gridCol w:w="708"/>
        <w:gridCol w:w="709"/>
        <w:gridCol w:w="709"/>
        <w:gridCol w:w="709"/>
        <w:gridCol w:w="708"/>
        <w:gridCol w:w="709"/>
        <w:gridCol w:w="709"/>
        <w:gridCol w:w="708"/>
        <w:gridCol w:w="709"/>
      </w:tblGrid>
      <w:tr w:rsidR="000433BA" w:rsidRPr="00750748" w:rsidTr="00600E29">
        <w:trPr>
          <w:trHeight w:val="285"/>
        </w:trPr>
        <w:tc>
          <w:tcPr>
            <w:tcW w:w="544" w:type="dxa"/>
            <w:vMerge w:val="restart"/>
            <w:tcBorders>
              <w:top w:val="single" w:sz="8" w:space="0" w:color="auto"/>
              <w:left w:val="single" w:sz="8" w:space="0" w:color="auto"/>
              <w:bottom w:val="single" w:sz="4" w:space="0" w:color="auto"/>
              <w:right w:val="single" w:sz="4" w:space="0" w:color="auto"/>
            </w:tcBorders>
            <w:vAlign w:val="bottom"/>
          </w:tcPr>
          <w:p w:rsidR="000433BA" w:rsidRPr="0073489D" w:rsidRDefault="000433BA" w:rsidP="00600E29">
            <w:pPr>
              <w:jc w:val="center"/>
              <w:rPr>
                <w:bCs/>
              </w:rPr>
            </w:pPr>
            <w:r w:rsidRPr="0073489D">
              <w:rPr>
                <w:bCs/>
              </w:rPr>
              <w:t xml:space="preserve">№ </w:t>
            </w:r>
            <w:proofErr w:type="spellStart"/>
            <w:proofErr w:type="gramStart"/>
            <w:r w:rsidRPr="0073489D">
              <w:rPr>
                <w:bCs/>
              </w:rPr>
              <w:t>п</w:t>
            </w:r>
            <w:proofErr w:type="spellEnd"/>
            <w:proofErr w:type="gramEnd"/>
            <w:r w:rsidRPr="0073489D">
              <w:rPr>
                <w:bCs/>
              </w:rPr>
              <w:t>/</w:t>
            </w:r>
            <w:proofErr w:type="spellStart"/>
            <w:r w:rsidRPr="0073489D">
              <w:rPr>
                <w:bCs/>
              </w:rPr>
              <w:t>п</w:t>
            </w:r>
            <w:proofErr w:type="spellEnd"/>
          </w:p>
        </w:tc>
        <w:tc>
          <w:tcPr>
            <w:tcW w:w="1417" w:type="dxa"/>
            <w:vMerge w:val="restart"/>
            <w:tcBorders>
              <w:top w:val="single" w:sz="8" w:space="0" w:color="auto"/>
              <w:left w:val="single" w:sz="4" w:space="0" w:color="auto"/>
              <w:bottom w:val="single" w:sz="4" w:space="0" w:color="auto"/>
              <w:right w:val="single" w:sz="4" w:space="0" w:color="auto"/>
            </w:tcBorders>
            <w:vAlign w:val="bottom"/>
          </w:tcPr>
          <w:p w:rsidR="000433BA" w:rsidRPr="0073489D" w:rsidRDefault="000433BA" w:rsidP="00600E29">
            <w:pPr>
              <w:jc w:val="center"/>
              <w:rPr>
                <w:bCs/>
              </w:rPr>
            </w:pPr>
            <w:r w:rsidRPr="0073489D">
              <w:rPr>
                <w:bCs/>
              </w:rPr>
              <w:t>Мероприятие</w:t>
            </w:r>
          </w:p>
        </w:tc>
        <w:tc>
          <w:tcPr>
            <w:tcW w:w="993" w:type="dxa"/>
            <w:vMerge w:val="restart"/>
            <w:tcBorders>
              <w:top w:val="single" w:sz="8" w:space="0" w:color="auto"/>
              <w:left w:val="single" w:sz="4" w:space="0" w:color="auto"/>
              <w:bottom w:val="single" w:sz="4" w:space="0" w:color="auto"/>
              <w:right w:val="single" w:sz="4" w:space="0" w:color="auto"/>
            </w:tcBorders>
            <w:vAlign w:val="bottom"/>
          </w:tcPr>
          <w:p w:rsidR="000433BA" w:rsidRPr="0073489D" w:rsidRDefault="000433BA" w:rsidP="00600E29">
            <w:pPr>
              <w:jc w:val="center"/>
              <w:rPr>
                <w:bCs/>
              </w:rPr>
            </w:pPr>
            <w:r w:rsidRPr="0073489D">
              <w:rPr>
                <w:bCs/>
              </w:rPr>
              <w:t xml:space="preserve">Сумма </w:t>
            </w:r>
            <w:proofErr w:type="spellStart"/>
            <w:r w:rsidRPr="0073489D">
              <w:rPr>
                <w:bCs/>
              </w:rPr>
              <w:t>финансирован</w:t>
            </w:r>
            <w:proofErr w:type="gramStart"/>
            <w:r w:rsidRPr="0073489D">
              <w:rPr>
                <w:bCs/>
              </w:rPr>
              <w:t>я</w:t>
            </w:r>
            <w:proofErr w:type="spellEnd"/>
            <w:r w:rsidRPr="0073489D">
              <w:rPr>
                <w:bCs/>
              </w:rPr>
              <w:t>-</w:t>
            </w:r>
            <w:proofErr w:type="gramEnd"/>
            <w:r w:rsidRPr="0073489D">
              <w:rPr>
                <w:bCs/>
              </w:rPr>
              <w:t xml:space="preserve"> всего:</w:t>
            </w:r>
          </w:p>
        </w:tc>
        <w:tc>
          <w:tcPr>
            <w:tcW w:w="7087" w:type="dxa"/>
            <w:gridSpan w:val="10"/>
            <w:tcBorders>
              <w:top w:val="single" w:sz="8" w:space="0" w:color="auto"/>
              <w:left w:val="nil"/>
              <w:bottom w:val="single" w:sz="4" w:space="0" w:color="auto"/>
              <w:right w:val="single" w:sz="8" w:space="0" w:color="000000"/>
            </w:tcBorders>
            <w:vAlign w:val="bottom"/>
          </w:tcPr>
          <w:p w:rsidR="000433BA" w:rsidRPr="0073489D" w:rsidRDefault="000433BA" w:rsidP="00600E29">
            <w:pPr>
              <w:tabs>
                <w:tab w:val="left" w:pos="8898"/>
              </w:tabs>
              <w:jc w:val="center"/>
              <w:rPr>
                <w:bCs/>
              </w:rPr>
            </w:pPr>
            <w:r w:rsidRPr="0073489D">
              <w:rPr>
                <w:bCs/>
              </w:rPr>
              <w:t>Затраты на проведение работ, млн. руб.</w:t>
            </w:r>
          </w:p>
        </w:tc>
      </w:tr>
      <w:tr w:rsidR="000433BA" w:rsidRPr="00750748" w:rsidTr="00600E29">
        <w:trPr>
          <w:trHeight w:val="540"/>
        </w:trPr>
        <w:tc>
          <w:tcPr>
            <w:tcW w:w="544" w:type="dxa"/>
            <w:vMerge/>
            <w:tcBorders>
              <w:top w:val="single" w:sz="8" w:space="0" w:color="auto"/>
              <w:left w:val="single" w:sz="8" w:space="0" w:color="auto"/>
              <w:bottom w:val="single" w:sz="4" w:space="0" w:color="auto"/>
              <w:right w:val="single" w:sz="4" w:space="0" w:color="auto"/>
            </w:tcBorders>
            <w:vAlign w:val="center"/>
          </w:tcPr>
          <w:p w:rsidR="000433BA" w:rsidRPr="0073489D" w:rsidRDefault="000433BA" w:rsidP="00600E29">
            <w:pPr>
              <w:rPr>
                <w:bCs/>
                <w:highlight w:val="green"/>
              </w:rPr>
            </w:pPr>
          </w:p>
        </w:tc>
        <w:tc>
          <w:tcPr>
            <w:tcW w:w="1417" w:type="dxa"/>
            <w:vMerge/>
            <w:tcBorders>
              <w:top w:val="single" w:sz="8" w:space="0" w:color="auto"/>
              <w:left w:val="single" w:sz="4" w:space="0" w:color="auto"/>
              <w:bottom w:val="single" w:sz="4" w:space="0" w:color="auto"/>
              <w:right w:val="single" w:sz="4" w:space="0" w:color="auto"/>
            </w:tcBorders>
            <w:vAlign w:val="center"/>
          </w:tcPr>
          <w:p w:rsidR="000433BA" w:rsidRPr="0073489D" w:rsidRDefault="000433BA" w:rsidP="00600E29">
            <w:pPr>
              <w:rPr>
                <w:bCs/>
                <w:highlight w:val="green"/>
              </w:rPr>
            </w:pPr>
          </w:p>
        </w:tc>
        <w:tc>
          <w:tcPr>
            <w:tcW w:w="993" w:type="dxa"/>
            <w:vMerge/>
            <w:tcBorders>
              <w:top w:val="single" w:sz="8" w:space="0" w:color="auto"/>
              <w:left w:val="single" w:sz="4" w:space="0" w:color="auto"/>
              <w:bottom w:val="single" w:sz="4" w:space="0" w:color="auto"/>
              <w:right w:val="single" w:sz="4" w:space="0" w:color="auto"/>
            </w:tcBorders>
            <w:vAlign w:val="center"/>
          </w:tcPr>
          <w:p w:rsidR="000433BA" w:rsidRPr="0073489D" w:rsidRDefault="000433BA" w:rsidP="00600E29">
            <w:pPr>
              <w:rPr>
                <w:bCs/>
                <w:highlight w:val="green"/>
              </w:rPr>
            </w:pPr>
          </w:p>
        </w:tc>
        <w:tc>
          <w:tcPr>
            <w:tcW w:w="709" w:type="dxa"/>
            <w:tcBorders>
              <w:top w:val="nil"/>
              <w:left w:val="nil"/>
              <w:bottom w:val="single" w:sz="4" w:space="0" w:color="auto"/>
              <w:right w:val="single" w:sz="4" w:space="0" w:color="auto"/>
            </w:tcBorders>
            <w:vAlign w:val="bottom"/>
          </w:tcPr>
          <w:p w:rsidR="000433BA" w:rsidRPr="0073489D" w:rsidRDefault="000433BA" w:rsidP="00600E29">
            <w:pPr>
              <w:jc w:val="center"/>
              <w:rPr>
                <w:bCs/>
              </w:rPr>
            </w:pPr>
            <w:r w:rsidRPr="0073489D">
              <w:rPr>
                <w:bCs/>
              </w:rPr>
              <w:t>2016</w:t>
            </w:r>
          </w:p>
        </w:tc>
        <w:tc>
          <w:tcPr>
            <w:tcW w:w="708" w:type="dxa"/>
            <w:tcBorders>
              <w:top w:val="nil"/>
              <w:left w:val="nil"/>
              <w:bottom w:val="single" w:sz="4" w:space="0" w:color="auto"/>
              <w:right w:val="single" w:sz="4" w:space="0" w:color="auto"/>
            </w:tcBorders>
            <w:vAlign w:val="bottom"/>
          </w:tcPr>
          <w:p w:rsidR="000433BA" w:rsidRPr="0073489D" w:rsidRDefault="000433BA" w:rsidP="00600E29">
            <w:pPr>
              <w:jc w:val="center"/>
              <w:rPr>
                <w:bCs/>
              </w:rPr>
            </w:pPr>
            <w:r w:rsidRPr="0073489D">
              <w:rPr>
                <w:bCs/>
              </w:rPr>
              <w:t>2017</w:t>
            </w:r>
          </w:p>
        </w:tc>
        <w:tc>
          <w:tcPr>
            <w:tcW w:w="709" w:type="dxa"/>
            <w:tcBorders>
              <w:top w:val="nil"/>
              <w:left w:val="nil"/>
              <w:bottom w:val="single" w:sz="4" w:space="0" w:color="auto"/>
              <w:right w:val="single" w:sz="4" w:space="0" w:color="auto"/>
            </w:tcBorders>
            <w:vAlign w:val="bottom"/>
          </w:tcPr>
          <w:p w:rsidR="000433BA" w:rsidRPr="0073489D" w:rsidRDefault="000433BA" w:rsidP="00600E29">
            <w:pPr>
              <w:jc w:val="center"/>
              <w:rPr>
                <w:bCs/>
              </w:rPr>
            </w:pPr>
            <w:r w:rsidRPr="0073489D">
              <w:rPr>
                <w:bCs/>
              </w:rPr>
              <w:t>2018</w:t>
            </w:r>
          </w:p>
        </w:tc>
        <w:tc>
          <w:tcPr>
            <w:tcW w:w="709" w:type="dxa"/>
            <w:tcBorders>
              <w:top w:val="nil"/>
              <w:left w:val="nil"/>
              <w:bottom w:val="single" w:sz="4" w:space="0" w:color="auto"/>
              <w:right w:val="single" w:sz="4" w:space="0" w:color="auto"/>
            </w:tcBorders>
            <w:vAlign w:val="bottom"/>
          </w:tcPr>
          <w:p w:rsidR="000433BA" w:rsidRPr="0073489D" w:rsidRDefault="000433BA" w:rsidP="00600E29">
            <w:pPr>
              <w:jc w:val="center"/>
              <w:rPr>
                <w:bCs/>
              </w:rPr>
            </w:pPr>
            <w:r w:rsidRPr="0073489D">
              <w:rPr>
                <w:bCs/>
              </w:rPr>
              <w:t>2019</w:t>
            </w:r>
          </w:p>
        </w:tc>
        <w:tc>
          <w:tcPr>
            <w:tcW w:w="709" w:type="dxa"/>
            <w:tcBorders>
              <w:top w:val="nil"/>
              <w:left w:val="nil"/>
              <w:bottom w:val="single" w:sz="4" w:space="0" w:color="auto"/>
              <w:right w:val="single" w:sz="4" w:space="0" w:color="auto"/>
            </w:tcBorders>
            <w:vAlign w:val="bottom"/>
          </w:tcPr>
          <w:p w:rsidR="000433BA" w:rsidRPr="0073489D" w:rsidRDefault="000433BA" w:rsidP="00600E29">
            <w:pPr>
              <w:jc w:val="center"/>
              <w:rPr>
                <w:bCs/>
              </w:rPr>
            </w:pPr>
            <w:r w:rsidRPr="0073489D">
              <w:rPr>
                <w:bCs/>
              </w:rPr>
              <w:t>2020</w:t>
            </w:r>
          </w:p>
        </w:tc>
        <w:tc>
          <w:tcPr>
            <w:tcW w:w="708" w:type="dxa"/>
            <w:tcBorders>
              <w:top w:val="nil"/>
              <w:left w:val="nil"/>
              <w:bottom w:val="single" w:sz="4" w:space="0" w:color="auto"/>
              <w:right w:val="single" w:sz="4" w:space="0" w:color="auto"/>
            </w:tcBorders>
            <w:vAlign w:val="bottom"/>
          </w:tcPr>
          <w:p w:rsidR="000433BA" w:rsidRPr="0073489D" w:rsidRDefault="000433BA" w:rsidP="00600E29">
            <w:pPr>
              <w:jc w:val="center"/>
              <w:rPr>
                <w:bCs/>
              </w:rPr>
            </w:pPr>
            <w:r w:rsidRPr="0073489D">
              <w:rPr>
                <w:bCs/>
              </w:rPr>
              <w:t>2021</w:t>
            </w:r>
          </w:p>
        </w:tc>
        <w:tc>
          <w:tcPr>
            <w:tcW w:w="709" w:type="dxa"/>
            <w:tcBorders>
              <w:top w:val="nil"/>
              <w:left w:val="nil"/>
              <w:bottom w:val="single" w:sz="4" w:space="0" w:color="auto"/>
              <w:right w:val="single" w:sz="8" w:space="0" w:color="auto"/>
            </w:tcBorders>
            <w:vAlign w:val="bottom"/>
          </w:tcPr>
          <w:p w:rsidR="000433BA" w:rsidRPr="0073489D" w:rsidRDefault="000433BA" w:rsidP="00600E29">
            <w:pPr>
              <w:jc w:val="center"/>
              <w:rPr>
                <w:bCs/>
              </w:rPr>
            </w:pPr>
            <w:r w:rsidRPr="0073489D">
              <w:rPr>
                <w:bCs/>
              </w:rPr>
              <w:t>2022</w:t>
            </w:r>
          </w:p>
        </w:tc>
        <w:tc>
          <w:tcPr>
            <w:tcW w:w="709" w:type="dxa"/>
            <w:tcBorders>
              <w:top w:val="nil"/>
              <w:left w:val="nil"/>
              <w:bottom w:val="single" w:sz="4" w:space="0" w:color="auto"/>
              <w:right w:val="single" w:sz="8" w:space="0" w:color="auto"/>
            </w:tcBorders>
            <w:vAlign w:val="bottom"/>
          </w:tcPr>
          <w:p w:rsidR="000433BA" w:rsidRPr="0073489D" w:rsidRDefault="000433BA" w:rsidP="00600E29">
            <w:pPr>
              <w:jc w:val="center"/>
              <w:rPr>
                <w:bCs/>
              </w:rPr>
            </w:pPr>
            <w:r w:rsidRPr="0073489D">
              <w:rPr>
                <w:bCs/>
              </w:rPr>
              <w:t>2023</w:t>
            </w:r>
          </w:p>
        </w:tc>
        <w:tc>
          <w:tcPr>
            <w:tcW w:w="708" w:type="dxa"/>
            <w:tcBorders>
              <w:top w:val="nil"/>
              <w:left w:val="nil"/>
              <w:bottom w:val="single" w:sz="4" w:space="0" w:color="auto"/>
              <w:right w:val="single" w:sz="8" w:space="0" w:color="auto"/>
            </w:tcBorders>
            <w:vAlign w:val="bottom"/>
          </w:tcPr>
          <w:p w:rsidR="000433BA" w:rsidRPr="0073489D" w:rsidRDefault="000433BA" w:rsidP="00600E29">
            <w:pPr>
              <w:jc w:val="center"/>
              <w:rPr>
                <w:bCs/>
              </w:rPr>
            </w:pPr>
            <w:r w:rsidRPr="0073489D">
              <w:rPr>
                <w:bCs/>
              </w:rPr>
              <w:t>2024</w:t>
            </w:r>
          </w:p>
        </w:tc>
        <w:tc>
          <w:tcPr>
            <w:tcW w:w="709" w:type="dxa"/>
            <w:tcBorders>
              <w:top w:val="nil"/>
              <w:left w:val="nil"/>
              <w:bottom w:val="single" w:sz="4" w:space="0" w:color="auto"/>
              <w:right w:val="single" w:sz="8" w:space="0" w:color="auto"/>
            </w:tcBorders>
            <w:vAlign w:val="bottom"/>
          </w:tcPr>
          <w:p w:rsidR="000433BA" w:rsidRPr="0073489D" w:rsidRDefault="000433BA" w:rsidP="00600E29">
            <w:pPr>
              <w:jc w:val="center"/>
              <w:rPr>
                <w:bCs/>
              </w:rPr>
            </w:pPr>
            <w:r w:rsidRPr="0073489D">
              <w:rPr>
                <w:bCs/>
              </w:rPr>
              <w:t>2025</w:t>
            </w:r>
          </w:p>
        </w:tc>
      </w:tr>
      <w:tr w:rsidR="000433BA" w:rsidRPr="00750748" w:rsidTr="00600E29">
        <w:trPr>
          <w:trHeight w:val="300"/>
        </w:trPr>
        <w:tc>
          <w:tcPr>
            <w:tcW w:w="544" w:type="dxa"/>
            <w:tcBorders>
              <w:top w:val="nil"/>
              <w:left w:val="single" w:sz="8" w:space="0" w:color="auto"/>
              <w:bottom w:val="single" w:sz="4" w:space="0" w:color="auto"/>
              <w:right w:val="single" w:sz="4" w:space="0" w:color="auto"/>
            </w:tcBorders>
            <w:vAlign w:val="bottom"/>
          </w:tcPr>
          <w:p w:rsidR="000433BA" w:rsidRPr="0073489D" w:rsidRDefault="000433BA" w:rsidP="00600E29">
            <w:pPr>
              <w:jc w:val="center"/>
              <w:rPr>
                <w:bCs/>
              </w:rPr>
            </w:pPr>
            <w:r w:rsidRPr="0073489D">
              <w:rPr>
                <w:bCs/>
              </w:rPr>
              <w:t>1</w:t>
            </w:r>
          </w:p>
        </w:tc>
        <w:tc>
          <w:tcPr>
            <w:tcW w:w="1417" w:type="dxa"/>
            <w:tcBorders>
              <w:top w:val="nil"/>
              <w:left w:val="nil"/>
              <w:bottom w:val="single" w:sz="4" w:space="0" w:color="auto"/>
              <w:right w:val="single" w:sz="4" w:space="0" w:color="auto"/>
            </w:tcBorders>
            <w:vAlign w:val="bottom"/>
          </w:tcPr>
          <w:p w:rsidR="000433BA" w:rsidRPr="0073489D" w:rsidRDefault="000433BA" w:rsidP="00600E29">
            <w:pPr>
              <w:jc w:val="center"/>
              <w:rPr>
                <w:bCs/>
              </w:rPr>
            </w:pPr>
            <w:r w:rsidRPr="0073489D">
              <w:rPr>
                <w:bCs/>
              </w:rPr>
              <w:t xml:space="preserve">2 </w:t>
            </w:r>
          </w:p>
        </w:tc>
        <w:tc>
          <w:tcPr>
            <w:tcW w:w="993" w:type="dxa"/>
            <w:tcBorders>
              <w:top w:val="nil"/>
              <w:left w:val="nil"/>
              <w:bottom w:val="single" w:sz="4" w:space="0" w:color="auto"/>
              <w:right w:val="single" w:sz="4" w:space="0" w:color="auto"/>
            </w:tcBorders>
            <w:vAlign w:val="bottom"/>
          </w:tcPr>
          <w:p w:rsidR="000433BA" w:rsidRPr="0073489D" w:rsidRDefault="000433BA" w:rsidP="00600E29">
            <w:pPr>
              <w:jc w:val="center"/>
              <w:rPr>
                <w:bCs/>
              </w:rPr>
            </w:pPr>
            <w:r w:rsidRPr="0073489D">
              <w:rPr>
                <w:bCs/>
              </w:rPr>
              <w:t>3</w:t>
            </w:r>
          </w:p>
        </w:tc>
        <w:tc>
          <w:tcPr>
            <w:tcW w:w="709" w:type="dxa"/>
            <w:tcBorders>
              <w:top w:val="nil"/>
              <w:left w:val="nil"/>
              <w:bottom w:val="single" w:sz="4" w:space="0" w:color="auto"/>
              <w:right w:val="single" w:sz="4" w:space="0" w:color="auto"/>
            </w:tcBorders>
            <w:vAlign w:val="bottom"/>
          </w:tcPr>
          <w:p w:rsidR="000433BA" w:rsidRPr="0073489D" w:rsidRDefault="000433BA" w:rsidP="00600E29">
            <w:pPr>
              <w:jc w:val="center"/>
              <w:rPr>
                <w:bCs/>
              </w:rPr>
            </w:pPr>
            <w:r w:rsidRPr="0073489D">
              <w:rPr>
                <w:bCs/>
              </w:rPr>
              <w:t>4</w:t>
            </w:r>
          </w:p>
        </w:tc>
        <w:tc>
          <w:tcPr>
            <w:tcW w:w="708" w:type="dxa"/>
            <w:tcBorders>
              <w:top w:val="nil"/>
              <w:left w:val="nil"/>
              <w:bottom w:val="single" w:sz="4" w:space="0" w:color="auto"/>
              <w:right w:val="single" w:sz="4" w:space="0" w:color="auto"/>
            </w:tcBorders>
            <w:vAlign w:val="bottom"/>
          </w:tcPr>
          <w:p w:rsidR="000433BA" w:rsidRPr="0073489D" w:rsidRDefault="000433BA" w:rsidP="00600E29">
            <w:pPr>
              <w:jc w:val="center"/>
              <w:rPr>
                <w:bCs/>
              </w:rPr>
            </w:pPr>
            <w:r w:rsidRPr="0073489D">
              <w:rPr>
                <w:bCs/>
              </w:rPr>
              <w:t>5</w:t>
            </w:r>
          </w:p>
        </w:tc>
        <w:tc>
          <w:tcPr>
            <w:tcW w:w="709" w:type="dxa"/>
            <w:tcBorders>
              <w:top w:val="nil"/>
              <w:left w:val="nil"/>
              <w:bottom w:val="single" w:sz="4" w:space="0" w:color="auto"/>
              <w:right w:val="single" w:sz="4" w:space="0" w:color="auto"/>
            </w:tcBorders>
            <w:vAlign w:val="bottom"/>
          </w:tcPr>
          <w:p w:rsidR="000433BA" w:rsidRPr="0073489D" w:rsidRDefault="000433BA" w:rsidP="00600E29">
            <w:pPr>
              <w:jc w:val="center"/>
              <w:rPr>
                <w:bCs/>
              </w:rPr>
            </w:pPr>
            <w:r w:rsidRPr="0073489D">
              <w:rPr>
                <w:bCs/>
              </w:rPr>
              <w:t>6</w:t>
            </w:r>
          </w:p>
        </w:tc>
        <w:tc>
          <w:tcPr>
            <w:tcW w:w="709" w:type="dxa"/>
            <w:tcBorders>
              <w:top w:val="nil"/>
              <w:left w:val="nil"/>
              <w:bottom w:val="single" w:sz="4" w:space="0" w:color="auto"/>
              <w:right w:val="single" w:sz="4" w:space="0" w:color="auto"/>
            </w:tcBorders>
            <w:vAlign w:val="bottom"/>
          </w:tcPr>
          <w:p w:rsidR="000433BA" w:rsidRPr="0073489D" w:rsidRDefault="000433BA" w:rsidP="00600E29">
            <w:pPr>
              <w:jc w:val="center"/>
              <w:rPr>
                <w:bCs/>
              </w:rPr>
            </w:pPr>
            <w:r w:rsidRPr="0073489D">
              <w:rPr>
                <w:bCs/>
              </w:rPr>
              <w:t>7</w:t>
            </w:r>
          </w:p>
        </w:tc>
        <w:tc>
          <w:tcPr>
            <w:tcW w:w="709" w:type="dxa"/>
            <w:tcBorders>
              <w:top w:val="nil"/>
              <w:left w:val="nil"/>
              <w:bottom w:val="single" w:sz="4" w:space="0" w:color="auto"/>
              <w:right w:val="single" w:sz="4" w:space="0" w:color="auto"/>
            </w:tcBorders>
            <w:vAlign w:val="bottom"/>
          </w:tcPr>
          <w:p w:rsidR="000433BA" w:rsidRPr="0073489D" w:rsidRDefault="000433BA" w:rsidP="00600E29">
            <w:pPr>
              <w:jc w:val="center"/>
              <w:rPr>
                <w:bCs/>
              </w:rPr>
            </w:pPr>
            <w:r w:rsidRPr="0073489D">
              <w:rPr>
                <w:bCs/>
              </w:rPr>
              <w:t>8</w:t>
            </w:r>
          </w:p>
        </w:tc>
        <w:tc>
          <w:tcPr>
            <w:tcW w:w="708" w:type="dxa"/>
            <w:tcBorders>
              <w:top w:val="nil"/>
              <w:left w:val="nil"/>
              <w:bottom w:val="single" w:sz="4" w:space="0" w:color="auto"/>
              <w:right w:val="single" w:sz="4" w:space="0" w:color="auto"/>
            </w:tcBorders>
            <w:vAlign w:val="bottom"/>
          </w:tcPr>
          <w:p w:rsidR="000433BA" w:rsidRPr="0073489D" w:rsidRDefault="000433BA" w:rsidP="00600E29">
            <w:pPr>
              <w:jc w:val="center"/>
              <w:rPr>
                <w:bCs/>
              </w:rPr>
            </w:pPr>
            <w:r w:rsidRPr="0073489D">
              <w:rPr>
                <w:bCs/>
              </w:rPr>
              <w:t>9</w:t>
            </w:r>
          </w:p>
        </w:tc>
        <w:tc>
          <w:tcPr>
            <w:tcW w:w="709" w:type="dxa"/>
            <w:tcBorders>
              <w:top w:val="nil"/>
              <w:left w:val="nil"/>
              <w:bottom w:val="single" w:sz="4" w:space="0" w:color="auto"/>
              <w:right w:val="single" w:sz="8" w:space="0" w:color="auto"/>
            </w:tcBorders>
            <w:vAlign w:val="bottom"/>
          </w:tcPr>
          <w:p w:rsidR="000433BA" w:rsidRPr="0073489D" w:rsidRDefault="000433BA" w:rsidP="00600E29">
            <w:pPr>
              <w:jc w:val="center"/>
              <w:rPr>
                <w:bCs/>
              </w:rPr>
            </w:pPr>
            <w:r w:rsidRPr="0073489D">
              <w:rPr>
                <w:bCs/>
              </w:rPr>
              <w:t>10</w:t>
            </w:r>
          </w:p>
        </w:tc>
        <w:tc>
          <w:tcPr>
            <w:tcW w:w="709" w:type="dxa"/>
            <w:tcBorders>
              <w:top w:val="nil"/>
              <w:left w:val="nil"/>
              <w:bottom w:val="single" w:sz="4" w:space="0" w:color="auto"/>
              <w:right w:val="single" w:sz="8" w:space="0" w:color="auto"/>
            </w:tcBorders>
            <w:vAlign w:val="bottom"/>
          </w:tcPr>
          <w:p w:rsidR="000433BA" w:rsidRPr="0073489D" w:rsidRDefault="000433BA" w:rsidP="00600E29">
            <w:pPr>
              <w:jc w:val="center"/>
              <w:rPr>
                <w:bCs/>
              </w:rPr>
            </w:pPr>
            <w:r w:rsidRPr="0073489D">
              <w:rPr>
                <w:bCs/>
              </w:rPr>
              <w:t>11</w:t>
            </w:r>
          </w:p>
        </w:tc>
        <w:tc>
          <w:tcPr>
            <w:tcW w:w="708" w:type="dxa"/>
            <w:tcBorders>
              <w:top w:val="nil"/>
              <w:left w:val="nil"/>
              <w:bottom w:val="single" w:sz="4" w:space="0" w:color="auto"/>
              <w:right w:val="single" w:sz="8" w:space="0" w:color="auto"/>
            </w:tcBorders>
            <w:vAlign w:val="bottom"/>
          </w:tcPr>
          <w:p w:rsidR="000433BA" w:rsidRPr="0073489D" w:rsidRDefault="000433BA" w:rsidP="00600E29">
            <w:pPr>
              <w:jc w:val="center"/>
              <w:rPr>
                <w:bCs/>
              </w:rPr>
            </w:pPr>
            <w:r w:rsidRPr="0073489D">
              <w:rPr>
                <w:bCs/>
              </w:rPr>
              <w:t>12</w:t>
            </w:r>
          </w:p>
        </w:tc>
        <w:tc>
          <w:tcPr>
            <w:tcW w:w="709" w:type="dxa"/>
            <w:tcBorders>
              <w:top w:val="nil"/>
              <w:left w:val="nil"/>
              <w:bottom w:val="single" w:sz="4" w:space="0" w:color="auto"/>
              <w:right w:val="single" w:sz="8" w:space="0" w:color="auto"/>
            </w:tcBorders>
            <w:vAlign w:val="bottom"/>
          </w:tcPr>
          <w:p w:rsidR="000433BA" w:rsidRPr="0073489D" w:rsidRDefault="000433BA" w:rsidP="00600E29">
            <w:pPr>
              <w:jc w:val="center"/>
              <w:rPr>
                <w:bCs/>
              </w:rPr>
            </w:pPr>
            <w:r w:rsidRPr="0073489D">
              <w:rPr>
                <w:bCs/>
              </w:rPr>
              <w:t>13</w:t>
            </w:r>
          </w:p>
        </w:tc>
      </w:tr>
      <w:tr w:rsidR="000433BA" w:rsidRPr="00750748" w:rsidTr="00600E29">
        <w:trPr>
          <w:trHeight w:val="644"/>
        </w:trPr>
        <w:tc>
          <w:tcPr>
            <w:tcW w:w="544" w:type="dxa"/>
            <w:tcBorders>
              <w:top w:val="nil"/>
              <w:left w:val="single" w:sz="8" w:space="0" w:color="auto"/>
              <w:bottom w:val="single" w:sz="4" w:space="0" w:color="auto"/>
              <w:right w:val="single" w:sz="4" w:space="0" w:color="auto"/>
            </w:tcBorders>
            <w:vAlign w:val="bottom"/>
          </w:tcPr>
          <w:p w:rsidR="000433BA" w:rsidRPr="0073489D" w:rsidRDefault="000433BA" w:rsidP="00600E29">
            <w:pPr>
              <w:jc w:val="center"/>
              <w:rPr>
                <w:bCs/>
              </w:rPr>
            </w:pPr>
            <w:r w:rsidRPr="0073489D">
              <w:rPr>
                <w:bCs/>
              </w:rPr>
              <w:t>1</w:t>
            </w:r>
            <w:r w:rsidRPr="0073489D">
              <w:rPr>
                <w:bCs/>
              </w:rPr>
              <w:lastRenderedPageBreak/>
              <w:t>.</w:t>
            </w:r>
          </w:p>
        </w:tc>
        <w:tc>
          <w:tcPr>
            <w:tcW w:w="1417" w:type="dxa"/>
            <w:tcBorders>
              <w:top w:val="nil"/>
              <w:left w:val="nil"/>
              <w:bottom w:val="single" w:sz="4" w:space="0" w:color="auto"/>
              <w:right w:val="single" w:sz="4" w:space="0" w:color="auto"/>
            </w:tcBorders>
            <w:vAlign w:val="bottom"/>
          </w:tcPr>
          <w:p w:rsidR="000433BA" w:rsidRPr="00683745" w:rsidRDefault="000433BA" w:rsidP="00600E29">
            <w:pPr>
              <w:rPr>
                <w:bCs/>
              </w:rPr>
            </w:pPr>
            <w:r w:rsidRPr="00683745">
              <w:rPr>
                <w:bCs/>
              </w:rPr>
              <w:lastRenderedPageBreak/>
              <w:t>Теп</w:t>
            </w:r>
            <w:r w:rsidRPr="00683745">
              <w:rPr>
                <w:bCs/>
              </w:rPr>
              <w:lastRenderedPageBreak/>
              <w:t xml:space="preserve">лоснабжение </w:t>
            </w:r>
          </w:p>
        </w:tc>
        <w:tc>
          <w:tcPr>
            <w:tcW w:w="993" w:type="dxa"/>
            <w:tcBorders>
              <w:top w:val="nil"/>
              <w:left w:val="nil"/>
              <w:bottom w:val="single" w:sz="4" w:space="0" w:color="auto"/>
              <w:right w:val="single" w:sz="4" w:space="0" w:color="auto"/>
            </w:tcBorders>
          </w:tcPr>
          <w:p w:rsidR="000433BA" w:rsidRPr="0073489D" w:rsidRDefault="000433BA" w:rsidP="00600E29">
            <w:pPr>
              <w:tabs>
                <w:tab w:val="left" w:pos="0"/>
                <w:tab w:val="left" w:pos="709"/>
              </w:tabs>
              <w:autoSpaceDE w:val="0"/>
              <w:autoSpaceDN w:val="0"/>
              <w:adjustRightInd w:val="0"/>
              <w:jc w:val="center"/>
              <w:rPr>
                <w:bCs/>
              </w:rPr>
            </w:pPr>
          </w:p>
          <w:p w:rsidR="000433BA" w:rsidRPr="0073489D" w:rsidRDefault="000433BA" w:rsidP="00600E29">
            <w:pPr>
              <w:tabs>
                <w:tab w:val="left" w:pos="0"/>
                <w:tab w:val="left" w:pos="709"/>
              </w:tabs>
              <w:autoSpaceDE w:val="0"/>
              <w:autoSpaceDN w:val="0"/>
              <w:adjustRightInd w:val="0"/>
              <w:jc w:val="center"/>
              <w:rPr>
                <w:bCs/>
              </w:rPr>
            </w:pPr>
            <w:r>
              <w:rPr>
                <w:bCs/>
              </w:rPr>
              <w:lastRenderedPageBreak/>
              <w:t>17,34</w:t>
            </w:r>
          </w:p>
        </w:tc>
        <w:tc>
          <w:tcPr>
            <w:tcW w:w="709" w:type="dxa"/>
            <w:tcBorders>
              <w:top w:val="nil"/>
              <w:left w:val="nil"/>
              <w:bottom w:val="single" w:sz="4" w:space="0" w:color="auto"/>
              <w:right w:val="single" w:sz="4" w:space="0" w:color="auto"/>
            </w:tcBorders>
          </w:tcPr>
          <w:p w:rsidR="000433BA" w:rsidRPr="0073489D" w:rsidRDefault="000433BA" w:rsidP="00600E29">
            <w:pPr>
              <w:tabs>
                <w:tab w:val="left" w:pos="0"/>
                <w:tab w:val="left" w:pos="709"/>
              </w:tabs>
              <w:autoSpaceDE w:val="0"/>
              <w:autoSpaceDN w:val="0"/>
              <w:adjustRightInd w:val="0"/>
              <w:jc w:val="center"/>
              <w:rPr>
                <w:bCs/>
              </w:rPr>
            </w:pPr>
          </w:p>
          <w:p w:rsidR="000433BA" w:rsidRPr="0073489D" w:rsidRDefault="000433BA" w:rsidP="00600E29">
            <w:pPr>
              <w:tabs>
                <w:tab w:val="left" w:pos="0"/>
                <w:tab w:val="left" w:pos="709"/>
              </w:tabs>
              <w:autoSpaceDE w:val="0"/>
              <w:autoSpaceDN w:val="0"/>
              <w:adjustRightInd w:val="0"/>
              <w:jc w:val="center"/>
              <w:rPr>
                <w:bCs/>
              </w:rPr>
            </w:pPr>
            <w:r w:rsidRPr="0073489D">
              <w:rPr>
                <w:bCs/>
              </w:rPr>
              <w:lastRenderedPageBreak/>
              <w:t>11,38</w:t>
            </w:r>
          </w:p>
        </w:tc>
        <w:tc>
          <w:tcPr>
            <w:tcW w:w="708" w:type="dxa"/>
            <w:tcBorders>
              <w:top w:val="nil"/>
              <w:left w:val="nil"/>
              <w:bottom w:val="single" w:sz="4" w:space="0" w:color="auto"/>
              <w:right w:val="single" w:sz="4" w:space="0" w:color="auto"/>
            </w:tcBorders>
          </w:tcPr>
          <w:p w:rsidR="000433BA" w:rsidRPr="0073489D" w:rsidRDefault="000433BA" w:rsidP="00600E29">
            <w:pPr>
              <w:tabs>
                <w:tab w:val="left" w:pos="0"/>
                <w:tab w:val="left" w:pos="709"/>
              </w:tabs>
              <w:autoSpaceDE w:val="0"/>
              <w:autoSpaceDN w:val="0"/>
              <w:adjustRightInd w:val="0"/>
              <w:jc w:val="center"/>
              <w:rPr>
                <w:bCs/>
              </w:rPr>
            </w:pPr>
          </w:p>
          <w:p w:rsidR="000433BA" w:rsidRPr="0073489D" w:rsidRDefault="000433BA" w:rsidP="00600E29">
            <w:pPr>
              <w:tabs>
                <w:tab w:val="left" w:pos="0"/>
                <w:tab w:val="left" w:pos="709"/>
              </w:tabs>
              <w:autoSpaceDE w:val="0"/>
              <w:autoSpaceDN w:val="0"/>
              <w:adjustRightInd w:val="0"/>
              <w:jc w:val="center"/>
              <w:rPr>
                <w:bCs/>
              </w:rPr>
            </w:pPr>
            <w:r w:rsidRPr="0073489D">
              <w:rPr>
                <w:bCs/>
              </w:rPr>
              <w:lastRenderedPageBreak/>
              <w:t>1,</w:t>
            </w:r>
            <w:r>
              <w:rPr>
                <w:bCs/>
              </w:rPr>
              <w:t>31</w:t>
            </w:r>
          </w:p>
        </w:tc>
        <w:tc>
          <w:tcPr>
            <w:tcW w:w="709" w:type="dxa"/>
            <w:tcBorders>
              <w:top w:val="nil"/>
              <w:left w:val="nil"/>
              <w:bottom w:val="single" w:sz="4" w:space="0" w:color="auto"/>
              <w:right w:val="single" w:sz="4" w:space="0" w:color="auto"/>
            </w:tcBorders>
          </w:tcPr>
          <w:p w:rsidR="000433BA" w:rsidRPr="003514E8" w:rsidRDefault="000433BA" w:rsidP="00600E29">
            <w:pPr>
              <w:tabs>
                <w:tab w:val="left" w:pos="0"/>
                <w:tab w:val="left" w:pos="709"/>
              </w:tabs>
              <w:autoSpaceDE w:val="0"/>
              <w:autoSpaceDN w:val="0"/>
              <w:adjustRightInd w:val="0"/>
              <w:jc w:val="center"/>
              <w:rPr>
                <w:bCs/>
              </w:rPr>
            </w:pPr>
          </w:p>
          <w:p w:rsidR="000433BA" w:rsidRPr="003514E8" w:rsidRDefault="000433BA" w:rsidP="00600E29">
            <w:pPr>
              <w:tabs>
                <w:tab w:val="left" w:pos="0"/>
                <w:tab w:val="left" w:pos="709"/>
              </w:tabs>
              <w:autoSpaceDE w:val="0"/>
              <w:autoSpaceDN w:val="0"/>
              <w:adjustRightInd w:val="0"/>
              <w:jc w:val="center"/>
              <w:rPr>
                <w:bCs/>
              </w:rPr>
            </w:pPr>
            <w:r w:rsidRPr="003514E8">
              <w:rPr>
                <w:bCs/>
              </w:rPr>
              <w:lastRenderedPageBreak/>
              <w:t>1,60</w:t>
            </w:r>
          </w:p>
        </w:tc>
        <w:tc>
          <w:tcPr>
            <w:tcW w:w="709" w:type="dxa"/>
            <w:tcBorders>
              <w:top w:val="nil"/>
              <w:left w:val="nil"/>
              <w:bottom w:val="single" w:sz="4" w:space="0" w:color="auto"/>
              <w:right w:val="single" w:sz="4" w:space="0" w:color="auto"/>
            </w:tcBorders>
          </w:tcPr>
          <w:p w:rsidR="000433BA" w:rsidRPr="003514E8" w:rsidRDefault="000433BA" w:rsidP="00600E29">
            <w:pPr>
              <w:tabs>
                <w:tab w:val="left" w:pos="0"/>
                <w:tab w:val="left" w:pos="709"/>
              </w:tabs>
              <w:autoSpaceDE w:val="0"/>
              <w:autoSpaceDN w:val="0"/>
              <w:adjustRightInd w:val="0"/>
              <w:jc w:val="center"/>
              <w:rPr>
                <w:bCs/>
              </w:rPr>
            </w:pPr>
          </w:p>
          <w:p w:rsidR="000433BA" w:rsidRPr="003514E8" w:rsidRDefault="000433BA" w:rsidP="00600E29">
            <w:pPr>
              <w:tabs>
                <w:tab w:val="left" w:pos="0"/>
                <w:tab w:val="left" w:pos="709"/>
              </w:tabs>
              <w:autoSpaceDE w:val="0"/>
              <w:autoSpaceDN w:val="0"/>
              <w:adjustRightInd w:val="0"/>
              <w:jc w:val="center"/>
              <w:rPr>
                <w:bCs/>
              </w:rPr>
            </w:pPr>
            <w:r w:rsidRPr="003514E8">
              <w:rPr>
                <w:bCs/>
              </w:rPr>
              <w:lastRenderedPageBreak/>
              <w:t>1,00</w:t>
            </w:r>
          </w:p>
        </w:tc>
        <w:tc>
          <w:tcPr>
            <w:tcW w:w="709" w:type="dxa"/>
            <w:tcBorders>
              <w:top w:val="nil"/>
              <w:left w:val="nil"/>
              <w:bottom w:val="single" w:sz="4" w:space="0" w:color="auto"/>
              <w:right w:val="single" w:sz="4" w:space="0" w:color="auto"/>
            </w:tcBorders>
          </w:tcPr>
          <w:p w:rsidR="000433BA" w:rsidRPr="003514E8" w:rsidRDefault="000433BA" w:rsidP="00600E29">
            <w:pPr>
              <w:tabs>
                <w:tab w:val="left" w:pos="0"/>
                <w:tab w:val="left" w:pos="709"/>
              </w:tabs>
              <w:autoSpaceDE w:val="0"/>
              <w:autoSpaceDN w:val="0"/>
              <w:adjustRightInd w:val="0"/>
              <w:jc w:val="center"/>
              <w:rPr>
                <w:bCs/>
              </w:rPr>
            </w:pPr>
          </w:p>
          <w:p w:rsidR="000433BA" w:rsidRPr="003514E8" w:rsidRDefault="000433BA" w:rsidP="00600E29">
            <w:pPr>
              <w:tabs>
                <w:tab w:val="left" w:pos="0"/>
                <w:tab w:val="left" w:pos="709"/>
              </w:tabs>
              <w:autoSpaceDE w:val="0"/>
              <w:autoSpaceDN w:val="0"/>
              <w:adjustRightInd w:val="0"/>
              <w:jc w:val="center"/>
              <w:rPr>
                <w:bCs/>
              </w:rPr>
            </w:pPr>
            <w:r w:rsidRPr="003514E8">
              <w:rPr>
                <w:bCs/>
              </w:rPr>
              <w:lastRenderedPageBreak/>
              <w:t>-</w:t>
            </w:r>
          </w:p>
        </w:tc>
        <w:tc>
          <w:tcPr>
            <w:tcW w:w="708" w:type="dxa"/>
            <w:tcBorders>
              <w:top w:val="nil"/>
              <w:left w:val="nil"/>
              <w:bottom w:val="single" w:sz="4" w:space="0" w:color="auto"/>
              <w:right w:val="single" w:sz="4" w:space="0" w:color="auto"/>
            </w:tcBorders>
          </w:tcPr>
          <w:p w:rsidR="000433BA" w:rsidRPr="003514E8" w:rsidRDefault="000433BA" w:rsidP="00600E29">
            <w:pPr>
              <w:tabs>
                <w:tab w:val="left" w:pos="0"/>
                <w:tab w:val="left" w:pos="709"/>
              </w:tabs>
              <w:autoSpaceDE w:val="0"/>
              <w:autoSpaceDN w:val="0"/>
              <w:adjustRightInd w:val="0"/>
              <w:jc w:val="center"/>
              <w:rPr>
                <w:bCs/>
              </w:rPr>
            </w:pPr>
          </w:p>
          <w:p w:rsidR="000433BA" w:rsidRPr="003514E8" w:rsidRDefault="000433BA" w:rsidP="00600E29">
            <w:pPr>
              <w:tabs>
                <w:tab w:val="left" w:pos="0"/>
                <w:tab w:val="left" w:pos="709"/>
              </w:tabs>
              <w:autoSpaceDE w:val="0"/>
              <w:autoSpaceDN w:val="0"/>
              <w:adjustRightInd w:val="0"/>
              <w:jc w:val="center"/>
              <w:rPr>
                <w:bCs/>
              </w:rPr>
            </w:pPr>
            <w:r w:rsidRPr="003514E8">
              <w:rPr>
                <w:bCs/>
              </w:rPr>
              <w:lastRenderedPageBreak/>
              <w:t>2,05</w:t>
            </w:r>
          </w:p>
        </w:tc>
        <w:tc>
          <w:tcPr>
            <w:tcW w:w="709" w:type="dxa"/>
            <w:tcBorders>
              <w:top w:val="nil"/>
              <w:left w:val="nil"/>
              <w:bottom w:val="single" w:sz="4" w:space="0" w:color="auto"/>
              <w:right w:val="single" w:sz="8" w:space="0" w:color="auto"/>
            </w:tcBorders>
          </w:tcPr>
          <w:p w:rsidR="000433BA" w:rsidRPr="003514E8" w:rsidRDefault="000433BA" w:rsidP="00600E29">
            <w:pPr>
              <w:tabs>
                <w:tab w:val="left" w:pos="0"/>
                <w:tab w:val="left" w:pos="709"/>
              </w:tabs>
              <w:autoSpaceDE w:val="0"/>
              <w:autoSpaceDN w:val="0"/>
              <w:adjustRightInd w:val="0"/>
              <w:jc w:val="center"/>
              <w:rPr>
                <w:bCs/>
              </w:rPr>
            </w:pPr>
          </w:p>
          <w:p w:rsidR="000433BA" w:rsidRPr="003514E8" w:rsidRDefault="000433BA" w:rsidP="00600E29">
            <w:pPr>
              <w:tabs>
                <w:tab w:val="left" w:pos="0"/>
                <w:tab w:val="left" w:pos="709"/>
              </w:tabs>
              <w:autoSpaceDE w:val="0"/>
              <w:autoSpaceDN w:val="0"/>
              <w:adjustRightInd w:val="0"/>
              <w:jc w:val="center"/>
              <w:rPr>
                <w:bCs/>
              </w:rPr>
            </w:pPr>
            <w:r w:rsidRPr="003514E8">
              <w:rPr>
                <w:bCs/>
              </w:rPr>
              <w:lastRenderedPageBreak/>
              <w:t>-</w:t>
            </w:r>
          </w:p>
        </w:tc>
        <w:tc>
          <w:tcPr>
            <w:tcW w:w="709" w:type="dxa"/>
            <w:tcBorders>
              <w:top w:val="nil"/>
              <w:left w:val="nil"/>
              <w:bottom w:val="single" w:sz="4" w:space="0" w:color="auto"/>
              <w:right w:val="single" w:sz="8" w:space="0" w:color="auto"/>
            </w:tcBorders>
          </w:tcPr>
          <w:p w:rsidR="000433BA" w:rsidRPr="003514E8" w:rsidRDefault="000433BA" w:rsidP="00600E29">
            <w:pPr>
              <w:tabs>
                <w:tab w:val="left" w:pos="0"/>
                <w:tab w:val="left" w:pos="709"/>
              </w:tabs>
              <w:autoSpaceDE w:val="0"/>
              <w:autoSpaceDN w:val="0"/>
              <w:adjustRightInd w:val="0"/>
              <w:jc w:val="center"/>
              <w:rPr>
                <w:bCs/>
              </w:rPr>
            </w:pPr>
          </w:p>
          <w:p w:rsidR="000433BA" w:rsidRPr="003514E8" w:rsidRDefault="000433BA" w:rsidP="00600E29">
            <w:pPr>
              <w:tabs>
                <w:tab w:val="left" w:pos="0"/>
                <w:tab w:val="left" w:pos="709"/>
              </w:tabs>
              <w:autoSpaceDE w:val="0"/>
              <w:autoSpaceDN w:val="0"/>
              <w:adjustRightInd w:val="0"/>
              <w:jc w:val="center"/>
              <w:rPr>
                <w:bCs/>
              </w:rPr>
            </w:pPr>
            <w:r w:rsidRPr="003514E8">
              <w:rPr>
                <w:bCs/>
              </w:rPr>
              <w:lastRenderedPageBreak/>
              <w:t>-</w:t>
            </w:r>
          </w:p>
        </w:tc>
        <w:tc>
          <w:tcPr>
            <w:tcW w:w="708" w:type="dxa"/>
            <w:tcBorders>
              <w:top w:val="nil"/>
              <w:left w:val="nil"/>
              <w:bottom w:val="single" w:sz="4" w:space="0" w:color="auto"/>
              <w:right w:val="single" w:sz="8" w:space="0" w:color="auto"/>
            </w:tcBorders>
          </w:tcPr>
          <w:p w:rsidR="000433BA" w:rsidRPr="003514E8" w:rsidRDefault="000433BA" w:rsidP="00600E29">
            <w:pPr>
              <w:tabs>
                <w:tab w:val="left" w:pos="0"/>
                <w:tab w:val="left" w:pos="709"/>
              </w:tabs>
              <w:autoSpaceDE w:val="0"/>
              <w:autoSpaceDN w:val="0"/>
              <w:adjustRightInd w:val="0"/>
              <w:jc w:val="center"/>
              <w:rPr>
                <w:bCs/>
              </w:rPr>
            </w:pPr>
          </w:p>
          <w:p w:rsidR="000433BA" w:rsidRPr="003514E8" w:rsidRDefault="000433BA" w:rsidP="00600E29">
            <w:pPr>
              <w:tabs>
                <w:tab w:val="left" w:pos="0"/>
                <w:tab w:val="left" w:pos="709"/>
              </w:tabs>
              <w:autoSpaceDE w:val="0"/>
              <w:autoSpaceDN w:val="0"/>
              <w:adjustRightInd w:val="0"/>
              <w:jc w:val="center"/>
              <w:rPr>
                <w:bCs/>
              </w:rPr>
            </w:pPr>
            <w:r w:rsidRPr="003514E8">
              <w:rPr>
                <w:bCs/>
              </w:rPr>
              <w:lastRenderedPageBreak/>
              <w:t>-</w:t>
            </w:r>
          </w:p>
        </w:tc>
        <w:tc>
          <w:tcPr>
            <w:tcW w:w="709" w:type="dxa"/>
            <w:tcBorders>
              <w:top w:val="nil"/>
              <w:left w:val="nil"/>
              <w:bottom w:val="single" w:sz="4" w:space="0" w:color="auto"/>
              <w:right w:val="single" w:sz="8" w:space="0" w:color="auto"/>
            </w:tcBorders>
          </w:tcPr>
          <w:p w:rsidR="000433BA" w:rsidRPr="0073489D" w:rsidRDefault="000433BA" w:rsidP="00600E29">
            <w:pPr>
              <w:tabs>
                <w:tab w:val="left" w:pos="0"/>
                <w:tab w:val="left" w:pos="709"/>
              </w:tabs>
              <w:autoSpaceDE w:val="0"/>
              <w:autoSpaceDN w:val="0"/>
              <w:adjustRightInd w:val="0"/>
              <w:jc w:val="center"/>
              <w:rPr>
                <w:bCs/>
              </w:rPr>
            </w:pPr>
          </w:p>
          <w:p w:rsidR="000433BA" w:rsidRPr="0073489D" w:rsidRDefault="000433BA" w:rsidP="00600E29">
            <w:pPr>
              <w:tabs>
                <w:tab w:val="left" w:pos="0"/>
                <w:tab w:val="left" w:pos="709"/>
              </w:tabs>
              <w:autoSpaceDE w:val="0"/>
              <w:autoSpaceDN w:val="0"/>
              <w:adjustRightInd w:val="0"/>
              <w:jc w:val="center"/>
              <w:rPr>
                <w:bCs/>
              </w:rPr>
            </w:pPr>
            <w:r w:rsidRPr="0073489D">
              <w:rPr>
                <w:bCs/>
              </w:rPr>
              <w:lastRenderedPageBreak/>
              <w:t>-</w:t>
            </w:r>
          </w:p>
        </w:tc>
      </w:tr>
      <w:tr w:rsidR="000433BA" w:rsidRPr="00750748" w:rsidTr="00600E29">
        <w:trPr>
          <w:trHeight w:val="345"/>
        </w:trPr>
        <w:tc>
          <w:tcPr>
            <w:tcW w:w="544" w:type="dxa"/>
            <w:tcBorders>
              <w:top w:val="nil"/>
              <w:left w:val="single" w:sz="8" w:space="0" w:color="auto"/>
              <w:bottom w:val="single" w:sz="4" w:space="0" w:color="auto"/>
              <w:right w:val="single" w:sz="4" w:space="0" w:color="auto"/>
            </w:tcBorders>
            <w:vAlign w:val="bottom"/>
          </w:tcPr>
          <w:p w:rsidR="000433BA" w:rsidRPr="0073489D" w:rsidRDefault="000433BA" w:rsidP="00600E29">
            <w:pPr>
              <w:jc w:val="center"/>
              <w:rPr>
                <w:bCs/>
              </w:rPr>
            </w:pPr>
            <w:r w:rsidRPr="0073489D">
              <w:rPr>
                <w:bCs/>
              </w:rPr>
              <w:lastRenderedPageBreak/>
              <w:t>2.</w:t>
            </w:r>
          </w:p>
        </w:tc>
        <w:tc>
          <w:tcPr>
            <w:tcW w:w="1417" w:type="dxa"/>
            <w:tcBorders>
              <w:top w:val="nil"/>
              <w:left w:val="nil"/>
              <w:bottom w:val="single" w:sz="4" w:space="0" w:color="auto"/>
              <w:right w:val="single" w:sz="4" w:space="0" w:color="auto"/>
            </w:tcBorders>
            <w:vAlign w:val="bottom"/>
          </w:tcPr>
          <w:p w:rsidR="000433BA" w:rsidRPr="00683745" w:rsidRDefault="000433BA" w:rsidP="00600E29">
            <w:pPr>
              <w:rPr>
                <w:bCs/>
              </w:rPr>
            </w:pPr>
            <w:r w:rsidRPr="00683745">
              <w:rPr>
                <w:bCs/>
              </w:rPr>
              <w:t xml:space="preserve">Водоснабжение </w:t>
            </w:r>
          </w:p>
        </w:tc>
        <w:tc>
          <w:tcPr>
            <w:tcW w:w="993" w:type="dxa"/>
            <w:tcBorders>
              <w:top w:val="nil"/>
              <w:left w:val="nil"/>
              <w:bottom w:val="single" w:sz="4" w:space="0" w:color="auto"/>
              <w:right w:val="single" w:sz="4" w:space="0" w:color="auto"/>
            </w:tcBorders>
            <w:vAlign w:val="bottom"/>
          </w:tcPr>
          <w:p w:rsidR="000433BA" w:rsidRPr="0073489D" w:rsidRDefault="000433BA" w:rsidP="00600E29">
            <w:pPr>
              <w:jc w:val="center"/>
              <w:rPr>
                <w:bCs/>
              </w:rPr>
            </w:pPr>
            <w:r>
              <w:rPr>
                <w:bCs/>
              </w:rPr>
              <w:t>223,24</w:t>
            </w:r>
          </w:p>
        </w:tc>
        <w:tc>
          <w:tcPr>
            <w:tcW w:w="709" w:type="dxa"/>
            <w:tcBorders>
              <w:top w:val="nil"/>
              <w:left w:val="nil"/>
              <w:bottom w:val="single" w:sz="4" w:space="0" w:color="auto"/>
              <w:right w:val="single" w:sz="4" w:space="0" w:color="auto"/>
            </w:tcBorders>
            <w:vAlign w:val="bottom"/>
          </w:tcPr>
          <w:p w:rsidR="000433BA" w:rsidRPr="0073489D" w:rsidRDefault="000433BA" w:rsidP="00600E29">
            <w:pPr>
              <w:jc w:val="center"/>
              <w:rPr>
                <w:bCs/>
              </w:rPr>
            </w:pPr>
            <w:r w:rsidRPr="0073489D">
              <w:rPr>
                <w:bCs/>
              </w:rPr>
              <w:t>0,30</w:t>
            </w:r>
          </w:p>
        </w:tc>
        <w:tc>
          <w:tcPr>
            <w:tcW w:w="708" w:type="dxa"/>
            <w:tcBorders>
              <w:top w:val="nil"/>
              <w:left w:val="nil"/>
              <w:bottom w:val="single" w:sz="4" w:space="0" w:color="auto"/>
              <w:right w:val="single" w:sz="4" w:space="0" w:color="auto"/>
            </w:tcBorders>
            <w:vAlign w:val="bottom"/>
          </w:tcPr>
          <w:p w:rsidR="000433BA" w:rsidRPr="0073489D" w:rsidRDefault="000433BA" w:rsidP="00600E29">
            <w:pPr>
              <w:jc w:val="center"/>
              <w:rPr>
                <w:bCs/>
              </w:rPr>
            </w:pPr>
            <w:r>
              <w:rPr>
                <w:bCs/>
              </w:rPr>
              <w:t>1</w:t>
            </w:r>
            <w:r w:rsidRPr="0073489D">
              <w:rPr>
                <w:bCs/>
              </w:rPr>
              <w:t>,</w:t>
            </w:r>
            <w:r>
              <w:rPr>
                <w:bCs/>
              </w:rPr>
              <w:t>73</w:t>
            </w:r>
          </w:p>
        </w:tc>
        <w:tc>
          <w:tcPr>
            <w:tcW w:w="709" w:type="dxa"/>
            <w:tcBorders>
              <w:top w:val="nil"/>
              <w:left w:val="nil"/>
              <w:bottom w:val="single" w:sz="4" w:space="0" w:color="auto"/>
              <w:right w:val="single" w:sz="4" w:space="0" w:color="auto"/>
            </w:tcBorders>
            <w:vAlign w:val="bottom"/>
          </w:tcPr>
          <w:p w:rsidR="000433BA" w:rsidRPr="003514E8" w:rsidRDefault="000433BA" w:rsidP="00600E29">
            <w:pPr>
              <w:jc w:val="center"/>
              <w:rPr>
                <w:bCs/>
              </w:rPr>
            </w:pPr>
            <w:r w:rsidRPr="003514E8">
              <w:rPr>
                <w:bCs/>
              </w:rPr>
              <w:t>6,03</w:t>
            </w:r>
          </w:p>
        </w:tc>
        <w:tc>
          <w:tcPr>
            <w:tcW w:w="709" w:type="dxa"/>
            <w:tcBorders>
              <w:top w:val="nil"/>
              <w:left w:val="nil"/>
              <w:bottom w:val="single" w:sz="4" w:space="0" w:color="auto"/>
              <w:right w:val="single" w:sz="4" w:space="0" w:color="auto"/>
            </w:tcBorders>
            <w:vAlign w:val="bottom"/>
          </w:tcPr>
          <w:p w:rsidR="000433BA" w:rsidRPr="003514E8" w:rsidRDefault="000433BA" w:rsidP="00600E29">
            <w:pPr>
              <w:jc w:val="center"/>
              <w:rPr>
                <w:bCs/>
              </w:rPr>
            </w:pPr>
            <w:r w:rsidRPr="003514E8">
              <w:rPr>
                <w:bCs/>
              </w:rPr>
              <w:t>2</w:t>
            </w:r>
            <w:r>
              <w:rPr>
                <w:bCs/>
              </w:rPr>
              <w:t>4,57</w:t>
            </w:r>
          </w:p>
        </w:tc>
        <w:tc>
          <w:tcPr>
            <w:tcW w:w="709" w:type="dxa"/>
            <w:tcBorders>
              <w:top w:val="nil"/>
              <w:left w:val="nil"/>
              <w:bottom w:val="single" w:sz="4" w:space="0" w:color="auto"/>
              <w:right w:val="single" w:sz="4" w:space="0" w:color="auto"/>
            </w:tcBorders>
            <w:vAlign w:val="bottom"/>
          </w:tcPr>
          <w:p w:rsidR="000433BA" w:rsidRPr="003514E8" w:rsidRDefault="000433BA" w:rsidP="00600E29">
            <w:pPr>
              <w:jc w:val="center"/>
              <w:rPr>
                <w:bCs/>
              </w:rPr>
            </w:pPr>
            <w:r w:rsidRPr="003514E8">
              <w:rPr>
                <w:bCs/>
              </w:rPr>
              <w:t>2</w:t>
            </w:r>
            <w:r>
              <w:rPr>
                <w:bCs/>
              </w:rPr>
              <w:t>6,80</w:t>
            </w:r>
          </w:p>
        </w:tc>
        <w:tc>
          <w:tcPr>
            <w:tcW w:w="708" w:type="dxa"/>
            <w:tcBorders>
              <w:top w:val="nil"/>
              <w:left w:val="nil"/>
              <w:bottom w:val="single" w:sz="4" w:space="0" w:color="auto"/>
              <w:right w:val="single" w:sz="4" w:space="0" w:color="auto"/>
            </w:tcBorders>
            <w:vAlign w:val="bottom"/>
          </w:tcPr>
          <w:p w:rsidR="000433BA" w:rsidRPr="003514E8" w:rsidRDefault="000433BA" w:rsidP="00600E29">
            <w:pPr>
              <w:jc w:val="center"/>
              <w:rPr>
                <w:bCs/>
              </w:rPr>
            </w:pPr>
            <w:r w:rsidRPr="003514E8">
              <w:rPr>
                <w:bCs/>
              </w:rPr>
              <w:t>40,10</w:t>
            </w:r>
          </w:p>
        </w:tc>
        <w:tc>
          <w:tcPr>
            <w:tcW w:w="709" w:type="dxa"/>
            <w:tcBorders>
              <w:top w:val="nil"/>
              <w:left w:val="nil"/>
              <w:bottom w:val="single" w:sz="4" w:space="0" w:color="auto"/>
              <w:right w:val="single" w:sz="8" w:space="0" w:color="auto"/>
            </w:tcBorders>
            <w:vAlign w:val="bottom"/>
          </w:tcPr>
          <w:p w:rsidR="000433BA" w:rsidRPr="003514E8" w:rsidRDefault="000433BA" w:rsidP="00600E29">
            <w:pPr>
              <w:jc w:val="center"/>
              <w:rPr>
                <w:bCs/>
              </w:rPr>
            </w:pPr>
            <w:r w:rsidRPr="003514E8">
              <w:rPr>
                <w:bCs/>
              </w:rPr>
              <w:t>36,336</w:t>
            </w:r>
          </w:p>
        </w:tc>
        <w:tc>
          <w:tcPr>
            <w:tcW w:w="709" w:type="dxa"/>
            <w:tcBorders>
              <w:top w:val="nil"/>
              <w:left w:val="nil"/>
              <w:bottom w:val="single" w:sz="4" w:space="0" w:color="auto"/>
              <w:right w:val="single" w:sz="8" w:space="0" w:color="auto"/>
            </w:tcBorders>
            <w:vAlign w:val="bottom"/>
          </w:tcPr>
          <w:p w:rsidR="000433BA" w:rsidRPr="003514E8" w:rsidRDefault="000433BA" w:rsidP="00600E29">
            <w:pPr>
              <w:jc w:val="center"/>
              <w:rPr>
                <w:bCs/>
              </w:rPr>
            </w:pPr>
            <w:r w:rsidRPr="003514E8">
              <w:rPr>
                <w:bCs/>
              </w:rPr>
              <w:t>35,88</w:t>
            </w:r>
          </w:p>
        </w:tc>
        <w:tc>
          <w:tcPr>
            <w:tcW w:w="708" w:type="dxa"/>
            <w:tcBorders>
              <w:top w:val="nil"/>
              <w:left w:val="nil"/>
              <w:bottom w:val="single" w:sz="4" w:space="0" w:color="auto"/>
              <w:right w:val="single" w:sz="8" w:space="0" w:color="auto"/>
            </w:tcBorders>
            <w:vAlign w:val="bottom"/>
          </w:tcPr>
          <w:p w:rsidR="000433BA" w:rsidRPr="003514E8" w:rsidRDefault="000433BA" w:rsidP="00600E29">
            <w:pPr>
              <w:jc w:val="center"/>
              <w:rPr>
                <w:bCs/>
              </w:rPr>
            </w:pPr>
            <w:r w:rsidRPr="003514E8">
              <w:rPr>
                <w:bCs/>
              </w:rPr>
              <w:t>30,80</w:t>
            </w:r>
          </w:p>
        </w:tc>
        <w:tc>
          <w:tcPr>
            <w:tcW w:w="709" w:type="dxa"/>
            <w:tcBorders>
              <w:top w:val="nil"/>
              <w:left w:val="nil"/>
              <w:bottom w:val="single" w:sz="4" w:space="0" w:color="auto"/>
              <w:right w:val="single" w:sz="8" w:space="0" w:color="auto"/>
            </w:tcBorders>
            <w:vAlign w:val="bottom"/>
          </w:tcPr>
          <w:p w:rsidR="000433BA" w:rsidRPr="003514E8" w:rsidRDefault="000433BA" w:rsidP="00600E29">
            <w:pPr>
              <w:jc w:val="center"/>
              <w:rPr>
                <w:bCs/>
              </w:rPr>
            </w:pPr>
            <w:r w:rsidRPr="003514E8">
              <w:rPr>
                <w:bCs/>
              </w:rPr>
              <w:t>20,694</w:t>
            </w:r>
          </w:p>
        </w:tc>
      </w:tr>
      <w:tr w:rsidR="000433BA" w:rsidRPr="00750748" w:rsidTr="00600E29">
        <w:trPr>
          <w:trHeight w:val="330"/>
        </w:trPr>
        <w:tc>
          <w:tcPr>
            <w:tcW w:w="544" w:type="dxa"/>
            <w:tcBorders>
              <w:top w:val="nil"/>
              <w:left w:val="single" w:sz="8" w:space="0" w:color="auto"/>
              <w:bottom w:val="single" w:sz="4" w:space="0" w:color="auto"/>
              <w:right w:val="single" w:sz="4" w:space="0" w:color="auto"/>
            </w:tcBorders>
            <w:vAlign w:val="bottom"/>
          </w:tcPr>
          <w:p w:rsidR="000433BA" w:rsidRPr="0073489D" w:rsidRDefault="000433BA" w:rsidP="00600E29">
            <w:pPr>
              <w:jc w:val="center"/>
              <w:rPr>
                <w:bCs/>
              </w:rPr>
            </w:pPr>
            <w:r w:rsidRPr="0073489D">
              <w:rPr>
                <w:bCs/>
              </w:rPr>
              <w:t>3.</w:t>
            </w:r>
          </w:p>
        </w:tc>
        <w:tc>
          <w:tcPr>
            <w:tcW w:w="1417" w:type="dxa"/>
            <w:tcBorders>
              <w:top w:val="nil"/>
              <w:left w:val="nil"/>
              <w:bottom w:val="single" w:sz="4" w:space="0" w:color="auto"/>
              <w:right w:val="single" w:sz="4" w:space="0" w:color="auto"/>
            </w:tcBorders>
            <w:vAlign w:val="bottom"/>
          </w:tcPr>
          <w:p w:rsidR="000433BA" w:rsidRPr="00683745" w:rsidRDefault="000433BA" w:rsidP="00600E29">
            <w:pPr>
              <w:rPr>
                <w:bCs/>
              </w:rPr>
            </w:pPr>
            <w:r w:rsidRPr="00683745">
              <w:rPr>
                <w:bCs/>
              </w:rPr>
              <w:t xml:space="preserve">Водоотведение </w:t>
            </w:r>
          </w:p>
        </w:tc>
        <w:tc>
          <w:tcPr>
            <w:tcW w:w="993" w:type="dxa"/>
            <w:tcBorders>
              <w:top w:val="nil"/>
              <w:left w:val="nil"/>
              <w:bottom w:val="single" w:sz="4" w:space="0" w:color="auto"/>
              <w:right w:val="single" w:sz="4" w:space="0" w:color="auto"/>
            </w:tcBorders>
          </w:tcPr>
          <w:p w:rsidR="000433BA" w:rsidRPr="0073489D" w:rsidRDefault="000433BA" w:rsidP="00600E29">
            <w:pPr>
              <w:tabs>
                <w:tab w:val="left" w:pos="0"/>
                <w:tab w:val="left" w:pos="709"/>
              </w:tabs>
              <w:autoSpaceDE w:val="0"/>
              <w:autoSpaceDN w:val="0"/>
              <w:adjustRightInd w:val="0"/>
              <w:jc w:val="center"/>
              <w:rPr>
                <w:bCs/>
              </w:rPr>
            </w:pPr>
            <w:r>
              <w:rPr>
                <w:bCs/>
              </w:rPr>
              <w:t>81,23</w:t>
            </w:r>
          </w:p>
        </w:tc>
        <w:tc>
          <w:tcPr>
            <w:tcW w:w="709" w:type="dxa"/>
            <w:tcBorders>
              <w:top w:val="nil"/>
              <w:left w:val="nil"/>
              <w:bottom w:val="single" w:sz="4" w:space="0" w:color="auto"/>
              <w:right w:val="single" w:sz="4" w:space="0" w:color="auto"/>
            </w:tcBorders>
          </w:tcPr>
          <w:p w:rsidR="000433BA" w:rsidRPr="0073489D" w:rsidRDefault="000433BA" w:rsidP="00600E29">
            <w:pPr>
              <w:autoSpaceDE w:val="0"/>
              <w:autoSpaceDN w:val="0"/>
              <w:adjustRightInd w:val="0"/>
              <w:ind w:firstLine="36"/>
              <w:jc w:val="center"/>
              <w:rPr>
                <w:bCs/>
              </w:rPr>
            </w:pPr>
            <w:r w:rsidRPr="0073489D">
              <w:rPr>
                <w:bCs/>
              </w:rPr>
              <w:t>-</w:t>
            </w:r>
          </w:p>
        </w:tc>
        <w:tc>
          <w:tcPr>
            <w:tcW w:w="708" w:type="dxa"/>
            <w:tcBorders>
              <w:top w:val="nil"/>
              <w:left w:val="nil"/>
              <w:bottom w:val="single" w:sz="4" w:space="0" w:color="auto"/>
              <w:right w:val="single" w:sz="4" w:space="0" w:color="auto"/>
            </w:tcBorders>
          </w:tcPr>
          <w:p w:rsidR="000433BA" w:rsidRPr="0073489D" w:rsidRDefault="000433BA" w:rsidP="00600E29">
            <w:pPr>
              <w:autoSpaceDE w:val="0"/>
              <w:autoSpaceDN w:val="0"/>
              <w:adjustRightInd w:val="0"/>
              <w:ind w:firstLine="53"/>
              <w:jc w:val="center"/>
              <w:rPr>
                <w:bCs/>
              </w:rPr>
            </w:pPr>
            <w:r>
              <w:rPr>
                <w:bCs/>
              </w:rPr>
              <w:t>-</w:t>
            </w:r>
          </w:p>
        </w:tc>
        <w:tc>
          <w:tcPr>
            <w:tcW w:w="709" w:type="dxa"/>
            <w:tcBorders>
              <w:top w:val="nil"/>
              <w:left w:val="nil"/>
              <w:bottom w:val="single" w:sz="4" w:space="0" w:color="auto"/>
              <w:right w:val="single" w:sz="4" w:space="0" w:color="auto"/>
            </w:tcBorders>
          </w:tcPr>
          <w:p w:rsidR="000433BA" w:rsidRPr="003514E8" w:rsidRDefault="000433BA" w:rsidP="00600E29">
            <w:pPr>
              <w:autoSpaceDE w:val="0"/>
              <w:autoSpaceDN w:val="0"/>
              <w:adjustRightInd w:val="0"/>
              <w:ind w:firstLine="34"/>
              <w:jc w:val="center"/>
              <w:rPr>
                <w:bCs/>
              </w:rPr>
            </w:pPr>
            <w:r w:rsidRPr="003514E8">
              <w:rPr>
                <w:bCs/>
              </w:rPr>
              <w:t>4,30</w:t>
            </w:r>
          </w:p>
        </w:tc>
        <w:tc>
          <w:tcPr>
            <w:tcW w:w="709" w:type="dxa"/>
            <w:tcBorders>
              <w:top w:val="nil"/>
              <w:left w:val="nil"/>
              <w:bottom w:val="single" w:sz="4" w:space="0" w:color="auto"/>
              <w:right w:val="single" w:sz="4" w:space="0" w:color="auto"/>
            </w:tcBorders>
          </w:tcPr>
          <w:p w:rsidR="000433BA" w:rsidRPr="003514E8" w:rsidRDefault="000433BA" w:rsidP="00600E29">
            <w:pPr>
              <w:autoSpaceDE w:val="0"/>
              <w:autoSpaceDN w:val="0"/>
              <w:adjustRightInd w:val="0"/>
              <w:jc w:val="center"/>
              <w:rPr>
                <w:bCs/>
              </w:rPr>
            </w:pPr>
            <w:r w:rsidRPr="003514E8">
              <w:rPr>
                <w:bCs/>
              </w:rPr>
              <w:t>1</w:t>
            </w:r>
            <w:r>
              <w:rPr>
                <w:bCs/>
              </w:rPr>
              <w:t>9,71</w:t>
            </w:r>
          </w:p>
        </w:tc>
        <w:tc>
          <w:tcPr>
            <w:tcW w:w="709" w:type="dxa"/>
            <w:tcBorders>
              <w:top w:val="nil"/>
              <w:left w:val="nil"/>
              <w:bottom w:val="single" w:sz="4" w:space="0" w:color="auto"/>
              <w:right w:val="single" w:sz="4" w:space="0" w:color="auto"/>
            </w:tcBorders>
          </w:tcPr>
          <w:p w:rsidR="000433BA" w:rsidRPr="003514E8" w:rsidRDefault="000433BA" w:rsidP="00600E29">
            <w:pPr>
              <w:autoSpaceDE w:val="0"/>
              <w:autoSpaceDN w:val="0"/>
              <w:adjustRightInd w:val="0"/>
              <w:jc w:val="center"/>
              <w:rPr>
                <w:bCs/>
              </w:rPr>
            </w:pPr>
            <w:r>
              <w:rPr>
                <w:bCs/>
              </w:rPr>
              <w:t>6,22</w:t>
            </w:r>
          </w:p>
        </w:tc>
        <w:tc>
          <w:tcPr>
            <w:tcW w:w="708" w:type="dxa"/>
            <w:tcBorders>
              <w:top w:val="nil"/>
              <w:left w:val="nil"/>
              <w:bottom w:val="single" w:sz="4" w:space="0" w:color="auto"/>
              <w:right w:val="single" w:sz="4" w:space="0" w:color="auto"/>
            </w:tcBorders>
          </w:tcPr>
          <w:p w:rsidR="000433BA" w:rsidRPr="003514E8" w:rsidRDefault="000433BA" w:rsidP="00600E29">
            <w:pPr>
              <w:autoSpaceDE w:val="0"/>
              <w:autoSpaceDN w:val="0"/>
              <w:adjustRightInd w:val="0"/>
              <w:ind w:firstLine="34"/>
              <w:jc w:val="center"/>
              <w:rPr>
                <w:bCs/>
              </w:rPr>
            </w:pPr>
            <w:r>
              <w:rPr>
                <w:bCs/>
              </w:rPr>
              <w:t>51,00</w:t>
            </w:r>
          </w:p>
        </w:tc>
        <w:tc>
          <w:tcPr>
            <w:tcW w:w="709" w:type="dxa"/>
            <w:tcBorders>
              <w:top w:val="nil"/>
              <w:left w:val="nil"/>
              <w:bottom w:val="single" w:sz="4" w:space="0" w:color="auto"/>
              <w:right w:val="single" w:sz="8" w:space="0" w:color="auto"/>
            </w:tcBorders>
          </w:tcPr>
          <w:p w:rsidR="000433BA" w:rsidRPr="003514E8" w:rsidRDefault="000433BA" w:rsidP="00600E29">
            <w:pPr>
              <w:autoSpaceDE w:val="0"/>
              <w:autoSpaceDN w:val="0"/>
              <w:adjustRightInd w:val="0"/>
              <w:jc w:val="center"/>
              <w:rPr>
                <w:bCs/>
              </w:rPr>
            </w:pPr>
            <w:r w:rsidRPr="003514E8">
              <w:rPr>
                <w:bCs/>
              </w:rPr>
              <w:t>-</w:t>
            </w:r>
          </w:p>
        </w:tc>
        <w:tc>
          <w:tcPr>
            <w:tcW w:w="709" w:type="dxa"/>
            <w:tcBorders>
              <w:top w:val="nil"/>
              <w:left w:val="nil"/>
              <w:bottom w:val="single" w:sz="4" w:space="0" w:color="auto"/>
              <w:right w:val="single" w:sz="8" w:space="0" w:color="auto"/>
            </w:tcBorders>
          </w:tcPr>
          <w:p w:rsidR="000433BA" w:rsidRPr="003514E8" w:rsidRDefault="000433BA" w:rsidP="00600E29">
            <w:pPr>
              <w:autoSpaceDE w:val="0"/>
              <w:autoSpaceDN w:val="0"/>
              <w:adjustRightInd w:val="0"/>
              <w:jc w:val="center"/>
              <w:rPr>
                <w:bCs/>
              </w:rPr>
            </w:pPr>
            <w:r w:rsidRPr="003514E8">
              <w:rPr>
                <w:bCs/>
              </w:rPr>
              <w:t>-</w:t>
            </w:r>
          </w:p>
        </w:tc>
        <w:tc>
          <w:tcPr>
            <w:tcW w:w="708" w:type="dxa"/>
            <w:tcBorders>
              <w:top w:val="nil"/>
              <w:left w:val="nil"/>
              <w:bottom w:val="single" w:sz="4" w:space="0" w:color="auto"/>
              <w:right w:val="single" w:sz="8" w:space="0" w:color="auto"/>
            </w:tcBorders>
          </w:tcPr>
          <w:p w:rsidR="000433BA" w:rsidRPr="003514E8" w:rsidRDefault="000433BA" w:rsidP="00600E29">
            <w:pPr>
              <w:autoSpaceDE w:val="0"/>
              <w:autoSpaceDN w:val="0"/>
              <w:adjustRightInd w:val="0"/>
              <w:jc w:val="center"/>
              <w:rPr>
                <w:bCs/>
              </w:rPr>
            </w:pPr>
            <w:r w:rsidRPr="003514E8">
              <w:rPr>
                <w:bCs/>
              </w:rPr>
              <w:t>-</w:t>
            </w:r>
          </w:p>
        </w:tc>
        <w:tc>
          <w:tcPr>
            <w:tcW w:w="709" w:type="dxa"/>
            <w:tcBorders>
              <w:top w:val="nil"/>
              <w:left w:val="nil"/>
              <w:bottom w:val="single" w:sz="4" w:space="0" w:color="auto"/>
              <w:right w:val="single" w:sz="8" w:space="0" w:color="auto"/>
            </w:tcBorders>
          </w:tcPr>
          <w:p w:rsidR="000433BA" w:rsidRPr="0073489D" w:rsidRDefault="000433BA" w:rsidP="00600E29">
            <w:pPr>
              <w:autoSpaceDE w:val="0"/>
              <w:autoSpaceDN w:val="0"/>
              <w:adjustRightInd w:val="0"/>
              <w:jc w:val="center"/>
              <w:rPr>
                <w:bCs/>
              </w:rPr>
            </w:pPr>
            <w:r w:rsidRPr="0073489D">
              <w:rPr>
                <w:bCs/>
              </w:rPr>
              <w:t>-</w:t>
            </w:r>
          </w:p>
        </w:tc>
      </w:tr>
      <w:tr w:rsidR="000433BA" w:rsidRPr="00750748" w:rsidTr="00600E29">
        <w:trPr>
          <w:trHeight w:val="390"/>
        </w:trPr>
        <w:tc>
          <w:tcPr>
            <w:tcW w:w="544" w:type="dxa"/>
            <w:tcBorders>
              <w:top w:val="nil"/>
              <w:left w:val="single" w:sz="8" w:space="0" w:color="auto"/>
              <w:bottom w:val="single" w:sz="4" w:space="0" w:color="auto"/>
              <w:right w:val="single" w:sz="4" w:space="0" w:color="auto"/>
            </w:tcBorders>
            <w:vAlign w:val="bottom"/>
          </w:tcPr>
          <w:p w:rsidR="000433BA" w:rsidRPr="0073489D" w:rsidRDefault="000433BA" w:rsidP="00600E29">
            <w:pPr>
              <w:jc w:val="center"/>
              <w:rPr>
                <w:bCs/>
              </w:rPr>
            </w:pPr>
            <w:r w:rsidRPr="0073489D">
              <w:rPr>
                <w:bCs/>
              </w:rPr>
              <w:t>4.</w:t>
            </w:r>
          </w:p>
        </w:tc>
        <w:tc>
          <w:tcPr>
            <w:tcW w:w="1417" w:type="dxa"/>
            <w:tcBorders>
              <w:top w:val="nil"/>
              <w:left w:val="nil"/>
              <w:bottom w:val="nil"/>
              <w:right w:val="single" w:sz="4" w:space="0" w:color="auto"/>
            </w:tcBorders>
            <w:vAlign w:val="bottom"/>
          </w:tcPr>
          <w:p w:rsidR="000433BA" w:rsidRPr="00683745" w:rsidRDefault="000433BA" w:rsidP="00600E29">
            <w:pPr>
              <w:rPr>
                <w:bCs/>
              </w:rPr>
            </w:pPr>
            <w:r w:rsidRPr="00683745">
              <w:rPr>
                <w:bCs/>
              </w:rPr>
              <w:t>Газоснабжение</w:t>
            </w:r>
          </w:p>
        </w:tc>
        <w:tc>
          <w:tcPr>
            <w:tcW w:w="993" w:type="dxa"/>
            <w:tcBorders>
              <w:top w:val="nil"/>
              <w:left w:val="nil"/>
              <w:bottom w:val="nil"/>
              <w:right w:val="single" w:sz="4" w:space="0" w:color="auto"/>
            </w:tcBorders>
          </w:tcPr>
          <w:p w:rsidR="000433BA" w:rsidRPr="0073489D" w:rsidRDefault="000433BA" w:rsidP="00600E29">
            <w:pPr>
              <w:tabs>
                <w:tab w:val="left" w:pos="0"/>
                <w:tab w:val="left" w:pos="709"/>
              </w:tabs>
              <w:autoSpaceDE w:val="0"/>
              <w:autoSpaceDN w:val="0"/>
              <w:adjustRightInd w:val="0"/>
              <w:jc w:val="center"/>
              <w:rPr>
                <w:bCs/>
              </w:rPr>
            </w:pPr>
            <w:r>
              <w:rPr>
                <w:bCs/>
              </w:rPr>
              <w:t>12,20</w:t>
            </w:r>
          </w:p>
        </w:tc>
        <w:tc>
          <w:tcPr>
            <w:tcW w:w="709" w:type="dxa"/>
            <w:tcBorders>
              <w:top w:val="nil"/>
              <w:left w:val="nil"/>
              <w:bottom w:val="nil"/>
              <w:right w:val="single" w:sz="4" w:space="0" w:color="auto"/>
            </w:tcBorders>
          </w:tcPr>
          <w:p w:rsidR="000433BA" w:rsidRPr="0073489D" w:rsidRDefault="000433BA" w:rsidP="00600E29">
            <w:pPr>
              <w:tabs>
                <w:tab w:val="left" w:pos="0"/>
                <w:tab w:val="left" w:pos="709"/>
              </w:tabs>
              <w:autoSpaceDE w:val="0"/>
              <w:autoSpaceDN w:val="0"/>
              <w:adjustRightInd w:val="0"/>
              <w:jc w:val="center"/>
              <w:rPr>
                <w:bCs/>
              </w:rPr>
            </w:pPr>
            <w:r w:rsidRPr="0073489D">
              <w:rPr>
                <w:bCs/>
              </w:rPr>
              <w:t>-</w:t>
            </w:r>
          </w:p>
        </w:tc>
        <w:tc>
          <w:tcPr>
            <w:tcW w:w="708" w:type="dxa"/>
            <w:tcBorders>
              <w:top w:val="nil"/>
              <w:left w:val="nil"/>
              <w:bottom w:val="nil"/>
              <w:right w:val="single" w:sz="4" w:space="0" w:color="auto"/>
            </w:tcBorders>
          </w:tcPr>
          <w:p w:rsidR="000433BA" w:rsidRPr="0073489D" w:rsidRDefault="000433BA" w:rsidP="00600E29">
            <w:pPr>
              <w:tabs>
                <w:tab w:val="left" w:pos="0"/>
                <w:tab w:val="left" w:pos="709"/>
              </w:tabs>
              <w:autoSpaceDE w:val="0"/>
              <w:autoSpaceDN w:val="0"/>
              <w:adjustRightInd w:val="0"/>
              <w:jc w:val="center"/>
              <w:rPr>
                <w:bCs/>
              </w:rPr>
            </w:pPr>
            <w:r w:rsidRPr="0073489D">
              <w:rPr>
                <w:bCs/>
              </w:rPr>
              <w:t>-</w:t>
            </w:r>
          </w:p>
        </w:tc>
        <w:tc>
          <w:tcPr>
            <w:tcW w:w="709" w:type="dxa"/>
            <w:tcBorders>
              <w:top w:val="nil"/>
              <w:left w:val="nil"/>
              <w:bottom w:val="nil"/>
              <w:right w:val="single" w:sz="4" w:space="0" w:color="auto"/>
            </w:tcBorders>
          </w:tcPr>
          <w:p w:rsidR="000433BA" w:rsidRPr="003514E8" w:rsidRDefault="000433BA" w:rsidP="00600E29">
            <w:pPr>
              <w:tabs>
                <w:tab w:val="left" w:pos="0"/>
                <w:tab w:val="left" w:pos="709"/>
              </w:tabs>
              <w:autoSpaceDE w:val="0"/>
              <w:autoSpaceDN w:val="0"/>
              <w:adjustRightInd w:val="0"/>
              <w:jc w:val="center"/>
              <w:rPr>
                <w:bCs/>
              </w:rPr>
            </w:pPr>
            <w:r w:rsidRPr="003514E8">
              <w:rPr>
                <w:bCs/>
              </w:rPr>
              <w:t>0,10</w:t>
            </w:r>
          </w:p>
        </w:tc>
        <w:tc>
          <w:tcPr>
            <w:tcW w:w="709" w:type="dxa"/>
            <w:tcBorders>
              <w:top w:val="nil"/>
              <w:left w:val="nil"/>
              <w:bottom w:val="nil"/>
              <w:right w:val="single" w:sz="4" w:space="0" w:color="auto"/>
            </w:tcBorders>
          </w:tcPr>
          <w:p w:rsidR="000433BA" w:rsidRPr="003514E8" w:rsidRDefault="000433BA" w:rsidP="00600E29">
            <w:pPr>
              <w:tabs>
                <w:tab w:val="left" w:pos="0"/>
                <w:tab w:val="left" w:pos="709"/>
              </w:tabs>
              <w:autoSpaceDE w:val="0"/>
              <w:autoSpaceDN w:val="0"/>
              <w:adjustRightInd w:val="0"/>
              <w:jc w:val="center"/>
              <w:rPr>
                <w:bCs/>
              </w:rPr>
            </w:pPr>
            <w:r w:rsidRPr="003514E8">
              <w:rPr>
                <w:bCs/>
              </w:rPr>
              <w:t>9,60</w:t>
            </w:r>
          </w:p>
        </w:tc>
        <w:tc>
          <w:tcPr>
            <w:tcW w:w="709" w:type="dxa"/>
            <w:tcBorders>
              <w:top w:val="nil"/>
              <w:left w:val="nil"/>
              <w:bottom w:val="nil"/>
              <w:right w:val="single" w:sz="4" w:space="0" w:color="auto"/>
            </w:tcBorders>
          </w:tcPr>
          <w:p w:rsidR="000433BA" w:rsidRPr="003514E8" w:rsidRDefault="000433BA" w:rsidP="00600E29">
            <w:pPr>
              <w:tabs>
                <w:tab w:val="left" w:pos="0"/>
                <w:tab w:val="left" w:pos="709"/>
              </w:tabs>
              <w:autoSpaceDE w:val="0"/>
              <w:autoSpaceDN w:val="0"/>
              <w:adjustRightInd w:val="0"/>
              <w:jc w:val="center"/>
              <w:rPr>
                <w:bCs/>
              </w:rPr>
            </w:pPr>
            <w:r w:rsidRPr="003514E8">
              <w:rPr>
                <w:bCs/>
              </w:rPr>
              <w:t>1,50</w:t>
            </w:r>
          </w:p>
        </w:tc>
        <w:tc>
          <w:tcPr>
            <w:tcW w:w="708" w:type="dxa"/>
            <w:tcBorders>
              <w:top w:val="nil"/>
              <w:left w:val="nil"/>
              <w:bottom w:val="nil"/>
              <w:right w:val="single" w:sz="4" w:space="0" w:color="auto"/>
            </w:tcBorders>
          </w:tcPr>
          <w:p w:rsidR="000433BA" w:rsidRPr="003514E8" w:rsidRDefault="000433BA" w:rsidP="00600E29">
            <w:pPr>
              <w:tabs>
                <w:tab w:val="left" w:pos="0"/>
                <w:tab w:val="left" w:pos="709"/>
              </w:tabs>
              <w:autoSpaceDE w:val="0"/>
              <w:autoSpaceDN w:val="0"/>
              <w:adjustRightInd w:val="0"/>
              <w:jc w:val="center"/>
              <w:rPr>
                <w:bCs/>
              </w:rPr>
            </w:pPr>
            <w:r w:rsidRPr="003514E8">
              <w:rPr>
                <w:bCs/>
              </w:rPr>
              <w:t>1,00</w:t>
            </w:r>
          </w:p>
        </w:tc>
        <w:tc>
          <w:tcPr>
            <w:tcW w:w="709" w:type="dxa"/>
            <w:tcBorders>
              <w:top w:val="nil"/>
              <w:left w:val="nil"/>
              <w:bottom w:val="nil"/>
              <w:right w:val="single" w:sz="8" w:space="0" w:color="auto"/>
            </w:tcBorders>
          </w:tcPr>
          <w:p w:rsidR="000433BA" w:rsidRPr="003514E8" w:rsidRDefault="000433BA" w:rsidP="00600E29">
            <w:pPr>
              <w:tabs>
                <w:tab w:val="left" w:pos="0"/>
                <w:tab w:val="left" w:pos="709"/>
              </w:tabs>
              <w:autoSpaceDE w:val="0"/>
              <w:autoSpaceDN w:val="0"/>
              <w:adjustRightInd w:val="0"/>
              <w:jc w:val="center"/>
              <w:rPr>
                <w:bCs/>
              </w:rPr>
            </w:pPr>
            <w:r w:rsidRPr="003514E8">
              <w:rPr>
                <w:bCs/>
              </w:rPr>
              <w:t>-</w:t>
            </w:r>
          </w:p>
        </w:tc>
        <w:tc>
          <w:tcPr>
            <w:tcW w:w="709" w:type="dxa"/>
            <w:tcBorders>
              <w:top w:val="nil"/>
              <w:left w:val="nil"/>
              <w:bottom w:val="nil"/>
              <w:right w:val="single" w:sz="8" w:space="0" w:color="auto"/>
            </w:tcBorders>
          </w:tcPr>
          <w:p w:rsidR="000433BA" w:rsidRPr="003514E8" w:rsidRDefault="000433BA" w:rsidP="00600E29">
            <w:pPr>
              <w:tabs>
                <w:tab w:val="left" w:pos="0"/>
                <w:tab w:val="left" w:pos="709"/>
              </w:tabs>
              <w:autoSpaceDE w:val="0"/>
              <w:autoSpaceDN w:val="0"/>
              <w:adjustRightInd w:val="0"/>
              <w:jc w:val="center"/>
              <w:rPr>
                <w:bCs/>
              </w:rPr>
            </w:pPr>
            <w:r w:rsidRPr="003514E8">
              <w:rPr>
                <w:bCs/>
              </w:rPr>
              <w:t>-</w:t>
            </w:r>
          </w:p>
        </w:tc>
        <w:tc>
          <w:tcPr>
            <w:tcW w:w="708" w:type="dxa"/>
            <w:tcBorders>
              <w:top w:val="nil"/>
              <w:left w:val="nil"/>
              <w:bottom w:val="nil"/>
              <w:right w:val="single" w:sz="8" w:space="0" w:color="auto"/>
            </w:tcBorders>
          </w:tcPr>
          <w:p w:rsidR="000433BA" w:rsidRPr="003514E8" w:rsidRDefault="000433BA" w:rsidP="00600E29">
            <w:pPr>
              <w:tabs>
                <w:tab w:val="left" w:pos="0"/>
                <w:tab w:val="left" w:pos="709"/>
              </w:tabs>
              <w:autoSpaceDE w:val="0"/>
              <w:autoSpaceDN w:val="0"/>
              <w:adjustRightInd w:val="0"/>
              <w:jc w:val="center"/>
              <w:rPr>
                <w:bCs/>
              </w:rPr>
            </w:pPr>
            <w:r w:rsidRPr="003514E8">
              <w:rPr>
                <w:bCs/>
              </w:rPr>
              <w:t>-</w:t>
            </w:r>
          </w:p>
        </w:tc>
        <w:tc>
          <w:tcPr>
            <w:tcW w:w="709" w:type="dxa"/>
            <w:tcBorders>
              <w:top w:val="nil"/>
              <w:left w:val="nil"/>
              <w:bottom w:val="nil"/>
              <w:right w:val="single" w:sz="8" w:space="0" w:color="auto"/>
            </w:tcBorders>
          </w:tcPr>
          <w:p w:rsidR="000433BA" w:rsidRPr="0073489D" w:rsidRDefault="000433BA" w:rsidP="00600E29">
            <w:pPr>
              <w:tabs>
                <w:tab w:val="left" w:pos="0"/>
                <w:tab w:val="left" w:pos="709"/>
              </w:tabs>
              <w:autoSpaceDE w:val="0"/>
              <w:autoSpaceDN w:val="0"/>
              <w:adjustRightInd w:val="0"/>
              <w:jc w:val="center"/>
              <w:rPr>
                <w:bCs/>
              </w:rPr>
            </w:pPr>
            <w:r w:rsidRPr="0073489D">
              <w:rPr>
                <w:bCs/>
              </w:rPr>
              <w:t>-</w:t>
            </w:r>
          </w:p>
        </w:tc>
      </w:tr>
      <w:tr w:rsidR="000433BA" w:rsidRPr="00750748" w:rsidTr="00600E29">
        <w:trPr>
          <w:trHeight w:val="435"/>
        </w:trPr>
        <w:tc>
          <w:tcPr>
            <w:tcW w:w="544" w:type="dxa"/>
            <w:tcBorders>
              <w:top w:val="nil"/>
              <w:left w:val="single" w:sz="8" w:space="0" w:color="auto"/>
              <w:bottom w:val="single" w:sz="8" w:space="0" w:color="auto"/>
              <w:right w:val="nil"/>
            </w:tcBorders>
            <w:vAlign w:val="bottom"/>
          </w:tcPr>
          <w:p w:rsidR="000433BA" w:rsidRPr="0073489D" w:rsidRDefault="000433BA" w:rsidP="00600E29">
            <w:pPr>
              <w:jc w:val="center"/>
              <w:rPr>
                <w:bCs/>
              </w:rPr>
            </w:pPr>
            <w:r w:rsidRPr="0073489D">
              <w:rPr>
                <w:bCs/>
              </w:rPr>
              <w:t>5.</w:t>
            </w:r>
          </w:p>
        </w:tc>
        <w:tc>
          <w:tcPr>
            <w:tcW w:w="1417" w:type="dxa"/>
            <w:tcBorders>
              <w:top w:val="single" w:sz="8" w:space="0" w:color="auto"/>
              <w:left w:val="single" w:sz="8" w:space="0" w:color="auto"/>
              <w:bottom w:val="single" w:sz="8" w:space="0" w:color="auto"/>
              <w:right w:val="single" w:sz="4" w:space="0" w:color="auto"/>
            </w:tcBorders>
            <w:vAlign w:val="bottom"/>
          </w:tcPr>
          <w:p w:rsidR="000433BA" w:rsidRPr="00683745" w:rsidRDefault="000433BA" w:rsidP="00600E29">
            <w:pPr>
              <w:rPr>
                <w:bCs/>
              </w:rPr>
            </w:pPr>
            <w:r w:rsidRPr="00683745">
              <w:rPr>
                <w:bCs/>
              </w:rPr>
              <w:t>Утилизация ТБО</w:t>
            </w:r>
          </w:p>
        </w:tc>
        <w:tc>
          <w:tcPr>
            <w:tcW w:w="993" w:type="dxa"/>
            <w:tcBorders>
              <w:top w:val="single" w:sz="8" w:space="0" w:color="auto"/>
              <w:left w:val="nil"/>
              <w:bottom w:val="single" w:sz="8" w:space="0" w:color="auto"/>
              <w:right w:val="single" w:sz="4" w:space="0" w:color="auto"/>
            </w:tcBorders>
            <w:vAlign w:val="bottom"/>
          </w:tcPr>
          <w:p w:rsidR="000433BA" w:rsidRPr="0073489D" w:rsidRDefault="000433BA" w:rsidP="000433BA">
            <w:pPr>
              <w:ind w:firstLine="0"/>
              <w:rPr>
                <w:bCs/>
              </w:rPr>
            </w:pPr>
            <w:r w:rsidRPr="0073489D">
              <w:rPr>
                <w:bCs/>
              </w:rPr>
              <w:t>11,50</w:t>
            </w:r>
          </w:p>
        </w:tc>
        <w:tc>
          <w:tcPr>
            <w:tcW w:w="709" w:type="dxa"/>
            <w:tcBorders>
              <w:top w:val="single" w:sz="8" w:space="0" w:color="auto"/>
              <w:left w:val="nil"/>
              <w:bottom w:val="single" w:sz="8" w:space="0" w:color="auto"/>
              <w:right w:val="single" w:sz="4" w:space="0" w:color="auto"/>
            </w:tcBorders>
            <w:vAlign w:val="bottom"/>
          </w:tcPr>
          <w:p w:rsidR="000433BA" w:rsidRPr="0073489D" w:rsidRDefault="000433BA" w:rsidP="00600E29">
            <w:pPr>
              <w:jc w:val="center"/>
              <w:rPr>
                <w:bCs/>
              </w:rPr>
            </w:pPr>
            <w:r w:rsidRPr="0073489D">
              <w:rPr>
                <w:bCs/>
              </w:rPr>
              <w:t>-</w:t>
            </w:r>
          </w:p>
        </w:tc>
        <w:tc>
          <w:tcPr>
            <w:tcW w:w="708" w:type="dxa"/>
            <w:tcBorders>
              <w:top w:val="single" w:sz="8" w:space="0" w:color="auto"/>
              <w:left w:val="nil"/>
              <w:bottom w:val="single" w:sz="8" w:space="0" w:color="auto"/>
              <w:right w:val="single" w:sz="4" w:space="0" w:color="auto"/>
            </w:tcBorders>
            <w:vAlign w:val="bottom"/>
          </w:tcPr>
          <w:p w:rsidR="000433BA" w:rsidRPr="003514E8" w:rsidRDefault="000433BA" w:rsidP="000433BA">
            <w:pPr>
              <w:ind w:firstLine="0"/>
              <w:rPr>
                <w:bCs/>
              </w:rPr>
            </w:pPr>
            <w:r w:rsidRPr="003514E8">
              <w:rPr>
                <w:bCs/>
              </w:rPr>
              <w:t>0,32</w:t>
            </w:r>
          </w:p>
        </w:tc>
        <w:tc>
          <w:tcPr>
            <w:tcW w:w="709" w:type="dxa"/>
            <w:tcBorders>
              <w:top w:val="single" w:sz="8" w:space="0" w:color="auto"/>
              <w:left w:val="nil"/>
              <w:bottom w:val="single" w:sz="8" w:space="0" w:color="auto"/>
              <w:right w:val="single" w:sz="4" w:space="0" w:color="auto"/>
            </w:tcBorders>
            <w:vAlign w:val="bottom"/>
          </w:tcPr>
          <w:p w:rsidR="000433BA" w:rsidRPr="003514E8" w:rsidRDefault="000433BA" w:rsidP="00600E29">
            <w:pPr>
              <w:jc w:val="center"/>
              <w:rPr>
                <w:bCs/>
              </w:rPr>
            </w:pPr>
            <w:r w:rsidRPr="003514E8">
              <w:rPr>
                <w:bCs/>
              </w:rPr>
              <w:t>-</w:t>
            </w:r>
          </w:p>
        </w:tc>
        <w:tc>
          <w:tcPr>
            <w:tcW w:w="709" w:type="dxa"/>
            <w:tcBorders>
              <w:top w:val="single" w:sz="8" w:space="0" w:color="auto"/>
              <w:left w:val="nil"/>
              <w:bottom w:val="single" w:sz="8" w:space="0" w:color="auto"/>
              <w:right w:val="single" w:sz="4" w:space="0" w:color="auto"/>
            </w:tcBorders>
            <w:vAlign w:val="bottom"/>
          </w:tcPr>
          <w:p w:rsidR="000433BA" w:rsidRPr="003514E8" w:rsidRDefault="000433BA" w:rsidP="00600E29">
            <w:pPr>
              <w:jc w:val="center"/>
              <w:rPr>
                <w:bCs/>
              </w:rPr>
            </w:pPr>
            <w:r w:rsidRPr="003514E8">
              <w:rPr>
                <w:bCs/>
              </w:rPr>
              <w:t>-</w:t>
            </w:r>
          </w:p>
        </w:tc>
        <w:tc>
          <w:tcPr>
            <w:tcW w:w="709" w:type="dxa"/>
            <w:tcBorders>
              <w:top w:val="single" w:sz="8" w:space="0" w:color="auto"/>
              <w:left w:val="nil"/>
              <w:bottom w:val="single" w:sz="8" w:space="0" w:color="auto"/>
              <w:right w:val="single" w:sz="4" w:space="0" w:color="auto"/>
            </w:tcBorders>
            <w:vAlign w:val="bottom"/>
          </w:tcPr>
          <w:p w:rsidR="000433BA" w:rsidRPr="003514E8" w:rsidRDefault="000433BA" w:rsidP="00600E29">
            <w:pPr>
              <w:jc w:val="center"/>
              <w:rPr>
                <w:bCs/>
              </w:rPr>
            </w:pPr>
            <w:r w:rsidRPr="003514E8">
              <w:rPr>
                <w:bCs/>
              </w:rPr>
              <w:t>-</w:t>
            </w:r>
          </w:p>
        </w:tc>
        <w:tc>
          <w:tcPr>
            <w:tcW w:w="708" w:type="dxa"/>
            <w:tcBorders>
              <w:top w:val="single" w:sz="8" w:space="0" w:color="auto"/>
              <w:left w:val="nil"/>
              <w:bottom w:val="single" w:sz="8" w:space="0" w:color="auto"/>
              <w:right w:val="single" w:sz="4" w:space="0" w:color="auto"/>
            </w:tcBorders>
            <w:vAlign w:val="bottom"/>
          </w:tcPr>
          <w:p w:rsidR="000433BA" w:rsidRPr="003514E8" w:rsidRDefault="000433BA" w:rsidP="00600E29">
            <w:pPr>
              <w:jc w:val="center"/>
              <w:rPr>
                <w:bCs/>
              </w:rPr>
            </w:pPr>
            <w:r w:rsidRPr="003514E8">
              <w:rPr>
                <w:bCs/>
              </w:rPr>
              <w:t>-</w:t>
            </w:r>
          </w:p>
        </w:tc>
        <w:tc>
          <w:tcPr>
            <w:tcW w:w="709" w:type="dxa"/>
            <w:tcBorders>
              <w:top w:val="single" w:sz="8" w:space="0" w:color="auto"/>
              <w:left w:val="nil"/>
              <w:bottom w:val="single" w:sz="8" w:space="0" w:color="auto"/>
              <w:right w:val="single" w:sz="8" w:space="0" w:color="auto"/>
            </w:tcBorders>
            <w:vAlign w:val="bottom"/>
          </w:tcPr>
          <w:p w:rsidR="000433BA" w:rsidRPr="003514E8" w:rsidRDefault="000433BA" w:rsidP="00600E29">
            <w:pPr>
              <w:jc w:val="center"/>
              <w:rPr>
                <w:bCs/>
              </w:rPr>
            </w:pPr>
            <w:r w:rsidRPr="003514E8">
              <w:rPr>
                <w:bCs/>
              </w:rPr>
              <w:t>11,18</w:t>
            </w:r>
          </w:p>
        </w:tc>
        <w:tc>
          <w:tcPr>
            <w:tcW w:w="709" w:type="dxa"/>
            <w:tcBorders>
              <w:top w:val="single" w:sz="8" w:space="0" w:color="auto"/>
              <w:left w:val="nil"/>
              <w:bottom w:val="single" w:sz="8" w:space="0" w:color="auto"/>
              <w:right w:val="single" w:sz="8" w:space="0" w:color="auto"/>
            </w:tcBorders>
            <w:vAlign w:val="bottom"/>
          </w:tcPr>
          <w:p w:rsidR="000433BA" w:rsidRPr="003514E8" w:rsidRDefault="000433BA" w:rsidP="00600E29">
            <w:pPr>
              <w:jc w:val="center"/>
              <w:rPr>
                <w:bCs/>
              </w:rPr>
            </w:pPr>
            <w:r w:rsidRPr="003514E8">
              <w:rPr>
                <w:bCs/>
              </w:rPr>
              <w:t>-</w:t>
            </w:r>
          </w:p>
        </w:tc>
        <w:tc>
          <w:tcPr>
            <w:tcW w:w="708" w:type="dxa"/>
            <w:tcBorders>
              <w:top w:val="single" w:sz="8" w:space="0" w:color="auto"/>
              <w:left w:val="nil"/>
              <w:bottom w:val="single" w:sz="8" w:space="0" w:color="auto"/>
              <w:right w:val="single" w:sz="8" w:space="0" w:color="auto"/>
            </w:tcBorders>
            <w:vAlign w:val="bottom"/>
          </w:tcPr>
          <w:p w:rsidR="000433BA" w:rsidRPr="003514E8" w:rsidRDefault="000433BA" w:rsidP="00600E29">
            <w:pPr>
              <w:jc w:val="center"/>
              <w:rPr>
                <w:bCs/>
              </w:rPr>
            </w:pPr>
            <w:r w:rsidRPr="003514E8">
              <w:rPr>
                <w:bCs/>
              </w:rPr>
              <w:t>-</w:t>
            </w:r>
          </w:p>
        </w:tc>
        <w:tc>
          <w:tcPr>
            <w:tcW w:w="709" w:type="dxa"/>
            <w:tcBorders>
              <w:top w:val="single" w:sz="8" w:space="0" w:color="auto"/>
              <w:left w:val="nil"/>
              <w:bottom w:val="single" w:sz="8" w:space="0" w:color="auto"/>
              <w:right w:val="single" w:sz="8" w:space="0" w:color="auto"/>
            </w:tcBorders>
            <w:vAlign w:val="bottom"/>
          </w:tcPr>
          <w:p w:rsidR="000433BA" w:rsidRPr="0073489D" w:rsidRDefault="000433BA" w:rsidP="00600E29">
            <w:pPr>
              <w:jc w:val="center"/>
              <w:rPr>
                <w:bCs/>
              </w:rPr>
            </w:pPr>
            <w:r w:rsidRPr="0073489D">
              <w:rPr>
                <w:bCs/>
              </w:rPr>
              <w:t>-</w:t>
            </w:r>
          </w:p>
        </w:tc>
      </w:tr>
      <w:tr w:rsidR="000433BA" w:rsidRPr="00750748" w:rsidTr="00600E29">
        <w:trPr>
          <w:trHeight w:val="435"/>
        </w:trPr>
        <w:tc>
          <w:tcPr>
            <w:tcW w:w="544" w:type="dxa"/>
            <w:tcBorders>
              <w:top w:val="nil"/>
              <w:left w:val="single" w:sz="8" w:space="0" w:color="auto"/>
              <w:bottom w:val="single" w:sz="8" w:space="0" w:color="auto"/>
              <w:right w:val="nil"/>
            </w:tcBorders>
            <w:vAlign w:val="bottom"/>
          </w:tcPr>
          <w:p w:rsidR="000433BA" w:rsidRPr="0073489D" w:rsidRDefault="000433BA" w:rsidP="00600E29">
            <w:pPr>
              <w:jc w:val="center"/>
              <w:rPr>
                <w:bCs/>
              </w:rPr>
            </w:pPr>
            <w:r>
              <w:rPr>
                <w:bCs/>
              </w:rPr>
              <w:t>6.</w:t>
            </w:r>
          </w:p>
        </w:tc>
        <w:tc>
          <w:tcPr>
            <w:tcW w:w="1417" w:type="dxa"/>
            <w:tcBorders>
              <w:top w:val="single" w:sz="8" w:space="0" w:color="auto"/>
              <w:left w:val="single" w:sz="8" w:space="0" w:color="auto"/>
              <w:bottom w:val="single" w:sz="8" w:space="0" w:color="auto"/>
              <w:right w:val="single" w:sz="4" w:space="0" w:color="auto"/>
            </w:tcBorders>
            <w:vAlign w:val="bottom"/>
          </w:tcPr>
          <w:p w:rsidR="000433BA" w:rsidRPr="00683745" w:rsidRDefault="000433BA" w:rsidP="00600E29">
            <w:pPr>
              <w:rPr>
                <w:bCs/>
              </w:rPr>
            </w:pPr>
            <w:r>
              <w:rPr>
                <w:bCs/>
              </w:rPr>
              <w:t>Образование</w:t>
            </w:r>
          </w:p>
        </w:tc>
        <w:tc>
          <w:tcPr>
            <w:tcW w:w="993" w:type="dxa"/>
            <w:tcBorders>
              <w:top w:val="single" w:sz="8" w:space="0" w:color="auto"/>
              <w:left w:val="nil"/>
              <w:bottom w:val="single" w:sz="8" w:space="0" w:color="auto"/>
              <w:right w:val="single" w:sz="4" w:space="0" w:color="auto"/>
            </w:tcBorders>
            <w:vAlign w:val="bottom"/>
          </w:tcPr>
          <w:p w:rsidR="000433BA" w:rsidRPr="0073489D" w:rsidRDefault="000433BA" w:rsidP="000433BA">
            <w:pPr>
              <w:ind w:firstLine="0"/>
              <w:rPr>
                <w:bCs/>
              </w:rPr>
            </w:pPr>
            <w:r>
              <w:rPr>
                <w:bCs/>
              </w:rPr>
              <w:t>37,58</w:t>
            </w:r>
          </w:p>
        </w:tc>
        <w:tc>
          <w:tcPr>
            <w:tcW w:w="709" w:type="dxa"/>
            <w:tcBorders>
              <w:top w:val="single" w:sz="8" w:space="0" w:color="auto"/>
              <w:left w:val="nil"/>
              <w:bottom w:val="single" w:sz="8" w:space="0" w:color="auto"/>
              <w:right w:val="single" w:sz="4" w:space="0" w:color="auto"/>
            </w:tcBorders>
            <w:vAlign w:val="bottom"/>
          </w:tcPr>
          <w:p w:rsidR="000433BA" w:rsidRPr="0073489D" w:rsidRDefault="000433BA" w:rsidP="00600E29">
            <w:pPr>
              <w:jc w:val="center"/>
              <w:rPr>
                <w:bCs/>
              </w:rPr>
            </w:pPr>
            <w:r>
              <w:rPr>
                <w:bCs/>
              </w:rPr>
              <w:t>-</w:t>
            </w:r>
          </w:p>
        </w:tc>
        <w:tc>
          <w:tcPr>
            <w:tcW w:w="708" w:type="dxa"/>
            <w:tcBorders>
              <w:top w:val="single" w:sz="8" w:space="0" w:color="auto"/>
              <w:left w:val="nil"/>
              <w:bottom w:val="single" w:sz="8" w:space="0" w:color="auto"/>
              <w:right w:val="single" w:sz="4" w:space="0" w:color="auto"/>
            </w:tcBorders>
            <w:vAlign w:val="bottom"/>
          </w:tcPr>
          <w:p w:rsidR="000433BA" w:rsidRPr="0073489D" w:rsidRDefault="000433BA" w:rsidP="00600E29">
            <w:pPr>
              <w:jc w:val="center"/>
              <w:rPr>
                <w:bCs/>
              </w:rPr>
            </w:pPr>
            <w:r>
              <w:rPr>
                <w:bCs/>
              </w:rPr>
              <w:t>-</w:t>
            </w:r>
          </w:p>
        </w:tc>
        <w:tc>
          <w:tcPr>
            <w:tcW w:w="709" w:type="dxa"/>
            <w:tcBorders>
              <w:top w:val="single" w:sz="8" w:space="0" w:color="auto"/>
              <w:left w:val="nil"/>
              <w:bottom w:val="single" w:sz="8" w:space="0" w:color="auto"/>
              <w:right w:val="single" w:sz="4" w:space="0" w:color="auto"/>
            </w:tcBorders>
          </w:tcPr>
          <w:p w:rsidR="000433BA" w:rsidRPr="003514E8" w:rsidRDefault="000433BA" w:rsidP="00600E29">
            <w:pPr>
              <w:tabs>
                <w:tab w:val="left" w:pos="0"/>
                <w:tab w:val="left" w:pos="709"/>
              </w:tabs>
              <w:autoSpaceDE w:val="0"/>
              <w:autoSpaceDN w:val="0"/>
              <w:adjustRightInd w:val="0"/>
            </w:pPr>
            <w:r>
              <w:t>-</w:t>
            </w:r>
          </w:p>
        </w:tc>
        <w:tc>
          <w:tcPr>
            <w:tcW w:w="709" w:type="dxa"/>
            <w:tcBorders>
              <w:top w:val="single" w:sz="8" w:space="0" w:color="auto"/>
              <w:left w:val="nil"/>
              <w:bottom w:val="single" w:sz="8" w:space="0" w:color="auto"/>
              <w:right w:val="single" w:sz="4" w:space="0" w:color="auto"/>
            </w:tcBorders>
          </w:tcPr>
          <w:p w:rsidR="000433BA" w:rsidRPr="003514E8" w:rsidRDefault="000433BA" w:rsidP="00600E29">
            <w:pPr>
              <w:tabs>
                <w:tab w:val="left" w:pos="0"/>
                <w:tab w:val="left" w:pos="709"/>
              </w:tabs>
              <w:autoSpaceDE w:val="0"/>
              <w:autoSpaceDN w:val="0"/>
              <w:adjustRightInd w:val="0"/>
            </w:pPr>
            <w:r>
              <w:t>1,59</w:t>
            </w:r>
          </w:p>
        </w:tc>
        <w:tc>
          <w:tcPr>
            <w:tcW w:w="709" w:type="dxa"/>
            <w:tcBorders>
              <w:top w:val="single" w:sz="8" w:space="0" w:color="auto"/>
              <w:left w:val="nil"/>
              <w:bottom w:val="single" w:sz="8" w:space="0" w:color="auto"/>
              <w:right w:val="single" w:sz="4" w:space="0" w:color="auto"/>
            </w:tcBorders>
          </w:tcPr>
          <w:p w:rsidR="000433BA" w:rsidRPr="003514E8" w:rsidRDefault="000433BA" w:rsidP="00600E29">
            <w:pPr>
              <w:tabs>
                <w:tab w:val="left" w:pos="0"/>
                <w:tab w:val="left" w:pos="709"/>
              </w:tabs>
              <w:autoSpaceDE w:val="0"/>
              <w:autoSpaceDN w:val="0"/>
              <w:adjustRightInd w:val="0"/>
            </w:pPr>
            <w:r>
              <w:t>2,10</w:t>
            </w:r>
          </w:p>
        </w:tc>
        <w:tc>
          <w:tcPr>
            <w:tcW w:w="708" w:type="dxa"/>
            <w:tcBorders>
              <w:top w:val="single" w:sz="8" w:space="0" w:color="auto"/>
              <w:left w:val="nil"/>
              <w:bottom w:val="single" w:sz="8" w:space="0" w:color="auto"/>
              <w:right w:val="single" w:sz="4" w:space="0" w:color="auto"/>
            </w:tcBorders>
            <w:vAlign w:val="bottom"/>
          </w:tcPr>
          <w:p w:rsidR="000433BA" w:rsidRPr="003514E8" w:rsidRDefault="000433BA" w:rsidP="00600E29">
            <w:pPr>
              <w:jc w:val="center"/>
              <w:rPr>
                <w:bCs/>
              </w:rPr>
            </w:pPr>
            <w:r>
              <w:rPr>
                <w:bCs/>
              </w:rPr>
              <w:t>33,89</w:t>
            </w:r>
          </w:p>
        </w:tc>
        <w:tc>
          <w:tcPr>
            <w:tcW w:w="709" w:type="dxa"/>
            <w:tcBorders>
              <w:top w:val="single" w:sz="8" w:space="0" w:color="auto"/>
              <w:left w:val="nil"/>
              <w:bottom w:val="single" w:sz="8" w:space="0" w:color="auto"/>
              <w:right w:val="single" w:sz="8" w:space="0" w:color="auto"/>
            </w:tcBorders>
            <w:vAlign w:val="bottom"/>
          </w:tcPr>
          <w:p w:rsidR="000433BA" w:rsidRPr="003514E8" w:rsidRDefault="000433BA" w:rsidP="00600E29">
            <w:pPr>
              <w:jc w:val="center"/>
              <w:rPr>
                <w:bCs/>
              </w:rPr>
            </w:pPr>
            <w:r w:rsidRPr="003514E8">
              <w:rPr>
                <w:bCs/>
              </w:rPr>
              <w:t>-</w:t>
            </w:r>
          </w:p>
        </w:tc>
        <w:tc>
          <w:tcPr>
            <w:tcW w:w="709" w:type="dxa"/>
            <w:tcBorders>
              <w:top w:val="single" w:sz="8" w:space="0" w:color="auto"/>
              <w:left w:val="nil"/>
              <w:bottom w:val="single" w:sz="8" w:space="0" w:color="auto"/>
              <w:right w:val="single" w:sz="8" w:space="0" w:color="auto"/>
            </w:tcBorders>
            <w:vAlign w:val="bottom"/>
          </w:tcPr>
          <w:p w:rsidR="000433BA" w:rsidRPr="003514E8" w:rsidRDefault="000433BA" w:rsidP="00600E29">
            <w:pPr>
              <w:jc w:val="center"/>
              <w:rPr>
                <w:bCs/>
              </w:rPr>
            </w:pPr>
            <w:r w:rsidRPr="003514E8">
              <w:rPr>
                <w:bCs/>
              </w:rPr>
              <w:t>-</w:t>
            </w:r>
          </w:p>
        </w:tc>
        <w:tc>
          <w:tcPr>
            <w:tcW w:w="708" w:type="dxa"/>
            <w:tcBorders>
              <w:top w:val="single" w:sz="8" w:space="0" w:color="auto"/>
              <w:left w:val="nil"/>
              <w:bottom w:val="single" w:sz="8" w:space="0" w:color="auto"/>
              <w:right w:val="single" w:sz="8" w:space="0" w:color="auto"/>
            </w:tcBorders>
            <w:vAlign w:val="bottom"/>
          </w:tcPr>
          <w:p w:rsidR="000433BA" w:rsidRPr="003514E8" w:rsidRDefault="000433BA" w:rsidP="00600E29">
            <w:pPr>
              <w:jc w:val="center"/>
              <w:rPr>
                <w:bCs/>
              </w:rPr>
            </w:pPr>
            <w:r w:rsidRPr="003514E8">
              <w:rPr>
                <w:bCs/>
              </w:rPr>
              <w:t>-</w:t>
            </w:r>
          </w:p>
        </w:tc>
        <w:tc>
          <w:tcPr>
            <w:tcW w:w="709" w:type="dxa"/>
            <w:tcBorders>
              <w:top w:val="single" w:sz="8" w:space="0" w:color="auto"/>
              <w:left w:val="nil"/>
              <w:bottom w:val="single" w:sz="8" w:space="0" w:color="auto"/>
              <w:right w:val="single" w:sz="8" w:space="0" w:color="auto"/>
            </w:tcBorders>
            <w:vAlign w:val="bottom"/>
          </w:tcPr>
          <w:p w:rsidR="000433BA" w:rsidRPr="0073489D" w:rsidRDefault="000433BA" w:rsidP="00600E29">
            <w:pPr>
              <w:jc w:val="center"/>
              <w:rPr>
                <w:bCs/>
              </w:rPr>
            </w:pPr>
            <w:r>
              <w:rPr>
                <w:bCs/>
              </w:rPr>
              <w:t>-</w:t>
            </w:r>
          </w:p>
        </w:tc>
      </w:tr>
      <w:tr w:rsidR="000433BA" w:rsidRPr="00750748" w:rsidTr="00600E29">
        <w:trPr>
          <w:trHeight w:val="435"/>
        </w:trPr>
        <w:tc>
          <w:tcPr>
            <w:tcW w:w="544" w:type="dxa"/>
            <w:tcBorders>
              <w:top w:val="nil"/>
              <w:left w:val="single" w:sz="8" w:space="0" w:color="auto"/>
              <w:bottom w:val="single" w:sz="8" w:space="0" w:color="auto"/>
              <w:right w:val="nil"/>
            </w:tcBorders>
            <w:vAlign w:val="bottom"/>
          </w:tcPr>
          <w:p w:rsidR="000433BA" w:rsidRPr="00874887" w:rsidRDefault="000433BA" w:rsidP="00600E29">
            <w:pPr>
              <w:rPr>
                <w:b/>
                <w:bCs/>
              </w:rPr>
            </w:pPr>
            <w:r w:rsidRPr="00874887">
              <w:rPr>
                <w:b/>
                <w:bCs/>
              </w:rPr>
              <w:t> </w:t>
            </w:r>
          </w:p>
        </w:tc>
        <w:tc>
          <w:tcPr>
            <w:tcW w:w="1417" w:type="dxa"/>
            <w:tcBorders>
              <w:top w:val="single" w:sz="8" w:space="0" w:color="auto"/>
              <w:left w:val="single" w:sz="8" w:space="0" w:color="auto"/>
              <w:bottom w:val="single" w:sz="8" w:space="0" w:color="auto"/>
              <w:right w:val="single" w:sz="4" w:space="0" w:color="auto"/>
            </w:tcBorders>
            <w:vAlign w:val="bottom"/>
          </w:tcPr>
          <w:p w:rsidR="000433BA" w:rsidRPr="00683745" w:rsidRDefault="000433BA" w:rsidP="00600E29">
            <w:pPr>
              <w:rPr>
                <w:b/>
                <w:bCs/>
              </w:rPr>
            </w:pPr>
            <w:r w:rsidRPr="00683745">
              <w:rPr>
                <w:b/>
                <w:bCs/>
              </w:rPr>
              <w:t>Итого по программе</w:t>
            </w:r>
          </w:p>
        </w:tc>
        <w:tc>
          <w:tcPr>
            <w:tcW w:w="993" w:type="dxa"/>
            <w:tcBorders>
              <w:top w:val="single" w:sz="8" w:space="0" w:color="auto"/>
              <w:left w:val="nil"/>
              <w:bottom w:val="single" w:sz="8" w:space="0" w:color="auto"/>
              <w:right w:val="single" w:sz="4" w:space="0" w:color="auto"/>
            </w:tcBorders>
            <w:vAlign w:val="bottom"/>
          </w:tcPr>
          <w:p w:rsidR="000433BA" w:rsidRPr="00874887" w:rsidRDefault="000433BA" w:rsidP="000433BA">
            <w:pPr>
              <w:ind w:firstLine="0"/>
              <w:rPr>
                <w:b/>
                <w:bCs/>
              </w:rPr>
            </w:pPr>
            <w:r w:rsidRPr="00874887">
              <w:rPr>
                <w:b/>
                <w:bCs/>
              </w:rPr>
              <w:t>383,09</w:t>
            </w:r>
          </w:p>
        </w:tc>
        <w:tc>
          <w:tcPr>
            <w:tcW w:w="709" w:type="dxa"/>
            <w:tcBorders>
              <w:top w:val="single" w:sz="8" w:space="0" w:color="auto"/>
              <w:left w:val="nil"/>
              <w:bottom w:val="single" w:sz="8" w:space="0" w:color="auto"/>
              <w:right w:val="single" w:sz="4" w:space="0" w:color="auto"/>
            </w:tcBorders>
            <w:vAlign w:val="bottom"/>
          </w:tcPr>
          <w:p w:rsidR="000433BA" w:rsidRPr="00874887" w:rsidRDefault="000433BA" w:rsidP="00600E29">
            <w:pPr>
              <w:jc w:val="center"/>
              <w:rPr>
                <w:b/>
                <w:bCs/>
              </w:rPr>
            </w:pPr>
            <w:r>
              <w:rPr>
                <w:b/>
                <w:bCs/>
              </w:rPr>
              <w:t>11,68</w:t>
            </w:r>
          </w:p>
        </w:tc>
        <w:tc>
          <w:tcPr>
            <w:tcW w:w="708" w:type="dxa"/>
            <w:tcBorders>
              <w:top w:val="single" w:sz="8" w:space="0" w:color="auto"/>
              <w:left w:val="nil"/>
              <w:bottom w:val="single" w:sz="8" w:space="0" w:color="auto"/>
              <w:right w:val="single" w:sz="4" w:space="0" w:color="auto"/>
            </w:tcBorders>
            <w:vAlign w:val="bottom"/>
          </w:tcPr>
          <w:p w:rsidR="000433BA" w:rsidRPr="00874887" w:rsidRDefault="000433BA" w:rsidP="00600E29">
            <w:pPr>
              <w:jc w:val="center"/>
              <w:rPr>
                <w:b/>
                <w:bCs/>
              </w:rPr>
            </w:pPr>
            <w:r>
              <w:rPr>
                <w:b/>
                <w:bCs/>
              </w:rPr>
              <w:t>3,36</w:t>
            </w:r>
          </w:p>
        </w:tc>
        <w:tc>
          <w:tcPr>
            <w:tcW w:w="709" w:type="dxa"/>
            <w:tcBorders>
              <w:top w:val="single" w:sz="8" w:space="0" w:color="auto"/>
              <w:left w:val="nil"/>
              <w:bottom w:val="single" w:sz="8" w:space="0" w:color="auto"/>
              <w:right w:val="single" w:sz="4" w:space="0" w:color="auto"/>
            </w:tcBorders>
            <w:vAlign w:val="bottom"/>
          </w:tcPr>
          <w:p w:rsidR="000433BA" w:rsidRPr="00874887" w:rsidRDefault="000433BA" w:rsidP="00600E29">
            <w:pPr>
              <w:jc w:val="center"/>
              <w:rPr>
                <w:b/>
                <w:bCs/>
              </w:rPr>
            </w:pPr>
            <w:r>
              <w:rPr>
                <w:b/>
                <w:bCs/>
              </w:rPr>
              <w:t>12,03</w:t>
            </w:r>
          </w:p>
        </w:tc>
        <w:tc>
          <w:tcPr>
            <w:tcW w:w="709" w:type="dxa"/>
            <w:tcBorders>
              <w:top w:val="single" w:sz="8" w:space="0" w:color="auto"/>
              <w:left w:val="nil"/>
              <w:bottom w:val="single" w:sz="8" w:space="0" w:color="auto"/>
              <w:right w:val="single" w:sz="4" w:space="0" w:color="auto"/>
            </w:tcBorders>
            <w:vAlign w:val="bottom"/>
          </w:tcPr>
          <w:p w:rsidR="000433BA" w:rsidRPr="00874887" w:rsidRDefault="000433BA" w:rsidP="00600E29">
            <w:pPr>
              <w:jc w:val="center"/>
              <w:rPr>
                <w:b/>
                <w:bCs/>
              </w:rPr>
            </w:pPr>
            <w:r>
              <w:rPr>
                <w:b/>
                <w:bCs/>
              </w:rPr>
              <w:t>56,47</w:t>
            </w:r>
          </w:p>
        </w:tc>
        <w:tc>
          <w:tcPr>
            <w:tcW w:w="709" w:type="dxa"/>
            <w:tcBorders>
              <w:top w:val="single" w:sz="8" w:space="0" w:color="auto"/>
              <w:left w:val="nil"/>
              <w:bottom w:val="single" w:sz="8" w:space="0" w:color="auto"/>
              <w:right w:val="single" w:sz="4" w:space="0" w:color="auto"/>
            </w:tcBorders>
            <w:vAlign w:val="bottom"/>
          </w:tcPr>
          <w:p w:rsidR="000433BA" w:rsidRPr="00874887" w:rsidRDefault="000433BA" w:rsidP="00600E29">
            <w:pPr>
              <w:jc w:val="center"/>
              <w:rPr>
                <w:b/>
                <w:bCs/>
              </w:rPr>
            </w:pPr>
            <w:r>
              <w:rPr>
                <w:b/>
                <w:bCs/>
              </w:rPr>
              <w:t>36,62</w:t>
            </w:r>
          </w:p>
        </w:tc>
        <w:tc>
          <w:tcPr>
            <w:tcW w:w="708" w:type="dxa"/>
            <w:tcBorders>
              <w:top w:val="single" w:sz="8" w:space="0" w:color="auto"/>
              <w:left w:val="nil"/>
              <w:bottom w:val="single" w:sz="8" w:space="0" w:color="auto"/>
              <w:right w:val="single" w:sz="4" w:space="0" w:color="auto"/>
            </w:tcBorders>
            <w:vAlign w:val="bottom"/>
          </w:tcPr>
          <w:p w:rsidR="000433BA" w:rsidRPr="00874887" w:rsidRDefault="000433BA" w:rsidP="000433BA">
            <w:pPr>
              <w:ind w:firstLine="0"/>
              <w:rPr>
                <w:b/>
                <w:bCs/>
              </w:rPr>
            </w:pPr>
            <w:r>
              <w:rPr>
                <w:b/>
                <w:bCs/>
              </w:rPr>
              <w:t>128,04</w:t>
            </w:r>
          </w:p>
        </w:tc>
        <w:tc>
          <w:tcPr>
            <w:tcW w:w="709" w:type="dxa"/>
            <w:tcBorders>
              <w:top w:val="single" w:sz="8" w:space="0" w:color="auto"/>
              <w:left w:val="nil"/>
              <w:bottom w:val="single" w:sz="8" w:space="0" w:color="auto"/>
              <w:right w:val="single" w:sz="8" w:space="0" w:color="auto"/>
            </w:tcBorders>
            <w:vAlign w:val="bottom"/>
          </w:tcPr>
          <w:p w:rsidR="000433BA" w:rsidRPr="00874887" w:rsidRDefault="000433BA" w:rsidP="000433BA">
            <w:pPr>
              <w:ind w:firstLine="0"/>
              <w:rPr>
                <w:b/>
                <w:bCs/>
              </w:rPr>
            </w:pPr>
            <w:r>
              <w:rPr>
                <w:b/>
                <w:bCs/>
              </w:rPr>
              <w:t>47,516</w:t>
            </w:r>
          </w:p>
        </w:tc>
        <w:tc>
          <w:tcPr>
            <w:tcW w:w="709" w:type="dxa"/>
            <w:tcBorders>
              <w:top w:val="single" w:sz="8" w:space="0" w:color="auto"/>
              <w:left w:val="nil"/>
              <w:bottom w:val="single" w:sz="8" w:space="0" w:color="auto"/>
              <w:right w:val="single" w:sz="8" w:space="0" w:color="auto"/>
            </w:tcBorders>
            <w:vAlign w:val="bottom"/>
          </w:tcPr>
          <w:p w:rsidR="000433BA" w:rsidRPr="00874887" w:rsidRDefault="000433BA" w:rsidP="00600E29">
            <w:pPr>
              <w:jc w:val="center"/>
              <w:rPr>
                <w:b/>
                <w:bCs/>
              </w:rPr>
            </w:pPr>
            <w:r>
              <w:rPr>
                <w:b/>
                <w:bCs/>
              </w:rPr>
              <w:t>35,88</w:t>
            </w:r>
          </w:p>
        </w:tc>
        <w:tc>
          <w:tcPr>
            <w:tcW w:w="708" w:type="dxa"/>
            <w:tcBorders>
              <w:top w:val="single" w:sz="8" w:space="0" w:color="auto"/>
              <w:left w:val="nil"/>
              <w:bottom w:val="single" w:sz="8" w:space="0" w:color="auto"/>
              <w:right w:val="single" w:sz="8" w:space="0" w:color="auto"/>
            </w:tcBorders>
            <w:vAlign w:val="bottom"/>
          </w:tcPr>
          <w:p w:rsidR="000433BA" w:rsidRPr="00874887" w:rsidRDefault="000433BA" w:rsidP="00600E29">
            <w:pPr>
              <w:jc w:val="center"/>
              <w:rPr>
                <w:b/>
                <w:bCs/>
              </w:rPr>
            </w:pPr>
            <w:r>
              <w:rPr>
                <w:b/>
                <w:bCs/>
              </w:rPr>
              <w:t>30,80</w:t>
            </w:r>
          </w:p>
        </w:tc>
        <w:tc>
          <w:tcPr>
            <w:tcW w:w="709" w:type="dxa"/>
            <w:tcBorders>
              <w:top w:val="single" w:sz="8" w:space="0" w:color="auto"/>
              <w:left w:val="nil"/>
              <w:bottom w:val="single" w:sz="8" w:space="0" w:color="auto"/>
              <w:right w:val="single" w:sz="8" w:space="0" w:color="auto"/>
            </w:tcBorders>
            <w:vAlign w:val="bottom"/>
          </w:tcPr>
          <w:p w:rsidR="000433BA" w:rsidRPr="00874887" w:rsidRDefault="000433BA" w:rsidP="00600E29">
            <w:pPr>
              <w:jc w:val="center"/>
              <w:rPr>
                <w:b/>
                <w:bCs/>
              </w:rPr>
            </w:pPr>
            <w:r>
              <w:rPr>
                <w:b/>
                <w:bCs/>
              </w:rPr>
              <w:t>20,694</w:t>
            </w:r>
          </w:p>
        </w:tc>
      </w:tr>
    </w:tbl>
    <w:p w:rsidR="000D5DAA" w:rsidRPr="00C037A6" w:rsidRDefault="000D5DAA" w:rsidP="005D517E">
      <w:pPr>
        <w:spacing w:before="0" w:after="0"/>
        <w:jc w:val="center"/>
        <w:rPr>
          <w:rFonts w:ascii="Arial" w:hAnsi="Arial" w:cs="Arial"/>
          <w:b/>
          <w:sz w:val="24"/>
          <w:szCs w:val="24"/>
        </w:rPr>
      </w:pPr>
    </w:p>
    <w:p w:rsidR="000D5DAA" w:rsidRPr="00C037A6" w:rsidRDefault="000D5DAA" w:rsidP="005D517E">
      <w:pPr>
        <w:spacing w:before="0" w:after="0"/>
        <w:jc w:val="center"/>
        <w:rPr>
          <w:rFonts w:ascii="Arial" w:hAnsi="Arial" w:cs="Arial"/>
          <w:b/>
          <w:sz w:val="24"/>
          <w:szCs w:val="24"/>
        </w:rPr>
      </w:pPr>
      <w:r w:rsidRPr="00C037A6">
        <w:rPr>
          <w:rFonts w:ascii="Arial" w:hAnsi="Arial" w:cs="Arial"/>
          <w:b/>
          <w:sz w:val="24"/>
          <w:szCs w:val="24"/>
        </w:rPr>
        <w:t>5.Таблица 1.2. Источники финансирования затрат на период 2016-2025гг., млн</w:t>
      </w:r>
      <w:proofErr w:type="gramStart"/>
      <w:r w:rsidRPr="00C037A6">
        <w:rPr>
          <w:rFonts w:ascii="Arial" w:hAnsi="Arial" w:cs="Arial"/>
          <w:b/>
          <w:sz w:val="24"/>
          <w:szCs w:val="24"/>
        </w:rPr>
        <w:t>.р</w:t>
      </w:r>
      <w:proofErr w:type="gramEnd"/>
      <w:r w:rsidRPr="00C037A6">
        <w:rPr>
          <w:rFonts w:ascii="Arial" w:hAnsi="Arial" w:cs="Arial"/>
          <w:b/>
          <w:sz w:val="24"/>
          <w:szCs w:val="24"/>
        </w:rPr>
        <w:t>уб. изложить в следующей редакции:</w:t>
      </w:r>
    </w:p>
    <w:tbl>
      <w:tblPr>
        <w:tblW w:w="102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5"/>
        <w:gridCol w:w="2226"/>
        <w:gridCol w:w="1835"/>
        <w:gridCol w:w="1603"/>
        <w:gridCol w:w="1863"/>
        <w:gridCol w:w="79"/>
        <w:gridCol w:w="1480"/>
      </w:tblGrid>
      <w:tr w:rsidR="000433BA" w:rsidRPr="00E725EE" w:rsidTr="00600E29">
        <w:trPr>
          <w:trHeight w:val="300"/>
        </w:trPr>
        <w:tc>
          <w:tcPr>
            <w:tcW w:w="1132" w:type="dxa"/>
            <w:vMerge w:val="restart"/>
          </w:tcPr>
          <w:p w:rsidR="000433BA" w:rsidRPr="0073489D" w:rsidRDefault="000433BA" w:rsidP="000433BA">
            <w:pPr>
              <w:spacing w:before="0" w:after="0"/>
              <w:jc w:val="center"/>
              <w:rPr>
                <w:b/>
                <w:bCs/>
              </w:rPr>
            </w:pPr>
            <w:r w:rsidRPr="0073489D">
              <w:rPr>
                <w:b/>
                <w:bCs/>
              </w:rPr>
              <w:t>Период</w:t>
            </w:r>
          </w:p>
        </w:tc>
        <w:tc>
          <w:tcPr>
            <w:tcW w:w="2072" w:type="dxa"/>
            <w:vMerge w:val="restart"/>
          </w:tcPr>
          <w:p w:rsidR="000433BA" w:rsidRPr="0073489D" w:rsidRDefault="000433BA" w:rsidP="000433BA">
            <w:pPr>
              <w:spacing w:before="0" w:after="0"/>
              <w:jc w:val="center"/>
              <w:rPr>
                <w:b/>
                <w:bCs/>
              </w:rPr>
            </w:pPr>
            <w:r w:rsidRPr="0073489D">
              <w:rPr>
                <w:b/>
                <w:bCs/>
              </w:rPr>
              <w:t>Сумма финансирования</w:t>
            </w:r>
          </w:p>
        </w:tc>
        <w:tc>
          <w:tcPr>
            <w:tcW w:w="3543" w:type="dxa"/>
            <w:gridSpan w:val="2"/>
            <w:tcBorders>
              <w:right w:val="nil"/>
            </w:tcBorders>
          </w:tcPr>
          <w:p w:rsidR="000433BA" w:rsidRPr="0073489D" w:rsidRDefault="000433BA" w:rsidP="000433BA">
            <w:pPr>
              <w:spacing w:before="0" w:after="0"/>
              <w:jc w:val="center"/>
              <w:rPr>
                <w:b/>
                <w:bCs/>
              </w:rPr>
            </w:pPr>
            <w:r w:rsidRPr="0073489D">
              <w:rPr>
                <w:b/>
                <w:bCs/>
              </w:rPr>
              <w:t>Источник финансирования</w:t>
            </w:r>
          </w:p>
        </w:tc>
        <w:tc>
          <w:tcPr>
            <w:tcW w:w="3464" w:type="dxa"/>
            <w:gridSpan w:val="3"/>
            <w:tcBorders>
              <w:left w:val="nil"/>
            </w:tcBorders>
          </w:tcPr>
          <w:p w:rsidR="000433BA" w:rsidRPr="0073489D" w:rsidRDefault="000433BA" w:rsidP="000433BA">
            <w:pPr>
              <w:spacing w:before="0" w:after="0"/>
              <w:jc w:val="center"/>
              <w:rPr>
                <w:b/>
                <w:bCs/>
              </w:rPr>
            </w:pPr>
          </w:p>
        </w:tc>
      </w:tr>
      <w:tr w:rsidR="000433BA" w:rsidRPr="00E725EE" w:rsidTr="00600E29">
        <w:trPr>
          <w:trHeight w:val="525"/>
        </w:trPr>
        <w:tc>
          <w:tcPr>
            <w:tcW w:w="1132" w:type="dxa"/>
            <w:vMerge/>
          </w:tcPr>
          <w:p w:rsidR="000433BA" w:rsidRPr="0073489D" w:rsidRDefault="000433BA" w:rsidP="000433BA">
            <w:pPr>
              <w:spacing w:before="0" w:after="0"/>
              <w:jc w:val="center"/>
              <w:rPr>
                <w:b/>
                <w:bCs/>
              </w:rPr>
            </w:pPr>
          </w:p>
        </w:tc>
        <w:tc>
          <w:tcPr>
            <w:tcW w:w="2072" w:type="dxa"/>
            <w:vMerge/>
          </w:tcPr>
          <w:p w:rsidR="000433BA" w:rsidRPr="0073489D" w:rsidRDefault="000433BA" w:rsidP="000433BA">
            <w:pPr>
              <w:spacing w:before="0" w:after="0"/>
              <w:jc w:val="center"/>
              <w:rPr>
                <w:b/>
                <w:bCs/>
              </w:rPr>
            </w:pPr>
          </w:p>
        </w:tc>
        <w:tc>
          <w:tcPr>
            <w:tcW w:w="1918" w:type="dxa"/>
            <w:tcBorders>
              <w:right w:val="nil"/>
            </w:tcBorders>
          </w:tcPr>
          <w:p w:rsidR="000433BA" w:rsidRPr="0073489D" w:rsidRDefault="000433BA" w:rsidP="000433BA">
            <w:pPr>
              <w:spacing w:before="0" w:after="0"/>
              <w:jc w:val="center"/>
              <w:rPr>
                <w:b/>
                <w:bCs/>
              </w:rPr>
            </w:pPr>
            <w:r w:rsidRPr="0073489D">
              <w:rPr>
                <w:b/>
                <w:bCs/>
              </w:rPr>
              <w:t>Районный бюджет</w:t>
            </w:r>
          </w:p>
        </w:tc>
        <w:tc>
          <w:tcPr>
            <w:tcW w:w="1625" w:type="dxa"/>
          </w:tcPr>
          <w:p w:rsidR="000433BA" w:rsidRPr="0073489D" w:rsidRDefault="000433BA" w:rsidP="000433BA">
            <w:pPr>
              <w:spacing w:before="0" w:after="0"/>
              <w:jc w:val="center"/>
              <w:rPr>
                <w:b/>
                <w:bCs/>
              </w:rPr>
            </w:pPr>
            <w:r w:rsidRPr="0073489D">
              <w:rPr>
                <w:b/>
                <w:bCs/>
              </w:rPr>
              <w:t>Областной бюджет</w:t>
            </w:r>
          </w:p>
        </w:tc>
        <w:tc>
          <w:tcPr>
            <w:tcW w:w="1811" w:type="dxa"/>
          </w:tcPr>
          <w:p w:rsidR="000433BA" w:rsidRPr="0073489D" w:rsidRDefault="000433BA" w:rsidP="000433BA">
            <w:pPr>
              <w:spacing w:before="0" w:after="0"/>
              <w:jc w:val="center"/>
              <w:rPr>
                <w:b/>
                <w:bCs/>
              </w:rPr>
            </w:pPr>
            <w:r w:rsidRPr="0073489D">
              <w:rPr>
                <w:b/>
                <w:bCs/>
              </w:rPr>
              <w:t>Федеральный бюджет</w:t>
            </w:r>
          </w:p>
        </w:tc>
        <w:tc>
          <w:tcPr>
            <w:tcW w:w="1653" w:type="dxa"/>
            <w:gridSpan w:val="2"/>
          </w:tcPr>
          <w:p w:rsidR="000433BA" w:rsidRPr="0073489D" w:rsidRDefault="000433BA" w:rsidP="000433BA">
            <w:pPr>
              <w:spacing w:before="0" w:after="0"/>
              <w:jc w:val="center"/>
              <w:rPr>
                <w:b/>
                <w:bCs/>
              </w:rPr>
            </w:pPr>
            <w:r w:rsidRPr="0073489D">
              <w:rPr>
                <w:b/>
                <w:bCs/>
              </w:rPr>
              <w:t>Прочие</w:t>
            </w:r>
          </w:p>
        </w:tc>
      </w:tr>
      <w:tr w:rsidR="000433BA" w:rsidRPr="00E725EE" w:rsidTr="00600E29">
        <w:trPr>
          <w:trHeight w:val="540"/>
        </w:trPr>
        <w:tc>
          <w:tcPr>
            <w:tcW w:w="1132" w:type="dxa"/>
          </w:tcPr>
          <w:p w:rsidR="000433BA" w:rsidRPr="0073489D" w:rsidRDefault="000433BA" w:rsidP="000433BA">
            <w:pPr>
              <w:spacing w:before="0" w:after="0"/>
              <w:ind w:firstLine="0"/>
              <w:rPr>
                <w:b/>
                <w:bCs/>
              </w:rPr>
            </w:pPr>
            <w:r w:rsidRPr="0073489D">
              <w:rPr>
                <w:b/>
                <w:bCs/>
              </w:rPr>
              <w:t>2016</w:t>
            </w:r>
          </w:p>
        </w:tc>
        <w:tc>
          <w:tcPr>
            <w:tcW w:w="2072" w:type="dxa"/>
          </w:tcPr>
          <w:p w:rsidR="000433BA" w:rsidRPr="0073489D" w:rsidRDefault="000433BA" w:rsidP="000433BA">
            <w:pPr>
              <w:spacing w:before="0" w:after="0"/>
              <w:rPr>
                <w:b/>
                <w:bCs/>
              </w:rPr>
            </w:pPr>
            <w:r w:rsidRPr="0073489D">
              <w:rPr>
                <w:b/>
                <w:bCs/>
              </w:rPr>
              <w:t>11,68</w:t>
            </w:r>
          </w:p>
        </w:tc>
        <w:tc>
          <w:tcPr>
            <w:tcW w:w="1918" w:type="dxa"/>
          </w:tcPr>
          <w:p w:rsidR="000433BA" w:rsidRPr="0073489D" w:rsidRDefault="000433BA" w:rsidP="000433BA">
            <w:pPr>
              <w:spacing w:before="0" w:after="0"/>
              <w:jc w:val="center"/>
              <w:rPr>
                <w:b/>
                <w:bCs/>
              </w:rPr>
            </w:pPr>
            <w:r w:rsidRPr="0073489D">
              <w:rPr>
                <w:b/>
                <w:bCs/>
              </w:rPr>
              <w:t>11,68</w:t>
            </w:r>
          </w:p>
        </w:tc>
        <w:tc>
          <w:tcPr>
            <w:tcW w:w="1625" w:type="dxa"/>
          </w:tcPr>
          <w:p w:rsidR="000433BA" w:rsidRPr="0073489D" w:rsidRDefault="000433BA" w:rsidP="000433BA">
            <w:pPr>
              <w:spacing w:before="0" w:after="0"/>
              <w:jc w:val="center"/>
              <w:rPr>
                <w:b/>
                <w:bCs/>
              </w:rPr>
            </w:pPr>
            <w:r w:rsidRPr="0073489D">
              <w:rPr>
                <w:b/>
                <w:bCs/>
              </w:rPr>
              <w:t>-</w:t>
            </w:r>
          </w:p>
        </w:tc>
        <w:tc>
          <w:tcPr>
            <w:tcW w:w="1902" w:type="dxa"/>
            <w:gridSpan w:val="2"/>
          </w:tcPr>
          <w:p w:rsidR="000433BA" w:rsidRPr="0073489D" w:rsidRDefault="000433BA" w:rsidP="000433BA">
            <w:pPr>
              <w:spacing w:before="0" w:after="0"/>
              <w:jc w:val="center"/>
              <w:rPr>
                <w:b/>
                <w:bCs/>
              </w:rPr>
            </w:pPr>
            <w:r>
              <w:rPr>
                <w:b/>
                <w:bCs/>
              </w:rPr>
              <w:t>-</w:t>
            </w:r>
          </w:p>
        </w:tc>
        <w:tc>
          <w:tcPr>
            <w:tcW w:w="1562" w:type="dxa"/>
          </w:tcPr>
          <w:p w:rsidR="000433BA" w:rsidRPr="0073489D" w:rsidRDefault="000433BA" w:rsidP="000433BA">
            <w:pPr>
              <w:spacing w:before="0" w:after="0"/>
              <w:jc w:val="center"/>
              <w:rPr>
                <w:b/>
                <w:bCs/>
              </w:rPr>
            </w:pPr>
            <w:r w:rsidRPr="0073489D">
              <w:rPr>
                <w:b/>
                <w:bCs/>
              </w:rPr>
              <w:t>-</w:t>
            </w:r>
          </w:p>
        </w:tc>
      </w:tr>
      <w:tr w:rsidR="000433BA" w:rsidRPr="00E725EE" w:rsidTr="00600E29">
        <w:trPr>
          <w:trHeight w:val="165"/>
        </w:trPr>
        <w:tc>
          <w:tcPr>
            <w:tcW w:w="1132" w:type="dxa"/>
          </w:tcPr>
          <w:p w:rsidR="000433BA" w:rsidRPr="0073489D" w:rsidRDefault="000433BA" w:rsidP="000433BA">
            <w:pPr>
              <w:spacing w:before="0" w:after="0"/>
              <w:ind w:firstLine="0"/>
              <w:rPr>
                <w:b/>
                <w:bCs/>
              </w:rPr>
            </w:pPr>
            <w:r w:rsidRPr="0073489D">
              <w:rPr>
                <w:b/>
                <w:bCs/>
              </w:rPr>
              <w:t>2017</w:t>
            </w:r>
          </w:p>
        </w:tc>
        <w:tc>
          <w:tcPr>
            <w:tcW w:w="2072" w:type="dxa"/>
          </w:tcPr>
          <w:p w:rsidR="000433BA" w:rsidRPr="0073489D" w:rsidRDefault="000433BA" w:rsidP="000433BA">
            <w:pPr>
              <w:spacing w:before="0" w:after="0"/>
              <w:jc w:val="center"/>
              <w:rPr>
                <w:b/>
                <w:bCs/>
              </w:rPr>
            </w:pPr>
            <w:r>
              <w:rPr>
                <w:b/>
                <w:bCs/>
              </w:rPr>
              <w:t>3,36</w:t>
            </w:r>
          </w:p>
        </w:tc>
        <w:tc>
          <w:tcPr>
            <w:tcW w:w="1918" w:type="dxa"/>
          </w:tcPr>
          <w:p w:rsidR="000433BA" w:rsidRPr="0073489D" w:rsidRDefault="000433BA" w:rsidP="000433BA">
            <w:pPr>
              <w:spacing w:before="0" w:after="0"/>
              <w:jc w:val="center"/>
              <w:rPr>
                <w:b/>
                <w:bCs/>
              </w:rPr>
            </w:pPr>
            <w:r>
              <w:rPr>
                <w:b/>
                <w:bCs/>
              </w:rPr>
              <w:t>3,36</w:t>
            </w:r>
          </w:p>
        </w:tc>
        <w:tc>
          <w:tcPr>
            <w:tcW w:w="1625" w:type="dxa"/>
          </w:tcPr>
          <w:p w:rsidR="000433BA" w:rsidRPr="0073489D" w:rsidRDefault="000433BA" w:rsidP="000433BA">
            <w:pPr>
              <w:spacing w:before="0" w:after="0"/>
              <w:jc w:val="center"/>
              <w:rPr>
                <w:b/>
                <w:bCs/>
              </w:rPr>
            </w:pPr>
            <w:r>
              <w:rPr>
                <w:b/>
                <w:bCs/>
              </w:rPr>
              <w:t>-</w:t>
            </w:r>
          </w:p>
        </w:tc>
        <w:tc>
          <w:tcPr>
            <w:tcW w:w="1902" w:type="dxa"/>
            <w:gridSpan w:val="2"/>
          </w:tcPr>
          <w:p w:rsidR="000433BA" w:rsidRPr="0073489D" w:rsidRDefault="000433BA" w:rsidP="000433BA">
            <w:pPr>
              <w:spacing w:before="0" w:after="0"/>
              <w:jc w:val="center"/>
              <w:rPr>
                <w:b/>
                <w:bCs/>
              </w:rPr>
            </w:pPr>
            <w:r>
              <w:rPr>
                <w:b/>
                <w:bCs/>
              </w:rPr>
              <w:t>-</w:t>
            </w:r>
          </w:p>
        </w:tc>
        <w:tc>
          <w:tcPr>
            <w:tcW w:w="1562" w:type="dxa"/>
          </w:tcPr>
          <w:p w:rsidR="000433BA" w:rsidRPr="0073489D" w:rsidRDefault="000433BA" w:rsidP="000433BA">
            <w:pPr>
              <w:spacing w:before="0" w:after="0"/>
              <w:jc w:val="center"/>
              <w:rPr>
                <w:b/>
                <w:bCs/>
              </w:rPr>
            </w:pPr>
            <w:r w:rsidRPr="0073489D">
              <w:rPr>
                <w:b/>
                <w:bCs/>
              </w:rPr>
              <w:t>-</w:t>
            </w:r>
          </w:p>
        </w:tc>
      </w:tr>
      <w:tr w:rsidR="000433BA" w:rsidRPr="00E725EE" w:rsidTr="00600E29">
        <w:trPr>
          <w:trHeight w:val="345"/>
        </w:trPr>
        <w:tc>
          <w:tcPr>
            <w:tcW w:w="1132" w:type="dxa"/>
          </w:tcPr>
          <w:p w:rsidR="000433BA" w:rsidRPr="0073489D" w:rsidRDefault="000433BA" w:rsidP="000433BA">
            <w:pPr>
              <w:spacing w:before="0" w:after="0"/>
              <w:ind w:firstLine="0"/>
              <w:rPr>
                <w:b/>
                <w:bCs/>
              </w:rPr>
            </w:pPr>
            <w:r w:rsidRPr="0073489D">
              <w:rPr>
                <w:b/>
                <w:bCs/>
              </w:rPr>
              <w:t>2018</w:t>
            </w:r>
          </w:p>
        </w:tc>
        <w:tc>
          <w:tcPr>
            <w:tcW w:w="2072" w:type="dxa"/>
          </w:tcPr>
          <w:p w:rsidR="000433BA" w:rsidRPr="0073489D" w:rsidRDefault="000433BA" w:rsidP="000433BA">
            <w:pPr>
              <w:spacing w:before="0" w:after="0"/>
              <w:jc w:val="center"/>
              <w:rPr>
                <w:b/>
                <w:bCs/>
              </w:rPr>
            </w:pPr>
            <w:r>
              <w:rPr>
                <w:b/>
                <w:bCs/>
              </w:rPr>
              <w:t>12,03</w:t>
            </w:r>
          </w:p>
        </w:tc>
        <w:tc>
          <w:tcPr>
            <w:tcW w:w="1918" w:type="dxa"/>
          </w:tcPr>
          <w:p w:rsidR="000433BA" w:rsidRPr="0073489D" w:rsidRDefault="000433BA" w:rsidP="000433BA">
            <w:pPr>
              <w:spacing w:before="0" w:after="0"/>
              <w:jc w:val="center"/>
              <w:rPr>
                <w:b/>
                <w:bCs/>
              </w:rPr>
            </w:pPr>
            <w:r>
              <w:rPr>
                <w:b/>
                <w:bCs/>
              </w:rPr>
              <w:t>12,03</w:t>
            </w:r>
          </w:p>
        </w:tc>
        <w:tc>
          <w:tcPr>
            <w:tcW w:w="1625" w:type="dxa"/>
          </w:tcPr>
          <w:p w:rsidR="000433BA" w:rsidRPr="0073489D" w:rsidRDefault="000433BA" w:rsidP="000433BA">
            <w:pPr>
              <w:spacing w:before="0" w:after="0"/>
              <w:jc w:val="center"/>
              <w:rPr>
                <w:b/>
                <w:bCs/>
              </w:rPr>
            </w:pPr>
          </w:p>
        </w:tc>
        <w:tc>
          <w:tcPr>
            <w:tcW w:w="1902" w:type="dxa"/>
            <w:gridSpan w:val="2"/>
          </w:tcPr>
          <w:p w:rsidR="000433BA" w:rsidRPr="0073489D" w:rsidRDefault="000433BA" w:rsidP="000433BA">
            <w:pPr>
              <w:spacing w:before="0" w:after="0"/>
              <w:jc w:val="center"/>
              <w:rPr>
                <w:b/>
                <w:bCs/>
              </w:rPr>
            </w:pPr>
          </w:p>
        </w:tc>
        <w:tc>
          <w:tcPr>
            <w:tcW w:w="1562" w:type="dxa"/>
          </w:tcPr>
          <w:p w:rsidR="000433BA" w:rsidRPr="0073489D" w:rsidRDefault="000433BA" w:rsidP="000433BA">
            <w:pPr>
              <w:spacing w:before="0" w:after="0"/>
              <w:jc w:val="center"/>
              <w:rPr>
                <w:b/>
                <w:bCs/>
              </w:rPr>
            </w:pPr>
            <w:r w:rsidRPr="0073489D">
              <w:rPr>
                <w:b/>
                <w:bCs/>
              </w:rPr>
              <w:t>-</w:t>
            </w:r>
          </w:p>
        </w:tc>
      </w:tr>
      <w:tr w:rsidR="000433BA" w:rsidRPr="00E725EE" w:rsidTr="00600E29">
        <w:trPr>
          <w:trHeight w:val="525"/>
        </w:trPr>
        <w:tc>
          <w:tcPr>
            <w:tcW w:w="1132" w:type="dxa"/>
          </w:tcPr>
          <w:p w:rsidR="000433BA" w:rsidRPr="0073489D" w:rsidRDefault="000433BA" w:rsidP="000433BA">
            <w:pPr>
              <w:spacing w:before="0" w:after="0"/>
              <w:ind w:firstLine="0"/>
              <w:rPr>
                <w:b/>
                <w:bCs/>
              </w:rPr>
            </w:pPr>
            <w:r w:rsidRPr="0073489D">
              <w:rPr>
                <w:b/>
                <w:bCs/>
              </w:rPr>
              <w:t>2019</w:t>
            </w:r>
          </w:p>
        </w:tc>
        <w:tc>
          <w:tcPr>
            <w:tcW w:w="2072" w:type="dxa"/>
          </w:tcPr>
          <w:p w:rsidR="000433BA" w:rsidRPr="0073489D" w:rsidRDefault="000433BA" w:rsidP="000433BA">
            <w:pPr>
              <w:spacing w:before="0" w:after="0"/>
              <w:jc w:val="center"/>
              <w:rPr>
                <w:b/>
                <w:bCs/>
              </w:rPr>
            </w:pPr>
            <w:r>
              <w:rPr>
                <w:b/>
                <w:bCs/>
              </w:rPr>
              <w:t>56,47</w:t>
            </w:r>
          </w:p>
        </w:tc>
        <w:tc>
          <w:tcPr>
            <w:tcW w:w="1918" w:type="dxa"/>
          </w:tcPr>
          <w:p w:rsidR="000433BA" w:rsidRPr="0073489D" w:rsidRDefault="000433BA" w:rsidP="000433BA">
            <w:pPr>
              <w:spacing w:before="0" w:after="0"/>
              <w:jc w:val="center"/>
              <w:rPr>
                <w:b/>
                <w:bCs/>
              </w:rPr>
            </w:pPr>
            <w:r>
              <w:rPr>
                <w:b/>
                <w:bCs/>
              </w:rPr>
              <w:t>14,59</w:t>
            </w:r>
          </w:p>
        </w:tc>
        <w:tc>
          <w:tcPr>
            <w:tcW w:w="1625" w:type="dxa"/>
          </w:tcPr>
          <w:p w:rsidR="000433BA" w:rsidRPr="0073489D" w:rsidRDefault="000433BA" w:rsidP="000433BA">
            <w:pPr>
              <w:spacing w:before="0" w:after="0"/>
              <w:jc w:val="center"/>
              <w:rPr>
                <w:b/>
                <w:bCs/>
              </w:rPr>
            </w:pPr>
            <w:r>
              <w:rPr>
                <w:b/>
                <w:bCs/>
              </w:rPr>
              <w:t>21,6</w:t>
            </w:r>
          </w:p>
        </w:tc>
        <w:tc>
          <w:tcPr>
            <w:tcW w:w="1902" w:type="dxa"/>
            <w:gridSpan w:val="2"/>
          </w:tcPr>
          <w:p w:rsidR="000433BA" w:rsidRPr="0073489D" w:rsidRDefault="000433BA" w:rsidP="000433BA">
            <w:pPr>
              <w:spacing w:before="0" w:after="0"/>
              <w:jc w:val="center"/>
              <w:rPr>
                <w:b/>
                <w:bCs/>
              </w:rPr>
            </w:pPr>
            <w:r>
              <w:rPr>
                <w:b/>
                <w:bCs/>
              </w:rPr>
              <w:t>20,28</w:t>
            </w:r>
          </w:p>
        </w:tc>
        <w:tc>
          <w:tcPr>
            <w:tcW w:w="1562" w:type="dxa"/>
          </w:tcPr>
          <w:p w:rsidR="000433BA" w:rsidRPr="0073489D" w:rsidRDefault="000433BA" w:rsidP="000433BA">
            <w:pPr>
              <w:spacing w:before="0" w:after="0"/>
              <w:jc w:val="center"/>
              <w:rPr>
                <w:b/>
                <w:bCs/>
              </w:rPr>
            </w:pPr>
            <w:r w:rsidRPr="0073489D">
              <w:rPr>
                <w:b/>
                <w:bCs/>
              </w:rPr>
              <w:t>-</w:t>
            </w:r>
          </w:p>
        </w:tc>
      </w:tr>
      <w:tr w:rsidR="000433BA" w:rsidRPr="00E725EE" w:rsidTr="00600E29">
        <w:trPr>
          <w:trHeight w:val="345"/>
        </w:trPr>
        <w:tc>
          <w:tcPr>
            <w:tcW w:w="1132" w:type="dxa"/>
          </w:tcPr>
          <w:p w:rsidR="000433BA" w:rsidRPr="0073489D" w:rsidRDefault="000433BA" w:rsidP="000433BA">
            <w:pPr>
              <w:spacing w:before="0" w:after="0"/>
              <w:ind w:firstLine="0"/>
              <w:rPr>
                <w:b/>
                <w:bCs/>
              </w:rPr>
            </w:pPr>
            <w:r w:rsidRPr="0073489D">
              <w:rPr>
                <w:b/>
                <w:bCs/>
              </w:rPr>
              <w:t>2020</w:t>
            </w:r>
          </w:p>
        </w:tc>
        <w:tc>
          <w:tcPr>
            <w:tcW w:w="2072" w:type="dxa"/>
          </w:tcPr>
          <w:p w:rsidR="000433BA" w:rsidRPr="0073489D" w:rsidRDefault="000433BA" w:rsidP="000433BA">
            <w:pPr>
              <w:spacing w:before="0" w:after="0"/>
              <w:jc w:val="center"/>
              <w:rPr>
                <w:b/>
                <w:bCs/>
              </w:rPr>
            </w:pPr>
            <w:r>
              <w:rPr>
                <w:b/>
                <w:bCs/>
              </w:rPr>
              <w:t>36,62</w:t>
            </w:r>
          </w:p>
        </w:tc>
        <w:tc>
          <w:tcPr>
            <w:tcW w:w="1918" w:type="dxa"/>
          </w:tcPr>
          <w:p w:rsidR="000433BA" w:rsidRPr="0073489D" w:rsidRDefault="000433BA" w:rsidP="000433BA">
            <w:pPr>
              <w:spacing w:before="0" w:after="0"/>
              <w:jc w:val="center"/>
              <w:rPr>
                <w:b/>
                <w:bCs/>
              </w:rPr>
            </w:pPr>
            <w:r>
              <w:rPr>
                <w:b/>
                <w:bCs/>
              </w:rPr>
              <w:t>6,60</w:t>
            </w:r>
          </w:p>
        </w:tc>
        <w:tc>
          <w:tcPr>
            <w:tcW w:w="1625" w:type="dxa"/>
          </w:tcPr>
          <w:p w:rsidR="000433BA" w:rsidRPr="0073489D" w:rsidRDefault="000433BA" w:rsidP="000433BA">
            <w:pPr>
              <w:spacing w:before="0" w:after="0"/>
              <w:jc w:val="center"/>
              <w:rPr>
                <w:b/>
                <w:bCs/>
              </w:rPr>
            </w:pPr>
            <w:r>
              <w:rPr>
                <w:b/>
                <w:bCs/>
              </w:rPr>
              <w:t>10,57</w:t>
            </w:r>
          </w:p>
        </w:tc>
        <w:tc>
          <w:tcPr>
            <w:tcW w:w="1902" w:type="dxa"/>
            <w:gridSpan w:val="2"/>
          </w:tcPr>
          <w:p w:rsidR="000433BA" w:rsidRPr="0073489D" w:rsidRDefault="000433BA" w:rsidP="000433BA">
            <w:pPr>
              <w:spacing w:before="0" w:after="0"/>
              <w:jc w:val="center"/>
              <w:rPr>
                <w:b/>
                <w:bCs/>
              </w:rPr>
            </w:pPr>
            <w:r>
              <w:rPr>
                <w:b/>
                <w:bCs/>
              </w:rPr>
              <w:t>19,45</w:t>
            </w:r>
          </w:p>
        </w:tc>
        <w:tc>
          <w:tcPr>
            <w:tcW w:w="1562" w:type="dxa"/>
          </w:tcPr>
          <w:p w:rsidR="000433BA" w:rsidRPr="0073489D" w:rsidRDefault="000433BA" w:rsidP="000433BA">
            <w:pPr>
              <w:spacing w:before="0" w:after="0"/>
              <w:jc w:val="center"/>
              <w:rPr>
                <w:b/>
                <w:bCs/>
              </w:rPr>
            </w:pPr>
            <w:r>
              <w:rPr>
                <w:b/>
                <w:bCs/>
              </w:rPr>
              <w:t>-</w:t>
            </w:r>
          </w:p>
        </w:tc>
      </w:tr>
      <w:tr w:rsidR="000433BA" w:rsidRPr="00E725EE" w:rsidTr="00600E29">
        <w:trPr>
          <w:trHeight w:val="345"/>
        </w:trPr>
        <w:tc>
          <w:tcPr>
            <w:tcW w:w="1132" w:type="dxa"/>
          </w:tcPr>
          <w:p w:rsidR="000433BA" w:rsidRPr="00B46986" w:rsidRDefault="000433BA" w:rsidP="000433BA">
            <w:pPr>
              <w:spacing w:before="0" w:after="0"/>
              <w:ind w:firstLine="0"/>
              <w:rPr>
                <w:b/>
                <w:bCs/>
                <w:i/>
                <w:iCs/>
              </w:rPr>
            </w:pPr>
            <w:r w:rsidRPr="00B46986">
              <w:rPr>
                <w:b/>
                <w:bCs/>
                <w:i/>
                <w:iCs/>
              </w:rPr>
              <w:t>Итого:</w:t>
            </w:r>
          </w:p>
        </w:tc>
        <w:tc>
          <w:tcPr>
            <w:tcW w:w="2072" w:type="dxa"/>
          </w:tcPr>
          <w:p w:rsidR="000433BA" w:rsidRPr="00B46986" w:rsidRDefault="000433BA" w:rsidP="000433BA">
            <w:pPr>
              <w:spacing w:before="0" w:after="0"/>
              <w:jc w:val="center"/>
              <w:rPr>
                <w:b/>
                <w:bCs/>
                <w:i/>
                <w:iCs/>
              </w:rPr>
            </w:pPr>
            <w:r>
              <w:rPr>
                <w:b/>
                <w:bCs/>
                <w:i/>
                <w:iCs/>
              </w:rPr>
              <w:t>120,16</w:t>
            </w:r>
          </w:p>
        </w:tc>
        <w:tc>
          <w:tcPr>
            <w:tcW w:w="1918" w:type="dxa"/>
          </w:tcPr>
          <w:p w:rsidR="000433BA" w:rsidRPr="00B46986" w:rsidRDefault="000433BA" w:rsidP="000433BA">
            <w:pPr>
              <w:spacing w:before="0" w:after="0"/>
              <w:jc w:val="center"/>
              <w:rPr>
                <w:b/>
                <w:bCs/>
                <w:i/>
                <w:iCs/>
              </w:rPr>
            </w:pPr>
            <w:r>
              <w:rPr>
                <w:b/>
                <w:bCs/>
                <w:i/>
                <w:iCs/>
              </w:rPr>
              <w:t>48,26</w:t>
            </w:r>
          </w:p>
        </w:tc>
        <w:tc>
          <w:tcPr>
            <w:tcW w:w="1625" w:type="dxa"/>
          </w:tcPr>
          <w:p w:rsidR="000433BA" w:rsidRPr="00B46986" w:rsidRDefault="000433BA" w:rsidP="000433BA">
            <w:pPr>
              <w:spacing w:before="0" w:after="0"/>
              <w:jc w:val="center"/>
              <w:rPr>
                <w:b/>
                <w:bCs/>
                <w:i/>
                <w:iCs/>
              </w:rPr>
            </w:pPr>
            <w:r>
              <w:rPr>
                <w:b/>
                <w:bCs/>
                <w:i/>
                <w:iCs/>
              </w:rPr>
              <w:t>32,17</w:t>
            </w:r>
          </w:p>
        </w:tc>
        <w:tc>
          <w:tcPr>
            <w:tcW w:w="1902" w:type="dxa"/>
            <w:gridSpan w:val="2"/>
          </w:tcPr>
          <w:p w:rsidR="000433BA" w:rsidRPr="00B46986" w:rsidRDefault="000433BA" w:rsidP="000433BA">
            <w:pPr>
              <w:spacing w:before="0" w:after="0"/>
              <w:jc w:val="center"/>
              <w:rPr>
                <w:b/>
                <w:bCs/>
                <w:i/>
                <w:iCs/>
              </w:rPr>
            </w:pPr>
            <w:r>
              <w:rPr>
                <w:b/>
                <w:bCs/>
                <w:i/>
                <w:iCs/>
              </w:rPr>
              <w:t>39,73</w:t>
            </w:r>
          </w:p>
        </w:tc>
        <w:tc>
          <w:tcPr>
            <w:tcW w:w="1562" w:type="dxa"/>
          </w:tcPr>
          <w:p w:rsidR="000433BA" w:rsidRPr="0073489D" w:rsidRDefault="000433BA" w:rsidP="000433BA">
            <w:pPr>
              <w:spacing w:before="0" w:after="0"/>
              <w:jc w:val="center"/>
              <w:rPr>
                <w:b/>
                <w:bCs/>
                <w:i/>
                <w:iCs/>
                <w:color w:val="0000FF"/>
              </w:rPr>
            </w:pPr>
            <w:r>
              <w:rPr>
                <w:b/>
                <w:bCs/>
                <w:i/>
                <w:iCs/>
                <w:color w:val="0000FF"/>
              </w:rPr>
              <w:t>-</w:t>
            </w:r>
          </w:p>
        </w:tc>
      </w:tr>
      <w:tr w:rsidR="000433BA" w:rsidRPr="00E725EE" w:rsidTr="00600E29">
        <w:trPr>
          <w:trHeight w:val="360"/>
        </w:trPr>
        <w:tc>
          <w:tcPr>
            <w:tcW w:w="1132" w:type="dxa"/>
          </w:tcPr>
          <w:p w:rsidR="000433BA" w:rsidRPr="0073489D" w:rsidRDefault="000433BA" w:rsidP="000433BA">
            <w:pPr>
              <w:spacing w:before="0" w:after="0"/>
              <w:ind w:firstLine="0"/>
              <w:rPr>
                <w:b/>
                <w:bCs/>
              </w:rPr>
            </w:pPr>
            <w:r w:rsidRPr="0073489D">
              <w:rPr>
                <w:b/>
                <w:bCs/>
              </w:rPr>
              <w:t>2021</w:t>
            </w:r>
          </w:p>
        </w:tc>
        <w:tc>
          <w:tcPr>
            <w:tcW w:w="2072" w:type="dxa"/>
          </w:tcPr>
          <w:p w:rsidR="000433BA" w:rsidRPr="0073489D" w:rsidRDefault="000433BA" w:rsidP="000433BA">
            <w:pPr>
              <w:spacing w:before="0" w:after="0"/>
              <w:jc w:val="center"/>
              <w:rPr>
                <w:b/>
                <w:bCs/>
              </w:rPr>
            </w:pPr>
            <w:r>
              <w:rPr>
                <w:b/>
                <w:bCs/>
              </w:rPr>
              <w:t>128,04</w:t>
            </w:r>
          </w:p>
        </w:tc>
        <w:tc>
          <w:tcPr>
            <w:tcW w:w="1918" w:type="dxa"/>
          </w:tcPr>
          <w:p w:rsidR="000433BA" w:rsidRPr="0073489D" w:rsidRDefault="000433BA" w:rsidP="000433BA">
            <w:pPr>
              <w:spacing w:before="0" w:after="0"/>
              <w:jc w:val="center"/>
              <w:rPr>
                <w:b/>
                <w:bCs/>
              </w:rPr>
            </w:pPr>
            <w:r>
              <w:rPr>
                <w:b/>
                <w:bCs/>
              </w:rPr>
              <w:t>23,00</w:t>
            </w:r>
          </w:p>
        </w:tc>
        <w:tc>
          <w:tcPr>
            <w:tcW w:w="1625" w:type="dxa"/>
          </w:tcPr>
          <w:p w:rsidR="000433BA" w:rsidRPr="0073489D" w:rsidRDefault="000433BA" w:rsidP="000433BA">
            <w:pPr>
              <w:spacing w:before="0" w:after="0"/>
              <w:jc w:val="center"/>
              <w:rPr>
                <w:b/>
                <w:bCs/>
              </w:rPr>
            </w:pPr>
            <w:r>
              <w:rPr>
                <w:b/>
                <w:bCs/>
              </w:rPr>
              <w:t>38,50</w:t>
            </w:r>
          </w:p>
        </w:tc>
        <w:tc>
          <w:tcPr>
            <w:tcW w:w="1902" w:type="dxa"/>
            <w:gridSpan w:val="2"/>
          </w:tcPr>
          <w:p w:rsidR="000433BA" w:rsidRPr="0073489D" w:rsidRDefault="000433BA" w:rsidP="000433BA">
            <w:pPr>
              <w:spacing w:before="0" w:after="0"/>
              <w:jc w:val="center"/>
              <w:rPr>
                <w:b/>
                <w:bCs/>
              </w:rPr>
            </w:pPr>
            <w:r>
              <w:rPr>
                <w:b/>
                <w:bCs/>
              </w:rPr>
              <w:t>60,54</w:t>
            </w:r>
          </w:p>
        </w:tc>
        <w:tc>
          <w:tcPr>
            <w:tcW w:w="1562" w:type="dxa"/>
          </w:tcPr>
          <w:p w:rsidR="000433BA" w:rsidRPr="0073489D" w:rsidRDefault="000433BA" w:rsidP="000433BA">
            <w:pPr>
              <w:spacing w:before="0" w:after="0"/>
              <w:jc w:val="center"/>
              <w:rPr>
                <w:b/>
                <w:bCs/>
              </w:rPr>
            </w:pPr>
            <w:r>
              <w:rPr>
                <w:b/>
                <w:bCs/>
              </w:rPr>
              <w:t>6,00</w:t>
            </w:r>
          </w:p>
        </w:tc>
      </w:tr>
      <w:tr w:rsidR="000433BA" w:rsidRPr="00E725EE" w:rsidTr="00600E29">
        <w:trPr>
          <w:trHeight w:val="345"/>
        </w:trPr>
        <w:tc>
          <w:tcPr>
            <w:tcW w:w="1132" w:type="dxa"/>
          </w:tcPr>
          <w:p w:rsidR="000433BA" w:rsidRPr="0073489D" w:rsidRDefault="000433BA" w:rsidP="000433BA">
            <w:pPr>
              <w:spacing w:before="0" w:after="0"/>
              <w:ind w:firstLine="0"/>
              <w:rPr>
                <w:b/>
                <w:bCs/>
              </w:rPr>
            </w:pPr>
            <w:r w:rsidRPr="0073489D">
              <w:rPr>
                <w:b/>
                <w:bCs/>
              </w:rPr>
              <w:t>2022</w:t>
            </w:r>
          </w:p>
        </w:tc>
        <w:tc>
          <w:tcPr>
            <w:tcW w:w="2072" w:type="dxa"/>
            <w:vAlign w:val="bottom"/>
          </w:tcPr>
          <w:p w:rsidR="000433BA" w:rsidRPr="00874887" w:rsidRDefault="000433BA" w:rsidP="000433BA">
            <w:pPr>
              <w:spacing w:before="0" w:after="0"/>
              <w:jc w:val="center"/>
              <w:rPr>
                <w:b/>
                <w:bCs/>
              </w:rPr>
            </w:pPr>
            <w:r>
              <w:rPr>
                <w:b/>
                <w:bCs/>
              </w:rPr>
              <w:t>47,516</w:t>
            </w:r>
          </w:p>
        </w:tc>
        <w:tc>
          <w:tcPr>
            <w:tcW w:w="1918" w:type="dxa"/>
          </w:tcPr>
          <w:p w:rsidR="000433BA" w:rsidRPr="0073489D" w:rsidRDefault="000433BA" w:rsidP="000433BA">
            <w:pPr>
              <w:spacing w:before="0" w:after="0"/>
              <w:jc w:val="center"/>
              <w:rPr>
                <w:b/>
                <w:bCs/>
              </w:rPr>
            </w:pPr>
            <w:r>
              <w:rPr>
                <w:b/>
                <w:bCs/>
              </w:rPr>
              <w:t>13,50</w:t>
            </w:r>
          </w:p>
        </w:tc>
        <w:tc>
          <w:tcPr>
            <w:tcW w:w="1625" w:type="dxa"/>
          </w:tcPr>
          <w:p w:rsidR="000433BA" w:rsidRPr="0073489D" w:rsidRDefault="000433BA" w:rsidP="000433BA">
            <w:pPr>
              <w:spacing w:before="0" w:after="0"/>
              <w:jc w:val="center"/>
              <w:rPr>
                <w:b/>
                <w:bCs/>
              </w:rPr>
            </w:pPr>
            <w:r>
              <w:rPr>
                <w:b/>
                <w:bCs/>
              </w:rPr>
              <w:t>14,00</w:t>
            </w:r>
          </w:p>
        </w:tc>
        <w:tc>
          <w:tcPr>
            <w:tcW w:w="1902" w:type="dxa"/>
            <w:gridSpan w:val="2"/>
          </w:tcPr>
          <w:p w:rsidR="000433BA" w:rsidRPr="0073489D" w:rsidRDefault="000433BA" w:rsidP="000433BA">
            <w:pPr>
              <w:spacing w:before="0" w:after="0"/>
              <w:jc w:val="center"/>
              <w:rPr>
                <w:b/>
                <w:bCs/>
              </w:rPr>
            </w:pPr>
            <w:r>
              <w:rPr>
                <w:b/>
                <w:bCs/>
              </w:rPr>
              <w:t>18,016</w:t>
            </w:r>
          </w:p>
        </w:tc>
        <w:tc>
          <w:tcPr>
            <w:tcW w:w="1562" w:type="dxa"/>
          </w:tcPr>
          <w:p w:rsidR="000433BA" w:rsidRPr="0073489D" w:rsidRDefault="000433BA" w:rsidP="000433BA">
            <w:pPr>
              <w:spacing w:before="0" w:after="0"/>
              <w:jc w:val="center"/>
              <w:rPr>
                <w:b/>
                <w:bCs/>
              </w:rPr>
            </w:pPr>
            <w:r>
              <w:rPr>
                <w:b/>
                <w:bCs/>
              </w:rPr>
              <w:t>2,00</w:t>
            </w:r>
          </w:p>
        </w:tc>
      </w:tr>
      <w:tr w:rsidR="000433BA" w:rsidRPr="00E725EE" w:rsidTr="00600E29">
        <w:trPr>
          <w:trHeight w:val="690"/>
        </w:trPr>
        <w:tc>
          <w:tcPr>
            <w:tcW w:w="1132" w:type="dxa"/>
          </w:tcPr>
          <w:p w:rsidR="000433BA" w:rsidRPr="0073489D" w:rsidRDefault="000433BA" w:rsidP="000433BA">
            <w:pPr>
              <w:spacing w:before="0" w:after="0"/>
              <w:ind w:firstLine="0"/>
              <w:rPr>
                <w:b/>
                <w:bCs/>
              </w:rPr>
            </w:pPr>
            <w:r w:rsidRPr="0073489D">
              <w:rPr>
                <w:b/>
                <w:bCs/>
              </w:rPr>
              <w:t>2023</w:t>
            </w:r>
          </w:p>
        </w:tc>
        <w:tc>
          <w:tcPr>
            <w:tcW w:w="2072" w:type="dxa"/>
          </w:tcPr>
          <w:p w:rsidR="000433BA" w:rsidRPr="0073489D" w:rsidRDefault="000433BA" w:rsidP="000433BA">
            <w:pPr>
              <w:spacing w:before="0" w:after="0"/>
              <w:jc w:val="center"/>
              <w:rPr>
                <w:b/>
                <w:bCs/>
              </w:rPr>
            </w:pPr>
            <w:r>
              <w:rPr>
                <w:b/>
                <w:bCs/>
              </w:rPr>
              <w:t>35,88</w:t>
            </w:r>
          </w:p>
        </w:tc>
        <w:tc>
          <w:tcPr>
            <w:tcW w:w="1918" w:type="dxa"/>
          </w:tcPr>
          <w:p w:rsidR="000433BA" w:rsidRPr="0073489D" w:rsidRDefault="000433BA" w:rsidP="000433BA">
            <w:pPr>
              <w:spacing w:before="0" w:after="0"/>
              <w:jc w:val="center"/>
              <w:rPr>
                <w:b/>
                <w:bCs/>
              </w:rPr>
            </w:pPr>
            <w:r>
              <w:rPr>
                <w:b/>
                <w:bCs/>
              </w:rPr>
              <w:t>13,50</w:t>
            </w:r>
          </w:p>
        </w:tc>
        <w:tc>
          <w:tcPr>
            <w:tcW w:w="1625" w:type="dxa"/>
          </w:tcPr>
          <w:p w:rsidR="000433BA" w:rsidRPr="0073489D" w:rsidRDefault="000433BA" w:rsidP="000433BA">
            <w:pPr>
              <w:spacing w:before="0" w:after="0"/>
              <w:jc w:val="center"/>
              <w:rPr>
                <w:b/>
                <w:bCs/>
              </w:rPr>
            </w:pPr>
            <w:r>
              <w:rPr>
                <w:b/>
                <w:bCs/>
              </w:rPr>
              <w:t>20,38</w:t>
            </w:r>
          </w:p>
        </w:tc>
        <w:tc>
          <w:tcPr>
            <w:tcW w:w="1902" w:type="dxa"/>
            <w:gridSpan w:val="2"/>
          </w:tcPr>
          <w:p w:rsidR="000433BA" w:rsidRPr="0073489D" w:rsidRDefault="000433BA" w:rsidP="000433BA">
            <w:pPr>
              <w:spacing w:before="0" w:after="0"/>
              <w:jc w:val="center"/>
              <w:rPr>
                <w:b/>
                <w:bCs/>
              </w:rPr>
            </w:pPr>
            <w:r>
              <w:rPr>
                <w:b/>
                <w:bCs/>
              </w:rPr>
              <w:t>-</w:t>
            </w:r>
          </w:p>
        </w:tc>
        <w:tc>
          <w:tcPr>
            <w:tcW w:w="1562" w:type="dxa"/>
          </w:tcPr>
          <w:p w:rsidR="000433BA" w:rsidRPr="0073489D" w:rsidRDefault="000433BA" w:rsidP="000433BA">
            <w:pPr>
              <w:spacing w:before="0" w:after="0"/>
              <w:jc w:val="center"/>
              <w:rPr>
                <w:b/>
                <w:bCs/>
              </w:rPr>
            </w:pPr>
            <w:r>
              <w:rPr>
                <w:b/>
                <w:bCs/>
              </w:rPr>
              <w:t>2,00</w:t>
            </w:r>
          </w:p>
        </w:tc>
      </w:tr>
      <w:tr w:rsidR="000433BA" w:rsidRPr="00E725EE" w:rsidTr="00600E29">
        <w:trPr>
          <w:trHeight w:val="345"/>
        </w:trPr>
        <w:tc>
          <w:tcPr>
            <w:tcW w:w="1132" w:type="dxa"/>
          </w:tcPr>
          <w:p w:rsidR="000433BA" w:rsidRPr="0073489D" w:rsidRDefault="000433BA" w:rsidP="000433BA">
            <w:pPr>
              <w:spacing w:before="0" w:after="0"/>
              <w:ind w:firstLine="0"/>
              <w:rPr>
                <w:b/>
                <w:bCs/>
              </w:rPr>
            </w:pPr>
            <w:r w:rsidRPr="0073489D">
              <w:rPr>
                <w:b/>
                <w:bCs/>
              </w:rPr>
              <w:t>2024</w:t>
            </w:r>
          </w:p>
        </w:tc>
        <w:tc>
          <w:tcPr>
            <w:tcW w:w="2072" w:type="dxa"/>
            <w:vAlign w:val="bottom"/>
          </w:tcPr>
          <w:p w:rsidR="000433BA" w:rsidRPr="00874887" w:rsidRDefault="000433BA" w:rsidP="000433BA">
            <w:pPr>
              <w:spacing w:before="0" w:after="0"/>
              <w:jc w:val="center"/>
              <w:rPr>
                <w:b/>
                <w:bCs/>
              </w:rPr>
            </w:pPr>
            <w:r>
              <w:rPr>
                <w:b/>
                <w:bCs/>
              </w:rPr>
              <w:t>30,80</w:t>
            </w:r>
          </w:p>
        </w:tc>
        <w:tc>
          <w:tcPr>
            <w:tcW w:w="1918" w:type="dxa"/>
          </w:tcPr>
          <w:p w:rsidR="000433BA" w:rsidRPr="0073489D" w:rsidRDefault="000433BA" w:rsidP="000433BA">
            <w:pPr>
              <w:spacing w:before="0" w:after="0"/>
              <w:jc w:val="center"/>
              <w:rPr>
                <w:b/>
                <w:bCs/>
              </w:rPr>
            </w:pPr>
            <w:r>
              <w:rPr>
                <w:b/>
                <w:bCs/>
              </w:rPr>
              <w:t>14,00</w:t>
            </w:r>
          </w:p>
        </w:tc>
        <w:tc>
          <w:tcPr>
            <w:tcW w:w="1625" w:type="dxa"/>
          </w:tcPr>
          <w:p w:rsidR="000433BA" w:rsidRPr="0073489D" w:rsidRDefault="000433BA" w:rsidP="000433BA">
            <w:pPr>
              <w:spacing w:before="0" w:after="0"/>
              <w:jc w:val="center"/>
              <w:rPr>
                <w:b/>
                <w:bCs/>
              </w:rPr>
            </w:pPr>
            <w:r>
              <w:rPr>
                <w:b/>
                <w:bCs/>
              </w:rPr>
              <w:t>16,80</w:t>
            </w:r>
          </w:p>
        </w:tc>
        <w:tc>
          <w:tcPr>
            <w:tcW w:w="1902" w:type="dxa"/>
            <w:gridSpan w:val="2"/>
          </w:tcPr>
          <w:p w:rsidR="000433BA" w:rsidRPr="0073489D" w:rsidRDefault="000433BA" w:rsidP="000433BA">
            <w:pPr>
              <w:spacing w:before="0" w:after="0"/>
              <w:jc w:val="center"/>
              <w:rPr>
                <w:b/>
                <w:bCs/>
              </w:rPr>
            </w:pPr>
            <w:r>
              <w:rPr>
                <w:b/>
                <w:bCs/>
              </w:rPr>
              <w:t>-</w:t>
            </w:r>
          </w:p>
        </w:tc>
        <w:tc>
          <w:tcPr>
            <w:tcW w:w="1562" w:type="dxa"/>
          </w:tcPr>
          <w:p w:rsidR="000433BA" w:rsidRPr="0073489D" w:rsidRDefault="000433BA" w:rsidP="000433BA">
            <w:pPr>
              <w:spacing w:before="0" w:after="0"/>
              <w:jc w:val="center"/>
              <w:rPr>
                <w:b/>
                <w:bCs/>
              </w:rPr>
            </w:pPr>
            <w:r>
              <w:rPr>
                <w:b/>
                <w:bCs/>
              </w:rPr>
              <w:t>-</w:t>
            </w:r>
          </w:p>
        </w:tc>
      </w:tr>
      <w:tr w:rsidR="000433BA" w:rsidRPr="00E725EE" w:rsidTr="00600E29">
        <w:trPr>
          <w:trHeight w:val="345"/>
        </w:trPr>
        <w:tc>
          <w:tcPr>
            <w:tcW w:w="1132" w:type="dxa"/>
          </w:tcPr>
          <w:p w:rsidR="000433BA" w:rsidRPr="0073489D" w:rsidRDefault="000433BA" w:rsidP="000433BA">
            <w:pPr>
              <w:spacing w:before="0" w:after="0"/>
              <w:ind w:firstLine="0"/>
              <w:rPr>
                <w:b/>
                <w:bCs/>
              </w:rPr>
            </w:pPr>
            <w:r w:rsidRPr="0073489D">
              <w:rPr>
                <w:b/>
                <w:bCs/>
              </w:rPr>
              <w:t>2025</w:t>
            </w:r>
          </w:p>
        </w:tc>
        <w:tc>
          <w:tcPr>
            <w:tcW w:w="2072" w:type="dxa"/>
          </w:tcPr>
          <w:p w:rsidR="000433BA" w:rsidRPr="0073489D" w:rsidRDefault="000433BA" w:rsidP="000433BA">
            <w:pPr>
              <w:spacing w:before="0" w:after="0"/>
              <w:jc w:val="center"/>
              <w:rPr>
                <w:b/>
                <w:bCs/>
              </w:rPr>
            </w:pPr>
            <w:r>
              <w:rPr>
                <w:b/>
                <w:bCs/>
              </w:rPr>
              <w:t>20,694</w:t>
            </w:r>
          </w:p>
        </w:tc>
        <w:tc>
          <w:tcPr>
            <w:tcW w:w="1918" w:type="dxa"/>
          </w:tcPr>
          <w:p w:rsidR="000433BA" w:rsidRPr="0073489D" w:rsidRDefault="000433BA" w:rsidP="000433BA">
            <w:pPr>
              <w:spacing w:before="0" w:after="0"/>
              <w:jc w:val="center"/>
              <w:rPr>
                <w:b/>
                <w:bCs/>
              </w:rPr>
            </w:pPr>
            <w:r>
              <w:rPr>
                <w:b/>
                <w:bCs/>
              </w:rPr>
              <w:t>13,694</w:t>
            </w:r>
          </w:p>
        </w:tc>
        <w:tc>
          <w:tcPr>
            <w:tcW w:w="1625" w:type="dxa"/>
          </w:tcPr>
          <w:p w:rsidR="000433BA" w:rsidRPr="0073489D" w:rsidRDefault="000433BA" w:rsidP="000433BA">
            <w:pPr>
              <w:spacing w:before="0" w:after="0"/>
              <w:jc w:val="center"/>
              <w:rPr>
                <w:b/>
                <w:bCs/>
              </w:rPr>
            </w:pPr>
            <w:r>
              <w:rPr>
                <w:b/>
                <w:bCs/>
              </w:rPr>
              <w:t>7,00</w:t>
            </w:r>
          </w:p>
        </w:tc>
        <w:tc>
          <w:tcPr>
            <w:tcW w:w="1902" w:type="dxa"/>
            <w:gridSpan w:val="2"/>
          </w:tcPr>
          <w:p w:rsidR="000433BA" w:rsidRPr="0073489D" w:rsidRDefault="000433BA" w:rsidP="000433BA">
            <w:pPr>
              <w:spacing w:before="0" w:after="0"/>
              <w:jc w:val="center"/>
              <w:rPr>
                <w:b/>
                <w:bCs/>
              </w:rPr>
            </w:pPr>
            <w:r>
              <w:rPr>
                <w:b/>
                <w:bCs/>
              </w:rPr>
              <w:t>-</w:t>
            </w:r>
          </w:p>
        </w:tc>
        <w:tc>
          <w:tcPr>
            <w:tcW w:w="1562" w:type="dxa"/>
          </w:tcPr>
          <w:p w:rsidR="000433BA" w:rsidRPr="0073489D" w:rsidRDefault="000433BA" w:rsidP="000433BA">
            <w:pPr>
              <w:spacing w:before="0" w:after="0"/>
              <w:jc w:val="center"/>
              <w:rPr>
                <w:b/>
                <w:bCs/>
              </w:rPr>
            </w:pPr>
            <w:r>
              <w:rPr>
                <w:b/>
                <w:bCs/>
              </w:rPr>
              <w:t>-</w:t>
            </w:r>
          </w:p>
        </w:tc>
      </w:tr>
      <w:tr w:rsidR="000433BA" w:rsidRPr="00E725EE" w:rsidTr="00600E29">
        <w:trPr>
          <w:trHeight w:val="345"/>
        </w:trPr>
        <w:tc>
          <w:tcPr>
            <w:tcW w:w="1132" w:type="dxa"/>
          </w:tcPr>
          <w:p w:rsidR="000433BA" w:rsidRPr="00B46986" w:rsidRDefault="000433BA" w:rsidP="000433BA">
            <w:pPr>
              <w:spacing w:before="0" w:after="0"/>
              <w:ind w:firstLine="0"/>
              <w:rPr>
                <w:b/>
                <w:bCs/>
                <w:i/>
                <w:iCs/>
              </w:rPr>
            </w:pPr>
            <w:r w:rsidRPr="00B46986">
              <w:rPr>
                <w:b/>
                <w:bCs/>
                <w:i/>
                <w:iCs/>
              </w:rPr>
              <w:lastRenderedPageBreak/>
              <w:t>Итого:</w:t>
            </w:r>
          </w:p>
        </w:tc>
        <w:tc>
          <w:tcPr>
            <w:tcW w:w="2072" w:type="dxa"/>
          </w:tcPr>
          <w:p w:rsidR="000433BA" w:rsidRPr="00B46986" w:rsidRDefault="000433BA" w:rsidP="000433BA">
            <w:pPr>
              <w:spacing w:before="0" w:after="0"/>
              <w:jc w:val="center"/>
              <w:rPr>
                <w:b/>
                <w:bCs/>
                <w:i/>
                <w:iCs/>
              </w:rPr>
            </w:pPr>
            <w:r>
              <w:rPr>
                <w:b/>
                <w:bCs/>
                <w:i/>
                <w:iCs/>
              </w:rPr>
              <w:t>262,93</w:t>
            </w:r>
          </w:p>
        </w:tc>
        <w:tc>
          <w:tcPr>
            <w:tcW w:w="1918" w:type="dxa"/>
          </w:tcPr>
          <w:p w:rsidR="000433BA" w:rsidRPr="00B46986" w:rsidRDefault="000433BA" w:rsidP="000433BA">
            <w:pPr>
              <w:spacing w:before="0" w:after="0"/>
              <w:jc w:val="center"/>
              <w:rPr>
                <w:b/>
                <w:bCs/>
                <w:i/>
                <w:iCs/>
              </w:rPr>
            </w:pPr>
            <w:r>
              <w:rPr>
                <w:b/>
                <w:bCs/>
                <w:i/>
                <w:iCs/>
              </w:rPr>
              <w:t>77,694</w:t>
            </w:r>
          </w:p>
        </w:tc>
        <w:tc>
          <w:tcPr>
            <w:tcW w:w="1625" w:type="dxa"/>
          </w:tcPr>
          <w:p w:rsidR="000433BA" w:rsidRPr="00B46986" w:rsidRDefault="000433BA" w:rsidP="000433BA">
            <w:pPr>
              <w:spacing w:before="0" w:after="0"/>
              <w:jc w:val="center"/>
              <w:rPr>
                <w:b/>
                <w:bCs/>
                <w:i/>
                <w:iCs/>
              </w:rPr>
            </w:pPr>
            <w:r>
              <w:rPr>
                <w:b/>
                <w:bCs/>
                <w:i/>
                <w:iCs/>
              </w:rPr>
              <w:t>96,68</w:t>
            </w:r>
          </w:p>
        </w:tc>
        <w:tc>
          <w:tcPr>
            <w:tcW w:w="1902" w:type="dxa"/>
            <w:gridSpan w:val="2"/>
          </w:tcPr>
          <w:p w:rsidR="000433BA" w:rsidRPr="00B46986" w:rsidRDefault="000433BA" w:rsidP="000433BA">
            <w:pPr>
              <w:spacing w:before="0" w:after="0"/>
              <w:jc w:val="center"/>
              <w:rPr>
                <w:b/>
                <w:bCs/>
                <w:i/>
                <w:iCs/>
              </w:rPr>
            </w:pPr>
            <w:r>
              <w:rPr>
                <w:b/>
                <w:bCs/>
                <w:i/>
                <w:iCs/>
              </w:rPr>
              <w:t>78,556</w:t>
            </w:r>
          </w:p>
        </w:tc>
        <w:tc>
          <w:tcPr>
            <w:tcW w:w="1562" w:type="dxa"/>
          </w:tcPr>
          <w:p w:rsidR="000433BA" w:rsidRPr="00B46986" w:rsidRDefault="000433BA" w:rsidP="000433BA">
            <w:pPr>
              <w:spacing w:before="0" w:after="0"/>
              <w:ind w:firstLine="0"/>
              <w:rPr>
                <w:b/>
                <w:bCs/>
                <w:i/>
                <w:iCs/>
              </w:rPr>
            </w:pPr>
            <w:r>
              <w:rPr>
                <w:b/>
                <w:bCs/>
                <w:i/>
                <w:iCs/>
              </w:rPr>
              <w:t>10,00</w:t>
            </w:r>
          </w:p>
        </w:tc>
      </w:tr>
      <w:tr w:rsidR="000433BA" w:rsidRPr="00E725EE" w:rsidTr="00600E29">
        <w:trPr>
          <w:trHeight w:val="345"/>
        </w:trPr>
        <w:tc>
          <w:tcPr>
            <w:tcW w:w="1132" w:type="dxa"/>
          </w:tcPr>
          <w:p w:rsidR="000433BA" w:rsidRPr="0073489D" w:rsidRDefault="000433BA" w:rsidP="000433BA">
            <w:pPr>
              <w:spacing w:before="0" w:after="0"/>
              <w:ind w:firstLine="0"/>
              <w:rPr>
                <w:b/>
                <w:bCs/>
              </w:rPr>
            </w:pPr>
            <w:r w:rsidRPr="0073489D">
              <w:rPr>
                <w:b/>
                <w:bCs/>
              </w:rPr>
              <w:t>Всего:</w:t>
            </w:r>
          </w:p>
        </w:tc>
        <w:tc>
          <w:tcPr>
            <w:tcW w:w="2072" w:type="dxa"/>
          </w:tcPr>
          <w:p w:rsidR="000433BA" w:rsidRPr="0073489D" w:rsidRDefault="000433BA" w:rsidP="000433BA">
            <w:pPr>
              <w:spacing w:before="0" w:after="0"/>
              <w:jc w:val="center"/>
              <w:rPr>
                <w:b/>
                <w:bCs/>
              </w:rPr>
            </w:pPr>
            <w:r w:rsidRPr="0073489D">
              <w:rPr>
                <w:b/>
                <w:bCs/>
              </w:rPr>
              <w:t>383,09</w:t>
            </w:r>
          </w:p>
        </w:tc>
        <w:tc>
          <w:tcPr>
            <w:tcW w:w="1918" w:type="dxa"/>
          </w:tcPr>
          <w:p w:rsidR="000433BA" w:rsidRPr="0073489D" w:rsidRDefault="000433BA" w:rsidP="000433BA">
            <w:pPr>
              <w:spacing w:before="0" w:after="0"/>
              <w:jc w:val="center"/>
              <w:rPr>
                <w:b/>
                <w:bCs/>
              </w:rPr>
            </w:pPr>
            <w:r>
              <w:rPr>
                <w:b/>
                <w:bCs/>
              </w:rPr>
              <w:t>125,954</w:t>
            </w:r>
          </w:p>
        </w:tc>
        <w:tc>
          <w:tcPr>
            <w:tcW w:w="1625" w:type="dxa"/>
          </w:tcPr>
          <w:p w:rsidR="000433BA" w:rsidRPr="0073489D" w:rsidRDefault="000433BA" w:rsidP="000433BA">
            <w:pPr>
              <w:spacing w:before="0" w:after="0"/>
              <w:ind w:firstLine="0"/>
              <w:rPr>
                <w:b/>
                <w:bCs/>
              </w:rPr>
            </w:pPr>
            <w:r>
              <w:rPr>
                <w:b/>
                <w:bCs/>
              </w:rPr>
              <w:t>128,85</w:t>
            </w:r>
          </w:p>
        </w:tc>
        <w:tc>
          <w:tcPr>
            <w:tcW w:w="1902" w:type="dxa"/>
            <w:gridSpan w:val="2"/>
          </w:tcPr>
          <w:p w:rsidR="000433BA" w:rsidRPr="0073489D" w:rsidRDefault="000433BA" w:rsidP="000433BA">
            <w:pPr>
              <w:spacing w:before="0" w:after="0"/>
              <w:jc w:val="center"/>
              <w:rPr>
                <w:b/>
                <w:bCs/>
              </w:rPr>
            </w:pPr>
            <w:r>
              <w:rPr>
                <w:b/>
                <w:bCs/>
              </w:rPr>
              <w:t>118,286</w:t>
            </w:r>
          </w:p>
        </w:tc>
        <w:tc>
          <w:tcPr>
            <w:tcW w:w="1562" w:type="dxa"/>
          </w:tcPr>
          <w:p w:rsidR="000433BA" w:rsidRPr="0073489D" w:rsidRDefault="000433BA" w:rsidP="000433BA">
            <w:pPr>
              <w:spacing w:before="0" w:after="0"/>
              <w:ind w:firstLine="0"/>
              <w:rPr>
                <w:b/>
                <w:bCs/>
              </w:rPr>
            </w:pPr>
            <w:r>
              <w:rPr>
                <w:b/>
                <w:bCs/>
              </w:rPr>
              <w:t>10,00</w:t>
            </w:r>
          </w:p>
        </w:tc>
      </w:tr>
    </w:tbl>
    <w:p w:rsidR="000D5DAA" w:rsidRPr="00C037A6" w:rsidRDefault="000D5DAA" w:rsidP="005D517E">
      <w:pPr>
        <w:spacing w:before="0" w:after="0"/>
        <w:rPr>
          <w:rFonts w:ascii="Arial" w:hAnsi="Arial" w:cs="Arial"/>
          <w:sz w:val="24"/>
          <w:szCs w:val="24"/>
        </w:rPr>
      </w:pPr>
    </w:p>
    <w:p w:rsidR="0005572E" w:rsidRDefault="0005572E" w:rsidP="005D517E">
      <w:pPr>
        <w:shd w:val="clear" w:color="auto" w:fill="FFFFFF" w:themeFill="background1"/>
        <w:spacing w:before="0" w:after="0"/>
        <w:ind w:firstLine="0"/>
        <w:rPr>
          <w:rFonts w:ascii="Arial" w:hAnsi="Arial" w:cs="Arial"/>
          <w:b/>
          <w:bCs/>
          <w:sz w:val="24"/>
          <w:szCs w:val="24"/>
        </w:rPr>
      </w:pPr>
    </w:p>
    <w:p w:rsidR="00E33167" w:rsidRDefault="00E33167" w:rsidP="005D517E">
      <w:pPr>
        <w:shd w:val="clear" w:color="auto" w:fill="FFFFFF" w:themeFill="background1"/>
        <w:spacing w:before="0" w:after="0"/>
        <w:ind w:firstLine="0"/>
        <w:rPr>
          <w:rFonts w:ascii="Arial" w:hAnsi="Arial" w:cs="Arial"/>
          <w:b/>
          <w:bCs/>
          <w:sz w:val="24"/>
          <w:szCs w:val="24"/>
        </w:rPr>
        <w:sectPr w:rsidR="00E33167" w:rsidSect="000D5DAA">
          <w:pgSz w:w="11906" w:h="16838"/>
          <w:pgMar w:top="1440" w:right="1077" w:bottom="993" w:left="1077" w:header="709" w:footer="709" w:gutter="0"/>
          <w:cols w:space="708"/>
          <w:docGrid w:linePitch="360"/>
        </w:sectPr>
      </w:pPr>
    </w:p>
    <w:p w:rsidR="0011528F" w:rsidRPr="00330236" w:rsidRDefault="0011528F" w:rsidP="005D517E">
      <w:pPr>
        <w:shd w:val="clear" w:color="auto" w:fill="FFFFFF" w:themeFill="background1"/>
        <w:spacing w:before="0" w:after="0"/>
        <w:ind w:firstLine="0"/>
        <w:rPr>
          <w:rFonts w:ascii="Arial" w:hAnsi="Arial" w:cs="Arial"/>
          <w:b/>
          <w:bCs/>
          <w:sz w:val="24"/>
          <w:szCs w:val="24"/>
        </w:rPr>
      </w:pPr>
      <w:r w:rsidRPr="00330236">
        <w:rPr>
          <w:rFonts w:ascii="Arial" w:hAnsi="Arial" w:cs="Arial"/>
          <w:b/>
          <w:bCs/>
          <w:sz w:val="24"/>
          <w:szCs w:val="24"/>
        </w:rPr>
        <w:lastRenderedPageBreak/>
        <w:t>Таблица 6. Проекты, выставляемые на конкурс для привлечения сторонних инвесторов (</w:t>
      </w:r>
      <w:proofErr w:type="spellStart"/>
      <w:r w:rsidRPr="00330236">
        <w:rPr>
          <w:rFonts w:ascii="Arial" w:hAnsi="Arial" w:cs="Arial"/>
          <w:b/>
          <w:bCs/>
          <w:sz w:val="24"/>
          <w:szCs w:val="24"/>
        </w:rPr>
        <w:t>млн</w:t>
      </w:r>
      <w:proofErr w:type="gramStart"/>
      <w:r w:rsidRPr="00330236">
        <w:rPr>
          <w:rFonts w:ascii="Arial" w:hAnsi="Arial" w:cs="Arial"/>
          <w:b/>
          <w:bCs/>
          <w:sz w:val="24"/>
          <w:szCs w:val="24"/>
        </w:rPr>
        <w:t>.р</w:t>
      </w:r>
      <w:proofErr w:type="gramEnd"/>
      <w:r w:rsidRPr="00330236">
        <w:rPr>
          <w:rFonts w:ascii="Arial" w:hAnsi="Arial" w:cs="Arial"/>
          <w:b/>
          <w:bCs/>
          <w:sz w:val="24"/>
          <w:szCs w:val="24"/>
        </w:rPr>
        <w:t>уб</w:t>
      </w:r>
      <w:proofErr w:type="spellEnd"/>
      <w:r w:rsidRPr="00330236">
        <w:rPr>
          <w:rFonts w:ascii="Arial" w:hAnsi="Arial" w:cs="Arial"/>
          <w:b/>
          <w:bCs/>
          <w:sz w:val="24"/>
          <w:szCs w:val="24"/>
        </w:rPr>
        <w:t>)</w:t>
      </w:r>
    </w:p>
    <w:p w:rsidR="0011528F" w:rsidRPr="00330236" w:rsidRDefault="0011528F" w:rsidP="005D517E">
      <w:pPr>
        <w:shd w:val="clear" w:color="auto" w:fill="FFFFFF" w:themeFill="background1"/>
        <w:spacing w:before="0" w:after="0"/>
        <w:ind w:firstLine="567"/>
        <w:jc w:val="center"/>
        <w:rPr>
          <w:rFonts w:ascii="Arial" w:hAnsi="Arial" w:cs="Arial"/>
          <w:b/>
          <w:bCs/>
          <w:sz w:val="24"/>
          <w:szCs w:val="24"/>
        </w:rPr>
      </w:pPr>
    </w:p>
    <w:tbl>
      <w:tblPr>
        <w:tblW w:w="149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342"/>
        <w:gridCol w:w="1062"/>
        <w:gridCol w:w="1062"/>
        <w:gridCol w:w="1063"/>
        <w:gridCol w:w="1062"/>
        <w:gridCol w:w="1062"/>
        <w:gridCol w:w="1062"/>
        <w:gridCol w:w="1063"/>
        <w:gridCol w:w="1062"/>
        <w:gridCol w:w="1062"/>
        <w:gridCol w:w="1062"/>
      </w:tblGrid>
      <w:tr w:rsidR="0011528F" w:rsidRPr="00330236" w:rsidTr="007B34E7">
        <w:tc>
          <w:tcPr>
            <w:tcW w:w="4342" w:type="dxa"/>
            <w:vMerge w:val="restart"/>
          </w:tcPr>
          <w:p w:rsidR="0011528F" w:rsidRPr="00330236" w:rsidRDefault="0011528F" w:rsidP="005D517E">
            <w:pPr>
              <w:shd w:val="clear" w:color="auto" w:fill="FFFFFF" w:themeFill="background1"/>
              <w:spacing w:before="0" w:after="0"/>
              <w:ind w:firstLine="567"/>
              <w:rPr>
                <w:rFonts w:ascii="Arial" w:hAnsi="Arial" w:cs="Arial"/>
                <w:sz w:val="24"/>
                <w:szCs w:val="24"/>
              </w:rPr>
            </w:pPr>
            <w:r w:rsidRPr="00330236">
              <w:rPr>
                <w:rFonts w:ascii="Arial" w:hAnsi="Arial" w:cs="Arial"/>
                <w:sz w:val="24"/>
                <w:szCs w:val="24"/>
              </w:rPr>
              <w:t>э</w:t>
            </w:r>
          </w:p>
        </w:tc>
        <w:tc>
          <w:tcPr>
            <w:tcW w:w="5311" w:type="dxa"/>
            <w:gridSpan w:val="5"/>
          </w:tcPr>
          <w:p w:rsidR="0011528F" w:rsidRPr="00330236" w:rsidRDefault="0011528F" w:rsidP="005D517E">
            <w:pPr>
              <w:shd w:val="clear" w:color="auto" w:fill="FFFFFF" w:themeFill="background1"/>
              <w:spacing w:before="0" w:after="0"/>
              <w:ind w:firstLine="567"/>
              <w:jc w:val="center"/>
              <w:rPr>
                <w:rFonts w:ascii="Arial" w:hAnsi="Arial" w:cs="Arial"/>
                <w:sz w:val="24"/>
                <w:szCs w:val="24"/>
              </w:rPr>
            </w:pPr>
            <w:r w:rsidRPr="00330236">
              <w:rPr>
                <w:rFonts w:ascii="Arial" w:hAnsi="Arial" w:cs="Arial"/>
                <w:sz w:val="24"/>
                <w:szCs w:val="24"/>
              </w:rPr>
              <w:t>Период 1</w:t>
            </w:r>
          </w:p>
        </w:tc>
        <w:tc>
          <w:tcPr>
            <w:tcW w:w="5311" w:type="dxa"/>
            <w:gridSpan w:val="5"/>
          </w:tcPr>
          <w:p w:rsidR="0011528F" w:rsidRPr="00330236" w:rsidRDefault="0011528F" w:rsidP="005D517E">
            <w:pPr>
              <w:shd w:val="clear" w:color="auto" w:fill="FFFFFF" w:themeFill="background1"/>
              <w:spacing w:before="0" w:after="0"/>
              <w:ind w:firstLine="567"/>
              <w:jc w:val="center"/>
              <w:rPr>
                <w:rFonts w:ascii="Arial" w:hAnsi="Arial" w:cs="Arial"/>
                <w:sz w:val="24"/>
                <w:szCs w:val="24"/>
              </w:rPr>
            </w:pPr>
            <w:r w:rsidRPr="00330236">
              <w:rPr>
                <w:rFonts w:ascii="Arial" w:hAnsi="Arial" w:cs="Arial"/>
                <w:sz w:val="24"/>
                <w:szCs w:val="24"/>
              </w:rPr>
              <w:t>Период 2</w:t>
            </w:r>
          </w:p>
        </w:tc>
      </w:tr>
      <w:tr w:rsidR="0011528F" w:rsidRPr="00330236" w:rsidTr="007B34E7">
        <w:trPr>
          <w:trHeight w:val="549"/>
        </w:trPr>
        <w:tc>
          <w:tcPr>
            <w:tcW w:w="4342" w:type="dxa"/>
            <w:vMerge/>
          </w:tcPr>
          <w:p w:rsidR="0011528F" w:rsidRPr="00330236" w:rsidRDefault="0011528F" w:rsidP="005D517E">
            <w:pPr>
              <w:shd w:val="clear" w:color="auto" w:fill="FFFFFF" w:themeFill="background1"/>
              <w:spacing w:before="0" w:after="0"/>
              <w:ind w:firstLine="567"/>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2016</w:t>
            </w: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2017</w:t>
            </w:r>
          </w:p>
        </w:tc>
        <w:tc>
          <w:tcPr>
            <w:tcW w:w="1063"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2018</w:t>
            </w: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2019</w:t>
            </w: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2020</w:t>
            </w: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2021</w:t>
            </w:r>
          </w:p>
        </w:tc>
        <w:tc>
          <w:tcPr>
            <w:tcW w:w="1063"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2022</w:t>
            </w: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2023</w:t>
            </w: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2024</w:t>
            </w: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2025</w:t>
            </w:r>
          </w:p>
        </w:tc>
      </w:tr>
    </w:tbl>
    <w:p w:rsidR="0011528F" w:rsidRPr="00330236" w:rsidRDefault="0011528F" w:rsidP="005D517E">
      <w:pPr>
        <w:shd w:val="clear" w:color="auto" w:fill="FFFFFF" w:themeFill="background1"/>
        <w:spacing w:before="0" w:after="0"/>
        <w:ind w:firstLine="0"/>
        <w:rPr>
          <w:rFonts w:ascii="Arial" w:hAnsi="Arial" w:cs="Arial"/>
          <w:sz w:val="24"/>
          <w:szCs w:val="24"/>
        </w:rPr>
      </w:pPr>
    </w:p>
    <w:tbl>
      <w:tblPr>
        <w:tblW w:w="149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342"/>
        <w:gridCol w:w="1062"/>
        <w:gridCol w:w="1062"/>
        <w:gridCol w:w="1063"/>
        <w:gridCol w:w="1062"/>
        <w:gridCol w:w="1062"/>
        <w:gridCol w:w="1062"/>
        <w:gridCol w:w="1063"/>
        <w:gridCol w:w="1062"/>
        <w:gridCol w:w="1062"/>
        <w:gridCol w:w="1062"/>
      </w:tblGrid>
      <w:tr w:rsidR="0011528F" w:rsidRPr="00330236" w:rsidTr="007B34E7">
        <w:tc>
          <w:tcPr>
            <w:tcW w:w="14964" w:type="dxa"/>
            <w:gridSpan w:val="11"/>
          </w:tcPr>
          <w:p w:rsidR="0011528F" w:rsidRPr="00330236" w:rsidRDefault="0011528F" w:rsidP="005D517E">
            <w:pPr>
              <w:shd w:val="clear" w:color="auto" w:fill="FFFFFF" w:themeFill="background1"/>
              <w:spacing w:before="0" w:after="0"/>
              <w:ind w:firstLine="567"/>
              <w:rPr>
                <w:rFonts w:ascii="Arial" w:hAnsi="Arial" w:cs="Arial"/>
                <w:sz w:val="24"/>
                <w:szCs w:val="24"/>
              </w:rPr>
            </w:pPr>
            <w:r w:rsidRPr="00330236">
              <w:rPr>
                <w:rFonts w:ascii="Arial" w:hAnsi="Arial" w:cs="Arial"/>
                <w:b/>
                <w:bCs/>
                <w:sz w:val="24"/>
                <w:szCs w:val="24"/>
              </w:rPr>
              <w:t>1.</w:t>
            </w:r>
            <w:r w:rsidRPr="00330236">
              <w:rPr>
                <w:rFonts w:ascii="Arial" w:hAnsi="Arial" w:cs="Arial"/>
                <w:b/>
                <w:bCs/>
                <w:sz w:val="24"/>
                <w:szCs w:val="24"/>
              </w:rPr>
              <w:tab/>
              <w:t>Строительство станции</w:t>
            </w:r>
            <w:r w:rsidR="00832CD8">
              <w:rPr>
                <w:rFonts w:ascii="Arial" w:hAnsi="Arial" w:cs="Arial"/>
                <w:b/>
                <w:bCs/>
                <w:sz w:val="24"/>
                <w:szCs w:val="24"/>
              </w:rPr>
              <w:t xml:space="preserve"> </w:t>
            </w:r>
            <w:r w:rsidRPr="00330236">
              <w:rPr>
                <w:rFonts w:ascii="Arial" w:hAnsi="Arial" w:cs="Arial"/>
                <w:b/>
                <w:bCs/>
                <w:sz w:val="24"/>
                <w:szCs w:val="24"/>
              </w:rPr>
              <w:t>водоподготовки</w:t>
            </w:r>
            <w:r w:rsidR="00832CD8">
              <w:rPr>
                <w:rFonts w:ascii="Arial" w:hAnsi="Arial" w:cs="Arial"/>
                <w:b/>
                <w:bCs/>
                <w:sz w:val="24"/>
                <w:szCs w:val="24"/>
              </w:rPr>
              <w:t xml:space="preserve"> </w:t>
            </w:r>
            <w:r w:rsidRPr="00330236">
              <w:rPr>
                <w:rFonts w:ascii="Arial" w:hAnsi="Arial" w:cs="Arial"/>
                <w:b/>
                <w:bCs/>
                <w:sz w:val="24"/>
                <w:szCs w:val="24"/>
              </w:rPr>
              <w:t>от артезианской скважины</w:t>
            </w:r>
            <w:r w:rsidR="00832CD8">
              <w:rPr>
                <w:rFonts w:ascii="Arial" w:hAnsi="Arial" w:cs="Arial"/>
                <w:b/>
                <w:bCs/>
                <w:sz w:val="24"/>
                <w:szCs w:val="24"/>
              </w:rPr>
              <w:t xml:space="preserve"> </w:t>
            </w:r>
            <w:r w:rsidRPr="00330236">
              <w:rPr>
                <w:rFonts w:ascii="Arial" w:hAnsi="Arial" w:cs="Arial"/>
                <w:b/>
                <w:bCs/>
                <w:sz w:val="24"/>
                <w:szCs w:val="24"/>
              </w:rPr>
              <w:t xml:space="preserve">№ 4 </w:t>
            </w:r>
            <w:proofErr w:type="spellStart"/>
            <w:r w:rsidRPr="00330236">
              <w:rPr>
                <w:rFonts w:ascii="Arial" w:hAnsi="Arial" w:cs="Arial"/>
                <w:b/>
                <w:bCs/>
                <w:sz w:val="24"/>
                <w:szCs w:val="24"/>
              </w:rPr>
              <w:t>с</w:t>
            </w:r>
            <w:proofErr w:type="gramStart"/>
            <w:r w:rsidRPr="00330236">
              <w:rPr>
                <w:rFonts w:ascii="Arial" w:hAnsi="Arial" w:cs="Arial"/>
                <w:b/>
                <w:bCs/>
                <w:sz w:val="24"/>
                <w:szCs w:val="24"/>
              </w:rPr>
              <w:t>.П</w:t>
            </w:r>
            <w:proofErr w:type="gramEnd"/>
            <w:r w:rsidRPr="00330236">
              <w:rPr>
                <w:rFonts w:ascii="Arial" w:hAnsi="Arial" w:cs="Arial"/>
                <w:b/>
                <w:bCs/>
                <w:sz w:val="24"/>
                <w:szCs w:val="24"/>
              </w:rPr>
              <w:t>очинкиул.Садовая</w:t>
            </w:r>
            <w:proofErr w:type="spellEnd"/>
          </w:p>
        </w:tc>
      </w:tr>
      <w:tr w:rsidR="0011528F" w:rsidRPr="00330236" w:rsidTr="007B34E7">
        <w:tc>
          <w:tcPr>
            <w:tcW w:w="4342" w:type="dxa"/>
          </w:tcPr>
          <w:p w:rsidR="0011528F" w:rsidRPr="00330236" w:rsidRDefault="0011528F" w:rsidP="005D517E">
            <w:pPr>
              <w:shd w:val="clear" w:color="auto" w:fill="FFFFFF" w:themeFill="background1"/>
              <w:autoSpaceDE w:val="0"/>
              <w:autoSpaceDN w:val="0"/>
              <w:adjustRightInd w:val="0"/>
              <w:spacing w:before="0" w:after="0"/>
              <w:ind w:firstLine="567"/>
              <w:rPr>
                <w:rFonts w:ascii="Arial" w:hAnsi="Arial" w:cs="Arial"/>
                <w:sz w:val="24"/>
                <w:szCs w:val="24"/>
              </w:rPr>
            </w:pPr>
            <w:r w:rsidRPr="00330236">
              <w:rPr>
                <w:rFonts w:ascii="Arial" w:hAnsi="Arial" w:cs="Arial"/>
                <w:sz w:val="24"/>
                <w:szCs w:val="24"/>
              </w:rPr>
              <w:t>Потребность в финансировании, всего, в т.ч.</w:t>
            </w: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3"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10</w:t>
            </w:r>
          </w:p>
        </w:tc>
        <w:tc>
          <w:tcPr>
            <w:tcW w:w="1063"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13,7</w:t>
            </w: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r>
      <w:tr w:rsidR="0011528F" w:rsidRPr="00330236" w:rsidTr="007B34E7">
        <w:tc>
          <w:tcPr>
            <w:tcW w:w="4342" w:type="dxa"/>
          </w:tcPr>
          <w:p w:rsidR="0011528F" w:rsidRPr="00330236" w:rsidRDefault="0011528F" w:rsidP="005D517E">
            <w:pPr>
              <w:shd w:val="clear" w:color="auto" w:fill="FFFFFF" w:themeFill="background1"/>
              <w:autoSpaceDE w:val="0"/>
              <w:autoSpaceDN w:val="0"/>
              <w:adjustRightInd w:val="0"/>
              <w:spacing w:before="0" w:after="0"/>
              <w:ind w:firstLine="567"/>
              <w:rPr>
                <w:rFonts w:ascii="Arial" w:hAnsi="Arial" w:cs="Arial"/>
                <w:sz w:val="24"/>
                <w:szCs w:val="24"/>
              </w:rPr>
            </w:pPr>
            <w:r w:rsidRPr="00330236">
              <w:rPr>
                <w:rFonts w:ascii="Arial" w:hAnsi="Arial" w:cs="Arial"/>
                <w:sz w:val="24"/>
                <w:szCs w:val="24"/>
              </w:rPr>
              <w:t>Собственные средства, в т.ч.:</w:t>
            </w: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3"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3"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r>
      <w:tr w:rsidR="0011528F" w:rsidRPr="00330236" w:rsidTr="007B34E7">
        <w:tc>
          <w:tcPr>
            <w:tcW w:w="4342" w:type="dxa"/>
          </w:tcPr>
          <w:p w:rsidR="0011528F" w:rsidRPr="00330236" w:rsidRDefault="00832CD8" w:rsidP="005D517E">
            <w:pPr>
              <w:shd w:val="clear" w:color="auto" w:fill="FFFFFF" w:themeFill="background1"/>
              <w:autoSpaceDE w:val="0"/>
              <w:autoSpaceDN w:val="0"/>
              <w:adjustRightInd w:val="0"/>
              <w:spacing w:before="0" w:after="0"/>
              <w:ind w:firstLine="567"/>
              <w:rPr>
                <w:rFonts w:ascii="Arial" w:hAnsi="Arial" w:cs="Arial"/>
                <w:sz w:val="24"/>
                <w:szCs w:val="24"/>
              </w:rPr>
            </w:pPr>
            <w:r>
              <w:rPr>
                <w:rFonts w:ascii="Arial" w:hAnsi="Arial" w:cs="Arial"/>
                <w:sz w:val="24"/>
                <w:szCs w:val="24"/>
              </w:rPr>
              <w:t xml:space="preserve"> </w:t>
            </w:r>
            <w:r w:rsidR="0011528F" w:rsidRPr="00330236">
              <w:rPr>
                <w:rFonts w:ascii="Arial" w:hAnsi="Arial" w:cs="Arial"/>
                <w:sz w:val="24"/>
                <w:szCs w:val="24"/>
              </w:rPr>
              <w:t>из тарифа</w:t>
            </w: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3"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3"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r>
      <w:tr w:rsidR="0011528F" w:rsidRPr="00330236" w:rsidTr="007B34E7">
        <w:tc>
          <w:tcPr>
            <w:tcW w:w="4342" w:type="dxa"/>
          </w:tcPr>
          <w:p w:rsidR="0011528F" w:rsidRPr="00330236" w:rsidRDefault="00832CD8" w:rsidP="005D517E">
            <w:pPr>
              <w:shd w:val="clear" w:color="auto" w:fill="FFFFFF" w:themeFill="background1"/>
              <w:autoSpaceDE w:val="0"/>
              <w:autoSpaceDN w:val="0"/>
              <w:adjustRightInd w:val="0"/>
              <w:spacing w:before="0" w:after="0"/>
              <w:ind w:firstLine="567"/>
              <w:rPr>
                <w:rFonts w:ascii="Arial" w:hAnsi="Arial" w:cs="Arial"/>
                <w:sz w:val="24"/>
                <w:szCs w:val="24"/>
              </w:rPr>
            </w:pPr>
            <w:r>
              <w:rPr>
                <w:rFonts w:ascii="Arial" w:hAnsi="Arial" w:cs="Arial"/>
                <w:sz w:val="24"/>
                <w:szCs w:val="24"/>
              </w:rPr>
              <w:t xml:space="preserve"> </w:t>
            </w:r>
            <w:r w:rsidR="0011528F" w:rsidRPr="00330236">
              <w:rPr>
                <w:rFonts w:ascii="Arial" w:hAnsi="Arial" w:cs="Arial"/>
                <w:sz w:val="24"/>
                <w:szCs w:val="24"/>
              </w:rPr>
              <w:t>из надбавки</w:t>
            </w: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3"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3"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r>
      <w:tr w:rsidR="0011528F" w:rsidRPr="00330236" w:rsidTr="007B34E7">
        <w:tc>
          <w:tcPr>
            <w:tcW w:w="4342" w:type="dxa"/>
          </w:tcPr>
          <w:p w:rsidR="0011528F" w:rsidRPr="00330236" w:rsidRDefault="00832CD8" w:rsidP="005D517E">
            <w:pPr>
              <w:shd w:val="clear" w:color="auto" w:fill="FFFFFF" w:themeFill="background1"/>
              <w:autoSpaceDE w:val="0"/>
              <w:autoSpaceDN w:val="0"/>
              <w:adjustRightInd w:val="0"/>
              <w:spacing w:before="0" w:after="0"/>
              <w:ind w:firstLine="567"/>
              <w:rPr>
                <w:rFonts w:ascii="Arial" w:hAnsi="Arial" w:cs="Arial"/>
                <w:sz w:val="24"/>
                <w:szCs w:val="24"/>
              </w:rPr>
            </w:pPr>
            <w:r>
              <w:rPr>
                <w:rFonts w:ascii="Arial" w:hAnsi="Arial" w:cs="Arial"/>
                <w:sz w:val="24"/>
                <w:szCs w:val="24"/>
              </w:rPr>
              <w:t xml:space="preserve"> </w:t>
            </w:r>
            <w:r w:rsidR="0011528F" w:rsidRPr="00330236">
              <w:rPr>
                <w:rFonts w:ascii="Arial" w:hAnsi="Arial" w:cs="Arial"/>
                <w:sz w:val="24"/>
                <w:szCs w:val="24"/>
              </w:rPr>
              <w:t>из платы за подключение (присоединение)</w:t>
            </w: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3"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3"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r>
      <w:tr w:rsidR="0011528F" w:rsidRPr="00330236" w:rsidTr="007B34E7">
        <w:tc>
          <w:tcPr>
            <w:tcW w:w="4342" w:type="dxa"/>
          </w:tcPr>
          <w:p w:rsidR="0011528F" w:rsidRPr="00330236" w:rsidRDefault="00832CD8" w:rsidP="005D517E">
            <w:pPr>
              <w:shd w:val="clear" w:color="auto" w:fill="FFFFFF" w:themeFill="background1"/>
              <w:autoSpaceDE w:val="0"/>
              <w:autoSpaceDN w:val="0"/>
              <w:adjustRightInd w:val="0"/>
              <w:spacing w:before="0" w:after="0"/>
              <w:ind w:firstLine="567"/>
              <w:rPr>
                <w:rFonts w:ascii="Arial" w:hAnsi="Arial" w:cs="Arial"/>
                <w:sz w:val="24"/>
                <w:szCs w:val="24"/>
              </w:rPr>
            </w:pPr>
            <w:r>
              <w:rPr>
                <w:rFonts w:ascii="Arial" w:hAnsi="Arial" w:cs="Arial"/>
                <w:sz w:val="24"/>
                <w:szCs w:val="24"/>
              </w:rPr>
              <w:t xml:space="preserve"> </w:t>
            </w:r>
            <w:r w:rsidR="0011528F" w:rsidRPr="00330236">
              <w:rPr>
                <w:rFonts w:ascii="Arial" w:hAnsi="Arial" w:cs="Arial"/>
                <w:sz w:val="24"/>
                <w:szCs w:val="24"/>
              </w:rPr>
              <w:t>из прибыли</w:t>
            </w: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3"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3"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r>
      <w:tr w:rsidR="0011528F" w:rsidRPr="00330236" w:rsidTr="007B34E7">
        <w:tc>
          <w:tcPr>
            <w:tcW w:w="4342" w:type="dxa"/>
          </w:tcPr>
          <w:p w:rsidR="0011528F" w:rsidRPr="00330236" w:rsidRDefault="0011528F" w:rsidP="005D517E">
            <w:pPr>
              <w:shd w:val="clear" w:color="auto" w:fill="FFFFFF" w:themeFill="background1"/>
              <w:autoSpaceDE w:val="0"/>
              <w:autoSpaceDN w:val="0"/>
              <w:adjustRightInd w:val="0"/>
              <w:spacing w:before="0" w:after="0"/>
              <w:ind w:firstLine="567"/>
              <w:rPr>
                <w:rFonts w:ascii="Arial" w:hAnsi="Arial" w:cs="Arial"/>
                <w:sz w:val="24"/>
                <w:szCs w:val="24"/>
              </w:rPr>
            </w:pPr>
            <w:r w:rsidRPr="00330236">
              <w:rPr>
                <w:rFonts w:ascii="Arial" w:hAnsi="Arial" w:cs="Arial"/>
                <w:sz w:val="24"/>
                <w:szCs w:val="24"/>
              </w:rPr>
              <w:t>Средства инвестора</w:t>
            </w: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3"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10</w:t>
            </w:r>
          </w:p>
        </w:tc>
        <w:tc>
          <w:tcPr>
            <w:tcW w:w="1063"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13,7</w:t>
            </w: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r>
      <w:tr w:rsidR="0011528F" w:rsidRPr="00330236" w:rsidTr="007B34E7">
        <w:tc>
          <w:tcPr>
            <w:tcW w:w="4342" w:type="dxa"/>
          </w:tcPr>
          <w:p w:rsidR="0011528F" w:rsidRPr="00330236" w:rsidRDefault="0011528F" w:rsidP="005D517E">
            <w:pPr>
              <w:shd w:val="clear" w:color="auto" w:fill="FFFFFF" w:themeFill="background1"/>
              <w:autoSpaceDE w:val="0"/>
              <w:autoSpaceDN w:val="0"/>
              <w:adjustRightInd w:val="0"/>
              <w:spacing w:before="0" w:after="0"/>
              <w:ind w:firstLine="567"/>
              <w:rPr>
                <w:rFonts w:ascii="Arial" w:hAnsi="Arial" w:cs="Arial"/>
                <w:sz w:val="24"/>
                <w:szCs w:val="24"/>
              </w:rPr>
            </w:pPr>
            <w:r w:rsidRPr="00330236">
              <w:rPr>
                <w:rFonts w:ascii="Arial" w:hAnsi="Arial" w:cs="Arial"/>
                <w:sz w:val="24"/>
                <w:szCs w:val="24"/>
              </w:rPr>
              <w:t>Дополнительная эмиссия акций</w:t>
            </w: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3"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3"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r>
      <w:tr w:rsidR="0011528F" w:rsidRPr="00330236" w:rsidTr="007B34E7">
        <w:tc>
          <w:tcPr>
            <w:tcW w:w="4342" w:type="dxa"/>
          </w:tcPr>
          <w:p w:rsidR="0011528F" w:rsidRPr="00330236" w:rsidRDefault="0011528F" w:rsidP="005D517E">
            <w:pPr>
              <w:shd w:val="clear" w:color="auto" w:fill="FFFFFF" w:themeFill="background1"/>
              <w:autoSpaceDE w:val="0"/>
              <w:autoSpaceDN w:val="0"/>
              <w:adjustRightInd w:val="0"/>
              <w:spacing w:before="0" w:after="0"/>
              <w:ind w:firstLine="567"/>
              <w:rPr>
                <w:rFonts w:ascii="Arial" w:hAnsi="Arial" w:cs="Arial"/>
                <w:sz w:val="24"/>
                <w:szCs w:val="24"/>
              </w:rPr>
            </w:pPr>
            <w:r w:rsidRPr="00330236">
              <w:rPr>
                <w:rFonts w:ascii="Arial" w:hAnsi="Arial" w:cs="Arial"/>
                <w:sz w:val="24"/>
                <w:szCs w:val="24"/>
              </w:rPr>
              <w:t>Кредитные средства (указать %% ставку)</w:t>
            </w: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3"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3"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r>
      <w:tr w:rsidR="0011528F" w:rsidRPr="00330236" w:rsidTr="007B34E7">
        <w:tc>
          <w:tcPr>
            <w:tcW w:w="4342" w:type="dxa"/>
          </w:tcPr>
          <w:p w:rsidR="0011528F" w:rsidRPr="00330236" w:rsidRDefault="0011528F" w:rsidP="005D517E">
            <w:pPr>
              <w:shd w:val="clear" w:color="auto" w:fill="FFFFFF" w:themeFill="background1"/>
              <w:autoSpaceDE w:val="0"/>
              <w:autoSpaceDN w:val="0"/>
              <w:adjustRightInd w:val="0"/>
              <w:spacing w:before="0" w:after="0"/>
              <w:ind w:firstLine="567"/>
              <w:rPr>
                <w:rFonts w:ascii="Arial" w:hAnsi="Arial" w:cs="Arial"/>
                <w:sz w:val="24"/>
                <w:szCs w:val="24"/>
              </w:rPr>
            </w:pPr>
            <w:r w:rsidRPr="00330236">
              <w:rPr>
                <w:rFonts w:ascii="Arial" w:hAnsi="Arial" w:cs="Arial"/>
                <w:sz w:val="24"/>
                <w:szCs w:val="24"/>
              </w:rPr>
              <w:t>Бюджетные средства, в т.ч.</w:t>
            </w: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3"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3"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r>
      <w:tr w:rsidR="0011528F" w:rsidRPr="00330236" w:rsidTr="007B34E7">
        <w:tc>
          <w:tcPr>
            <w:tcW w:w="4342" w:type="dxa"/>
          </w:tcPr>
          <w:p w:rsidR="0011528F" w:rsidRPr="00330236" w:rsidRDefault="00832CD8" w:rsidP="005D517E">
            <w:pPr>
              <w:shd w:val="clear" w:color="auto" w:fill="FFFFFF" w:themeFill="background1"/>
              <w:autoSpaceDE w:val="0"/>
              <w:autoSpaceDN w:val="0"/>
              <w:adjustRightInd w:val="0"/>
              <w:spacing w:before="0" w:after="0"/>
              <w:ind w:firstLine="567"/>
              <w:rPr>
                <w:rFonts w:ascii="Arial" w:hAnsi="Arial" w:cs="Arial"/>
                <w:sz w:val="24"/>
                <w:szCs w:val="24"/>
              </w:rPr>
            </w:pPr>
            <w:r>
              <w:rPr>
                <w:rFonts w:ascii="Arial" w:hAnsi="Arial" w:cs="Arial"/>
                <w:sz w:val="24"/>
                <w:szCs w:val="24"/>
              </w:rPr>
              <w:t xml:space="preserve"> </w:t>
            </w:r>
            <w:r w:rsidR="0011528F" w:rsidRPr="00330236">
              <w:rPr>
                <w:rFonts w:ascii="Arial" w:hAnsi="Arial" w:cs="Arial"/>
                <w:sz w:val="24"/>
                <w:szCs w:val="24"/>
              </w:rPr>
              <w:t>федерального бюджета</w:t>
            </w: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3"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3"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r>
      <w:tr w:rsidR="0011528F" w:rsidRPr="00330236" w:rsidTr="007B34E7">
        <w:tc>
          <w:tcPr>
            <w:tcW w:w="4342" w:type="dxa"/>
          </w:tcPr>
          <w:p w:rsidR="0011528F" w:rsidRPr="00330236" w:rsidRDefault="00832CD8" w:rsidP="005D517E">
            <w:pPr>
              <w:shd w:val="clear" w:color="auto" w:fill="FFFFFF" w:themeFill="background1"/>
              <w:autoSpaceDE w:val="0"/>
              <w:autoSpaceDN w:val="0"/>
              <w:adjustRightInd w:val="0"/>
              <w:spacing w:before="0" w:after="0"/>
              <w:ind w:firstLine="567"/>
              <w:rPr>
                <w:rFonts w:ascii="Arial" w:hAnsi="Arial" w:cs="Arial"/>
                <w:sz w:val="24"/>
                <w:szCs w:val="24"/>
              </w:rPr>
            </w:pPr>
            <w:r>
              <w:rPr>
                <w:rFonts w:ascii="Arial" w:hAnsi="Arial" w:cs="Arial"/>
                <w:sz w:val="24"/>
                <w:szCs w:val="24"/>
              </w:rPr>
              <w:t xml:space="preserve"> </w:t>
            </w:r>
            <w:r w:rsidR="0011528F" w:rsidRPr="00330236">
              <w:rPr>
                <w:rFonts w:ascii="Arial" w:hAnsi="Arial" w:cs="Arial"/>
                <w:sz w:val="24"/>
                <w:szCs w:val="24"/>
              </w:rPr>
              <w:t>бюджета субъекта федерации</w:t>
            </w: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3"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3"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r>
      <w:tr w:rsidR="0011528F" w:rsidRPr="00330236" w:rsidTr="007B34E7">
        <w:tc>
          <w:tcPr>
            <w:tcW w:w="4342" w:type="dxa"/>
          </w:tcPr>
          <w:p w:rsidR="0011528F" w:rsidRPr="00330236" w:rsidRDefault="00832CD8" w:rsidP="005D517E">
            <w:pPr>
              <w:shd w:val="clear" w:color="auto" w:fill="FFFFFF" w:themeFill="background1"/>
              <w:autoSpaceDE w:val="0"/>
              <w:autoSpaceDN w:val="0"/>
              <w:adjustRightInd w:val="0"/>
              <w:spacing w:before="0" w:after="0"/>
              <w:ind w:firstLine="567"/>
              <w:rPr>
                <w:rFonts w:ascii="Arial" w:hAnsi="Arial" w:cs="Arial"/>
                <w:sz w:val="24"/>
                <w:szCs w:val="24"/>
              </w:rPr>
            </w:pPr>
            <w:r>
              <w:rPr>
                <w:rFonts w:ascii="Arial" w:hAnsi="Arial" w:cs="Arial"/>
                <w:sz w:val="24"/>
                <w:szCs w:val="24"/>
              </w:rPr>
              <w:t xml:space="preserve"> </w:t>
            </w:r>
            <w:r w:rsidR="0011528F" w:rsidRPr="00330236">
              <w:rPr>
                <w:rFonts w:ascii="Arial" w:hAnsi="Arial" w:cs="Arial"/>
                <w:sz w:val="24"/>
                <w:szCs w:val="24"/>
              </w:rPr>
              <w:t>бюджета муниципального образования</w:t>
            </w: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3"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3"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r>
      <w:tr w:rsidR="0011528F" w:rsidRPr="00330236" w:rsidTr="00346C64">
        <w:trPr>
          <w:trHeight w:val="876"/>
        </w:trPr>
        <w:tc>
          <w:tcPr>
            <w:tcW w:w="14964" w:type="dxa"/>
            <w:gridSpan w:val="11"/>
          </w:tcPr>
          <w:p w:rsidR="0011528F" w:rsidRPr="00330236" w:rsidRDefault="0011528F" w:rsidP="005D517E">
            <w:pPr>
              <w:shd w:val="clear" w:color="auto" w:fill="FFFFFF" w:themeFill="background1"/>
              <w:spacing w:before="0" w:after="0"/>
              <w:ind w:firstLine="567"/>
              <w:rPr>
                <w:rFonts w:ascii="Arial" w:hAnsi="Arial" w:cs="Arial"/>
                <w:sz w:val="24"/>
                <w:szCs w:val="24"/>
              </w:rPr>
            </w:pPr>
            <w:r w:rsidRPr="00330236">
              <w:rPr>
                <w:rFonts w:ascii="Arial" w:hAnsi="Arial" w:cs="Arial"/>
                <w:b/>
                <w:bCs/>
                <w:sz w:val="24"/>
                <w:szCs w:val="24"/>
              </w:rPr>
              <w:t>2.</w:t>
            </w:r>
            <w:r w:rsidRPr="00330236">
              <w:rPr>
                <w:rFonts w:ascii="Arial" w:hAnsi="Arial" w:cs="Arial"/>
                <w:b/>
                <w:bCs/>
                <w:sz w:val="24"/>
                <w:szCs w:val="24"/>
              </w:rPr>
              <w:tab/>
              <w:t>Строительство станции</w:t>
            </w:r>
            <w:r w:rsidR="00832CD8">
              <w:rPr>
                <w:rFonts w:ascii="Arial" w:hAnsi="Arial" w:cs="Arial"/>
                <w:b/>
                <w:bCs/>
                <w:sz w:val="24"/>
                <w:szCs w:val="24"/>
              </w:rPr>
              <w:t xml:space="preserve"> </w:t>
            </w:r>
            <w:r w:rsidRPr="00330236">
              <w:rPr>
                <w:rFonts w:ascii="Arial" w:hAnsi="Arial" w:cs="Arial"/>
                <w:b/>
                <w:bCs/>
                <w:sz w:val="24"/>
                <w:szCs w:val="24"/>
              </w:rPr>
              <w:t>водоподготовки</w:t>
            </w:r>
            <w:r w:rsidR="00832CD8">
              <w:rPr>
                <w:rFonts w:ascii="Arial" w:hAnsi="Arial" w:cs="Arial"/>
                <w:b/>
                <w:bCs/>
                <w:sz w:val="24"/>
                <w:szCs w:val="24"/>
              </w:rPr>
              <w:t xml:space="preserve"> </w:t>
            </w:r>
            <w:r w:rsidRPr="00330236">
              <w:rPr>
                <w:rFonts w:ascii="Arial" w:hAnsi="Arial" w:cs="Arial"/>
                <w:b/>
                <w:bCs/>
                <w:sz w:val="24"/>
                <w:szCs w:val="24"/>
              </w:rPr>
              <w:t>от артезианской скважины</w:t>
            </w:r>
            <w:r w:rsidR="00832CD8">
              <w:rPr>
                <w:rFonts w:ascii="Arial" w:hAnsi="Arial" w:cs="Arial"/>
                <w:b/>
                <w:bCs/>
                <w:sz w:val="24"/>
                <w:szCs w:val="24"/>
              </w:rPr>
              <w:t xml:space="preserve"> </w:t>
            </w:r>
            <w:r w:rsidRPr="00330236">
              <w:rPr>
                <w:rFonts w:ascii="Arial" w:hAnsi="Arial" w:cs="Arial"/>
                <w:b/>
                <w:bCs/>
                <w:sz w:val="24"/>
                <w:szCs w:val="24"/>
              </w:rPr>
              <w:t xml:space="preserve">№ 6 </w:t>
            </w:r>
            <w:proofErr w:type="spellStart"/>
            <w:r w:rsidRPr="00330236">
              <w:rPr>
                <w:rFonts w:ascii="Arial" w:hAnsi="Arial" w:cs="Arial"/>
                <w:b/>
                <w:bCs/>
                <w:sz w:val="24"/>
                <w:szCs w:val="24"/>
              </w:rPr>
              <w:t>с</w:t>
            </w:r>
            <w:proofErr w:type="gramStart"/>
            <w:r w:rsidRPr="00330236">
              <w:rPr>
                <w:rFonts w:ascii="Arial" w:hAnsi="Arial" w:cs="Arial"/>
                <w:b/>
                <w:bCs/>
                <w:sz w:val="24"/>
                <w:szCs w:val="24"/>
              </w:rPr>
              <w:t>.П</w:t>
            </w:r>
            <w:proofErr w:type="gramEnd"/>
            <w:r w:rsidRPr="00330236">
              <w:rPr>
                <w:rFonts w:ascii="Arial" w:hAnsi="Arial" w:cs="Arial"/>
                <w:b/>
                <w:bCs/>
                <w:sz w:val="24"/>
                <w:szCs w:val="24"/>
              </w:rPr>
              <w:t>очинкиул.Сидорова</w:t>
            </w:r>
            <w:proofErr w:type="spellEnd"/>
          </w:p>
        </w:tc>
      </w:tr>
      <w:tr w:rsidR="0011528F" w:rsidRPr="00330236" w:rsidTr="007B34E7">
        <w:tc>
          <w:tcPr>
            <w:tcW w:w="4342" w:type="dxa"/>
          </w:tcPr>
          <w:p w:rsidR="0011528F" w:rsidRPr="00330236" w:rsidRDefault="0011528F" w:rsidP="005D517E">
            <w:pPr>
              <w:shd w:val="clear" w:color="auto" w:fill="FFFFFF" w:themeFill="background1"/>
              <w:autoSpaceDE w:val="0"/>
              <w:autoSpaceDN w:val="0"/>
              <w:adjustRightInd w:val="0"/>
              <w:spacing w:before="0" w:after="0"/>
              <w:ind w:firstLine="567"/>
              <w:rPr>
                <w:rFonts w:ascii="Arial" w:hAnsi="Arial" w:cs="Arial"/>
                <w:sz w:val="24"/>
                <w:szCs w:val="24"/>
              </w:rPr>
            </w:pPr>
            <w:r w:rsidRPr="00330236">
              <w:rPr>
                <w:rFonts w:ascii="Arial" w:hAnsi="Arial" w:cs="Arial"/>
                <w:sz w:val="24"/>
                <w:szCs w:val="24"/>
              </w:rPr>
              <w:t>Потребность в финансировании, всего, в т.ч.</w:t>
            </w: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3"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10</w:t>
            </w: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15,51</w:t>
            </w:r>
          </w:p>
        </w:tc>
        <w:tc>
          <w:tcPr>
            <w:tcW w:w="1063"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r>
      <w:tr w:rsidR="0011528F" w:rsidRPr="00330236" w:rsidTr="007B34E7">
        <w:tc>
          <w:tcPr>
            <w:tcW w:w="4342" w:type="dxa"/>
          </w:tcPr>
          <w:p w:rsidR="0011528F" w:rsidRPr="00330236" w:rsidRDefault="0011528F" w:rsidP="005D517E">
            <w:pPr>
              <w:shd w:val="clear" w:color="auto" w:fill="FFFFFF" w:themeFill="background1"/>
              <w:autoSpaceDE w:val="0"/>
              <w:autoSpaceDN w:val="0"/>
              <w:adjustRightInd w:val="0"/>
              <w:spacing w:before="0" w:after="0"/>
              <w:ind w:firstLine="567"/>
              <w:rPr>
                <w:rFonts w:ascii="Arial" w:hAnsi="Arial" w:cs="Arial"/>
                <w:sz w:val="24"/>
                <w:szCs w:val="24"/>
              </w:rPr>
            </w:pPr>
            <w:r w:rsidRPr="00330236">
              <w:rPr>
                <w:rFonts w:ascii="Arial" w:hAnsi="Arial" w:cs="Arial"/>
                <w:sz w:val="24"/>
                <w:szCs w:val="24"/>
              </w:rPr>
              <w:t>Собственные средства, в т.ч.:</w:t>
            </w: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3"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3"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r>
      <w:tr w:rsidR="0011528F" w:rsidRPr="00330236" w:rsidTr="007B34E7">
        <w:tc>
          <w:tcPr>
            <w:tcW w:w="4342" w:type="dxa"/>
          </w:tcPr>
          <w:p w:rsidR="0011528F" w:rsidRPr="00330236" w:rsidRDefault="00832CD8" w:rsidP="005D517E">
            <w:pPr>
              <w:shd w:val="clear" w:color="auto" w:fill="FFFFFF" w:themeFill="background1"/>
              <w:autoSpaceDE w:val="0"/>
              <w:autoSpaceDN w:val="0"/>
              <w:adjustRightInd w:val="0"/>
              <w:spacing w:before="0" w:after="0"/>
              <w:ind w:firstLine="567"/>
              <w:rPr>
                <w:rFonts w:ascii="Arial" w:hAnsi="Arial" w:cs="Arial"/>
                <w:sz w:val="24"/>
                <w:szCs w:val="24"/>
              </w:rPr>
            </w:pPr>
            <w:r>
              <w:rPr>
                <w:rFonts w:ascii="Arial" w:hAnsi="Arial" w:cs="Arial"/>
                <w:sz w:val="24"/>
                <w:szCs w:val="24"/>
              </w:rPr>
              <w:t xml:space="preserve"> </w:t>
            </w:r>
            <w:r w:rsidR="0011528F" w:rsidRPr="00330236">
              <w:rPr>
                <w:rFonts w:ascii="Arial" w:hAnsi="Arial" w:cs="Arial"/>
                <w:sz w:val="24"/>
                <w:szCs w:val="24"/>
              </w:rPr>
              <w:t>из тарифа</w:t>
            </w: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3"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3"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r>
      <w:tr w:rsidR="0011528F" w:rsidRPr="00330236" w:rsidTr="007B34E7">
        <w:tc>
          <w:tcPr>
            <w:tcW w:w="4342" w:type="dxa"/>
          </w:tcPr>
          <w:p w:rsidR="0011528F" w:rsidRPr="00330236" w:rsidRDefault="00832CD8" w:rsidP="005D517E">
            <w:pPr>
              <w:shd w:val="clear" w:color="auto" w:fill="FFFFFF" w:themeFill="background1"/>
              <w:autoSpaceDE w:val="0"/>
              <w:autoSpaceDN w:val="0"/>
              <w:adjustRightInd w:val="0"/>
              <w:spacing w:before="0" w:after="0"/>
              <w:ind w:firstLine="567"/>
              <w:rPr>
                <w:rFonts w:ascii="Arial" w:hAnsi="Arial" w:cs="Arial"/>
                <w:sz w:val="24"/>
                <w:szCs w:val="24"/>
              </w:rPr>
            </w:pPr>
            <w:r>
              <w:rPr>
                <w:rFonts w:ascii="Arial" w:hAnsi="Arial" w:cs="Arial"/>
                <w:sz w:val="24"/>
                <w:szCs w:val="24"/>
              </w:rPr>
              <w:t xml:space="preserve"> </w:t>
            </w:r>
            <w:r w:rsidR="0011528F" w:rsidRPr="00330236">
              <w:rPr>
                <w:rFonts w:ascii="Arial" w:hAnsi="Arial" w:cs="Arial"/>
                <w:sz w:val="24"/>
                <w:szCs w:val="24"/>
              </w:rPr>
              <w:t>из надбавки</w:t>
            </w: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3"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3"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r>
      <w:tr w:rsidR="0011528F" w:rsidRPr="00330236" w:rsidTr="007B34E7">
        <w:tc>
          <w:tcPr>
            <w:tcW w:w="4342" w:type="dxa"/>
          </w:tcPr>
          <w:p w:rsidR="0011528F" w:rsidRPr="00330236" w:rsidRDefault="00832CD8" w:rsidP="005D517E">
            <w:pPr>
              <w:shd w:val="clear" w:color="auto" w:fill="FFFFFF" w:themeFill="background1"/>
              <w:autoSpaceDE w:val="0"/>
              <w:autoSpaceDN w:val="0"/>
              <w:adjustRightInd w:val="0"/>
              <w:spacing w:before="0" w:after="0"/>
              <w:ind w:firstLine="567"/>
              <w:rPr>
                <w:rFonts w:ascii="Arial" w:hAnsi="Arial" w:cs="Arial"/>
                <w:sz w:val="24"/>
                <w:szCs w:val="24"/>
              </w:rPr>
            </w:pPr>
            <w:r>
              <w:rPr>
                <w:rFonts w:ascii="Arial" w:hAnsi="Arial" w:cs="Arial"/>
                <w:sz w:val="24"/>
                <w:szCs w:val="24"/>
              </w:rPr>
              <w:t xml:space="preserve"> </w:t>
            </w:r>
            <w:r w:rsidR="0011528F" w:rsidRPr="00330236">
              <w:rPr>
                <w:rFonts w:ascii="Arial" w:hAnsi="Arial" w:cs="Arial"/>
                <w:sz w:val="24"/>
                <w:szCs w:val="24"/>
              </w:rPr>
              <w:t xml:space="preserve">из платы за подключение </w:t>
            </w:r>
            <w:r w:rsidR="0011528F" w:rsidRPr="00330236">
              <w:rPr>
                <w:rFonts w:ascii="Arial" w:hAnsi="Arial" w:cs="Arial"/>
                <w:sz w:val="24"/>
                <w:szCs w:val="24"/>
              </w:rPr>
              <w:lastRenderedPageBreak/>
              <w:t>(присоединение)</w:t>
            </w: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3"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3"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r>
      <w:tr w:rsidR="0011528F" w:rsidRPr="00330236" w:rsidTr="007B34E7">
        <w:tc>
          <w:tcPr>
            <w:tcW w:w="4342" w:type="dxa"/>
          </w:tcPr>
          <w:p w:rsidR="0011528F" w:rsidRPr="00330236" w:rsidRDefault="00832CD8" w:rsidP="005D517E">
            <w:pPr>
              <w:shd w:val="clear" w:color="auto" w:fill="FFFFFF" w:themeFill="background1"/>
              <w:autoSpaceDE w:val="0"/>
              <w:autoSpaceDN w:val="0"/>
              <w:adjustRightInd w:val="0"/>
              <w:spacing w:before="0" w:after="0"/>
              <w:ind w:firstLine="567"/>
              <w:rPr>
                <w:rFonts w:ascii="Arial" w:hAnsi="Arial" w:cs="Arial"/>
                <w:sz w:val="24"/>
                <w:szCs w:val="24"/>
              </w:rPr>
            </w:pPr>
            <w:r>
              <w:rPr>
                <w:rFonts w:ascii="Arial" w:hAnsi="Arial" w:cs="Arial"/>
                <w:sz w:val="24"/>
                <w:szCs w:val="24"/>
              </w:rPr>
              <w:lastRenderedPageBreak/>
              <w:t xml:space="preserve"> </w:t>
            </w:r>
            <w:r w:rsidR="0011528F" w:rsidRPr="00330236">
              <w:rPr>
                <w:rFonts w:ascii="Arial" w:hAnsi="Arial" w:cs="Arial"/>
                <w:sz w:val="24"/>
                <w:szCs w:val="24"/>
              </w:rPr>
              <w:t>из прибыли</w:t>
            </w: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3"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3"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r>
      <w:tr w:rsidR="0011528F" w:rsidRPr="00330236" w:rsidTr="007B34E7">
        <w:tc>
          <w:tcPr>
            <w:tcW w:w="4342" w:type="dxa"/>
          </w:tcPr>
          <w:p w:rsidR="0011528F" w:rsidRPr="00330236" w:rsidRDefault="0011528F" w:rsidP="005D517E">
            <w:pPr>
              <w:shd w:val="clear" w:color="auto" w:fill="FFFFFF" w:themeFill="background1"/>
              <w:autoSpaceDE w:val="0"/>
              <w:autoSpaceDN w:val="0"/>
              <w:adjustRightInd w:val="0"/>
              <w:spacing w:before="0" w:after="0"/>
              <w:ind w:firstLine="567"/>
              <w:rPr>
                <w:rFonts w:ascii="Arial" w:hAnsi="Arial" w:cs="Arial"/>
                <w:sz w:val="24"/>
                <w:szCs w:val="24"/>
              </w:rPr>
            </w:pPr>
            <w:r w:rsidRPr="00330236">
              <w:rPr>
                <w:rFonts w:ascii="Arial" w:hAnsi="Arial" w:cs="Arial"/>
                <w:sz w:val="24"/>
                <w:szCs w:val="24"/>
              </w:rPr>
              <w:t>Средства инвестора</w:t>
            </w: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3"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10</w:t>
            </w: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15,51</w:t>
            </w:r>
          </w:p>
        </w:tc>
        <w:tc>
          <w:tcPr>
            <w:tcW w:w="1063"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r>
      <w:tr w:rsidR="0011528F" w:rsidRPr="00330236" w:rsidTr="007B34E7">
        <w:tc>
          <w:tcPr>
            <w:tcW w:w="4342" w:type="dxa"/>
          </w:tcPr>
          <w:p w:rsidR="0011528F" w:rsidRPr="00330236" w:rsidRDefault="0011528F" w:rsidP="005D517E">
            <w:pPr>
              <w:shd w:val="clear" w:color="auto" w:fill="FFFFFF" w:themeFill="background1"/>
              <w:autoSpaceDE w:val="0"/>
              <w:autoSpaceDN w:val="0"/>
              <w:adjustRightInd w:val="0"/>
              <w:spacing w:before="0" w:after="0"/>
              <w:ind w:firstLine="567"/>
              <w:rPr>
                <w:rFonts w:ascii="Arial" w:hAnsi="Arial" w:cs="Arial"/>
                <w:sz w:val="24"/>
                <w:szCs w:val="24"/>
              </w:rPr>
            </w:pPr>
            <w:r w:rsidRPr="00330236">
              <w:rPr>
                <w:rFonts w:ascii="Arial" w:hAnsi="Arial" w:cs="Arial"/>
                <w:sz w:val="24"/>
                <w:szCs w:val="24"/>
              </w:rPr>
              <w:t>Дополнительная эмиссия акций</w:t>
            </w: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3"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3"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r>
      <w:tr w:rsidR="0011528F" w:rsidRPr="00330236" w:rsidTr="007B34E7">
        <w:tc>
          <w:tcPr>
            <w:tcW w:w="4342" w:type="dxa"/>
          </w:tcPr>
          <w:p w:rsidR="0011528F" w:rsidRPr="00330236" w:rsidRDefault="0011528F" w:rsidP="005D517E">
            <w:pPr>
              <w:shd w:val="clear" w:color="auto" w:fill="FFFFFF" w:themeFill="background1"/>
              <w:autoSpaceDE w:val="0"/>
              <w:autoSpaceDN w:val="0"/>
              <w:adjustRightInd w:val="0"/>
              <w:spacing w:before="0" w:after="0"/>
              <w:ind w:firstLine="567"/>
              <w:rPr>
                <w:rFonts w:ascii="Arial" w:hAnsi="Arial" w:cs="Arial"/>
                <w:sz w:val="24"/>
                <w:szCs w:val="24"/>
              </w:rPr>
            </w:pPr>
            <w:r w:rsidRPr="00330236">
              <w:rPr>
                <w:rFonts w:ascii="Arial" w:hAnsi="Arial" w:cs="Arial"/>
                <w:sz w:val="24"/>
                <w:szCs w:val="24"/>
              </w:rPr>
              <w:t>Кредитные средства (указать %% ставку)</w:t>
            </w: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3"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3"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r>
      <w:tr w:rsidR="0011528F" w:rsidRPr="00330236" w:rsidTr="007B34E7">
        <w:tc>
          <w:tcPr>
            <w:tcW w:w="4342" w:type="dxa"/>
          </w:tcPr>
          <w:p w:rsidR="0011528F" w:rsidRPr="00330236" w:rsidRDefault="0011528F" w:rsidP="005D517E">
            <w:pPr>
              <w:shd w:val="clear" w:color="auto" w:fill="FFFFFF" w:themeFill="background1"/>
              <w:autoSpaceDE w:val="0"/>
              <w:autoSpaceDN w:val="0"/>
              <w:adjustRightInd w:val="0"/>
              <w:spacing w:before="0" w:after="0"/>
              <w:ind w:firstLine="567"/>
              <w:rPr>
                <w:rFonts w:ascii="Arial" w:hAnsi="Arial" w:cs="Arial"/>
                <w:sz w:val="24"/>
                <w:szCs w:val="24"/>
              </w:rPr>
            </w:pPr>
            <w:r w:rsidRPr="00330236">
              <w:rPr>
                <w:rFonts w:ascii="Arial" w:hAnsi="Arial" w:cs="Arial"/>
                <w:sz w:val="24"/>
                <w:szCs w:val="24"/>
              </w:rPr>
              <w:t>Бюджетные средства, в т.ч.</w:t>
            </w: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3"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3"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r>
      <w:tr w:rsidR="0011528F" w:rsidRPr="00330236" w:rsidTr="007B34E7">
        <w:tc>
          <w:tcPr>
            <w:tcW w:w="4342" w:type="dxa"/>
          </w:tcPr>
          <w:p w:rsidR="0011528F" w:rsidRPr="00330236" w:rsidRDefault="00832CD8" w:rsidP="005D517E">
            <w:pPr>
              <w:shd w:val="clear" w:color="auto" w:fill="FFFFFF" w:themeFill="background1"/>
              <w:autoSpaceDE w:val="0"/>
              <w:autoSpaceDN w:val="0"/>
              <w:adjustRightInd w:val="0"/>
              <w:spacing w:before="0" w:after="0"/>
              <w:ind w:firstLine="567"/>
              <w:rPr>
                <w:rFonts w:ascii="Arial" w:hAnsi="Arial" w:cs="Arial"/>
                <w:sz w:val="24"/>
                <w:szCs w:val="24"/>
              </w:rPr>
            </w:pPr>
            <w:r>
              <w:rPr>
                <w:rFonts w:ascii="Arial" w:hAnsi="Arial" w:cs="Arial"/>
                <w:sz w:val="24"/>
                <w:szCs w:val="24"/>
              </w:rPr>
              <w:t xml:space="preserve"> </w:t>
            </w:r>
            <w:r w:rsidR="0011528F" w:rsidRPr="00330236">
              <w:rPr>
                <w:rFonts w:ascii="Arial" w:hAnsi="Arial" w:cs="Arial"/>
                <w:sz w:val="24"/>
                <w:szCs w:val="24"/>
              </w:rPr>
              <w:t>федерального бюджета</w:t>
            </w: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3"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3"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r>
      <w:tr w:rsidR="0011528F" w:rsidRPr="00330236" w:rsidTr="007B34E7">
        <w:tc>
          <w:tcPr>
            <w:tcW w:w="4342" w:type="dxa"/>
          </w:tcPr>
          <w:p w:rsidR="0011528F" w:rsidRPr="00330236" w:rsidRDefault="00832CD8" w:rsidP="005D517E">
            <w:pPr>
              <w:shd w:val="clear" w:color="auto" w:fill="FFFFFF" w:themeFill="background1"/>
              <w:autoSpaceDE w:val="0"/>
              <w:autoSpaceDN w:val="0"/>
              <w:adjustRightInd w:val="0"/>
              <w:spacing w:before="0" w:after="0"/>
              <w:ind w:firstLine="567"/>
              <w:rPr>
                <w:rFonts w:ascii="Arial" w:hAnsi="Arial" w:cs="Arial"/>
                <w:sz w:val="24"/>
                <w:szCs w:val="24"/>
              </w:rPr>
            </w:pPr>
            <w:r>
              <w:rPr>
                <w:rFonts w:ascii="Arial" w:hAnsi="Arial" w:cs="Arial"/>
                <w:sz w:val="24"/>
                <w:szCs w:val="24"/>
              </w:rPr>
              <w:t xml:space="preserve"> </w:t>
            </w:r>
            <w:r w:rsidR="0011528F" w:rsidRPr="00330236">
              <w:rPr>
                <w:rFonts w:ascii="Arial" w:hAnsi="Arial" w:cs="Arial"/>
                <w:sz w:val="24"/>
                <w:szCs w:val="24"/>
              </w:rPr>
              <w:t>бюджета субъекта федерации</w:t>
            </w: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3"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3"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r>
      <w:tr w:rsidR="0011528F" w:rsidRPr="00330236" w:rsidTr="007B34E7">
        <w:tc>
          <w:tcPr>
            <w:tcW w:w="4342" w:type="dxa"/>
          </w:tcPr>
          <w:p w:rsidR="0011528F" w:rsidRPr="00330236" w:rsidRDefault="00832CD8" w:rsidP="005D517E">
            <w:pPr>
              <w:shd w:val="clear" w:color="auto" w:fill="FFFFFF" w:themeFill="background1"/>
              <w:autoSpaceDE w:val="0"/>
              <w:autoSpaceDN w:val="0"/>
              <w:adjustRightInd w:val="0"/>
              <w:spacing w:before="0" w:after="0"/>
              <w:ind w:firstLine="567"/>
              <w:rPr>
                <w:rFonts w:ascii="Arial" w:hAnsi="Arial" w:cs="Arial"/>
                <w:sz w:val="24"/>
                <w:szCs w:val="24"/>
              </w:rPr>
            </w:pPr>
            <w:r>
              <w:rPr>
                <w:rFonts w:ascii="Arial" w:hAnsi="Arial" w:cs="Arial"/>
                <w:sz w:val="24"/>
                <w:szCs w:val="24"/>
              </w:rPr>
              <w:t xml:space="preserve"> </w:t>
            </w:r>
            <w:r w:rsidR="0011528F" w:rsidRPr="00330236">
              <w:rPr>
                <w:rFonts w:ascii="Arial" w:hAnsi="Arial" w:cs="Arial"/>
                <w:sz w:val="24"/>
                <w:szCs w:val="24"/>
              </w:rPr>
              <w:t>бюджета муниципального образования</w:t>
            </w: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3"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3"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c>
          <w:tcPr>
            <w:tcW w:w="1062"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tc>
      </w:tr>
    </w:tbl>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b/>
          <w:bCs/>
          <w:sz w:val="24"/>
          <w:szCs w:val="24"/>
        </w:rPr>
        <w:sectPr w:rsidR="0011528F" w:rsidRPr="00330236" w:rsidSect="00C86E0A">
          <w:pgSz w:w="16838" w:h="11906" w:orient="landscape"/>
          <w:pgMar w:top="1077" w:right="1440" w:bottom="1077" w:left="1440" w:header="709" w:footer="709" w:gutter="0"/>
          <w:cols w:space="708"/>
          <w:docGrid w:linePitch="360"/>
        </w:sectPr>
      </w:pPr>
    </w:p>
    <w:p w:rsidR="0011528F" w:rsidRPr="00330236" w:rsidRDefault="0011528F" w:rsidP="005D517E">
      <w:pPr>
        <w:shd w:val="clear" w:color="auto" w:fill="FFFFFF" w:themeFill="background1"/>
        <w:tabs>
          <w:tab w:val="left" w:pos="0"/>
          <w:tab w:val="left" w:pos="709"/>
        </w:tabs>
        <w:autoSpaceDE w:val="0"/>
        <w:autoSpaceDN w:val="0"/>
        <w:adjustRightInd w:val="0"/>
        <w:spacing w:before="0" w:after="0"/>
        <w:ind w:firstLine="567"/>
        <w:jc w:val="center"/>
        <w:rPr>
          <w:rFonts w:ascii="Arial" w:hAnsi="Arial" w:cs="Arial"/>
          <w:b/>
          <w:bCs/>
          <w:sz w:val="24"/>
          <w:szCs w:val="24"/>
          <w:highlight w:val="green"/>
        </w:rPr>
      </w:pPr>
    </w:p>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jc w:val="left"/>
        <w:rPr>
          <w:rFonts w:ascii="Arial" w:hAnsi="Arial" w:cs="Arial"/>
          <w:b/>
          <w:bCs/>
          <w:sz w:val="24"/>
          <w:szCs w:val="24"/>
        </w:rPr>
      </w:pPr>
      <w:r w:rsidRPr="00330236">
        <w:rPr>
          <w:rFonts w:ascii="Arial" w:hAnsi="Arial" w:cs="Arial"/>
          <w:b/>
          <w:bCs/>
          <w:sz w:val="24"/>
          <w:szCs w:val="24"/>
        </w:rPr>
        <w:t>3.4 Программа установки приборов и учета.</w:t>
      </w:r>
    </w:p>
    <w:p w:rsidR="0011528F" w:rsidRPr="00330236" w:rsidRDefault="00832CD8"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pPr>
      <w:r>
        <w:rPr>
          <w:rFonts w:ascii="Arial" w:hAnsi="Arial" w:cs="Arial"/>
          <w:sz w:val="24"/>
          <w:szCs w:val="24"/>
        </w:rPr>
        <w:t xml:space="preserve"> </w:t>
      </w:r>
      <w:r w:rsidR="0011528F" w:rsidRPr="00330236">
        <w:rPr>
          <w:rFonts w:ascii="Arial" w:hAnsi="Arial" w:cs="Arial"/>
          <w:sz w:val="24"/>
          <w:szCs w:val="24"/>
        </w:rPr>
        <w:t>В соответствии с Федеральным законом от 23 ноября 2009 года № 261-ФЗ (ред</w:t>
      </w:r>
      <w:proofErr w:type="gramStart"/>
      <w:r w:rsidR="0011528F" w:rsidRPr="00330236">
        <w:rPr>
          <w:rFonts w:ascii="Arial" w:hAnsi="Arial" w:cs="Arial"/>
          <w:sz w:val="24"/>
          <w:szCs w:val="24"/>
        </w:rPr>
        <w:t>.о</w:t>
      </w:r>
      <w:proofErr w:type="gramEnd"/>
      <w:r w:rsidR="0011528F" w:rsidRPr="00330236">
        <w:rPr>
          <w:rFonts w:ascii="Arial" w:hAnsi="Arial" w:cs="Arial"/>
          <w:sz w:val="24"/>
          <w:szCs w:val="24"/>
        </w:rPr>
        <w:t>т 13.07.2015)</w:t>
      </w:r>
      <w:r>
        <w:rPr>
          <w:rFonts w:ascii="Arial" w:hAnsi="Arial" w:cs="Arial"/>
          <w:sz w:val="24"/>
          <w:szCs w:val="24"/>
        </w:rPr>
        <w:t xml:space="preserve"> </w:t>
      </w:r>
      <w:r w:rsidR="0011528F" w:rsidRPr="00330236">
        <w:rPr>
          <w:rFonts w:ascii="Arial" w:hAnsi="Arial" w:cs="Arial"/>
          <w:sz w:val="24"/>
          <w:szCs w:val="24"/>
        </w:rPr>
        <w:t>«Об энергосбережении и о повышении экономической эффективности» на территории Починковского муниципального района, планируется установка приборов учета, в расчетный срок до 2025 года.</w:t>
      </w:r>
    </w:p>
    <w:p w:rsidR="0011528F" w:rsidRPr="00330236" w:rsidRDefault="00832CD8"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sectPr w:rsidR="0011528F" w:rsidRPr="00330236" w:rsidSect="00C86E0A">
          <w:pgSz w:w="11906" w:h="16838"/>
          <w:pgMar w:top="1134" w:right="1077" w:bottom="1134" w:left="1077" w:header="709" w:footer="709" w:gutter="0"/>
          <w:cols w:space="708"/>
          <w:docGrid w:linePitch="360"/>
        </w:sectPr>
      </w:pPr>
      <w:r>
        <w:rPr>
          <w:rFonts w:ascii="Arial" w:hAnsi="Arial" w:cs="Arial"/>
          <w:sz w:val="24"/>
          <w:szCs w:val="24"/>
        </w:rPr>
        <w:t xml:space="preserve"> </w:t>
      </w:r>
      <w:r w:rsidR="0011528F" w:rsidRPr="00330236">
        <w:rPr>
          <w:rFonts w:ascii="Arial" w:hAnsi="Arial" w:cs="Arial"/>
          <w:sz w:val="24"/>
          <w:szCs w:val="24"/>
        </w:rPr>
        <w:t xml:space="preserve">Для более точного учета электроэнергии и в перспективе переход учета электрической энергии на АСКУЭ требуется постепенная замена индукционных счетчиков </w:t>
      </w:r>
      <w:proofErr w:type="gramStart"/>
      <w:r w:rsidR="0011528F" w:rsidRPr="00330236">
        <w:rPr>
          <w:rFonts w:ascii="Arial" w:hAnsi="Arial" w:cs="Arial"/>
          <w:sz w:val="24"/>
          <w:szCs w:val="24"/>
        </w:rPr>
        <w:t>на</w:t>
      </w:r>
      <w:proofErr w:type="gramEnd"/>
      <w:r w:rsidR="0011528F" w:rsidRPr="00330236">
        <w:rPr>
          <w:rFonts w:ascii="Arial" w:hAnsi="Arial" w:cs="Arial"/>
          <w:sz w:val="24"/>
          <w:szCs w:val="24"/>
        </w:rPr>
        <w:t xml:space="preserve"> электронные. Установка приборов учета обеспечит дополнительными данными для регулирования тарифов</w:t>
      </w:r>
      <w:r>
        <w:rPr>
          <w:rFonts w:ascii="Arial" w:hAnsi="Arial" w:cs="Arial"/>
          <w:sz w:val="24"/>
          <w:szCs w:val="24"/>
        </w:rPr>
        <w:t xml:space="preserve"> </w:t>
      </w:r>
      <w:r w:rsidR="0011528F" w:rsidRPr="00330236">
        <w:rPr>
          <w:rFonts w:ascii="Arial" w:hAnsi="Arial" w:cs="Arial"/>
          <w:sz w:val="24"/>
          <w:szCs w:val="24"/>
        </w:rPr>
        <w:t>(таблица</w:t>
      </w:r>
      <w:proofErr w:type="gramStart"/>
      <w:r w:rsidR="0011528F" w:rsidRPr="00330236">
        <w:rPr>
          <w:rFonts w:ascii="Arial" w:hAnsi="Arial" w:cs="Arial"/>
          <w:sz w:val="24"/>
          <w:szCs w:val="24"/>
        </w:rPr>
        <w:t>7</w:t>
      </w:r>
      <w:proofErr w:type="gramEnd"/>
      <w:r w:rsidR="0011528F" w:rsidRPr="00330236">
        <w:rPr>
          <w:rFonts w:ascii="Arial" w:hAnsi="Arial" w:cs="Arial"/>
          <w:sz w:val="24"/>
          <w:szCs w:val="24"/>
        </w:rPr>
        <w:t>).</w:t>
      </w:r>
    </w:p>
    <w:p w:rsidR="0011528F" w:rsidRPr="00330236" w:rsidRDefault="0011528F" w:rsidP="005D517E">
      <w:pPr>
        <w:shd w:val="clear" w:color="auto" w:fill="FFFFFF" w:themeFill="background1"/>
        <w:spacing w:before="0" w:after="0"/>
        <w:ind w:firstLine="567"/>
        <w:jc w:val="center"/>
        <w:rPr>
          <w:rFonts w:ascii="Arial" w:hAnsi="Arial" w:cs="Arial"/>
          <w:b/>
          <w:bCs/>
          <w:sz w:val="24"/>
          <w:szCs w:val="24"/>
        </w:rPr>
      </w:pPr>
      <w:r w:rsidRPr="00330236">
        <w:rPr>
          <w:rFonts w:ascii="Arial" w:hAnsi="Arial" w:cs="Arial"/>
          <w:b/>
          <w:bCs/>
          <w:sz w:val="24"/>
          <w:szCs w:val="24"/>
        </w:rPr>
        <w:lastRenderedPageBreak/>
        <w:t>Таблица 7. Программа установки приборов учета</w:t>
      </w:r>
    </w:p>
    <w:tbl>
      <w:tblPr>
        <w:tblW w:w="1442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070"/>
        <w:gridCol w:w="992"/>
        <w:gridCol w:w="850"/>
        <w:gridCol w:w="851"/>
        <w:gridCol w:w="992"/>
        <w:gridCol w:w="992"/>
        <w:gridCol w:w="993"/>
        <w:gridCol w:w="992"/>
        <w:gridCol w:w="850"/>
        <w:gridCol w:w="993"/>
        <w:gridCol w:w="850"/>
      </w:tblGrid>
      <w:tr w:rsidR="0011528F" w:rsidRPr="00330236" w:rsidTr="007B34E7">
        <w:tc>
          <w:tcPr>
            <w:tcW w:w="5070" w:type="dxa"/>
            <w:vMerge w:val="restart"/>
          </w:tcPr>
          <w:p w:rsidR="0011528F" w:rsidRPr="00330236" w:rsidRDefault="0011528F" w:rsidP="005D517E">
            <w:pPr>
              <w:shd w:val="clear" w:color="auto" w:fill="FFFFFF" w:themeFill="background1"/>
              <w:spacing w:before="0" w:after="0"/>
              <w:ind w:firstLine="567"/>
              <w:rPr>
                <w:rFonts w:ascii="Arial" w:hAnsi="Arial" w:cs="Arial"/>
                <w:sz w:val="24"/>
                <w:szCs w:val="24"/>
              </w:rPr>
            </w:pPr>
          </w:p>
        </w:tc>
        <w:tc>
          <w:tcPr>
            <w:tcW w:w="4677" w:type="dxa"/>
            <w:gridSpan w:val="5"/>
          </w:tcPr>
          <w:p w:rsidR="0011528F" w:rsidRPr="00330236" w:rsidRDefault="0011528F" w:rsidP="005D517E">
            <w:pPr>
              <w:shd w:val="clear" w:color="auto" w:fill="FFFFFF" w:themeFill="background1"/>
              <w:spacing w:before="0" w:after="0"/>
              <w:ind w:firstLine="567"/>
              <w:rPr>
                <w:rFonts w:ascii="Arial" w:hAnsi="Arial" w:cs="Arial"/>
                <w:sz w:val="24"/>
                <w:szCs w:val="24"/>
              </w:rPr>
            </w:pPr>
            <w:r w:rsidRPr="00330236">
              <w:rPr>
                <w:rFonts w:ascii="Arial" w:hAnsi="Arial" w:cs="Arial"/>
                <w:sz w:val="24"/>
                <w:szCs w:val="24"/>
              </w:rPr>
              <w:t>Период 1</w:t>
            </w:r>
          </w:p>
          <w:p w:rsidR="0011528F" w:rsidRPr="00330236" w:rsidRDefault="0011528F" w:rsidP="005D517E">
            <w:pPr>
              <w:shd w:val="clear" w:color="auto" w:fill="FFFFFF" w:themeFill="background1"/>
              <w:spacing w:before="0" w:after="0"/>
              <w:ind w:firstLine="567"/>
              <w:rPr>
                <w:rFonts w:ascii="Arial" w:hAnsi="Arial" w:cs="Arial"/>
                <w:sz w:val="24"/>
                <w:szCs w:val="24"/>
              </w:rPr>
            </w:pPr>
          </w:p>
        </w:tc>
        <w:tc>
          <w:tcPr>
            <w:tcW w:w="4678" w:type="dxa"/>
            <w:gridSpan w:val="5"/>
          </w:tcPr>
          <w:p w:rsidR="0011528F" w:rsidRPr="00330236" w:rsidRDefault="0011528F" w:rsidP="005D517E">
            <w:pPr>
              <w:shd w:val="clear" w:color="auto" w:fill="FFFFFF" w:themeFill="background1"/>
              <w:spacing w:before="0" w:after="0"/>
              <w:ind w:firstLine="567"/>
              <w:rPr>
                <w:rFonts w:ascii="Arial" w:hAnsi="Arial" w:cs="Arial"/>
                <w:sz w:val="24"/>
                <w:szCs w:val="24"/>
              </w:rPr>
            </w:pPr>
            <w:r w:rsidRPr="00330236">
              <w:rPr>
                <w:rFonts w:ascii="Arial" w:hAnsi="Arial" w:cs="Arial"/>
                <w:sz w:val="24"/>
                <w:szCs w:val="24"/>
              </w:rPr>
              <w:t>Период 2</w:t>
            </w:r>
          </w:p>
        </w:tc>
      </w:tr>
      <w:tr w:rsidR="0011528F" w:rsidRPr="00330236" w:rsidTr="007B34E7">
        <w:trPr>
          <w:trHeight w:val="190"/>
        </w:trPr>
        <w:tc>
          <w:tcPr>
            <w:tcW w:w="5070" w:type="dxa"/>
            <w:vMerge/>
          </w:tcPr>
          <w:p w:rsidR="0011528F" w:rsidRPr="00330236" w:rsidRDefault="0011528F" w:rsidP="005D517E">
            <w:pPr>
              <w:shd w:val="clear" w:color="auto" w:fill="FFFFFF" w:themeFill="background1"/>
              <w:spacing w:before="0" w:after="0"/>
              <w:ind w:firstLine="567"/>
              <w:rPr>
                <w:rFonts w:ascii="Arial" w:hAnsi="Arial" w:cs="Arial"/>
                <w:sz w:val="24"/>
                <w:szCs w:val="24"/>
              </w:rPr>
            </w:pP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16</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17</w:t>
            </w:r>
          </w:p>
        </w:tc>
        <w:tc>
          <w:tcPr>
            <w:tcW w:w="85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18</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19</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20</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21</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22</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23</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24</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25</w:t>
            </w:r>
          </w:p>
        </w:tc>
      </w:tr>
      <w:tr w:rsidR="0011528F" w:rsidRPr="00330236" w:rsidTr="007B34E7">
        <w:tc>
          <w:tcPr>
            <w:tcW w:w="11732" w:type="dxa"/>
            <w:gridSpan w:val="8"/>
          </w:tcPr>
          <w:p w:rsidR="0011528F" w:rsidRPr="00330236" w:rsidRDefault="0011528F" w:rsidP="005D517E">
            <w:pPr>
              <w:shd w:val="clear" w:color="auto" w:fill="FFFFFF" w:themeFill="background1"/>
              <w:spacing w:before="0" w:after="0"/>
              <w:ind w:firstLine="567"/>
              <w:rPr>
                <w:rFonts w:ascii="Arial" w:hAnsi="Arial" w:cs="Arial"/>
                <w:sz w:val="24"/>
                <w:szCs w:val="24"/>
              </w:rPr>
            </w:pPr>
            <w:r w:rsidRPr="00330236">
              <w:rPr>
                <w:rFonts w:ascii="Arial" w:hAnsi="Arial" w:cs="Arial"/>
                <w:b/>
                <w:bCs/>
                <w:sz w:val="24"/>
                <w:szCs w:val="24"/>
              </w:rPr>
              <w:t xml:space="preserve">Установка приборов учета при капитальных ремонтах </w:t>
            </w:r>
          </w:p>
        </w:tc>
        <w:tc>
          <w:tcPr>
            <w:tcW w:w="850" w:type="dxa"/>
          </w:tcPr>
          <w:p w:rsidR="0011528F" w:rsidRPr="00330236" w:rsidRDefault="0011528F" w:rsidP="005D517E">
            <w:pPr>
              <w:shd w:val="clear" w:color="auto" w:fill="FFFFFF" w:themeFill="background1"/>
              <w:spacing w:before="0" w:after="0"/>
              <w:ind w:firstLine="567"/>
              <w:rPr>
                <w:rFonts w:ascii="Arial" w:hAnsi="Arial" w:cs="Arial"/>
                <w:b/>
                <w:bCs/>
                <w:sz w:val="24"/>
                <w:szCs w:val="24"/>
              </w:rPr>
            </w:pPr>
          </w:p>
        </w:tc>
        <w:tc>
          <w:tcPr>
            <w:tcW w:w="993" w:type="dxa"/>
          </w:tcPr>
          <w:p w:rsidR="0011528F" w:rsidRPr="00330236" w:rsidRDefault="0011528F" w:rsidP="005D517E">
            <w:pPr>
              <w:shd w:val="clear" w:color="auto" w:fill="FFFFFF" w:themeFill="background1"/>
              <w:spacing w:before="0" w:after="0"/>
              <w:ind w:firstLine="567"/>
              <w:rPr>
                <w:rFonts w:ascii="Arial" w:hAnsi="Arial" w:cs="Arial"/>
                <w:b/>
                <w:bCs/>
                <w:sz w:val="24"/>
                <w:szCs w:val="24"/>
              </w:rPr>
            </w:pPr>
          </w:p>
        </w:tc>
        <w:tc>
          <w:tcPr>
            <w:tcW w:w="850" w:type="dxa"/>
          </w:tcPr>
          <w:p w:rsidR="0011528F" w:rsidRPr="00330236" w:rsidRDefault="0011528F" w:rsidP="005D517E">
            <w:pPr>
              <w:shd w:val="clear" w:color="auto" w:fill="FFFFFF" w:themeFill="background1"/>
              <w:spacing w:before="0" w:after="0"/>
              <w:ind w:firstLine="567"/>
              <w:rPr>
                <w:rFonts w:ascii="Arial" w:hAnsi="Arial" w:cs="Arial"/>
                <w:b/>
                <w:bCs/>
                <w:sz w:val="24"/>
                <w:szCs w:val="24"/>
              </w:rPr>
            </w:pPr>
          </w:p>
        </w:tc>
      </w:tr>
      <w:tr w:rsidR="0011528F" w:rsidRPr="00330236" w:rsidTr="007B34E7">
        <w:tc>
          <w:tcPr>
            <w:tcW w:w="5070" w:type="dxa"/>
          </w:tcPr>
          <w:p w:rsidR="0011528F" w:rsidRPr="00330236" w:rsidRDefault="0011528F" w:rsidP="005D517E">
            <w:pPr>
              <w:shd w:val="clear" w:color="auto" w:fill="FFFFFF" w:themeFill="background1"/>
              <w:autoSpaceDE w:val="0"/>
              <w:autoSpaceDN w:val="0"/>
              <w:adjustRightInd w:val="0"/>
              <w:spacing w:before="0" w:after="0"/>
              <w:ind w:firstLine="567"/>
              <w:rPr>
                <w:rFonts w:ascii="Arial" w:hAnsi="Arial" w:cs="Arial"/>
                <w:b/>
                <w:bCs/>
                <w:sz w:val="24"/>
                <w:szCs w:val="24"/>
              </w:rPr>
            </w:pPr>
            <w:r w:rsidRPr="00330236">
              <w:rPr>
                <w:rFonts w:ascii="Arial" w:hAnsi="Arial" w:cs="Arial"/>
                <w:b/>
                <w:bCs/>
                <w:sz w:val="24"/>
                <w:szCs w:val="24"/>
              </w:rPr>
              <w:t xml:space="preserve">Многоквартирные жилые здания </w:t>
            </w:r>
          </w:p>
        </w:tc>
        <w:tc>
          <w:tcPr>
            <w:tcW w:w="992" w:type="dxa"/>
          </w:tcPr>
          <w:p w:rsidR="0011528F" w:rsidRPr="00330236" w:rsidRDefault="0011528F" w:rsidP="005D517E">
            <w:pPr>
              <w:shd w:val="clear" w:color="auto" w:fill="FFFFFF" w:themeFill="background1"/>
              <w:spacing w:before="0" w:after="0"/>
              <w:ind w:firstLine="567"/>
              <w:rPr>
                <w:rFonts w:ascii="Arial" w:hAnsi="Arial" w:cs="Arial"/>
                <w:sz w:val="24"/>
                <w:szCs w:val="24"/>
              </w:rPr>
            </w:pPr>
          </w:p>
        </w:tc>
        <w:tc>
          <w:tcPr>
            <w:tcW w:w="850" w:type="dxa"/>
          </w:tcPr>
          <w:p w:rsidR="0011528F" w:rsidRPr="00330236" w:rsidRDefault="0011528F" w:rsidP="005D517E">
            <w:pPr>
              <w:shd w:val="clear" w:color="auto" w:fill="FFFFFF" w:themeFill="background1"/>
              <w:spacing w:before="0" w:after="0"/>
              <w:ind w:firstLine="567"/>
              <w:rPr>
                <w:rFonts w:ascii="Arial" w:hAnsi="Arial" w:cs="Arial"/>
                <w:sz w:val="24"/>
                <w:szCs w:val="24"/>
              </w:rPr>
            </w:pPr>
          </w:p>
        </w:tc>
        <w:tc>
          <w:tcPr>
            <w:tcW w:w="851" w:type="dxa"/>
          </w:tcPr>
          <w:p w:rsidR="0011528F" w:rsidRPr="00330236" w:rsidRDefault="0011528F" w:rsidP="005D517E">
            <w:pPr>
              <w:shd w:val="clear" w:color="auto" w:fill="FFFFFF" w:themeFill="background1"/>
              <w:spacing w:before="0" w:after="0"/>
              <w:ind w:firstLine="567"/>
              <w:rPr>
                <w:rFonts w:ascii="Arial" w:hAnsi="Arial" w:cs="Arial"/>
                <w:sz w:val="24"/>
                <w:szCs w:val="24"/>
              </w:rPr>
            </w:pPr>
          </w:p>
        </w:tc>
        <w:tc>
          <w:tcPr>
            <w:tcW w:w="992" w:type="dxa"/>
          </w:tcPr>
          <w:p w:rsidR="0011528F" w:rsidRPr="00330236" w:rsidRDefault="0011528F" w:rsidP="005D517E">
            <w:pPr>
              <w:shd w:val="clear" w:color="auto" w:fill="FFFFFF" w:themeFill="background1"/>
              <w:spacing w:before="0" w:after="0"/>
              <w:ind w:firstLine="567"/>
              <w:rPr>
                <w:rFonts w:ascii="Arial" w:hAnsi="Arial" w:cs="Arial"/>
                <w:sz w:val="24"/>
                <w:szCs w:val="24"/>
              </w:rPr>
            </w:pPr>
          </w:p>
        </w:tc>
        <w:tc>
          <w:tcPr>
            <w:tcW w:w="992" w:type="dxa"/>
          </w:tcPr>
          <w:p w:rsidR="0011528F" w:rsidRPr="00330236" w:rsidRDefault="0011528F" w:rsidP="005D517E">
            <w:pPr>
              <w:shd w:val="clear" w:color="auto" w:fill="FFFFFF" w:themeFill="background1"/>
              <w:spacing w:before="0" w:after="0"/>
              <w:ind w:firstLine="567"/>
              <w:rPr>
                <w:rFonts w:ascii="Arial" w:hAnsi="Arial" w:cs="Arial"/>
                <w:sz w:val="24"/>
                <w:szCs w:val="24"/>
              </w:rPr>
            </w:pPr>
          </w:p>
        </w:tc>
        <w:tc>
          <w:tcPr>
            <w:tcW w:w="993" w:type="dxa"/>
          </w:tcPr>
          <w:p w:rsidR="0011528F" w:rsidRPr="00330236" w:rsidRDefault="0011528F" w:rsidP="005D517E">
            <w:pPr>
              <w:shd w:val="clear" w:color="auto" w:fill="FFFFFF" w:themeFill="background1"/>
              <w:spacing w:before="0" w:after="0"/>
              <w:ind w:firstLine="567"/>
              <w:rPr>
                <w:rFonts w:ascii="Arial" w:hAnsi="Arial" w:cs="Arial"/>
                <w:sz w:val="24"/>
                <w:szCs w:val="24"/>
              </w:rPr>
            </w:pPr>
          </w:p>
        </w:tc>
        <w:tc>
          <w:tcPr>
            <w:tcW w:w="992" w:type="dxa"/>
          </w:tcPr>
          <w:p w:rsidR="0011528F" w:rsidRPr="00330236" w:rsidRDefault="0011528F" w:rsidP="005D517E">
            <w:pPr>
              <w:shd w:val="clear" w:color="auto" w:fill="FFFFFF" w:themeFill="background1"/>
              <w:spacing w:before="0" w:after="0"/>
              <w:ind w:firstLine="567"/>
              <w:rPr>
                <w:rFonts w:ascii="Arial" w:hAnsi="Arial" w:cs="Arial"/>
                <w:sz w:val="24"/>
                <w:szCs w:val="24"/>
              </w:rPr>
            </w:pPr>
          </w:p>
        </w:tc>
        <w:tc>
          <w:tcPr>
            <w:tcW w:w="850" w:type="dxa"/>
          </w:tcPr>
          <w:p w:rsidR="0011528F" w:rsidRPr="00330236" w:rsidRDefault="0011528F" w:rsidP="005D517E">
            <w:pPr>
              <w:shd w:val="clear" w:color="auto" w:fill="FFFFFF" w:themeFill="background1"/>
              <w:spacing w:before="0" w:after="0"/>
              <w:ind w:firstLine="567"/>
              <w:rPr>
                <w:rFonts w:ascii="Arial" w:hAnsi="Arial" w:cs="Arial"/>
                <w:sz w:val="24"/>
                <w:szCs w:val="24"/>
              </w:rPr>
            </w:pPr>
          </w:p>
        </w:tc>
        <w:tc>
          <w:tcPr>
            <w:tcW w:w="993" w:type="dxa"/>
          </w:tcPr>
          <w:p w:rsidR="0011528F" w:rsidRPr="00330236" w:rsidRDefault="0011528F" w:rsidP="005D517E">
            <w:pPr>
              <w:shd w:val="clear" w:color="auto" w:fill="FFFFFF" w:themeFill="background1"/>
              <w:spacing w:before="0" w:after="0"/>
              <w:ind w:firstLine="567"/>
              <w:rPr>
                <w:rFonts w:ascii="Arial" w:hAnsi="Arial" w:cs="Arial"/>
                <w:sz w:val="24"/>
                <w:szCs w:val="24"/>
              </w:rPr>
            </w:pPr>
          </w:p>
        </w:tc>
        <w:tc>
          <w:tcPr>
            <w:tcW w:w="850" w:type="dxa"/>
          </w:tcPr>
          <w:p w:rsidR="0011528F" w:rsidRPr="00330236" w:rsidRDefault="0011528F" w:rsidP="005D517E">
            <w:pPr>
              <w:shd w:val="clear" w:color="auto" w:fill="FFFFFF" w:themeFill="background1"/>
              <w:spacing w:before="0" w:after="0"/>
              <w:ind w:firstLine="567"/>
              <w:rPr>
                <w:rFonts w:ascii="Arial" w:hAnsi="Arial" w:cs="Arial"/>
                <w:sz w:val="24"/>
                <w:szCs w:val="24"/>
              </w:rPr>
            </w:pPr>
          </w:p>
        </w:tc>
      </w:tr>
      <w:tr w:rsidR="0011528F" w:rsidRPr="00330236" w:rsidTr="007B34E7">
        <w:tc>
          <w:tcPr>
            <w:tcW w:w="5070" w:type="dxa"/>
          </w:tcPr>
          <w:p w:rsidR="0011528F" w:rsidRPr="00330236" w:rsidRDefault="0011528F" w:rsidP="005D517E">
            <w:pPr>
              <w:shd w:val="clear" w:color="auto" w:fill="FFFFFF" w:themeFill="background1"/>
              <w:autoSpaceDE w:val="0"/>
              <w:autoSpaceDN w:val="0"/>
              <w:adjustRightInd w:val="0"/>
              <w:spacing w:before="0" w:after="0"/>
              <w:ind w:firstLine="567"/>
              <w:rPr>
                <w:rFonts w:ascii="Arial" w:hAnsi="Arial" w:cs="Arial"/>
                <w:b/>
                <w:bCs/>
                <w:i/>
                <w:iCs/>
                <w:sz w:val="24"/>
                <w:szCs w:val="24"/>
              </w:rPr>
            </w:pPr>
            <w:proofErr w:type="spellStart"/>
            <w:r w:rsidRPr="00330236">
              <w:rPr>
                <w:rFonts w:ascii="Arial" w:hAnsi="Arial" w:cs="Arial"/>
                <w:b/>
                <w:bCs/>
                <w:i/>
                <w:iCs/>
                <w:sz w:val="24"/>
                <w:szCs w:val="24"/>
              </w:rPr>
              <w:t>Общедомовые</w:t>
            </w:r>
            <w:proofErr w:type="spellEnd"/>
            <w:r w:rsidRPr="00330236">
              <w:rPr>
                <w:rFonts w:ascii="Arial" w:hAnsi="Arial" w:cs="Arial"/>
                <w:b/>
                <w:bCs/>
                <w:i/>
                <w:iCs/>
                <w:sz w:val="24"/>
                <w:szCs w:val="24"/>
              </w:rPr>
              <w:t xml:space="preserve"> приборы учета:</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5</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10</w:t>
            </w:r>
          </w:p>
        </w:tc>
        <w:tc>
          <w:tcPr>
            <w:tcW w:w="85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10</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10</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10</w:t>
            </w:r>
          </w:p>
        </w:tc>
      </w:tr>
      <w:tr w:rsidR="0011528F" w:rsidRPr="00330236" w:rsidTr="007B34E7">
        <w:tc>
          <w:tcPr>
            <w:tcW w:w="5070" w:type="dxa"/>
          </w:tcPr>
          <w:p w:rsidR="0011528F" w:rsidRPr="00330236" w:rsidRDefault="0011528F" w:rsidP="005D517E">
            <w:pPr>
              <w:shd w:val="clear" w:color="auto" w:fill="FFFFFF" w:themeFill="background1"/>
              <w:autoSpaceDE w:val="0"/>
              <w:autoSpaceDN w:val="0"/>
              <w:adjustRightInd w:val="0"/>
              <w:spacing w:before="0" w:after="0"/>
              <w:ind w:firstLine="567"/>
              <w:rPr>
                <w:rFonts w:ascii="Arial" w:hAnsi="Arial" w:cs="Arial"/>
                <w:sz w:val="24"/>
                <w:szCs w:val="24"/>
              </w:rPr>
            </w:pPr>
            <w:r w:rsidRPr="00330236">
              <w:rPr>
                <w:rFonts w:ascii="Arial" w:hAnsi="Arial" w:cs="Arial"/>
                <w:sz w:val="24"/>
                <w:szCs w:val="24"/>
              </w:rPr>
              <w:t>Электросчетчики, штук</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r>
      <w:tr w:rsidR="0011528F" w:rsidRPr="00330236" w:rsidTr="007B34E7">
        <w:tc>
          <w:tcPr>
            <w:tcW w:w="5070" w:type="dxa"/>
          </w:tcPr>
          <w:p w:rsidR="0011528F" w:rsidRPr="00330236" w:rsidRDefault="0011528F" w:rsidP="005D517E">
            <w:pPr>
              <w:shd w:val="clear" w:color="auto" w:fill="FFFFFF" w:themeFill="background1"/>
              <w:autoSpaceDE w:val="0"/>
              <w:autoSpaceDN w:val="0"/>
              <w:adjustRightInd w:val="0"/>
              <w:spacing w:before="0" w:after="0"/>
              <w:ind w:firstLine="567"/>
              <w:rPr>
                <w:rFonts w:ascii="Arial" w:hAnsi="Arial" w:cs="Arial"/>
                <w:sz w:val="24"/>
                <w:szCs w:val="24"/>
              </w:rPr>
            </w:pPr>
            <w:proofErr w:type="spellStart"/>
            <w:r w:rsidRPr="00330236">
              <w:rPr>
                <w:rFonts w:ascii="Arial" w:hAnsi="Arial" w:cs="Arial"/>
                <w:sz w:val="24"/>
                <w:szCs w:val="24"/>
              </w:rPr>
              <w:t>Теплосчетчики</w:t>
            </w:r>
            <w:proofErr w:type="spellEnd"/>
            <w:r w:rsidRPr="00330236">
              <w:rPr>
                <w:rFonts w:ascii="Arial" w:hAnsi="Arial" w:cs="Arial"/>
                <w:sz w:val="24"/>
                <w:szCs w:val="24"/>
              </w:rPr>
              <w:t>, штук</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5</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5</w:t>
            </w:r>
          </w:p>
        </w:tc>
        <w:tc>
          <w:tcPr>
            <w:tcW w:w="85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5</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5</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5</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5</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5</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5</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5</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5</w:t>
            </w:r>
          </w:p>
        </w:tc>
      </w:tr>
      <w:tr w:rsidR="0011528F" w:rsidRPr="00330236" w:rsidTr="007B34E7">
        <w:tc>
          <w:tcPr>
            <w:tcW w:w="5070" w:type="dxa"/>
          </w:tcPr>
          <w:p w:rsidR="0011528F" w:rsidRPr="00330236" w:rsidRDefault="0011528F" w:rsidP="005D517E">
            <w:pPr>
              <w:shd w:val="clear" w:color="auto" w:fill="FFFFFF" w:themeFill="background1"/>
              <w:autoSpaceDE w:val="0"/>
              <w:autoSpaceDN w:val="0"/>
              <w:adjustRightInd w:val="0"/>
              <w:spacing w:before="0" w:after="0"/>
              <w:ind w:firstLine="567"/>
              <w:rPr>
                <w:rFonts w:ascii="Arial" w:hAnsi="Arial" w:cs="Arial"/>
                <w:sz w:val="24"/>
                <w:szCs w:val="24"/>
              </w:rPr>
            </w:pPr>
            <w:r w:rsidRPr="00330236">
              <w:rPr>
                <w:rFonts w:ascii="Arial" w:hAnsi="Arial" w:cs="Arial"/>
                <w:sz w:val="24"/>
                <w:szCs w:val="24"/>
              </w:rPr>
              <w:t>Счетчики воды, штук</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5</w:t>
            </w:r>
          </w:p>
        </w:tc>
        <w:tc>
          <w:tcPr>
            <w:tcW w:w="85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5</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5</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5</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5</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5</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5</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5</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5</w:t>
            </w:r>
          </w:p>
        </w:tc>
      </w:tr>
      <w:tr w:rsidR="0011528F" w:rsidRPr="00330236" w:rsidTr="007B34E7">
        <w:tc>
          <w:tcPr>
            <w:tcW w:w="5070" w:type="dxa"/>
          </w:tcPr>
          <w:p w:rsidR="0011528F" w:rsidRPr="00330236" w:rsidRDefault="0011528F" w:rsidP="005D517E">
            <w:pPr>
              <w:shd w:val="clear" w:color="auto" w:fill="FFFFFF" w:themeFill="background1"/>
              <w:autoSpaceDE w:val="0"/>
              <w:autoSpaceDN w:val="0"/>
              <w:adjustRightInd w:val="0"/>
              <w:spacing w:before="0" w:after="0"/>
              <w:ind w:firstLine="567"/>
              <w:rPr>
                <w:rFonts w:ascii="Arial" w:hAnsi="Arial" w:cs="Arial"/>
                <w:sz w:val="24"/>
                <w:szCs w:val="24"/>
              </w:rPr>
            </w:pPr>
            <w:r w:rsidRPr="00330236">
              <w:rPr>
                <w:rFonts w:ascii="Arial" w:hAnsi="Arial" w:cs="Arial"/>
                <w:sz w:val="24"/>
                <w:szCs w:val="24"/>
              </w:rPr>
              <w:t>Счетчики газа, штук</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r>
      <w:tr w:rsidR="0011528F" w:rsidRPr="00330236" w:rsidTr="007B34E7">
        <w:tc>
          <w:tcPr>
            <w:tcW w:w="5070" w:type="dxa"/>
          </w:tcPr>
          <w:p w:rsidR="0011528F" w:rsidRPr="00330236" w:rsidRDefault="0011528F" w:rsidP="005D517E">
            <w:pPr>
              <w:shd w:val="clear" w:color="auto" w:fill="FFFFFF" w:themeFill="background1"/>
              <w:autoSpaceDE w:val="0"/>
              <w:autoSpaceDN w:val="0"/>
              <w:adjustRightInd w:val="0"/>
              <w:spacing w:before="0" w:after="0"/>
              <w:ind w:firstLine="567"/>
              <w:rPr>
                <w:rFonts w:ascii="Arial" w:hAnsi="Arial" w:cs="Arial"/>
                <w:b/>
                <w:bCs/>
                <w:i/>
                <w:iCs/>
                <w:sz w:val="24"/>
                <w:szCs w:val="24"/>
              </w:rPr>
            </w:pPr>
            <w:r w:rsidRPr="00330236">
              <w:rPr>
                <w:rFonts w:ascii="Arial" w:hAnsi="Arial" w:cs="Arial"/>
                <w:b/>
                <w:bCs/>
                <w:i/>
                <w:iCs/>
                <w:sz w:val="24"/>
                <w:szCs w:val="24"/>
              </w:rPr>
              <w:t>Индивидуальные приборы учета:</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r>
      <w:tr w:rsidR="0011528F" w:rsidRPr="00330236" w:rsidTr="007B34E7">
        <w:tc>
          <w:tcPr>
            <w:tcW w:w="5070" w:type="dxa"/>
          </w:tcPr>
          <w:p w:rsidR="0011528F" w:rsidRPr="00330236" w:rsidRDefault="0011528F" w:rsidP="005D517E">
            <w:pPr>
              <w:shd w:val="clear" w:color="auto" w:fill="FFFFFF" w:themeFill="background1"/>
              <w:autoSpaceDE w:val="0"/>
              <w:autoSpaceDN w:val="0"/>
              <w:adjustRightInd w:val="0"/>
              <w:spacing w:before="0" w:after="0"/>
              <w:ind w:firstLine="567"/>
              <w:rPr>
                <w:rFonts w:ascii="Arial" w:hAnsi="Arial" w:cs="Arial"/>
                <w:sz w:val="24"/>
                <w:szCs w:val="24"/>
              </w:rPr>
            </w:pPr>
            <w:r w:rsidRPr="00330236">
              <w:rPr>
                <w:rFonts w:ascii="Arial" w:hAnsi="Arial" w:cs="Arial"/>
                <w:sz w:val="24"/>
                <w:szCs w:val="24"/>
              </w:rPr>
              <w:t>Электросчетчики, штук</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r>
      <w:tr w:rsidR="0011528F" w:rsidRPr="00330236" w:rsidTr="007B34E7">
        <w:tc>
          <w:tcPr>
            <w:tcW w:w="5070" w:type="dxa"/>
          </w:tcPr>
          <w:p w:rsidR="0011528F" w:rsidRPr="00330236" w:rsidRDefault="0011528F" w:rsidP="005D517E">
            <w:pPr>
              <w:shd w:val="clear" w:color="auto" w:fill="FFFFFF" w:themeFill="background1"/>
              <w:autoSpaceDE w:val="0"/>
              <w:autoSpaceDN w:val="0"/>
              <w:adjustRightInd w:val="0"/>
              <w:spacing w:before="0" w:after="0"/>
              <w:ind w:firstLine="567"/>
              <w:rPr>
                <w:rFonts w:ascii="Arial" w:hAnsi="Arial" w:cs="Arial"/>
                <w:sz w:val="24"/>
                <w:szCs w:val="24"/>
              </w:rPr>
            </w:pPr>
            <w:proofErr w:type="spellStart"/>
            <w:r w:rsidRPr="00330236">
              <w:rPr>
                <w:rFonts w:ascii="Arial" w:hAnsi="Arial" w:cs="Arial"/>
                <w:sz w:val="24"/>
                <w:szCs w:val="24"/>
              </w:rPr>
              <w:t>Теплосчетчики</w:t>
            </w:r>
            <w:proofErr w:type="spellEnd"/>
            <w:r w:rsidRPr="00330236">
              <w:rPr>
                <w:rFonts w:ascii="Arial" w:hAnsi="Arial" w:cs="Arial"/>
                <w:sz w:val="24"/>
                <w:szCs w:val="24"/>
              </w:rPr>
              <w:t>, штук</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r>
      <w:tr w:rsidR="0011528F" w:rsidRPr="00330236" w:rsidTr="007B34E7">
        <w:tc>
          <w:tcPr>
            <w:tcW w:w="5070" w:type="dxa"/>
          </w:tcPr>
          <w:p w:rsidR="0011528F" w:rsidRPr="00330236" w:rsidRDefault="0011528F" w:rsidP="005D517E">
            <w:pPr>
              <w:shd w:val="clear" w:color="auto" w:fill="FFFFFF" w:themeFill="background1"/>
              <w:autoSpaceDE w:val="0"/>
              <w:autoSpaceDN w:val="0"/>
              <w:adjustRightInd w:val="0"/>
              <w:spacing w:before="0" w:after="0"/>
              <w:ind w:firstLine="567"/>
              <w:rPr>
                <w:rFonts w:ascii="Arial" w:hAnsi="Arial" w:cs="Arial"/>
                <w:sz w:val="24"/>
                <w:szCs w:val="24"/>
              </w:rPr>
            </w:pPr>
            <w:r w:rsidRPr="00330236">
              <w:rPr>
                <w:rFonts w:ascii="Arial" w:hAnsi="Arial" w:cs="Arial"/>
                <w:sz w:val="24"/>
                <w:szCs w:val="24"/>
              </w:rPr>
              <w:t>Счетчики воды, штук</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r>
      <w:tr w:rsidR="0011528F" w:rsidRPr="00330236" w:rsidTr="007B34E7">
        <w:tc>
          <w:tcPr>
            <w:tcW w:w="5070" w:type="dxa"/>
          </w:tcPr>
          <w:p w:rsidR="0011528F" w:rsidRPr="00330236" w:rsidRDefault="0011528F" w:rsidP="005D517E">
            <w:pPr>
              <w:shd w:val="clear" w:color="auto" w:fill="FFFFFF" w:themeFill="background1"/>
              <w:autoSpaceDE w:val="0"/>
              <w:autoSpaceDN w:val="0"/>
              <w:adjustRightInd w:val="0"/>
              <w:spacing w:before="0" w:after="0"/>
              <w:ind w:firstLine="567"/>
              <w:rPr>
                <w:rFonts w:ascii="Arial" w:hAnsi="Arial" w:cs="Arial"/>
                <w:sz w:val="24"/>
                <w:szCs w:val="24"/>
              </w:rPr>
            </w:pPr>
            <w:r w:rsidRPr="00330236">
              <w:rPr>
                <w:rFonts w:ascii="Arial" w:hAnsi="Arial" w:cs="Arial"/>
                <w:sz w:val="24"/>
                <w:szCs w:val="24"/>
              </w:rPr>
              <w:t>Счетчики газа, штук</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r>
      <w:tr w:rsidR="0011528F" w:rsidRPr="00330236" w:rsidTr="007B34E7">
        <w:tc>
          <w:tcPr>
            <w:tcW w:w="5070" w:type="dxa"/>
          </w:tcPr>
          <w:p w:rsidR="0011528F" w:rsidRPr="00330236" w:rsidRDefault="0011528F" w:rsidP="005D517E">
            <w:pPr>
              <w:shd w:val="clear" w:color="auto" w:fill="FFFFFF" w:themeFill="background1"/>
              <w:autoSpaceDE w:val="0"/>
              <w:autoSpaceDN w:val="0"/>
              <w:adjustRightInd w:val="0"/>
              <w:spacing w:before="0" w:after="0"/>
              <w:ind w:firstLine="567"/>
              <w:rPr>
                <w:rFonts w:ascii="Arial" w:hAnsi="Arial" w:cs="Arial"/>
                <w:sz w:val="24"/>
                <w:szCs w:val="24"/>
              </w:rPr>
            </w:pPr>
            <w:r w:rsidRPr="00330236">
              <w:rPr>
                <w:rFonts w:ascii="Arial" w:hAnsi="Arial" w:cs="Arial"/>
                <w:sz w:val="24"/>
                <w:szCs w:val="24"/>
              </w:rPr>
              <w:t>Затраты на установку приборов учета, млн</w:t>
            </w:r>
            <w:proofErr w:type="gramStart"/>
            <w:r w:rsidRPr="00330236">
              <w:rPr>
                <w:rFonts w:ascii="Arial" w:hAnsi="Arial" w:cs="Arial"/>
                <w:sz w:val="24"/>
                <w:szCs w:val="24"/>
              </w:rPr>
              <w:t>.р</w:t>
            </w:r>
            <w:proofErr w:type="gramEnd"/>
            <w:r w:rsidRPr="00330236">
              <w:rPr>
                <w:rFonts w:ascii="Arial" w:hAnsi="Arial" w:cs="Arial"/>
                <w:sz w:val="24"/>
                <w:szCs w:val="24"/>
              </w:rPr>
              <w:t>уб.</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0,175</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0,35</w:t>
            </w:r>
          </w:p>
        </w:tc>
        <w:tc>
          <w:tcPr>
            <w:tcW w:w="85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0,35</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0,35</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0,35</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0,35</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0,35</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0,35</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0,35</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0,35</w:t>
            </w:r>
          </w:p>
        </w:tc>
      </w:tr>
      <w:tr w:rsidR="0011528F" w:rsidRPr="00330236" w:rsidTr="007B34E7">
        <w:tc>
          <w:tcPr>
            <w:tcW w:w="5070" w:type="dxa"/>
          </w:tcPr>
          <w:p w:rsidR="0011528F" w:rsidRPr="00330236" w:rsidRDefault="0011528F" w:rsidP="005D517E">
            <w:pPr>
              <w:shd w:val="clear" w:color="auto" w:fill="FFFFFF" w:themeFill="background1"/>
              <w:spacing w:before="0" w:after="0"/>
              <w:ind w:firstLine="567"/>
              <w:rPr>
                <w:rFonts w:ascii="Arial" w:hAnsi="Arial" w:cs="Arial"/>
                <w:b/>
                <w:bCs/>
                <w:sz w:val="24"/>
                <w:szCs w:val="24"/>
              </w:rPr>
            </w:pPr>
            <w:r w:rsidRPr="00330236">
              <w:rPr>
                <w:rFonts w:ascii="Arial" w:hAnsi="Arial" w:cs="Arial"/>
                <w:b/>
                <w:bCs/>
                <w:sz w:val="24"/>
                <w:szCs w:val="24"/>
              </w:rPr>
              <w:t xml:space="preserve">Отдельно стоящие здания бюджетных организаций </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r>
      <w:tr w:rsidR="0011528F" w:rsidRPr="00330236" w:rsidTr="007B34E7">
        <w:tc>
          <w:tcPr>
            <w:tcW w:w="5070" w:type="dxa"/>
          </w:tcPr>
          <w:p w:rsidR="0011528F" w:rsidRPr="00330236" w:rsidRDefault="0011528F" w:rsidP="005D517E">
            <w:pPr>
              <w:shd w:val="clear" w:color="auto" w:fill="FFFFFF" w:themeFill="background1"/>
              <w:autoSpaceDE w:val="0"/>
              <w:autoSpaceDN w:val="0"/>
              <w:adjustRightInd w:val="0"/>
              <w:spacing w:before="0" w:after="0"/>
              <w:ind w:firstLine="567"/>
              <w:rPr>
                <w:rFonts w:ascii="Arial" w:hAnsi="Arial" w:cs="Arial"/>
                <w:sz w:val="24"/>
                <w:szCs w:val="24"/>
              </w:rPr>
            </w:pPr>
            <w:r w:rsidRPr="00330236">
              <w:rPr>
                <w:rFonts w:ascii="Arial" w:hAnsi="Arial" w:cs="Arial"/>
                <w:sz w:val="24"/>
                <w:szCs w:val="24"/>
              </w:rPr>
              <w:t>Электросчетчики, штук</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r>
      <w:tr w:rsidR="0011528F" w:rsidRPr="00330236" w:rsidTr="007B34E7">
        <w:tc>
          <w:tcPr>
            <w:tcW w:w="5070" w:type="dxa"/>
          </w:tcPr>
          <w:p w:rsidR="0011528F" w:rsidRPr="00330236" w:rsidRDefault="0011528F" w:rsidP="005D517E">
            <w:pPr>
              <w:shd w:val="clear" w:color="auto" w:fill="FFFFFF" w:themeFill="background1"/>
              <w:autoSpaceDE w:val="0"/>
              <w:autoSpaceDN w:val="0"/>
              <w:adjustRightInd w:val="0"/>
              <w:spacing w:before="0" w:after="0"/>
              <w:ind w:firstLine="567"/>
              <w:rPr>
                <w:rFonts w:ascii="Arial" w:hAnsi="Arial" w:cs="Arial"/>
                <w:sz w:val="24"/>
                <w:szCs w:val="24"/>
              </w:rPr>
            </w:pPr>
            <w:proofErr w:type="spellStart"/>
            <w:r w:rsidRPr="00330236">
              <w:rPr>
                <w:rFonts w:ascii="Arial" w:hAnsi="Arial" w:cs="Arial"/>
                <w:sz w:val="24"/>
                <w:szCs w:val="24"/>
              </w:rPr>
              <w:t>Теплосчетчики</w:t>
            </w:r>
            <w:proofErr w:type="spellEnd"/>
            <w:r w:rsidRPr="00330236">
              <w:rPr>
                <w:rFonts w:ascii="Arial" w:hAnsi="Arial" w:cs="Arial"/>
                <w:sz w:val="24"/>
                <w:szCs w:val="24"/>
              </w:rPr>
              <w:t>, штук</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r>
      <w:tr w:rsidR="0011528F" w:rsidRPr="00330236" w:rsidTr="007B34E7">
        <w:tc>
          <w:tcPr>
            <w:tcW w:w="5070" w:type="dxa"/>
          </w:tcPr>
          <w:p w:rsidR="0011528F" w:rsidRPr="00330236" w:rsidRDefault="0011528F" w:rsidP="005D517E">
            <w:pPr>
              <w:shd w:val="clear" w:color="auto" w:fill="FFFFFF" w:themeFill="background1"/>
              <w:autoSpaceDE w:val="0"/>
              <w:autoSpaceDN w:val="0"/>
              <w:adjustRightInd w:val="0"/>
              <w:spacing w:before="0" w:after="0"/>
              <w:ind w:firstLine="567"/>
              <w:rPr>
                <w:rFonts w:ascii="Arial" w:hAnsi="Arial" w:cs="Arial"/>
                <w:sz w:val="24"/>
                <w:szCs w:val="24"/>
              </w:rPr>
            </w:pPr>
            <w:r w:rsidRPr="00330236">
              <w:rPr>
                <w:rFonts w:ascii="Arial" w:hAnsi="Arial" w:cs="Arial"/>
                <w:sz w:val="24"/>
                <w:szCs w:val="24"/>
              </w:rPr>
              <w:t>Счетчики воды, штук</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r>
      <w:tr w:rsidR="0011528F" w:rsidRPr="00330236" w:rsidTr="007B34E7">
        <w:tc>
          <w:tcPr>
            <w:tcW w:w="5070" w:type="dxa"/>
          </w:tcPr>
          <w:p w:rsidR="0011528F" w:rsidRPr="00330236" w:rsidRDefault="0011528F" w:rsidP="005D517E">
            <w:pPr>
              <w:shd w:val="clear" w:color="auto" w:fill="FFFFFF" w:themeFill="background1"/>
              <w:autoSpaceDE w:val="0"/>
              <w:autoSpaceDN w:val="0"/>
              <w:adjustRightInd w:val="0"/>
              <w:spacing w:before="0" w:after="0"/>
              <w:ind w:firstLine="567"/>
              <w:rPr>
                <w:rFonts w:ascii="Arial" w:hAnsi="Arial" w:cs="Arial"/>
                <w:sz w:val="24"/>
                <w:szCs w:val="24"/>
              </w:rPr>
            </w:pPr>
            <w:r w:rsidRPr="00330236">
              <w:rPr>
                <w:rFonts w:ascii="Arial" w:hAnsi="Arial" w:cs="Arial"/>
                <w:sz w:val="24"/>
                <w:szCs w:val="24"/>
              </w:rPr>
              <w:t>Счетчики газа, штук</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r>
      <w:tr w:rsidR="0011528F" w:rsidRPr="00330236" w:rsidTr="007B34E7">
        <w:tc>
          <w:tcPr>
            <w:tcW w:w="5070" w:type="dxa"/>
          </w:tcPr>
          <w:p w:rsidR="0011528F" w:rsidRPr="00330236" w:rsidRDefault="0011528F" w:rsidP="005D517E">
            <w:pPr>
              <w:shd w:val="clear" w:color="auto" w:fill="FFFFFF" w:themeFill="background1"/>
              <w:autoSpaceDE w:val="0"/>
              <w:autoSpaceDN w:val="0"/>
              <w:adjustRightInd w:val="0"/>
              <w:spacing w:before="0" w:after="0"/>
              <w:ind w:firstLine="567"/>
              <w:rPr>
                <w:rFonts w:ascii="Arial" w:hAnsi="Arial" w:cs="Arial"/>
                <w:sz w:val="24"/>
                <w:szCs w:val="24"/>
              </w:rPr>
            </w:pPr>
            <w:r w:rsidRPr="00330236">
              <w:rPr>
                <w:rFonts w:ascii="Arial" w:hAnsi="Arial" w:cs="Arial"/>
                <w:sz w:val="24"/>
                <w:szCs w:val="24"/>
              </w:rPr>
              <w:t>Затраты, млн</w:t>
            </w:r>
            <w:proofErr w:type="gramStart"/>
            <w:r w:rsidRPr="00330236">
              <w:rPr>
                <w:rFonts w:ascii="Arial" w:hAnsi="Arial" w:cs="Arial"/>
                <w:sz w:val="24"/>
                <w:szCs w:val="24"/>
              </w:rPr>
              <w:t>.р</w:t>
            </w:r>
            <w:proofErr w:type="gramEnd"/>
            <w:r w:rsidRPr="00330236">
              <w:rPr>
                <w:rFonts w:ascii="Arial" w:hAnsi="Arial" w:cs="Arial"/>
                <w:sz w:val="24"/>
                <w:szCs w:val="24"/>
              </w:rPr>
              <w:t>уб.</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r>
      <w:tr w:rsidR="0011528F" w:rsidRPr="00330236" w:rsidTr="007B34E7">
        <w:tc>
          <w:tcPr>
            <w:tcW w:w="5070" w:type="dxa"/>
          </w:tcPr>
          <w:p w:rsidR="0011528F" w:rsidRPr="00330236" w:rsidRDefault="0011528F" w:rsidP="005D517E">
            <w:pPr>
              <w:shd w:val="clear" w:color="auto" w:fill="FFFFFF" w:themeFill="background1"/>
              <w:autoSpaceDE w:val="0"/>
              <w:autoSpaceDN w:val="0"/>
              <w:adjustRightInd w:val="0"/>
              <w:spacing w:before="0" w:after="0"/>
              <w:ind w:firstLine="567"/>
              <w:rPr>
                <w:rFonts w:ascii="Arial" w:hAnsi="Arial" w:cs="Arial"/>
                <w:sz w:val="24"/>
                <w:szCs w:val="24"/>
              </w:rPr>
            </w:pPr>
            <w:r w:rsidRPr="00330236">
              <w:rPr>
                <w:rFonts w:ascii="Arial" w:hAnsi="Arial" w:cs="Arial"/>
                <w:sz w:val="24"/>
                <w:szCs w:val="24"/>
              </w:rPr>
              <w:t>Затраты на установку приборов учета, млн</w:t>
            </w:r>
            <w:proofErr w:type="gramStart"/>
            <w:r w:rsidRPr="00330236">
              <w:rPr>
                <w:rFonts w:ascii="Arial" w:hAnsi="Arial" w:cs="Arial"/>
                <w:sz w:val="24"/>
                <w:szCs w:val="24"/>
              </w:rPr>
              <w:t>.р</w:t>
            </w:r>
            <w:proofErr w:type="gramEnd"/>
            <w:r w:rsidRPr="00330236">
              <w:rPr>
                <w:rFonts w:ascii="Arial" w:hAnsi="Arial" w:cs="Arial"/>
                <w:sz w:val="24"/>
                <w:szCs w:val="24"/>
              </w:rPr>
              <w:t>уб.</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r>
      <w:tr w:rsidR="0011528F" w:rsidRPr="00330236" w:rsidTr="007B34E7">
        <w:tc>
          <w:tcPr>
            <w:tcW w:w="11732" w:type="dxa"/>
            <w:gridSpan w:val="8"/>
          </w:tcPr>
          <w:p w:rsidR="0011528F" w:rsidRPr="00330236" w:rsidRDefault="0011528F" w:rsidP="005D517E">
            <w:pPr>
              <w:shd w:val="clear" w:color="auto" w:fill="FFFFFF" w:themeFill="background1"/>
              <w:spacing w:before="0" w:after="0"/>
              <w:ind w:firstLine="567"/>
              <w:rPr>
                <w:rFonts w:ascii="Arial" w:hAnsi="Arial" w:cs="Arial"/>
                <w:sz w:val="24"/>
                <w:szCs w:val="24"/>
              </w:rPr>
            </w:pPr>
            <w:r w:rsidRPr="00330236">
              <w:rPr>
                <w:rFonts w:ascii="Arial" w:hAnsi="Arial" w:cs="Arial"/>
                <w:b/>
                <w:bCs/>
                <w:sz w:val="24"/>
                <w:szCs w:val="24"/>
              </w:rPr>
              <w:t>Установка приборов учета вне капитальных ремонтов</w:t>
            </w:r>
          </w:p>
        </w:tc>
        <w:tc>
          <w:tcPr>
            <w:tcW w:w="850" w:type="dxa"/>
          </w:tcPr>
          <w:p w:rsidR="0011528F" w:rsidRPr="00330236" w:rsidRDefault="0011528F" w:rsidP="005D517E">
            <w:pPr>
              <w:shd w:val="clear" w:color="auto" w:fill="FFFFFF" w:themeFill="background1"/>
              <w:spacing w:before="0" w:after="0"/>
              <w:ind w:firstLine="567"/>
              <w:rPr>
                <w:rFonts w:ascii="Arial" w:hAnsi="Arial" w:cs="Arial"/>
                <w:b/>
                <w:bCs/>
                <w:sz w:val="24"/>
                <w:szCs w:val="24"/>
              </w:rPr>
            </w:pPr>
          </w:p>
        </w:tc>
        <w:tc>
          <w:tcPr>
            <w:tcW w:w="993" w:type="dxa"/>
          </w:tcPr>
          <w:p w:rsidR="0011528F" w:rsidRPr="00330236" w:rsidRDefault="0011528F" w:rsidP="005D517E">
            <w:pPr>
              <w:shd w:val="clear" w:color="auto" w:fill="FFFFFF" w:themeFill="background1"/>
              <w:spacing w:before="0" w:after="0"/>
              <w:ind w:firstLine="567"/>
              <w:rPr>
                <w:rFonts w:ascii="Arial" w:hAnsi="Arial" w:cs="Arial"/>
                <w:b/>
                <w:bCs/>
                <w:sz w:val="24"/>
                <w:szCs w:val="24"/>
              </w:rPr>
            </w:pPr>
          </w:p>
        </w:tc>
        <w:tc>
          <w:tcPr>
            <w:tcW w:w="850" w:type="dxa"/>
          </w:tcPr>
          <w:p w:rsidR="0011528F" w:rsidRPr="00330236" w:rsidRDefault="0011528F" w:rsidP="005D517E">
            <w:pPr>
              <w:shd w:val="clear" w:color="auto" w:fill="FFFFFF" w:themeFill="background1"/>
              <w:spacing w:before="0" w:after="0"/>
              <w:ind w:firstLine="567"/>
              <w:rPr>
                <w:rFonts w:ascii="Arial" w:hAnsi="Arial" w:cs="Arial"/>
                <w:b/>
                <w:bCs/>
                <w:sz w:val="24"/>
                <w:szCs w:val="24"/>
              </w:rPr>
            </w:pPr>
          </w:p>
        </w:tc>
      </w:tr>
      <w:tr w:rsidR="0011528F" w:rsidRPr="00330236" w:rsidTr="007B34E7">
        <w:tc>
          <w:tcPr>
            <w:tcW w:w="5070" w:type="dxa"/>
          </w:tcPr>
          <w:p w:rsidR="0011528F" w:rsidRPr="00330236" w:rsidRDefault="0011528F" w:rsidP="005D517E">
            <w:pPr>
              <w:shd w:val="clear" w:color="auto" w:fill="FFFFFF" w:themeFill="background1"/>
              <w:autoSpaceDE w:val="0"/>
              <w:autoSpaceDN w:val="0"/>
              <w:adjustRightInd w:val="0"/>
              <w:spacing w:before="0" w:after="0"/>
              <w:ind w:firstLine="567"/>
              <w:rPr>
                <w:rFonts w:ascii="Arial" w:hAnsi="Arial" w:cs="Arial"/>
                <w:sz w:val="24"/>
                <w:szCs w:val="24"/>
              </w:rPr>
            </w:pPr>
            <w:r w:rsidRPr="00330236">
              <w:rPr>
                <w:rFonts w:ascii="Arial" w:hAnsi="Arial" w:cs="Arial"/>
                <w:b/>
                <w:bCs/>
                <w:sz w:val="24"/>
                <w:szCs w:val="24"/>
              </w:rPr>
              <w:t>Многоквартирные жилые здания</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851" w:type="dxa"/>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p>
        </w:tc>
      </w:tr>
      <w:tr w:rsidR="0011528F" w:rsidRPr="00330236" w:rsidTr="007B34E7">
        <w:tc>
          <w:tcPr>
            <w:tcW w:w="5070" w:type="dxa"/>
          </w:tcPr>
          <w:p w:rsidR="0011528F" w:rsidRPr="00330236" w:rsidRDefault="0011528F" w:rsidP="005D517E">
            <w:pPr>
              <w:shd w:val="clear" w:color="auto" w:fill="FFFFFF" w:themeFill="background1"/>
              <w:autoSpaceDE w:val="0"/>
              <w:autoSpaceDN w:val="0"/>
              <w:adjustRightInd w:val="0"/>
              <w:spacing w:before="0" w:after="0"/>
              <w:ind w:firstLine="567"/>
              <w:rPr>
                <w:rFonts w:ascii="Arial" w:hAnsi="Arial" w:cs="Arial"/>
                <w:sz w:val="24"/>
                <w:szCs w:val="24"/>
              </w:rPr>
            </w:pPr>
            <w:proofErr w:type="spellStart"/>
            <w:r w:rsidRPr="00330236">
              <w:rPr>
                <w:rFonts w:ascii="Arial" w:hAnsi="Arial" w:cs="Arial"/>
                <w:sz w:val="24"/>
                <w:szCs w:val="24"/>
              </w:rPr>
              <w:t>Общедомовые</w:t>
            </w:r>
            <w:proofErr w:type="spellEnd"/>
            <w:r w:rsidRPr="00330236">
              <w:rPr>
                <w:rFonts w:ascii="Arial" w:hAnsi="Arial" w:cs="Arial"/>
                <w:sz w:val="24"/>
                <w:szCs w:val="24"/>
              </w:rPr>
              <w:t xml:space="preserve"> приборы учета:</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r>
      <w:tr w:rsidR="0011528F" w:rsidRPr="00330236" w:rsidTr="007B34E7">
        <w:tc>
          <w:tcPr>
            <w:tcW w:w="5070" w:type="dxa"/>
          </w:tcPr>
          <w:p w:rsidR="0011528F" w:rsidRPr="00330236" w:rsidRDefault="0011528F" w:rsidP="005D517E">
            <w:pPr>
              <w:shd w:val="clear" w:color="auto" w:fill="FFFFFF" w:themeFill="background1"/>
              <w:autoSpaceDE w:val="0"/>
              <w:autoSpaceDN w:val="0"/>
              <w:adjustRightInd w:val="0"/>
              <w:spacing w:before="0" w:after="0"/>
              <w:ind w:firstLine="567"/>
              <w:rPr>
                <w:rFonts w:ascii="Arial" w:hAnsi="Arial" w:cs="Arial"/>
                <w:sz w:val="24"/>
                <w:szCs w:val="24"/>
              </w:rPr>
            </w:pPr>
            <w:r w:rsidRPr="00330236">
              <w:rPr>
                <w:rFonts w:ascii="Arial" w:hAnsi="Arial" w:cs="Arial"/>
                <w:sz w:val="24"/>
                <w:szCs w:val="24"/>
              </w:rPr>
              <w:t>Электросчетчики, штук</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r>
      <w:tr w:rsidR="0011528F" w:rsidRPr="00330236" w:rsidTr="007B34E7">
        <w:tc>
          <w:tcPr>
            <w:tcW w:w="5070" w:type="dxa"/>
          </w:tcPr>
          <w:p w:rsidR="0011528F" w:rsidRPr="00330236" w:rsidRDefault="0011528F" w:rsidP="005D517E">
            <w:pPr>
              <w:shd w:val="clear" w:color="auto" w:fill="FFFFFF" w:themeFill="background1"/>
              <w:autoSpaceDE w:val="0"/>
              <w:autoSpaceDN w:val="0"/>
              <w:adjustRightInd w:val="0"/>
              <w:spacing w:before="0" w:after="0"/>
              <w:ind w:firstLine="567"/>
              <w:rPr>
                <w:rFonts w:ascii="Arial" w:hAnsi="Arial" w:cs="Arial"/>
                <w:sz w:val="24"/>
                <w:szCs w:val="24"/>
              </w:rPr>
            </w:pPr>
            <w:proofErr w:type="spellStart"/>
            <w:r w:rsidRPr="00330236">
              <w:rPr>
                <w:rFonts w:ascii="Arial" w:hAnsi="Arial" w:cs="Arial"/>
                <w:sz w:val="24"/>
                <w:szCs w:val="24"/>
              </w:rPr>
              <w:t>Теплосчетчики</w:t>
            </w:r>
            <w:proofErr w:type="spellEnd"/>
            <w:r w:rsidRPr="00330236">
              <w:rPr>
                <w:rFonts w:ascii="Arial" w:hAnsi="Arial" w:cs="Arial"/>
                <w:sz w:val="24"/>
                <w:szCs w:val="24"/>
              </w:rPr>
              <w:t>, штук</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r>
      <w:tr w:rsidR="0011528F" w:rsidRPr="00330236" w:rsidTr="007B34E7">
        <w:tc>
          <w:tcPr>
            <w:tcW w:w="5070" w:type="dxa"/>
          </w:tcPr>
          <w:p w:rsidR="0011528F" w:rsidRPr="00330236" w:rsidRDefault="0011528F" w:rsidP="005D517E">
            <w:pPr>
              <w:shd w:val="clear" w:color="auto" w:fill="FFFFFF" w:themeFill="background1"/>
              <w:autoSpaceDE w:val="0"/>
              <w:autoSpaceDN w:val="0"/>
              <w:adjustRightInd w:val="0"/>
              <w:spacing w:before="0" w:after="0"/>
              <w:ind w:firstLine="567"/>
              <w:rPr>
                <w:rFonts w:ascii="Arial" w:hAnsi="Arial" w:cs="Arial"/>
                <w:sz w:val="24"/>
                <w:szCs w:val="24"/>
              </w:rPr>
            </w:pPr>
            <w:r w:rsidRPr="00330236">
              <w:rPr>
                <w:rFonts w:ascii="Arial" w:hAnsi="Arial" w:cs="Arial"/>
                <w:sz w:val="24"/>
                <w:szCs w:val="24"/>
              </w:rPr>
              <w:t>Счетчики воды, штук</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r>
      <w:tr w:rsidR="0011528F" w:rsidRPr="00330236" w:rsidTr="007B34E7">
        <w:trPr>
          <w:trHeight w:val="214"/>
        </w:trPr>
        <w:tc>
          <w:tcPr>
            <w:tcW w:w="5070" w:type="dxa"/>
          </w:tcPr>
          <w:p w:rsidR="0011528F" w:rsidRPr="00330236" w:rsidRDefault="0011528F" w:rsidP="005D517E">
            <w:pPr>
              <w:shd w:val="clear" w:color="auto" w:fill="FFFFFF" w:themeFill="background1"/>
              <w:autoSpaceDE w:val="0"/>
              <w:autoSpaceDN w:val="0"/>
              <w:adjustRightInd w:val="0"/>
              <w:spacing w:before="0" w:after="0"/>
              <w:ind w:firstLine="567"/>
              <w:rPr>
                <w:rFonts w:ascii="Arial" w:hAnsi="Arial" w:cs="Arial"/>
                <w:sz w:val="24"/>
                <w:szCs w:val="24"/>
              </w:rPr>
            </w:pPr>
            <w:r w:rsidRPr="00330236">
              <w:rPr>
                <w:rFonts w:ascii="Arial" w:hAnsi="Arial" w:cs="Arial"/>
                <w:sz w:val="24"/>
                <w:szCs w:val="24"/>
              </w:rPr>
              <w:t>Счетчики газа, штук</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r>
      <w:tr w:rsidR="0011528F" w:rsidRPr="00330236" w:rsidTr="007B34E7">
        <w:tc>
          <w:tcPr>
            <w:tcW w:w="5070" w:type="dxa"/>
          </w:tcPr>
          <w:p w:rsidR="0011528F" w:rsidRPr="00330236" w:rsidRDefault="0011528F" w:rsidP="005D517E">
            <w:pPr>
              <w:shd w:val="clear" w:color="auto" w:fill="FFFFFF" w:themeFill="background1"/>
              <w:autoSpaceDE w:val="0"/>
              <w:autoSpaceDN w:val="0"/>
              <w:adjustRightInd w:val="0"/>
              <w:spacing w:before="0" w:after="0"/>
              <w:ind w:firstLine="567"/>
              <w:rPr>
                <w:rFonts w:ascii="Arial" w:hAnsi="Arial" w:cs="Arial"/>
                <w:sz w:val="24"/>
                <w:szCs w:val="24"/>
              </w:rPr>
            </w:pPr>
            <w:r w:rsidRPr="00330236">
              <w:rPr>
                <w:rFonts w:ascii="Arial" w:hAnsi="Arial" w:cs="Arial"/>
                <w:sz w:val="24"/>
                <w:szCs w:val="24"/>
              </w:rPr>
              <w:lastRenderedPageBreak/>
              <w:t>Затраты на установку приборов учета, млн</w:t>
            </w:r>
            <w:proofErr w:type="gramStart"/>
            <w:r w:rsidRPr="00330236">
              <w:rPr>
                <w:rFonts w:ascii="Arial" w:hAnsi="Arial" w:cs="Arial"/>
                <w:sz w:val="24"/>
                <w:szCs w:val="24"/>
              </w:rPr>
              <w:t>.р</w:t>
            </w:r>
            <w:proofErr w:type="gramEnd"/>
            <w:r w:rsidRPr="00330236">
              <w:rPr>
                <w:rFonts w:ascii="Arial" w:hAnsi="Arial" w:cs="Arial"/>
                <w:sz w:val="24"/>
                <w:szCs w:val="24"/>
              </w:rPr>
              <w:t>уб.</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r>
      <w:tr w:rsidR="0011528F" w:rsidRPr="00330236" w:rsidTr="007B34E7">
        <w:tc>
          <w:tcPr>
            <w:tcW w:w="5070" w:type="dxa"/>
          </w:tcPr>
          <w:p w:rsidR="0011528F" w:rsidRPr="00330236" w:rsidRDefault="0011528F" w:rsidP="005D517E">
            <w:pPr>
              <w:shd w:val="clear" w:color="auto" w:fill="FFFFFF" w:themeFill="background1"/>
              <w:spacing w:before="0" w:after="0"/>
              <w:ind w:firstLine="567"/>
              <w:rPr>
                <w:rFonts w:ascii="Arial" w:hAnsi="Arial" w:cs="Arial"/>
                <w:b/>
                <w:bCs/>
                <w:sz w:val="24"/>
                <w:szCs w:val="24"/>
              </w:rPr>
            </w:pPr>
            <w:r w:rsidRPr="00330236">
              <w:rPr>
                <w:rFonts w:ascii="Arial" w:hAnsi="Arial" w:cs="Arial"/>
                <w:b/>
                <w:bCs/>
                <w:sz w:val="24"/>
                <w:szCs w:val="24"/>
              </w:rPr>
              <w:t xml:space="preserve">Отдельно стоящие здания бюджетных организаций </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851" w:type="dxa"/>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p>
        </w:tc>
      </w:tr>
      <w:tr w:rsidR="0011528F" w:rsidRPr="00330236" w:rsidTr="007B34E7">
        <w:tc>
          <w:tcPr>
            <w:tcW w:w="5070" w:type="dxa"/>
          </w:tcPr>
          <w:p w:rsidR="0011528F" w:rsidRPr="00330236" w:rsidRDefault="0011528F" w:rsidP="005D517E">
            <w:pPr>
              <w:shd w:val="clear" w:color="auto" w:fill="FFFFFF" w:themeFill="background1"/>
              <w:autoSpaceDE w:val="0"/>
              <w:autoSpaceDN w:val="0"/>
              <w:adjustRightInd w:val="0"/>
              <w:spacing w:before="0" w:after="0"/>
              <w:ind w:firstLine="567"/>
              <w:rPr>
                <w:rFonts w:ascii="Arial" w:hAnsi="Arial" w:cs="Arial"/>
                <w:sz w:val="24"/>
                <w:szCs w:val="24"/>
              </w:rPr>
            </w:pPr>
            <w:r w:rsidRPr="00330236">
              <w:rPr>
                <w:rFonts w:ascii="Arial" w:hAnsi="Arial" w:cs="Arial"/>
                <w:sz w:val="24"/>
                <w:szCs w:val="24"/>
              </w:rPr>
              <w:t>Электросчетчики, штук</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r>
      <w:tr w:rsidR="0011528F" w:rsidRPr="00330236" w:rsidTr="007B34E7">
        <w:tc>
          <w:tcPr>
            <w:tcW w:w="5070" w:type="dxa"/>
          </w:tcPr>
          <w:p w:rsidR="0011528F" w:rsidRPr="00330236" w:rsidRDefault="0011528F" w:rsidP="005D517E">
            <w:pPr>
              <w:shd w:val="clear" w:color="auto" w:fill="FFFFFF" w:themeFill="background1"/>
              <w:autoSpaceDE w:val="0"/>
              <w:autoSpaceDN w:val="0"/>
              <w:adjustRightInd w:val="0"/>
              <w:spacing w:before="0" w:after="0"/>
              <w:ind w:firstLine="567"/>
              <w:rPr>
                <w:rFonts w:ascii="Arial" w:hAnsi="Arial" w:cs="Arial"/>
                <w:sz w:val="24"/>
                <w:szCs w:val="24"/>
              </w:rPr>
            </w:pPr>
            <w:proofErr w:type="spellStart"/>
            <w:r w:rsidRPr="00330236">
              <w:rPr>
                <w:rFonts w:ascii="Arial" w:hAnsi="Arial" w:cs="Arial"/>
                <w:sz w:val="24"/>
                <w:szCs w:val="24"/>
              </w:rPr>
              <w:t>Теплосчетчики</w:t>
            </w:r>
            <w:proofErr w:type="spellEnd"/>
            <w:r w:rsidRPr="00330236">
              <w:rPr>
                <w:rFonts w:ascii="Arial" w:hAnsi="Arial" w:cs="Arial"/>
                <w:sz w:val="24"/>
                <w:szCs w:val="24"/>
              </w:rPr>
              <w:t>, штук</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w:t>
            </w:r>
          </w:p>
        </w:tc>
        <w:tc>
          <w:tcPr>
            <w:tcW w:w="85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r>
      <w:tr w:rsidR="0011528F" w:rsidRPr="00330236" w:rsidTr="007B34E7">
        <w:tc>
          <w:tcPr>
            <w:tcW w:w="5070" w:type="dxa"/>
          </w:tcPr>
          <w:p w:rsidR="0011528F" w:rsidRPr="00330236" w:rsidRDefault="0011528F" w:rsidP="005D517E">
            <w:pPr>
              <w:shd w:val="clear" w:color="auto" w:fill="FFFFFF" w:themeFill="background1"/>
              <w:autoSpaceDE w:val="0"/>
              <w:autoSpaceDN w:val="0"/>
              <w:adjustRightInd w:val="0"/>
              <w:spacing w:before="0" w:after="0"/>
              <w:ind w:firstLine="567"/>
              <w:rPr>
                <w:rFonts w:ascii="Arial" w:hAnsi="Arial" w:cs="Arial"/>
                <w:sz w:val="24"/>
                <w:szCs w:val="24"/>
              </w:rPr>
            </w:pPr>
            <w:r w:rsidRPr="00330236">
              <w:rPr>
                <w:rFonts w:ascii="Arial" w:hAnsi="Arial" w:cs="Arial"/>
                <w:sz w:val="24"/>
                <w:szCs w:val="24"/>
              </w:rPr>
              <w:t>Счетчики воды, штук</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r>
      <w:tr w:rsidR="0011528F" w:rsidRPr="00330236" w:rsidTr="007B34E7">
        <w:tc>
          <w:tcPr>
            <w:tcW w:w="5070" w:type="dxa"/>
          </w:tcPr>
          <w:p w:rsidR="0011528F" w:rsidRPr="00330236" w:rsidRDefault="0011528F" w:rsidP="005D517E">
            <w:pPr>
              <w:shd w:val="clear" w:color="auto" w:fill="FFFFFF" w:themeFill="background1"/>
              <w:autoSpaceDE w:val="0"/>
              <w:autoSpaceDN w:val="0"/>
              <w:adjustRightInd w:val="0"/>
              <w:spacing w:before="0" w:after="0"/>
              <w:ind w:firstLine="567"/>
              <w:rPr>
                <w:rFonts w:ascii="Arial" w:hAnsi="Arial" w:cs="Arial"/>
                <w:sz w:val="24"/>
                <w:szCs w:val="24"/>
              </w:rPr>
            </w:pPr>
            <w:r w:rsidRPr="00330236">
              <w:rPr>
                <w:rFonts w:ascii="Arial" w:hAnsi="Arial" w:cs="Arial"/>
                <w:sz w:val="24"/>
                <w:szCs w:val="24"/>
              </w:rPr>
              <w:t>Счетчики газа, штук</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r>
      <w:tr w:rsidR="0011528F" w:rsidRPr="00330236" w:rsidTr="007B34E7">
        <w:tc>
          <w:tcPr>
            <w:tcW w:w="5070" w:type="dxa"/>
          </w:tcPr>
          <w:p w:rsidR="0011528F" w:rsidRPr="00330236" w:rsidRDefault="0011528F" w:rsidP="005D517E">
            <w:pPr>
              <w:shd w:val="clear" w:color="auto" w:fill="FFFFFF" w:themeFill="background1"/>
              <w:autoSpaceDE w:val="0"/>
              <w:autoSpaceDN w:val="0"/>
              <w:adjustRightInd w:val="0"/>
              <w:spacing w:before="0" w:after="0"/>
              <w:ind w:firstLine="567"/>
              <w:rPr>
                <w:rFonts w:ascii="Arial" w:hAnsi="Arial" w:cs="Arial"/>
                <w:sz w:val="24"/>
                <w:szCs w:val="24"/>
              </w:rPr>
            </w:pPr>
            <w:r w:rsidRPr="00330236">
              <w:rPr>
                <w:rFonts w:ascii="Arial" w:hAnsi="Arial" w:cs="Arial"/>
                <w:sz w:val="24"/>
                <w:szCs w:val="24"/>
              </w:rPr>
              <w:t>Затраты, млн</w:t>
            </w:r>
            <w:proofErr w:type="gramStart"/>
            <w:r w:rsidRPr="00330236">
              <w:rPr>
                <w:rFonts w:ascii="Arial" w:hAnsi="Arial" w:cs="Arial"/>
                <w:sz w:val="24"/>
                <w:szCs w:val="24"/>
              </w:rPr>
              <w:t>.р</w:t>
            </w:r>
            <w:proofErr w:type="gramEnd"/>
            <w:r w:rsidRPr="00330236">
              <w:rPr>
                <w:rFonts w:ascii="Arial" w:hAnsi="Arial" w:cs="Arial"/>
                <w:sz w:val="24"/>
                <w:szCs w:val="24"/>
              </w:rPr>
              <w:t>уб.</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0,1</w:t>
            </w:r>
          </w:p>
        </w:tc>
        <w:tc>
          <w:tcPr>
            <w:tcW w:w="85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0,1</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0,1</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0,1</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r>
      <w:tr w:rsidR="0011528F" w:rsidRPr="00330236" w:rsidTr="007B34E7">
        <w:tc>
          <w:tcPr>
            <w:tcW w:w="5070" w:type="dxa"/>
          </w:tcPr>
          <w:p w:rsidR="0011528F" w:rsidRPr="00330236" w:rsidRDefault="0011528F" w:rsidP="005D517E">
            <w:pPr>
              <w:shd w:val="clear" w:color="auto" w:fill="FFFFFF" w:themeFill="background1"/>
              <w:autoSpaceDE w:val="0"/>
              <w:autoSpaceDN w:val="0"/>
              <w:adjustRightInd w:val="0"/>
              <w:spacing w:before="0" w:after="0"/>
              <w:ind w:firstLine="567"/>
              <w:rPr>
                <w:rFonts w:ascii="Arial" w:hAnsi="Arial" w:cs="Arial"/>
                <w:b/>
                <w:bCs/>
                <w:sz w:val="24"/>
                <w:szCs w:val="24"/>
              </w:rPr>
            </w:pPr>
            <w:r w:rsidRPr="00330236">
              <w:rPr>
                <w:rFonts w:ascii="Arial" w:hAnsi="Arial" w:cs="Arial"/>
                <w:b/>
                <w:bCs/>
                <w:sz w:val="24"/>
                <w:szCs w:val="24"/>
              </w:rPr>
              <w:t>Уличное освещение</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851" w:type="dxa"/>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p>
        </w:tc>
      </w:tr>
      <w:tr w:rsidR="0011528F" w:rsidRPr="00330236" w:rsidTr="007B34E7">
        <w:tc>
          <w:tcPr>
            <w:tcW w:w="5070" w:type="dxa"/>
          </w:tcPr>
          <w:p w:rsidR="0011528F" w:rsidRPr="00330236" w:rsidRDefault="0011528F" w:rsidP="005D517E">
            <w:pPr>
              <w:shd w:val="clear" w:color="auto" w:fill="FFFFFF" w:themeFill="background1"/>
              <w:autoSpaceDE w:val="0"/>
              <w:autoSpaceDN w:val="0"/>
              <w:adjustRightInd w:val="0"/>
              <w:spacing w:before="0" w:after="0"/>
              <w:ind w:firstLine="567"/>
              <w:rPr>
                <w:rFonts w:ascii="Arial" w:hAnsi="Arial" w:cs="Arial"/>
                <w:sz w:val="24"/>
                <w:szCs w:val="24"/>
              </w:rPr>
            </w:pPr>
            <w:r w:rsidRPr="00330236">
              <w:rPr>
                <w:rFonts w:ascii="Arial" w:hAnsi="Arial" w:cs="Arial"/>
                <w:sz w:val="24"/>
                <w:szCs w:val="24"/>
              </w:rPr>
              <w:t>Электросчетчики, штук</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5</w:t>
            </w:r>
          </w:p>
        </w:tc>
        <w:tc>
          <w:tcPr>
            <w:tcW w:w="85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5</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5</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5</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r>
      <w:tr w:rsidR="0011528F" w:rsidRPr="00330236" w:rsidTr="007B34E7">
        <w:tc>
          <w:tcPr>
            <w:tcW w:w="5070" w:type="dxa"/>
          </w:tcPr>
          <w:p w:rsidR="0011528F" w:rsidRPr="00330236" w:rsidRDefault="0011528F" w:rsidP="005D517E">
            <w:pPr>
              <w:shd w:val="clear" w:color="auto" w:fill="FFFFFF" w:themeFill="background1"/>
              <w:autoSpaceDE w:val="0"/>
              <w:autoSpaceDN w:val="0"/>
              <w:adjustRightInd w:val="0"/>
              <w:spacing w:before="0" w:after="0"/>
              <w:ind w:firstLine="567"/>
              <w:rPr>
                <w:rFonts w:ascii="Arial" w:hAnsi="Arial" w:cs="Arial"/>
                <w:sz w:val="24"/>
                <w:szCs w:val="24"/>
              </w:rPr>
            </w:pPr>
            <w:r w:rsidRPr="00330236">
              <w:rPr>
                <w:rFonts w:ascii="Arial" w:hAnsi="Arial" w:cs="Arial"/>
                <w:sz w:val="24"/>
                <w:szCs w:val="24"/>
              </w:rPr>
              <w:t xml:space="preserve">Затраты на установку приборов учета, </w:t>
            </w:r>
            <w:proofErr w:type="spellStart"/>
            <w:r w:rsidRPr="00330236">
              <w:rPr>
                <w:rFonts w:ascii="Arial" w:hAnsi="Arial" w:cs="Arial"/>
                <w:sz w:val="24"/>
                <w:szCs w:val="24"/>
              </w:rPr>
              <w:t>млн</w:t>
            </w:r>
            <w:proofErr w:type="gramStart"/>
            <w:r w:rsidRPr="00330236">
              <w:rPr>
                <w:rFonts w:ascii="Arial" w:hAnsi="Arial" w:cs="Arial"/>
                <w:sz w:val="24"/>
                <w:szCs w:val="24"/>
              </w:rPr>
              <w:t>.р</w:t>
            </w:r>
            <w:proofErr w:type="gramEnd"/>
            <w:r w:rsidRPr="00330236">
              <w:rPr>
                <w:rFonts w:ascii="Arial" w:hAnsi="Arial" w:cs="Arial"/>
                <w:sz w:val="24"/>
                <w:szCs w:val="24"/>
              </w:rPr>
              <w:t>уб</w:t>
            </w:r>
            <w:proofErr w:type="spellEnd"/>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0,02</w:t>
            </w:r>
          </w:p>
        </w:tc>
        <w:tc>
          <w:tcPr>
            <w:tcW w:w="85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0,02</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0,02</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0,02</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r>
      <w:tr w:rsidR="0011528F" w:rsidRPr="00330236" w:rsidTr="007B34E7">
        <w:tc>
          <w:tcPr>
            <w:tcW w:w="5070" w:type="dxa"/>
          </w:tcPr>
          <w:p w:rsidR="0011528F" w:rsidRPr="00330236" w:rsidRDefault="0011528F" w:rsidP="005D517E">
            <w:pPr>
              <w:shd w:val="clear" w:color="auto" w:fill="FFFFFF" w:themeFill="background1"/>
              <w:spacing w:before="0" w:after="0"/>
              <w:ind w:firstLine="567"/>
              <w:rPr>
                <w:rFonts w:ascii="Arial" w:hAnsi="Arial" w:cs="Arial"/>
                <w:b/>
                <w:bCs/>
                <w:sz w:val="24"/>
                <w:szCs w:val="24"/>
              </w:rPr>
            </w:pPr>
            <w:r w:rsidRPr="00330236">
              <w:rPr>
                <w:rFonts w:ascii="Arial" w:hAnsi="Arial" w:cs="Arial"/>
                <w:b/>
                <w:bCs/>
                <w:sz w:val="24"/>
                <w:szCs w:val="24"/>
              </w:rPr>
              <w:t>Итого затраты на установку приборов учета, млн</w:t>
            </w:r>
            <w:proofErr w:type="gramStart"/>
            <w:r w:rsidRPr="00330236">
              <w:rPr>
                <w:rFonts w:ascii="Arial" w:hAnsi="Arial" w:cs="Arial"/>
                <w:b/>
                <w:bCs/>
                <w:sz w:val="24"/>
                <w:szCs w:val="24"/>
              </w:rPr>
              <w:t>.р</w:t>
            </w:r>
            <w:proofErr w:type="gramEnd"/>
            <w:r w:rsidRPr="00330236">
              <w:rPr>
                <w:rFonts w:ascii="Arial" w:hAnsi="Arial" w:cs="Arial"/>
                <w:b/>
                <w:bCs/>
                <w:sz w:val="24"/>
                <w:szCs w:val="24"/>
              </w:rPr>
              <w:t>уб.</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0,175</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0,47</w:t>
            </w:r>
          </w:p>
        </w:tc>
        <w:tc>
          <w:tcPr>
            <w:tcW w:w="851"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0,47</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0,47</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0,47</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0,35</w:t>
            </w:r>
          </w:p>
        </w:tc>
        <w:tc>
          <w:tcPr>
            <w:tcW w:w="992"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0,35</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0,35</w:t>
            </w:r>
          </w:p>
        </w:tc>
        <w:tc>
          <w:tcPr>
            <w:tcW w:w="993"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0,35</w:t>
            </w:r>
          </w:p>
        </w:tc>
        <w:tc>
          <w:tcPr>
            <w:tcW w:w="850"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0,35</w:t>
            </w:r>
          </w:p>
        </w:tc>
      </w:tr>
    </w:tbl>
    <w:p w:rsidR="0011528F" w:rsidRPr="00330236" w:rsidRDefault="0011528F" w:rsidP="005D517E">
      <w:pPr>
        <w:shd w:val="clear" w:color="auto" w:fill="FFFFFF" w:themeFill="background1"/>
        <w:tabs>
          <w:tab w:val="left" w:pos="0"/>
          <w:tab w:val="left" w:pos="709"/>
        </w:tabs>
        <w:autoSpaceDE w:val="0"/>
        <w:autoSpaceDN w:val="0"/>
        <w:adjustRightInd w:val="0"/>
        <w:spacing w:before="0" w:after="0"/>
        <w:ind w:firstLine="567"/>
        <w:rPr>
          <w:rFonts w:ascii="Arial" w:hAnsi="Arial" w:cs="Arial"/>
          <w:sz w:val="24"/>
          <w:szCs w:val="24"/>
        </w:rPr>
      </w:pPr>
    </w:p>
    <w:p w:rsidR="0011528F" w:rsidRPr="00330236" w:rsidRDefault="0011528F" w:rsidP="005D517E">
      <w:pPr>
        <w:shd w:val="clear" w:color="auto" w:fill="FFFFFF" w:themeFill="background1"/>
        <w:spacing w:before="0" w:after="0"/>
        <w:ind w:firstLine="0"/>
        <w:jc w:val="center"/>
        <w:rPr>
          <w:rFonts w:ascii="Arial" w:hAnsi="Arial" w:cs="Arial"/>
          <w:b/>
          <w:bCs/>
          <w:i/>
          <w:iCs/>
          <w:sz w:val="24"/>
          <w:szCs w:val="24"/>
        </w:rPr>
      </w:pPr>
    </w:p>
    <w:p w:rsidR="0011528F" w:rsidRPr="00330236" w:rsidRDefault="0011528F" w:rsidP="005D517E">
      <w:pPr>
        <w:shd w:val="clear" w:color="auto" w:fill="FFFFFF" w:themeFill="background1"/>
        <w:spacing w:before="0" w:after="0"/>
        <w:ind w:firstLine="0"/>
        <w:rPr>
          <w:rFonts w:ascii="Arial" w:hAnsi="Arial" w:cs="Arial"/>
          <w:b/>
          <w:bCs/>
          <w:iCs/>
          <w:sz w:val="24"/>
          <w:szCs w:val="24"/>
        </w:rPr>
      </w:pPr>
      <w:r w:rsidRPr="00330236">
        <w:rPr>
          <w:rFonts w:ascii="Arial" w:hAnsi="Arial" w:cs="Arial"/>
          <w:b/>
          <w:bCs/>
          <w:iCs/>
          <w:sz w:val="24"/>
          <w:szCs w:val="24"/>
        </w:rPr>
        <w:t>Раздел 4. Тарифы, надбавки, плата за подключение</w:t>
      </w:r>
    </w:p>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 xml:space="preserve">Данные по </w:t>
      </w:r>
      <w:proofErr w:type="spellStart"/>
      <w:r w:rsidRPr="00330236">
        <w:rPr>
          <w:rFonts w:ascii="Arial" w:hAnsi="Arial" w:cs="Arial"/>
          <w:sz w:val="24"/>
          <w:szCs w:val="24"/>
        </w:rPr>
        <w:t>Починковскому</w:t>
      </w:r>
      <w:proofErr w:type="spellEnd"/>
      <w:r w:rsidRPr="00330236">
        <w:rPr>
          <w:rFonts w:ascii="Arial" w:hAnsi="Arial" w:cs="Arial"/>
          <w:sz w:val="24"/>
          <w:szCs w:val="24"/>
        </w:rPr>
        <w:t xml:space="preserve"> муниципальному району представлены в таблице 4.1.</w:t>
      </w:r>
    </w:p>
    <w:p w:rsidR="0011528F" w:rsidRPr="00330236" w:rsidRDefault="0011528F" w:rsidP="005D517E">
      <w:pPr>
        <w:shd w:val="clear" w:color="auto" w:fill="FFFFFF" w:themeFill="background1"/>
        <w:spacing w:before="0" w:after="0"/>
        <w:rPr>
          <w:rFonts w:ascii="Arial" w:hAnsi="Arial" w:cs="Arial"/>
          <w:sz w:val="24"/>
          <w:szCs w:val="24"/>
        </w:rPr>
        <w:sectPr w:rsidR="0011528F" w:rsidRPr="00330236" w:rsidSect="00C86E0A">
          <w:pgSz w:w="16838" w:h="11906" w:orient="landscape"/>
          <w:pgMar w:top="1077" w:right="1440" w:bottom="1077" w:left="1134" w:header="709" w:footer="709" w:gutter="0"/>
          <w:cols w:space="708"/>
          <w:docGrid w:linePitch="360"/>
        </w:sectPr>
      </w:pPr>
    </w:p>
    <w:tbl>
      <w:tblPr>
        <w:tblpPr w:leftFromText="180" w:rightFromText="180" w:vertAnchor="page" w:horzAnchor="margin" w:tblpY="1404"/>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134"/>
        <w:gridCol w:w="1134"/>
        <w:gridCol w:w="1134"/>
        <w:gridCol w:w="1134"/>
        <w:gridCol w:w="1134"/>
        <w:gridCol w:w="1134"/>
        <w:gridCol w:w="1134"/>
        <w:gridCol w:w="1134"/>
        <w:gridCol w:w="1134"/>
        <w:gridCol w:w="1417"/>
      </w:tblGrid>
      <w:tr w:rsidR="0011528F" w:rsidRPr="00330236">
        <w:tc>
          <w:tcPr>
            <w:tcW w:w="15417" w:type="dxa"/>
            <w:gridSpan w:val="11"/>
            <w:tcBorders>
              <w:top w:val="nil"/>
              <w:left w:val="nil"/>
              <w:right w:val="nil"/>
            </w:tcBorders>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b/>
                <w:bCs/>
                <w:sz w:val="24"/>
                <w:szCs w:val="24"/>
              </w:rPr>
              <w:lastRenderedPageBreak/>
              <w:t>таблица 4.1. Тарифы, надбавки, плата за подключение</w:t>
            </w:r>
          </w:p>
          <w:p w:rsidR="0011528F" w:rsidRPr="00330236" w:rsidRDefault="0011528F" w:rsidP="005D517E">
            <w:pPr>
              <w:shd w:val="clear" w:color="auto" w:fill="FFFFFF" w:themeFill="background1"/>
              <w:spacing w:before="0" w:after="0"/>
              <w:jc w:val="center"/>
              <w:rPr>
                <w:rFonts w:ascii="Arial" w:hAnsi="Arial" w:cs="Arial"/>
                <w:sz w:val="24"/>
                <w:szCs w:val="24"/>
              </w:rPr>
            </w:pPr>
          </w:p>
        </w:tc>
      </w:tr>
      <w:tr w:rsidR="0011528F" w:rsidRPr="00330236">
        <w:tc>
          <w:tcPr>
            <w:tcW w:w="379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5670" w:type="dxa"/>
            <w:gridSpan w:val="5"/>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Период 1 (декабрь)</w:t>
            </w:r>
          </w:p>
        </w:tc>
        <w:tc>
          <w:tcPr>
            <w:tcW w:w="5953" w:type="dxa"/>
            <w:gridSpan w:val="5"/>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Период 2 (декабрь)</w:t>
            </w:r>
          </w:p>
        </w:tc>
      </w:tr>
      <w:tr w:rsidR="0011528F" w:rsidRPr="00330236">
        <w:tc>
          <w:tcPr>
            <w:tcW w:w="379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2016</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2017</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2018</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2019</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2020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2021</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2022</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2023</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2024</w:t>
            </w:r>
          </w:p>
        </w:tc>
        <w:tc>
          <w:tcPr>
            <w:tcW w:w="1417"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2025</w:t>
            </w:r>
          </w:p>
        </w:tc>
      </w:tr>
      <w:tr w:rsidR="0011528F" w:rsidRPr="00330236">
        <w:tc>
          <w:tcPr>
            <w:tcW w:w="15417" w:type="dxa"/>
            <w:gridSpan w:val="11"/>
          </w:tcPr>
          <w:p w:rsidR="0011528F" w:rsidRPr="00330236" w:rsidRDefault="0011528F" w:rsidP="005D517E">
            <w:pPr>
              <w:shd w:val="clear" w:color="auto" w:fill="FFFFFF" w:themeFill="background1"/>
              <w:spacing w:before="0" w:after="0"/>
              <w:rPr>
                <w:rFonts w:ascii="Arial" w:hAnsi="Arial" w:cs="Arial"/>
                <w:b/>
                <w:bCs/>
                <w:sz w:val="24"/>
                <w:szCs w:val="24"/>
              </w:rPr>
            </w:pPr>
            <w:r w:rsidRPr="00330236">
              <w:rPr>
                <w:rFonts w:ascii="Arial" w:hAnsi="Arial" w:cs="Arial"/>
                <w:b/>
                <w:bCs/>
                <w:sz w:val="24"/>
                <w:szCs w:val="24"/>
              </w:rPr>
              <w:t>Тарифы для действующих организаций</w:t>
            </w:r>
          </w:p>
        </w:tc>
      </w:tr>
      <w:tr w:rsidR="0011528F" w:rsidRPr="00330236">
        <w:tc>
          <w:tcPr>
            <w:tcW w:w="3794" w:type="dxa"/>
          </w:tcPr>
          <w:p w:rsidR="0011528F" w:rsidRPr="00330236" w:rsidRDefault="0011528F" w:rsidP="005D517E">
            <w:pPr>
              <w:shd w:val="clear" w:color="auto" w:fill="FFFFFF" w:themeFill="background1"/>
              <w:spacing w:before="0" w:after="0"/>
              <w:ind w:firstLine="0"/>
              <w:jc w:val="left"/>
              <w:rPr>
                <w:rFonts w:ascii="Arial" w:hAnsi="Arial" w:cs="Arial"/>
                <w:b/>
                <w:bCs/>
                <w:sz w:val="24"/>
                <w:szCs w:val="24"/>
              </w:rPr>
            </w:pPr>
            <w:r w:rsidRPr="00330236">
              <w:rPr>
                <w:rFonts w:ascii="Arial" w:hAnsi="Arial" w:cs="Arial"/>
                <w:b/>
                <w:bCs/>
                <w:sz w:val="24"/>
                <w:szCs w:val="24"/>
              </w:rPr>
              <w:t>ОАО « УК ЖКХ Починковского района»</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417" w:type="dxa"/>
          </w:tcPr>
          <w:p w:rsidR="0011528F" w:rsidRPr="00330236" w:rsidRDefault="0011528F" w:rsidP="005D517E">
            <w:pPr>
              <w:shd w:val="clear" w:color="auto" w:fill="FFFFFF" w:themeFill="background1"/>
              <w:spacing w:before="0" w:after="0"/>
              <w:rPr>
                <w:rFonts w:ascii="Arial" w:hAnsi="Arial" w:cs="Arial"/>
                <w:sz w:val="24"/>
                <w:szCs w:val="24"/>
              </w:rPr>
            </w:pPr>
          </w:p>
        </w:tc>
      </w:tr>
      <w:tr w:rsidR="0011528F" w:rsidRPr="00330236">
        <w:trPr>
          <w:trHeight w:val="332"/>
        </w:trPr>
        <w:tc>
          <w:tcPr>
            <w:tcW w:w="3794"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Тариф на тепловую энергию, руб./Гкал</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1990,03</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2109,44</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2238,11</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2372,4</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2507,62</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2645,54</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2791,04</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2941,76</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3097,67</w:t>
            </w:r>
          </w:p>
        </w:tc>
        <w:tc>
          <w:tcPr>
            <w:tcW w:w="1417"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3252,56</w:t>
            </w:r>
          </w:p>
        </w:tc>
      </w:tr>
      <w:tr w:rsidR="0011528F" w:rsidRPr="00330236">
        <w:tc>
          <w:tcPr>
            <w:tcW w:w="3794"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Надбавка к тарифу</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417"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r>
      <w:tr w:rsidR="0011528F" w:rsidRPr="00330236">
        <w:tc>
          <w:tcPr>
            <w:tcW w:w="3794"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Тариф на горячую воду, руб./м3</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104,20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110,56</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117,20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124,22</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131,30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138,52</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146,14</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154,03</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162,20</w:t>
            </w:r>
          </w:p>
        </w:tc>
        <w:tc>
          <w:tcPr>
            <w:tcW w:w="1417"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170,31</w:t>
            </w:r>
          </w:p>
        </w:tc>
      </w:tr>
      <w:tr w:rsidR="0011528F" w:rsidRPr="00330236">
        <w:tc>
          <w:tcPr>
            <w:tcW w:w="3794"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Надбавка к тарифу</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417"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r>
      <w:tr w:rsidR="0011528F" w:rsidRPr="00330236">
        <w:tc>
          <w:tcPr>
            <w:tcW w:w="3794"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Плата за присоединение (подключение)</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417"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r>
      <w:tr w:rsidR="0011528F" w:rsidRPr="00330236">
        <w:trPr>
          <w:trHeight w:val="368"/>
        </w:trPr>
        <w:tc>
          <w:tcPr>
            <w:tcW w:w="3794"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Тариф на холодную воду</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31,01</w:t>
            </w:r>
          </w:p>
        </w:tc>
        <w:tc>
          <w:tcPr>
            <w:tcW w:w="1134" w:type="dxa"/>
          </w:tcPr>
          <w:p w:rsidR="0011528F" w:rsidRPr="00330236" w:rsidRDefault="0011528F" w:rsidP="005D517E">
            <w:pPr>
              <w:shd w:val="clear" w:color="auto" w:fill="FFFFFF" w:themeFill="background1"/>
              <w:spacing w:before="0" w:after="0"/>
              <w:ind w:firstLine="12"/>
              <w:rPr>
                <w:rFonts w:ascii="Arial" w:hAnsi="Arial" w:cs="Arial"/>
                <w:sz w:val="24"/>
                <w:szCs w:val="24"/>
              </w:rPr>
            </w:pPr>
            <w:r w:rsidRPr="00330236">
              <w:rPr>
                <w:rFonts w:ascii="Arial" w:hAnsi="Arial" w:cs="Arial"/>
                <w:sz w:val="24"/>
                <w:szCs w:val="24"/>
              </w:rPr>
              <w:t>32,87</w:t>
            </w:r>
          </w:p>
        </w:tc>
        <w:tc>
          <w:tcPr>
            <w:tcW w:w="1134" w:type="dxa"/>
          </w:tcPr>
          <w:p w:rsidR="0011528F" w:rsidRPr="00330236" w:rsidRDefault="0011528F" w:rsidP="005D517E">
            <w:pPr>
              <w:shd w:val="clear" w:color="auto" w:fill="FFFFFF" w:themeFill="background1"/>
              <w:spacing w:before="0" w:after="0"/>
              <w:ind w:firstLine="12"/>
              <w:rPr>
                <w:rFonts w:ascii="Arial" w:hAnsi="Arial" w:cs="Arial"/>
                <w:sz w:val="24"/>
                <w:szCs w:val="24"/>
              </w:rPr>
            </w:pPr>
            <w:r w:rsidRPr="00330236">
              <w:rPr>
                <w:rFonts w:ascii="Arial" w:hAnsi="Arial" w:cs="Arial"/>
                <w:sz w:val="24"/>
                <w:szCs w:val="24"/>
              </w:rPr>
              <w:t>34,84</w:t>
            </w:r>
          </w:p>
        </w:tc>
        <w:tc>
          <w:tcPr>
            <w:tcW w:w="1134" w:type="dxa"/>
          </w:tcPr>
          <w:p w:rsidR="0011528F" w:rsidRPr="00330236" w:rsidRDefault="0011528F" w:rsidP="005D517E">
            <w:pPr>
              <w:shd w:val="clear" w:color="auto" w:fill="FFFFFF" w:themeFill="background1"/>
              <w:spacing w:before="0" w:after="0"/>
              <w:ind w:firstLine="12"/>
              <w:rPr>
                <w:rFonts w:ascii="Arial" w:hAnsi="Arial" w:cs="Arial"/>
                <w:sz w:val="24"/>
                <w:szCs w:val="24"/>
              </w:rPr>
            </w:pPr>
            <w:r w:rsidRPr="00330236">
              <w:rPr>
                <w:rFonts w:ascii="Arial" w:hAnsi="Arial" w:cs="Arial"/>
                <w:sz w:val="24"/>
                <w:szCs w:val="24"/>
              </w:rPr>
              <w:t>36,93</w:t>
            </w:r>
          </w:p>
        </w:tc>
        <w:tc>
          <w:tcPr>
            <w:tcW w:w="1134" w:type="dxa"/>
          </w:tcPr>
          <w:p w:rsidR="0011528F" w:rsidRPr="00330236" w:rsidRDefault="0011528F" w:rsidP="005D517E">
            <w:pPr>
              <w:shd w:val="clear" w:color="auto" w:fill="FFFFFF" w:themeFill="background1"/>
              <w:spacing w:before="0" w:after="0"/>
              <w:ind w:firstLine="12"/>
              <w:rPr>
                <w:rFonts w:ascii="Arial" w:hAnsi="Arial" w:cs="Arial"/>
                <w:sz w:val="24"/>
                <w:szCs w:val="24"/>
              </w:rPr>
            </w:pPr>
            <w:r w:rsidRPr="00330236">
              <w:rPr>
                <w:rFonts w:ascii="Arial" w:hAnsi="Arial" w:cs="Arial"/>
                <w:sz w:val="24"/>
                <w:szCs w:val="24"/>
              </w:rPr>
              <w:t>39,04</w:t>
            </w:r>
          </w:p>
        </w:tc>
        <w:tc>
          <w:tcPr>
            <w:tcW w:w="1134" w:type="dxa"/>
          </w:tcPr>
          <w:p w:rsidR="0011528F" w:rsidRPr="00330236" w:rsidRDefault="0011528F" w:rsidP="005D517E">
            <w:pPr>
              <w:shd w:val="clear" w:color="auto" w:fill="FFFFFF" w:themeFill="background1"/>
              <w:spacing w:before="0" w:after="0"/>
              <w:ind w:firstLine="12"/>
              <w:rPr>
                <w:rFonts w:ascii="Arial" w:hAnsi="Arial" w:cs="Arial"/>
                <w:sz w:val="24"/>
                <w:szCs w:val="24"/>
              </w:rPr>
            </w:pPr>
            <w:r w:rsidRPr="00330236">
              <w:rPr>
                <w:rFonts w:ascii="Arial" w:hAnsi="Arial" w:cs="Arial"/>
                <w:sz w:val="24"/>
                <w:szCs w:val="24"/>
              </w:rPr>
              <w:t>41,19</w:t>
            </w:r>
          </w:p>
        </w:tc>
        <w:tc>
          <w:tcPr>
            <w:tcW w:w="1134" w:type="dxa"/>
          </w:tcPr>
          <w:p w:rsidR="0011528F" w:rsidRPr="00330236" w:rsidRDefault="0011528F" w:rsidP="005D517E">
            <w:pPr>
              <w:shd w:val="clear" w:color="auto" w:fill="FFFFFF" w:themeFill="background1"/>
              <w:spacing w:before="0" w:after="0"/>
              <w:ind w:firstLine="12"/>
              <w:rPr>
                <w:rFonts w:ascii="Arial" w:hAnsi="Arial" w:cs="Arial"/>
                <w:sz w:val="24"/>
                <w:szCs w:val="24"/>
              </w:rPr>
            </w:pPr>
            <w:r w:rsidRPr="00330236">
              <w:rPr>
                <w:rFonts w:ascii="Arial" w:hAnsi="Arial" w:cs="Arial"/>
                <w:sz w:val="24"/>
                <w:szCs w:val="24"/>
              </w:rPr>
              <w:t>43,45</w:t>
            </w:r>
          </w:p>
        </w:tc>
        <w:tc>
          <w:tcPr>
            <w:tcW w:w="1134" w:type="dxa"/>
          </w:tcPr>
          <w:p w:rsidR="0011528F" w:rsidRPr="00330236" w:rsidRDefault="0011528F" w:rsidP="005D517E">
            <w:pPr>
              <w:shd w:val="clear" w:color="auto" w:fill="FFFFFF" w:themeFill="background1"/>
              <w:spacing w:before="0" w:after="0"/>
              <w:ind w:firstLine="12"/>
              <w:rPr>
                <w:rFonts w:ascii="Arial" w:hAnsi="Arial" w:cs="Arial"/>
                <w:sz w:val="24"/>
                <w:szCs w:val="24"/>
              </w:rPr>
            </w:pPr>
            <w:r w:rsidRPr="00330236">
              <w:rPr>
                <w:rFonts w:ascii="Arial" w:hAnsi="Arial" w:cs="Arial"/>
                <w:sz w:val="24"/>
                <w:szCs w:val="24"/>
              </w:rPr>
              <w:t>45,80</w:t>
            </w:r>
          </w:p>
        </w:tc>
        <w:tc>
          <w:tcPr>
            <w:tcW w:w="1134" w:type="dxa"/>
          </w:tcPr>
          <w:p w:rsidR="0011528F" w:rsidRPr="00330236" w:rsidRDefault="0011528F" w:rsidP="005D517E">
            <w:pPr>
              <w:shd w:val="clear" w:color="auto" w:fill="FFFFFF" w:themeFill="background1"/>
              <w:spacing w:before="0" w:after="0"/>
              <w:ind w:firstLine="12"/>
              <w:rPr>
                <w:rFonts w:ascii="Arial" w:hAnsi="Arial" w:cs="Arial"/>
                <w:sz w:val="24"/>
                <w:szCs w:val="24"/>
              </w:rPr>
            </w:pPr>
            <w:r w:rsidRPr="00330236">
              <w:rPr>
                <w:rFonts w:ascii="Arial" w:hAnsi="Arial" w:cs="Arial"/>
                <w:sz w:val="24"/>
                <w:szCs w:val="24"/>
              </w:rPr>
              <w:t>48,22</w:t>
            </w:r>
          </w:p>
        </w:tc>
        <w:tc>
          <w:tcPr>
            <w:tcW w:w="1417" w:type="dxa"/>
          </w:tcPr>
          <w:p w:rsidR="0011528F" w:rsidRPr="00330236" w:rsidRDefault="0011528F" w:rsidP="005D517E">
            <w:pPr>
              <w:shd w:val="clear" w:color="auto" w:fill="FFFFFF" w:themeFill="background1"/>
              <w:spacing w:before="0" w:after="0"/>
              <w:ind w:firstLine="12"/>
              <w:rPr>
                <w:rFonts w:ascii="Arial" w:hAnsi="Arial" w:cs="Arial"/>
                <w:sz w:val="24"/>
                <w:szCs w:val="24"/>
              </w:rPr>
            </w:pPr>
            <w:r w:rsidRPr="00330236">
              <w:rPr>
                <w:rFonts w:ascii="Arial" w:hAnsi="Arial" w:cs="Arial"/>
                <w:sz w:val="24"/>
                <w:szCs w:val="24"/>
              </w:rPr>
              <w:t>50,64</w:t>
            </w:r>
          </w:p>
        </w:tc>
      </w:tr>
      <w:tr w:rsidR="0011528F" w:rsidRPr="00330236">
        <w:tc>
          <w:tcPr>
            <w:tcW w:w="3794"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Надбавка к тарифу</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c>
          <w:tcPr>
            <w:tcW w:w="1417" w:type="dxa"/>
          </w:tcPr>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0</w:t>
            </w:r>
          </w:p>
        </w:tc>
      </w:tr>
      <w:tr w:rsidR="0011528F" w:rsidRPr="00330236">
        <w:trPr>
          <w:trHeight w:val="510"/>
        </w:trPr>
        <w:tc>
          <w:tcPr>
            <w:tcW w:w="3794"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Тариф на водоотведение, руб./м3</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23,33</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24,73</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26,21</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27,78</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29,37</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30,98</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32,69</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34,45</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36,28</w:t>
            </w:r>
          </w:p>
        </w:tc>
        <w:tc>
          <w:tcPr>
            <w:tcW w:w="1417"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38,09</w:t>
            </w:r>
          </w:p>
        </w:tc>
      </w:tr>
      <w:tr w:rsidR="0011528F" w:rsidRPr="00330236">
        <w:tc>
          <w:tcPr>
            <w:tcW w:w="3794"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Надбавка к тарифу</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417"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r>
      <w:tr w:rsidR="0011528F" w:rsidRPr="00330236">
        <w:tc>
          <w:tcPr>
            <w:tcW w:w="3794"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Плата за присоединение (подключение)</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417"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r>
      <w:tr w:rsidR="0011528F" w:rsidRPr="00330236">
        <w:tc>
          <w:tcPr>
            <w:tcW w:w="3794" w:type="dxa"/>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Тариф на захоронение (утилизацию) ТБО, руб. куб</w:t>
            </w:r>
            <w:proofErr w:type="gramStart"/>
            <w:r w:rsidRPr="00330236">
              <w:rPr>
                <w:rFonts w:ascii="Arial" w:hAnsi="Arial" w:cs="Arial"/>
                <w:sz w:val="24"/>
                <w:szCs w:val="24"/>
              </w:rPr>
              <w:t>.м</w:t>
            </w:r>
            <w:proofErr w:type="gramEnd"/>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p>
        </w:tc>
        <w:tc>
          <w:tcPr>
            <w:tcW w:w="1417" w:type="dxa"/>
          </w:tcPr>
          <w:p w:rsidR="0011528F" w:rsidRPr="00330236" w:rsidRDefault="0011528F" w:rsidP="005D517E">
            <w:pPr>
              <w:shd w:val="clear" w:color="auto" w:fill="FFFFFF" w:themeFill="background1"/>
              <w:spacing w:before="0" w:after="0"/>
              <w:ind w:firstLine="34"/>
              <w:rPr>
                <w:rFonts w:ascii="Arial" w:hAnsi="Arial" w:cs="Arial"/>
                <w:sz w:val="24"/>
                <w:szCs w:val="24"/>
                <w:highlight w:val="cyan"/>
              </w:rPr>
            </w:pPr>
          </w:p>
        </w:tc>
      </w:tr>
      <w:tr w:rsidR="0011528F" w:rsidRPr="00330236">
        <w:tc>
          <w:tcPr>
            <w:tcW w:w="3794" w:type="dxa"/>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-для населения</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417"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r>
      <w:tr w:rsidR="0011528F" w:rsidRPr="00330236">
        <w:tc>
          <w:tcPr>
            <w:tcW w:w="3794" w:type="dxa"/>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-для прочих потребителей</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183,62</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192,62</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201,29</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210,15</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218,55</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226,85</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235,02</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243,01</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251,03</w:t>
            </w:r>
          </w:p>
        </w:tc>
        <w:tc>
          <w:tcPr>
            <w:tcW w:w="1417"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259,06</w:t>
            </w:r>
          </w:p>
        </w:tc>
      </w:tr>
      <w:tr w:rsidR="0011528F" w:rsidRPr="00330236">
        <w:tc>
          <w:tcPr>
            <w:tcW w:w="3794" w:type="dxa"/>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Надбавка к тарифу на утилизацию ТБО</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c>
          <w:tcPr>
            <w:tcW w:w="1417"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0</w:t>
            </w:r>
          </w:p>
        </w:tc>
      </w:tr>
      <w:tr w:rsidR="0011528F" w:rsidRPr="00330236">
        <w:tc>
          <w:tcPr>
            <w:tcW w:w="3794" w:type="dxa"/>
          </w:tcPr>
          <w:p w:rsidR="0011528F" w:rsidRPr="00330236" w:rsidRDefault="0011528F" w:rsidP="005D517E">
            <w:pPr>
              <w:shd w:val="clear" w:color="auto" w:fill="FFFFFF" w:themeFill="background1"/>
              <w:spacing w:before="0" w:after="0"/>
              <w:jc w:val="left"/>
              <w:rPr>
                <w:rFonts w:ascii="Arial" w:hAnsi="Arial" w:cs="Arial"/>
                <w:sz w:val="24"/>
                <w:szCs w:val="24"/>
              </w:rPr>
            </w:pPr>
            <w:proofErr w:type="spellStart"/>
            <w:r w:rsidRPr="00330236">
              <w:rPr>
                <w:rFonts w:ascii="Arial" w:hAnsi="Arial" w:cs="Arial"/>
                <w:sz w:val="24"/>
                <w:szCs w:val="24"/>
              </w:rPr>
              <w:t>Справочно</w:t>
            </w:r>
            <w:proofErr w:type="spellEnd"/>
            <w:r w:rsidRPr="00330236">
              <w:rPr>
                <w:rFonts w:ascii="Arial" w:hAnsi="Arial" w:cs="Arial"/>
                <w:sz w:val="24"/>
                <w:szCs w:val="24"/>
              </w:rPr>
              <w:t>:</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1417" w:type="dxa"/>
          </w:tcPr>
          <w:p w:rsidR="0011528F" w:rsidRPr="00330236" w:rsidRDefault="0011528F" w:rsidP="005D517E">
            <w:pPr>
              <w:shd w:val="clear" w:color="auto" w:fill="FFFFFF" w:themeFill="background1"/>
              <w:spacing w:before="0" w:after="0"/>
              <w:ind w:firstLine="0"/>
              <w:rPr>
                <w:rFonts w:ascii="Arial" w:hAnsi="Arial" w:cs="Arial"/>
                <w:sz w:val="24"/>
                <w:szCs w:val="24"/>
              </w:rPr>
            </w:pPr>
          </w:p>
        </w:tc>
      </w:tr>
      <w:tr w:rsidR="0011528F" w:rsidRPr="00330236">
        <w:tc>
          <w:tcPr>
            <w:tcW w:w="3794" w:type="dxa"/>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тариф на сбор и вывоз ТБО</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p>
        </w:tc>
        <w:tc>
          <w:tcPr>
            <w:tcW w:w="1417" w:type="dxa"/>
          </w:tcPr>
          <w:p w:rsidR="0011528F" w:rsidRPr="00330236" w:rsidRDefault="0011528F" w:rsidP="005D517E">
            <w:pPr>
              <w:shd w:val="clear" w:color="auto" w:fill="FFFFFF" w:themeFill="background1"/>
              <w:spacing w:before="0" w:after="0"/>
              <w:ind w:firstLine="0"/>
              <w:rPr>
                <w:rFonts w:ascii="Arial" w:hAnsi="Arial" w:cs="Arial"/>
                <w:sz w:val="24"/>
                <w:szCs w:val="24"/>
              </w:rPr>
            </w:pPr>
          </w:p>
        </w:tc>
      </w:tr>
      <w:tr w:rsidR="0011528F" w:rsidRPr="00330236">
        <w:tc>
          <w:tcPr>
            <w:tcW w:w="3794" w:type="dxa"/>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-для населения</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186,33</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195,46</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204,26</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213,25</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221,78</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230,20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238,49</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246,60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254,74</w:t>
            </w:r>
          </w:p>
        </w:tc>
        <w:tc>
          <w:tcPr>
            <w:tcW w:w="1417"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262,90</w:t>
            </w:r>
          </w:p>
        </w:tc>
      </w:tr>
      <w:tr w:rsidR="0011528F" w:rsidRPr="00330236">
        <w:tc>
          <w:tcPr>
            <w:tcW w:w="3794" w:type="dxa"/>
          </w:tcPr>
          <w:p w:rsidR="0011528F" w:rsidRPr="00330236" w:rsidRDefault="0011528F" w:rsidP="005D517E">
            <w:pPr>
              <w:shd w:val="clear" w:color="auto" w:fill="FFFFFF" w:themeFill="background1"/>
              <w:spacing w:before="0" w:after="0"/>
              <w:jc w:val="left"/>
              <w:rPr>
                <w:rFonts w:ascii="Arial" w:hAnsi="Arial" w:cs="Arial"/>
                <w:sz w:val="24"/>
                <w:szCs w:val="24"/>
              </w:rPr>
            </w:pPr>
            <w:r w:rsidRPr="00330236">
              <w:rPr>
                <w:rFonts w:ascii="Arial" w:hAnsi="Arial" w:cs="Arial"/>
                <w:sz w:val="24"/>
                <w:szCs w:val="24"/>
              </w:rPr>
              <w:t xml:space="preserve">-для прочих </w:t>
            </w:r>
            <w:r w:rsidRPr="00330236">
              <w:rPr>
                <w:rFonts w:ascii="Arial" w:hAnsi="Arial" w:cs="Arial"/>
                <w:sz w:val="24"/>
                <w:szCs w:val="24"/>
              </w:rPr>
              <w:lastRenderedPageBreak/>
              <w:t>потребителей</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lastRenderedPageBreak/>
              <w:t>279,28</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292,97</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306,15</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319,62</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332,40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345,04</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357,46</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369,61</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381,81</w:t>
            </w:r>
          </w:p>
        </w:tc>
        <w:tc>
          <w:tcPr>
            <w:tcW w:w="1417"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394,03</w:t>
            </w:r>
          </w:p>
        </w:tc>
      </w:tr>
      <w:tr w:rsidR="0011528F" w:rsidRPr="00330236">
        <w:tc>
          <w:tcPr>
            <w:tcW w:w="3794" w:type="dxa"/>
          </w:tcPr>
          <w:p w:rsidR="0011528F" w:rsidRPr="00330236" w:rsidRDefault="0011528F" w:rsidP="005D517E">
            <w:pPr>
              <w:shd w:val="clear" w:color="auto" w:fill="FFFFFF" w:themeFill="background1"/>
              <w:spacing w:before="0" w:after="0"/>
              <w:ind w:firstLine="0"/>
              <w:jc w:val="left"/>
              <w:rPr>
                <w:rFonts w:ascii="Arial" w:hAnsi="Arial" w:cs="Arial"/>
                <w:b/>
                <w:bCs/>
                <w:sz w:val="24"/>
                <w:szCs w:val="24"/>
              </w:rPr>
            </w:pPr>
            <w:r w:rsidRPr="00330236">
              <w:rPr>
                <w:rFonts w:ascii="Arial" w:hAnsi="Arial" w:cs="Arial"/>
                <w:b/>
                <w:bCs/>
                <w:sz w:val="24"/>
                <w:szCs w:val="24"/>
              </w:rPr>
              <w:lastRenderedPageBreak/>
              <w:t>МУП «Юго-запад»</w:t>
            </w: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rPr>
                <w:rFonts w:ascii="Arial" w:hAnsi="Arial" w:cs="Arial"/>
                <w:sz w:val="24"/>
                <w:szCs w:val="24"/>
              </w:rPr>
            </w:pPr>
          </w:p>
        </w:tc>
        <w:tc>
          <w:tcPr>
            <w:tcW w:w="1417" w:type="dxa"/>
          </w:tcPr>
          <w:p w:rsidR="0011528F" w:rsidRPr="00330236" w:rsidRDefault="0011528F" w:rsidP="005D517E">
            <w:pPr>
              <w:shd w:val="clear" w:color="auto" w:fill="FFFFFF" w:themeFill="background1"/>
              <w:spacing w:before="0" w:after="0"/>
              <w:rPr>
                <w:rFonts w:ascii="Arial" w:hAnsi="Arial" w:cs="Arial"/>
                <w:sz w:val="24"/>
                <w:szCs w:val="24"/>
              </w:rPr>
            </w:pPr>
          </w:p>
        </w:tc>
      </w:tr>
      <w:tr w:rsidR="0011528F" w:rsidRPr="00330236">
        <w:tc>
          <w:tcPr>
            <w:tcW w:w="3794"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Тариф на холодную воду</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31,25</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33,13</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35,11</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37,22</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39,34</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41,50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43,79</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46,15</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48,60</w:t>
            </w:r>
          </w:p>
        </w:tc>
        <w:tc>
          <w:tcPr>
            <w:tcW w:w="1417"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51,03</w:t>
            </w:r>
          </w:p>
        </w:tc>
      </w:tr>
      <w:tr w:rsidR="0011528F" w:rsidRPr="00330236">
        <w:tc>
          <w:tcPr>
            <w:tcW w:w="3794"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Надбавка к тарифу</w:t>
            </w:r>
          </w:p>
        </w:tc>
        <w:tc>
          <w:tcPr>
            <w:tcW w:w="1134"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417"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r>
      <w:tr w:rsidR="0011528F" w:rsidRPr="00330236">
        <w:tc>
          <w:tcPr>
            <w:tcW w:w="3794"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Плата за присоединение (подключение)</w:t>
            </w:r>
          </w:p>
        </w:tc>
        <w:tc>
          <w:tcPr>
            <w:tcW w:w="1134"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417"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r>
      <w:tr w:rsidR="0011528F" w:rsidRPr="00330236">
        <w:tc>
          <w:tcPr>
            <w:tcW w:w="3794" w:type="dxa"/>
          </w:tcPr>
          <w:p w:rsidR="0011528F" w:rsidRPr="00330236" w:rsidRDefault="0011528F" w:rsidP="005D517E">
            <w:pPr>
              <w:shd w:val="clear" w:color="auto" w:fill="FFFFFF" w:themeFill="background1"/>
              <w:spacing w:before="0" w:after="0"/>
              <w:ind w:firstLine="0"/>
              <w:rPr>
                <w:rFonts w:ascii="Arial" w:hAnsi="Arial" w:cs="Arial"/>
                <w:b/>
                <w:sz w:val="24"/>
                <w:szCs w:val="24"/>
              </w:rPr>
            </w:pPr>
            <w:r w:rsidRPr="00330236">
              <w:rPr>
                <w:rFonts w:ascii="Arial" w:hAnsi="Arial" w:cs="Arial"/>
                <w:b/>
                <w:sz w:val="24"/>
                <w:szCs w:val="24"/>
              </w:rPr>
              <w:t xml:space="preserve">ЗАО «УК </w:t>
            </w:r>
            <w:proofErr w:type="spellStart"/>
            <w:r w:rsidRPr="00330236">
              <w:rPr>
                <w:rFonts w:ascii="Arial" w:hAnsi="Arial" w:cs="Arial"/>
                <w:b/>
                <w:sz w:val="24"/>
                <w:szCs w:val="24"/>
              </w:rPr>
              <w:t>ЖилСервис</w:t>
            </w:r>
            <w:proofErr w:type="spellEnd"/>
            <w:r w:rsidRPr="00330236">
              <w:rPr>
                <w:rFonts w:ascii="Arial" w:hAnsi="Arial" w:cs="Arial"/>
                <w:b/>
                <w:sz w:val="24"/>
                <w:szCs w:val="24"/>
              </w:rPr>
              <w:t>»</w:t>
            </w: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ind w:firstLine="34"/>
              <w:rPr>
                <w:rFonts w:ascii="Arial" w:hAnsi="Arial" w:cs="Arial"/>
                <w:sz w:val="24"/>
                <w:szCs w:val="24"/>
              </w:rPr>
            </w:pPr>
          </w:p>
        </w:tc>
        <w:tc>
          <w:tcPr>
            <w:tcW w:w="1417" w:type="dxa"/>
          </w:tcPr>
          <w:p w:rsidR="0011528F" w:rsidRPr="00330236" w:rsidRDefault="0011528F" w:rsidP="005D517E">
            <w:pPr>
              <w:shd w:val="clear" w:color="auto" w:fill="FFFFFF" w:themeFill="background1"/>
              <w:spacing w:before="0" w:after="0"/>
              <w:ind w:firstLine="34"/>
              <w:rPr>
                <w:rFonts w:ascii="Arial" w:hAnsi="Arial" w:cs="Arial"/>
                <w:sz w:val="24"/>
                <w:szCs w:val="24"/>
              </w:rPr>
            </w:pPr>
          </w:p>
        </w:tc>
      </w:tr>
      <w:tr w:rsidR="0011528F" w:rsidRPr="00330236">
        <w:tc>
          <w:tcPr>
            <w:tcW w:w="3794"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Тариф на холодную воду</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32,91</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34,89</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36,98</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39,20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41,44</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43,71</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46,11</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48,60</w:t>
            </w:r>
          </w:p>
        </w:tc>
        <w:tc>
          <w:tcPr>
            <w:tcW w:w="1134"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51,18</w:t>
            </w:r>
          </w:p>
        </w:tc>
        <w:tc>
          <w:tcPr>
            <w:tcW w:w="1417" w:type="dxa"/>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53,73</w:t>
            </w:r>
          </w:p>
        </w:tc>
      </w:tr>
      <w:tr w:rsidR="0011528F" w:rsidRPr="00330236">
        <w:tc>
          <w:tcPr>
            <w:tcW w:w="3794"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Надбавка к тарифу</w:t>
            </w:r>
          </w:p>
        </w:tc>
        <w:tc>
          <w:tcPr>
            <w:tcW w:w="1134"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417"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r>
      <w:tr w:rsidR="0011528F" w:rsidRPr="00330236">
        <w:tc>
          <w:tcPr>
            <w:tcW w:w="3794"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Плата за присоединение (подключение)</w:t>
            </w:r>
          </w:p>
        </w:tc>
        <w:tc>
          <w:tcPr>
            <w:tcW w:w="1134"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134"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c>
          <w:tcPr>
            <w:tcW w:w="1417"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0</w:t>
            </w:r>
          </w:p>
        </w:tc>
      </w:tr>
    </w:tbl>
    <w:p w:rsidR="0011528F" w:rsidRPr="00330236" w:rsidRDefault="0011528F" w:rsidP="005D517E">
      <w:pPr>
        <w:shd w:val="clear" w:color="auto" w:fill="FFFFFF" w:themeFill="background1"/>
        <w:tabs>
          <w:tab w:val="left" w:pos="0"/>
          <w:tab w:val="left" w:pos="709"/>
          <w:tab w:val="left" w:pos="1114"/>
        </w:tabs>
        <w:autoSpaceDE w:val="0"/>
        <w:autoSpaceDN w:val="0"/>
        <w:adjustRightInd w:val="0"/>
        <w:spacing w:before="0" w:after="0"/>
        <w:ind w:firstLine="0"/>
        <w:rPr>
          <w:rFonts w:ascii="Arial" w:hAnsi="Arial" w:cs="Arial"/>
          <w:sz w:val="24"/>
          <w:szCs w:val="24"/>
        </w:rPr>
        <w:sectPr w:rsidR="0011528F" w:rsidRPr="00330236" w:rsidSect="00C86E0A">
          <w:pgSz w:w="16838" w:h="11906" w:orient="landscape"/>
          <w:pgMar w:top="1077" w:right="1440" w:bottom="1077" w:left="1134" w:header="709" w:footer="709" w:gutter="0"/>
          <w:cols w:space="708"/>
          <w:docGrid w:linePitch="360"/>
        </w:sectPr>
      </w:pPr>
    </w:p>
    <w:p w:rsidR="0011528F" w:rsidRPr="00330236" w:rsidRDefault="0011528F" w:rsidP="005D517E">
      <w:pPr>
        <w:shd w:val="clear" w:color="auto" w:fill="FFFFFF" w:themeFill="background1"/>
        <w:spacing w:before="0" w:after="0"/>
        <w:ind w:firstLine="0"/>
        <w:jc w:val="center"/>
        <w:rPr>
          <w:rFonts w:ascii="Arial" w:hAnsi="Arial" w:cs="Arial"/>
          <w:b/>
          <w:bCs/>
          <w:i/>
          <w:iCs/>
          <w:sz w:val="24"/>
          <w:szCs w:val="24"/>
        </w:rPr>
      </w:pPr>
      <w:r w:rsidRPr="00330236">
        <w:rPr>
          <w:rFonts w:ascii="Arial" w:hAnsi="Arial" w:cs="Arial"/>
          <w:b/>
          <w:bCs/>
          <w:sz w:val="24"/>
          <w:szCs w:val="24"/>
        </w:rPr>
        <w:lastRenderedPageBreak/>
        <w:t>Раздел 5 . Доступность коммунальных услуг для населения</w:t>
      </w:r>
      <w:r w:rsidRPr="00330236">
        <w:rPr>
          <w:rFonts w:ascii="Arial" w:hAnsi="Arial" w:cs="Arial"/>
          <w:b/>
          <w:bCs/>
          <w:i/>
          <w:iCs/>
          <w:sz w:val="24"/>
          <w:szCs w:val="24"/>
        </w:rPr>
        <w:t>.</w:t>
      </w:r>
    </w:p>
    <w:p w:rsidR="0011528F" w:rsidRPr="00330236" w:rsidRDefault="0011528F" w:rsidP="005D517E">
      <w:pPr>
        <w:shd w:val="clear" w:color="auto" w:fill="FFFFFF" w:themeFill="background1"/>
        <w:spacing w:before="0" w:after="0"/>
        <w:rPr>
          <w:rFonts w:ascii="Arial" w:hAnsi="Arial" w:cs="Arial"/>
          <w:b/>
          <w:bCs/>
          <w:sz w:val="24"/>
          <w:szCs w:val="24"/>
        </w:rPr>
      </w:pPr>
      <w:r w:rsidRPr="00330236">
        <w:rPr>
          <w:rFonts w:ascii="Arial" w:hAnsi="Arial" w:cs="Arial"/>
          <w:sz w:val="24"/>
          <w:szCs w:val="24"/>
        </w:rPr>
        <w:t xml:space="preserve">Расчет прогнозного совокупного платежа населения за коммунальные ресурсы производился на основе прогноза спроса с учетом </w:t>
      </w:r>
      <w:proofErr w:type="spellStart"/>
      <w:r w:rsidRPr="00330236">
        <w:rPr>
          <w:rFonts w:ascii="Arial" w:hAnsi="Arial" w:cs="Arial"/>
          <w:sz w:val="24"/>
          <w:szCs w:val="24"/>
        </w:rPr>
        <w:t>энерг</w:t>
      </w:r>
      <w:proofErr w:type="gramStart"/>
      <w:r w:rsidRPr="00330236">
        <w:rPr>
          <w:rFonts w:ascii="Arial" w:hAnsi="Arial" w:cs="Arial"/>
          <w:sz w:val="24"/>
          <w:szCs w:val="24"/>
        </w:rPr>
        <w:t>о</w:t>
      </w:r>
      <w:proofErr w:type="spellEnd"/>
      <w:r w:rsidRPr="00330236">
        <w:rPr>
          <w:rFonts w:ascii="Arial" w:hAnsi="Arial" w:cs="Arial"/>
          <w:sz w:val="24"/>
          <w:szCs w:val="24"/>
        </w:rPr>
        <w:t>-</w:t>
      </w:r>
      <w:proofErr w:type="gramEnd"/>
      <w:r w:rsidRPr="00330236">
        <w:rPr>
          <w:rFonts w:ascii="Arial" w:hAnsi="Arial" w:cs="Arial"/>
          <w:sz w:val="24"/>
          <w:szCs w:val="24"/>
        </w:rPr>
        <w:t xml:space="preserve"> ресурсосбережения и тарифов без учета льгот и субсидий. Базовым периодом для расчета</w:t>
      </w:r>
      <w:r w:rsidR="00832CD8">
        <w:rPr>
          <w:rFonts w:ascii="Arial" w:hAnsi="Arial" w:cs="Arial"/>
          <w:sz w:val="24"/>
          <w:szCs w:val="24"/>
        </w:rPr>
        <w:t xml:space="preserve"> </w:t>
      </w:r>
      <w:r w:rsidRPr="00330236">
        <w:rPr>
          <w:rFonts w:ascii="Arial" w:hAnsi="Arial" w:cs="Arial"/>
          <w:sz w:val="24"/>
          <w:szCs w:val="24"/>
        </w:rPr>
        <w:t xml:space="preserve">являются плановые показатели 2016 года. К 2025 году совокупный платеж увеличится на 55% по отношению к 2016 году, с учетом ежегодного повышения тарифов на 4-6% </w:t>
      </w:r>
      <w:r w:rsidRPr="00330236">
        <w:rPr>
          <w:rFonts w:ascii="Arial" w:hAnsi="Arial" w:cs="Arial"/>
          <w:b/>
          <w:bCs/>
          <w:sz w:val="24"/>
          <w:szCs w:val="24"/>
        </w:rPr>
        <w:t>(таблица 4.1).</w:t>
      </w:r>
    </w:p>
    <w:p w:rsidR="0011528F" w:rsidRPr="00330236" w:rsidRDefault="0011528F" w:rsidP="005D517E">
      <w:pPr>
        <w:shd w:val="clear" w:color="auto" w:fill="FFFFFF" w:themeFill="background1"/>
        <w:spacing w:before="0" w:after="0"/>
        <w:rPr>
          <w:rFonts w:ascii="Arial" w:hAnsi="Arial" w:cs="Arial"/>
          <w:sz w:val="24"/>
          <w:szCs w:val="24"/>
        </w:rPr>
      </w:pPr>
    </w:p>
    <w:p w:rsidR="0011528F" w:rsidRPr="00330236" w:rsidRDefault="00832CD8" w:rsidP="005D517E">
      <w:pPr>
        <w:shd w:val="clear" w:color="auto" w:fill="FFFFFF" w:themeFill="background1"/>
        <w:spacing w:before="0" w:after="0"/>
        <w:rPr>
          <w:rFonts w:ascii="Arial" w:hAnsi="Arial" w:cs="Arial"/>
          <w:sz w:val="24"/>
          <w:szCs w:val="24"/>
        </w:rPr>
      </w:pPr>
      <w:r>
        <w:rPr>
          <w:rFonts w:ascii="Arial" w:hAnsi="Arial" w:cs="Arial"/>
          <w:sz w:val="24"/>
          <w:szCs w:val="24"/>
        </w:rPr>
        <w:t xml:space="preserve"> </w:t>
      </w:r>
      <w:r w:rsidR="0011528F" w:rsidRPr="00330236">
        <w:rPr>
          <w:rFonts w:ascii="Arial" w:hAnsi="Arial" w:cs="Arial"/>
          <w:sz w:val="24"/>
          <w:szCs w:val="24"/>
        </w:rPr>
        <w:t>Прогнозный совокупный платеж населения за коммунальные ресурсы соответствует критерию доступности в совокупном доходе семьи в течени</w:t>
      </w:r>
      <w:proofErr w:type="gramStart"/>
      <w:r w:rsidR="0011528F" w:rsidRPr="00330236">
        <w:rPr>
          <w:rFonts w:ascii="Arial" w:hAnsi="Arial" w:cs="Arial"/>
          <w:sz w:val="24"/>
          <w:szCs w:val="24"/>
        </w:rPr>
        <w:t>и</w:t>
      </w:r>
      <w:proofErr w:type="gramEnd"/>
      <w:r w:rsidR="0011528F" w:rsidRPr="00330236">
        <w:rPr>
          <w:rFonts w:ascii="Arial" w:hAnsi="Arial" w:cs="Arial"/>
          <w:sz w:val="24"/>
          <w:szCs w:val="24"/>
        </w:rPr>
        <w:t xml:space="preserve"> всего периода реализации программы.( таблица 5.1)</w:t>
      </w:r>
    </w:p>
    <w:p w:rsidR="0011528F" w:rsidRPr="00330236" w:rsidRDefault="0011528F" w:rsidP="005D517E">
      <w:pPr>
        <w:shd w:val="clear" w:color="auto" w:fill="FFFFFF" w:themeFill="background1"/>
        <w:spacing w:before="0" w:after="0"/>
        <w:jc w:val="left"/>
        <w:rPr>
          <w:rFonts w:ascii="Arial" w:hAnsi="Arial" w:cs="Arial"/>
          <w:b/>
          <w:bCs/>
          <w:sz w:val="24"/>
          <w:szCs w:val="24"/>
        </w:rPr>
      </w:pPr>
      <w:r w:rsidRPr="00330236">
        <w:rPr>
          <w:rFonts w:ascii="Arial" w:hAnsi="Arial" w:cs="Arial"/>
          <w:b/>
          <w:bCs/>
          <w:sz w:val="24"/>
          <w:szCs w:val="24"/>
        </w:rPr>
        <w:t>Таблица 5.1 Расходы на коммунальные услуги в совокупном доходе семьи, %</w:t>
      </w:r>
    </w:p>
    <w:p w:rsidR="0011528F" w:rsidRPr="00330236" w:rsidRDefault="0011528F" w:rsidP="005D517E">
      <w:pPr>
        <w:shd w:val="clear" w:color="auto" w:fill="FFFFFF" w:themeFill="background1"/>
        <w:spacing w:before="0" w:after="0"/>
        <w:jc w:val="left"/>
        <w:rPr>
          <w:rFonts w:ascii="Arial" w:hAnsi="Arial" w:cs="Arial"/>
          <w:b/>
          <w:bCs/>
          <w:sz w:val="24"/>
          <w:szCs w:val="24"/>
        </w:rPr>
      </w:pPr>
    </w:p>
    <w:tbl>
      <w:tblPr>
        <w:tblW w:w="99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6"/>
        <w:gridCol w:w="776"/>
        <w:gridCol w:w="776"/>
        <w:gridCol w:w="774"/>
        <w:gridCol w:w="774"/>
        <w:gridCol w:w="774"/>
        <w:gridCol w:w="774"/>
        <w:gridCol w:w="774"/>
        <w:gridCol w:w="774"/>
        <w:gridCol w:w="774"/>
        <w:gridCol w:w="774"/>
      </w:tblGrid>
      <w:tr w:rsidR="0011528F" w:rsidRPr="00330236" w:rsidTr="00043246">
        <w:trPr>
          <w:trHeight w:val="551"/>
        </w:trPr>
        <w:tc>
          <w:tcPr>
            <w:tcW w:w="2236" w:type="dxa"/>
          </w:tcPr>
          <w:p w:rsidR="0011528F" w:rsidRPr="00330236" w:rsidRDefault="0011528F" w:rsidP="005D517E">
            <w:pPr>
              <w:shd w:val="clear" w:color="auto" w:fill="FFFFFF" w:themeFill="background1"/>
              <w:spacing w:before="0" w:after="0"/>
              <w:ind w:firstLine="1240"/>
              <w:jc w:val="center"/>
              <w:rPr>
                <w:rFonts w:ascii="Arial" w:hAnsi="Arial" w:cs="Arial"/>
                <w:sz w:val="24"/>
                <w:szCs w:val="24"/>
              </w:rPr>
            </w:pPr>
          </w:p>
        </w:tc>
        <w:tc>
          <w:tcPr>
            <w:tcW w:w="3874" w:type="dxa"/>
            <w:gridSpan w:val="5"/>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Период 1</w:t>
            </w:r>
          </w:p>
        </w:tc>
        <w:tc>
          <w:tcPr>
            <w:tcW w:w="3870" w:type="dxa"/>
            <w:gridSpan w:val="5"/>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Период 2</w:t>
            </w:r>
          </w:p>
        </w:tc>
      </w:tr>
      <w:tr w:rsidR="0011528F" w:rsidRPr="00330236">
        <w:trPr>
          <w:cantSplit/>
          <w:trHeight w:val="1387"/>
        </w:trPr>
        <w:tc>
          <w:tcPr>
            <w:tcW w:w="2236" w:type="dxa"/>
          </w:tcPr>
          <w:p w:rsidR="0011528F" w:rsidRPr="00330236" w:rsidRDefault="0011528F" w:rsidP="005D517E">
            <w:pPr>
              <w:shd w:val="clear" w:color="auto" w:fill="FFFFFF" w:themeFill="background1"/>
              <w:spacing w:before="0" w:after="0"/>
              <w:jc w:val="center"/>
              <w:rPr>
                <w:rFonts w:ascii="Arial" w:hAnsi="Arial" w:cs="Arial"/>
                <w:b/>
                <w:bCs/>
                <w:sz w:val="24"/>
                <w:szCs w:val="24"/>
              </w:rPr>
            </w:pPr>
          </w:p>
        </w:tc>
        <w:tc>
          <w:tcPr>
            <w:tcW w:w="776" w:type="dxa"/>
            <w:textDirection w:val="btLr"/>
          </w:tcPr>
          <w:p w:rsidR="0011528F" w:rsidRPr="00330236" w:rsidRDefault="0011528F" w:rsidP="005D517E">
            <w:pPr>
              <w:shd w:val="clear" w:color="auto" w:fill="FFFFFF" w:themeFill="background1"/>
              <w:spacing w:before="0" w:after="0"/>
              <w:jc w:val="right"/>
              <w:rPr>
                <w:rFonts w:ascii="Arial" w:hAnsi="Arial" w:cs="Arial"/>
                <w:b/>
                <w:bCs/>
                <w:sz w:val="24"/>
                <w:szCs w:val="24"/>
              </w:rPr>
            </w:pPr>
            <w:r w:rsidRPr="00330236">
              <w:rPr>
                <w:rFonts w:ascii="Arial" w:hAnsi="Arial" w:cs="Arial"/>
                <w:b/>
                <w:bCs/>
                <w:sz w:val="24"/>
                <w:szCs w:val="24"/>
              </w:rPr>
              <w:t>2016</w:t>
            </w:r>
          </w:p>
        </w:tc>
        <w:tc>
          <w:tcPr>
            <w:tcW w:w="776" w:type="dxa"/>
            <w:textDirection w:val="btLr"/>
          </w:tcPr>
          <w:p w:rsidR="0011528F" w:rsidRPr="00330236" w:rsidRDefault="0011528F" w:rsidP="005D517E">
            <w:pPr>
              <w:shd w:val="clear" w:color="auto" w:fill="FFFFFF" w:themeFill="background1"/>
              <w:spacing w:before="0" w:after="0"/>
              <w:jc w:val="right"/>
              <w:rPr>
                <w:rFonts w:ascii="Arial" w:hAnsi="Arial" w:cs="Arial"/>
                <w:b/>
                <w:bCs/>
                <w:sz w:val="24"/>
                <w:szCs w:val="24"/>
              </w:rPr>
            </w:pPr>
            <w:r w:rsidRPr="00330236">
              <w:rPr>
                <w:rFonts w:ascii="Arial" w:hAnsi="Arial" w:cs="Arial"/>
                <w:b/>
                <w:bCs/>
                <w:sz w:val="24"/>
                <w:szCs w:val="24"/>
              </w:rPr>
              <w:t>2017</w:t>
            </w:r>
          </w:p>
        </w:tc>
        <w:tc>
          <w:tcPr>
            <w:tcW w:w="774" w:type="dxa"/>
            <w:textDirection w:val="btLr"/>
          </w:tcPr>
          <w:p w:rsidR="0011528F" w:rsidRPr="00330236" w:rsidRDefault="0011528F" w:rsidP="005D517E">
            <w:pPr>
              <w:shd w:val="clear" w:color="auto" w:fill="FFFFFF" w:themeFill="background1"/>
              <w:spacing w:before="0" w:after="0"/>
              <w:jc w:val="right"/>
              <w:rPr>
                <w:rFonts w:ascii="Arial" w:hAnsi="Arial" w:cs="Arial"/>
                <w:b/>
                <w:bCs/>
                <w:sz w:val="24"/>
                <w:szCs w:val="24"/>
              </w:rPr>
            </w:pPr>
            <w:r w:rsidRPr="00330236">
              <w:rPr>
                <w:rFonts w:ascii="Arial" w:hAnsi="Arial" w:cs="Arial"/>
                <w:b/>
                <w:bCs/>
                <w:sz w:val="24"/>
                <w:szCs w:val="24"/>
              </w:rPr>
              <w:t>2018</w:t>
            </w:r>
          </w:p>
        </w:tc>
        <w:tc>
          <w:tcPr>
            <w:tcW w:w="774" w:type="dxa"/>
            <w:textDirection w:val="btLr"/>
          </w:tcPr>
          <w:p w:rsidR="0011528F" w:rsidRPr="00330236" w:rsidRDefault="0011528F" w:rsidP="005D517E">
            <w:pPr>
              <w:shd w:val="clear" w:color="auto" w:fill="FFFFFF" w:themeFill="background1"/>
              <w:spacing w:before="0" w:after="0"/>
              <w:jc w:val="right"/>
              <w:rPr>
                <w:rFonts w:ascii="Arial" w:hAnsi="Arial" w:cs="Arial"/>
                <w:b/>
                <w:bCs/>
                <w:sz w:val="24"/>
                <w:szCs w:val="24"/>
              </w:rPr>
            </w:pPr>
            <w:r w:rsidRPr="00330236">
              <w:rPr>
                <w:rFonts w:ascii="Arial" w:hAnsi="Arial" w:cs="Arial"/>
                <w:b/>
                <w:bCs/>
                <w:sz w:val="24"/>
                <w:szCs w:val="24"/>
              </w:rPr>
              <w:t>2019</w:t>
            </w:r>
          </w:p>
        </w:tc>
        <w:tc>
          <w:tcPr>
            <w:tcW w:w="774" w:type="dxa"/>
            <w:textDirection w:val="btLr"/>
          </w:tcPr>
          <w:p w:rsidR="0011528F" w:rsidRPr="00330236" w:rsidRDefault="0011528F" w:rsidP="005D517E">
            <w:pPr>
              <w:shd w:val="clear" w:color="auto" w:fill="FFFFFF" w:themeFill="background1"/>
              <w:spacing w:before="0" w:after="0"/>
              <w:jc w:val="right"/>
              <w:rPr>
                <w:rFonts w:ascii="Arial" w:hAnsi="Arial" w:cs="Arial"/>
                <w:b/>
                <w:bCs/>
                <w:sz w:val="24"/>
                <w:szCs w:val="24"/>
              </w:rPr>
            </w:pPr>
            <w:r w:rsidRPr="00330236">
              <w:rPr>
                <w:rFonts w:ascii="Arial" w:hAnsi="Arial" w:cs="Arial"/>
                <w:b/>
                <w:bCs/>
                <w:sz w:val="24"/>
                <w:szCs w:val="24"/>
              </w:rPr>
              <w:t>2020</w:t>
            </w:r>
          </w:p>
        </w:tc>
        <w:tc>
          <w:tcPr>
            <w:tcW w:w="774" w:type="dxa"/>
            <w:textDirection w:val="btLr"/>
          </w:tcPr>
          <w:p w:rsidR="0011528F" w:rsidRPr="00330236" w:rsidRDefault="0011528F" w:rsidP="005D517E">
            <w:pPr>
              <w:shd w:val="clear" w:color="auto" w:fill="FFFFFF" w:themeFill="background1"/>
              <w:spacing w:before="0" w:after="0"/>
              <w:jc w:val="right"/>
              <w:rPr>
                <w:rFonts w:ascii="Arial" w:hAnsi="Arial" w:cs="Arial"/>
                <w:b/>
                <w:bCs/>
                <w:sz w:val="24"/>
                <w:szCs w:val="24"/>
              </w:rPr>
            </w:pPr>
            <w:r w:rsidRPr="00330236">
              <w:rPr>
                <w:rFonts w:ascii="Arial" w:hAnsi="Arial" w:cs="Arial"/>
                <w:b/>
                <w:bCs/>
                <w:sz w:val="24"/>
                <w:szCs w:val="24"/>
              </w:rPr>
              <w:t>2021</w:t>
            </w:r>
          </w:p>
        </w:tc>
        <w:tc>
          <w:tcPr>
            <w:tcW w:w="774" w:type="dxa"/>
            <w:textDirection w:val="btLr"/>
          </w:tcPr>
          <w:p w:rsidR="0011528F" w:rsidRPr="00330236" w:rsidRDefault="0011528F" w:rsidP="005D517E">
            <w:pPr>
              <w:shd w:val="clear" w:color="auto" w:fill="FFFFFF" w:themeFill="background1"/>
              <w:spacing w:before="0" w:after="0"/>
              <w:jc w:val="right"/>
              <w:rPr>
                <w:rFonts w:ascii="Arial" w:hAnsi="Arial" w:cs="Arial"/>
                <w:b/>
                <w:bCs/>
                <w:sz w:val="24"/>
                <w:szCs w:val="24"/>
              </w:rPr>
            </w:pPr>
            <w:r w:rsidRPr="00330236">
              <w:rPr>
                <w:rFonts w:ascii="Arial" w:hAnsi="Arial" w:cs="Arial"/>
                <w:b/>
                <w:bCs/>
                <w:sz w:val="24"/>
                <w:szCs w:val="24"/>
              </w:rPr>
              <w:t>2022</w:t>
            </w:r>
          </w:p>
        </w:tc>
        <w:tc>
          <w:tcPr>
            <w:tcW w:w="774" w:type="dxa"/>
            <w:textDirection w:val="btLr"/>
          </w:tcPr>
          <w:p w:rsidR="0011528F" w:rsidRPr="00330236" w:rsidRDefault="0011528F" w:rsidP="005D517E">
            <w:pPr>
              <w:shd w:val="clear" w:color="auto" w:fill="FFFFFF" w:themeFill="background1"/>
              <w:spacing w:before="0" w:after="0"/>
              <w:jc w:val="right"/>
              <w:rPr>
                <w:rFonts w:ascii="Arial" w:hAnsi="Arial" w:cs="Arial"/>
                <w:b/>
                <w:bCs/>
                <w:sz w:val="24"/>
                <w:szCs w:val="24"/>
              </w:rPr>
            </w:pPr>
            <w:r w:rsidRPr="00330236">
              <w:rPr>
                <w:rFonts w:ascii="Arial" w:hAnsi="Arial" w:cs="Arial"/>
                <w:b/>
                <w:bCs/>
                <w:sz w:val="24"/>
                <w:szCs w:val="24"/>
              </w:rPr>
              <w:t>2023</w:t>
            </w:r>
          </w:p>
        </w:tc>
        <w:tc>
          <w:tcPr>
            <w:tcW w:w="774" w:type="dxa"/>
            <w:textDirection w:val="btLr"/>
          </w:tcPr>
          <w:p w:rsidR="0011528F" w:rsidRPr="00330236" w:rsidRDefault="0011528F" w:rsidP="005D517E">
            <w:pPr>
              <w:shd w:val="clear" w:color="auto" w:fill="FFFFFF" w:themeFill="background1"/>
              <w:spacing w:before="0" w:after="0"/>
              <w:jc w:val="right"/>
              <w:rPr>
                <w:rFonts w:ascii="Arial" w:hAnsi="Arial" w:cs="Arial"/>
                <w:b/>
                <w:bCs/>
                <w:sz w:val="24"/>
                <w:szCs w:val="24"/>
              </w:rPr>
            </w:pPr>
            <w:r w:rsidRPr="00330236">
              <w:rPr>
                <w:rFonts w:ascii="Arial" w:hAnsi="Arial" w:cs="Arial"/>
                <w:b/>
                <w:bCs/>
                <w:sz w:val="24"/>
                <w:szCs w:val="24"/>
              </w:rPr>
              <w:t>2024</w:t>
            </w:r>
          </w:p>
        </w:tc>
        <w:tc>
          <w:tcPr>
            <w:tcW w:w="774" w:type="dxa"/>
            <w:textDirection w:val="btLr"/>
          </w:tcPr>
          <w:p w:rsidR="0011528F" w:rsidRPr="00330236" w:rsidRDefault="0011528F" w:rsidP="005D517E">
            <w:pPr>
              <w:shd w:val="clear" w:color="auto" w:fill="FFFFFF" w:themeFill="background1"/>
              <w:spacing w:before="0" w:after="0"/>
              <w:jc w:val="right"/>
              <w:rPr>
                <w:rFonts w:ascii="Arial" w:hAnsi="Arial" w:cs="Arial"/>
                <w:b/>
                <w:bCs/>
                <w:sz w:val="24"/>
                <w:szCs w:val="24"/>
              </w:rPr>
            </w:pPr>
            <w:r w:rsidRPr="00330236">
              <w:rPr>
                <w:rFonts w:ascii="Arial" w:hAnsi="Arial" w:cs="Arial"/>
                <w:b/>
                <w:bCs/>
                <w:sz w:val="24"/>
                <w:szCs w:val="24"/>
              </w:rPr>
              <w:t>2025</w:t>
            </w:r>
          </w:p>
        </w:tc>
      </w:tr>
      <w:tr w:rsidR="0011528F" w:rsidRPr="00330236" w:rsidTr="00043246">
        <w:trPr>
          <w:cantSplit/>
          <w:trHeight w:val="1102"/>
        </w:trPr>
        <w:tc>
          <w:tcPr>
            <w:tcW w:w="2236" w:type="dxa"/>
          </w:tcPr>
          <w:p w:rsidR="0011528F" w:rsidRPr="00330236" w:rsidRDefault="0011528F" w:rsidP="005D517E">
            <w:pPr>
              <w:shd w:val="clear" w:color="auto" w:fill="FFFFFF" w:themeFill="background1"/>
              <w:spacing w:before="0" w:after="0"/>
              <w:jc w:val="right"/>
              <w:rPr>
                <w:rFonts w:ascii="Arial" w:hAnsi="Arial" w:cs="Arial"/>
                <w:sz w:val="24"/>
                <w:szCs w:val="24"/>
              </w:rPr>
            </w:pPr>
            <w:r w:rsidRPr="00330236">
              <w:rPr>
                <w:rFonts w:ascii="Arial" w:hAnsi="Arial" w:cs="Arial"/>
                <w:sz w:val="24"/>
                <w:szCs w:val="24"/>
              </w:rPr>
              <w:t>Совокупный платеж населения за коммунальные услуги, млн</w:t>
            </w:r>
            <w:proofErr w:type="gramStart"/>
            <w:r w:rsidRPr="00330236">
              <w:rPr>
                <w:rFonts w:ascii="Arial" w:hAnsi="Arial" w:cs="Arial"/>
                <w:sz w:val="24"/>
                <w:szCs w:val="24"/>
              </w:rPr>
              <w:t>.р</w:t>
            </w:r>
            <w:proofErr w:type="gramEnd"/>
            <w:r w:rsidRPr="00330236">
              <w:rPr>
                <w:rFonts w:ascii="Arial" w:hAnsi="Arial" w:cs="Arial"/>
                <w:sz w:val="24"/>
                <w:szCs w:val="24"/>
              </w:rPr>
              <w:t>уб.</w:t>
            </w:r>
          </w:p>
        </w:tc>
        <w:tc>
          <w:tcPr>
            <w:tcW w:w="776" w:type="dxa"/>
            <w:textDirection w:val="btLr"/>
          </w:tcPr>
          <w:p w:rsidR="0011528F" w:rsidRPr="00330236" w:rsidRDefault="00832CD8" w:rsidP="005D517E">
            <w:pPr>
              <w:shd w:val="clear" w:color="auto" w:fill="FFFFFF" w:themeFill="background1"/>
              <w:spacing w:before="0" w:after="0"/>
              <w:ind w:firstLine="0"/>
              <w:rPr>
                <w:rFonts w:ascii="Arial" w:hAnsi="Arial" w:cs="Arial"/>
                <w:sz w:val="24"/>
                <w:szCs w:val="24"/>
              </w:rPr>
            </w:pPr>
            <w:r>
              <w:rPr>
                <w:rFonts w:ascii="Arial" w:hAnsi="Arial" w:cs="Arial"/>
                <w:sz w:val="24"/>
                <w:szCs w:val="24"/>
              </w:rPr>
              <w:t xml:space="preserve"> </w:t>
            </w:r>
            <w:r w:rsidR="0011528F" w:rsidRPr="00330236">
              <w:rPr>
                <w:rFonts w:ascii="Arial" w:hAnsi="Arial" w:cs="Arial"/>
                <w:sz w:val="24"/>
                <w:szCs w:val="24"/>
              </w:rPr>
              <w:t>280,335</w:t>
            </w:r>
          </w:p>
        </w:tc>
        <w:tc>
          <w:tcPr>
            <w:tcW w:w="776" w:type="dxa"/>
            <w:textDirection w:val="btLr"/>
          </w:tcPr>
          <w:p w:rsidR="0011528F" w:rsidRPr="00330236" w:rsidRDefault="00832CD8" w:rsidP="005D517E">
            <w:pPr>
              <w:shd w:val="clear" w:color="auto" w:fill="FFFFFF" w:themeFill="background1"/>
              <w:spacing w:before="0" w:after="0"/>
              <w:ind w:firstLine="0"/>
              <w:jc w:val="left"/>
              <w:rPr>
                <w:rFonts w:ascii="Arial" w:hAnsi="Arial" w:cs="Arial"/>
                <w:sz w:val="24"/>
                <w:szCs w:val="24"/>
              </w:rPr>
            </w:pPr>
            <w:r>
              <w:rPr>
                <w:rFonts w:ascii="Arial" w:hAnsi="Arial" w:cs="Arial"/>
                <w:sz w:val="24"/>
                <w:szCs w:val="24"/>
              </w:rPr>
              <w:t xml:space="preserve"> </w:t>
            </w:r>
            <w:r w:rsidR="0011528F" w:rsidRPr="00330236">
              <w:rPr>
                <w:rFonts w:ascii="Arial" w:hAnsi="Arial" w:cs="Arial"/>
                <w:sz w:val="24"/>
                <w:szCs w:val="24"/>
              </w:rPr>
              <w:t>297,111</w:t>
            </w:r>
          </w:p>
        </w:tc>
        <w:tc>
          <w:tcPr>
            <w:tcW w:w="774" w:type="dxa"/>
            <w:textDirection w:val="btLr"/>
          </w:tcPr>
          <w:p w:rsidR="0011528F" w:rsidRPr="00330236" w:rsidRDefault="00832CD8" w:rsidP="005D517E">
            <w:pPr>
              <w:shd w:val="clear" w:color="auto" w:fill="FFFFFF" w:themeFill="background1"/>
              <w:spacing w:before="0" w:after="0"/>
              <w:ind w:firstLine="0"/>
              <w:rPr>
                <w:rFonts w:ascii="Arial" w:hAnsi="Arial" w:cs="Arial"/>
                <w:sz w:val="24"/>
                <w:szCs w:val="24"/>
              </w:rPr>
            </w:pPr>
            <w:r>
              <w:rPr>
                <w:rFonts w:ascii="Arial" w:hAnsi="Arial" w:cs="Arial"/>
                <w:sz w:val="24"/>
                <w:szCs w:val="24"/>
              </w:rPr>
              <w:t xml:space="preserve"> </w:t>
            </w:r>
            <w:r w:rsidR="0011528F" w:rsidRPr="00330236">
              <w:rPr>
                <w:rFonts w:ascii="Arial" w:hAnsi="Arial" w:cs="Arial"/>
                <w:sz w:val="24"/>
                <w:szCs w:val="24"/>
              </w:rPr>
              <w:t>314,388</w:t>
            </w:r>
          </w:p>
        </w:tc>
        <w:tc>
          <w:tcPr>
            <w:tcW w:w="774" w:type="dxa"/>
            <w:textDirection w:val="btLr"/>
          </w:tcPr>
          <w:p w:rsidR="0011528F" w:rsidRPr="00330236" w:rsidRDefault="00832CD8" w:rsidP="005D517E">
            <w:pPr>
              <w:shd w:val="clear" w:color="auto" w:fill="FFFFFF" w:themeFill="background1"/>
              <w:spacing w:before="0" w:after="0"/>
              <w:ind w:firstLine="0"/>
              <w:jc w:val="left"/>
              <w:rPr>
                <w:rFonts w:ascii="Arial" w:hAnsi="Arial" w:cs="Arial"/>
                <w:sz w:val="24"/>
                <w:szCs w:val="24"/>
              </w:rPr>
            </w:pPr>
            <w:r>
              <w:rPr>
                <w:rFonts w:ascii="Arial" w:hAnsi="Arial" w:cs="Arial"/>
                <w:sz w:val="24"/>
                <w:szCs w:val="24"/>
              </w:rPr>
              <w:t xml:space="preserve"> </w:t>
            </w:r>
            <w:r w:rsidR="0011528F" w:rsidRPr="00330236">
              <w:rPr>
                <w:rFonts w:ascii="Arial" w:hAnsi="Arial" w:cs="Arial"/>
                <w:sz w:val="24"/>
                <w:szCs w:val="24"/>
              </w:rPr>
              <w:t>332,573</w:t>
            </w:r>
          </w:p>
        </w:tc>
        <w:tc>
          <w:tcPr>
            <w:tcW w:w="774" w:type="dxa"/>
            <w:textDirection w:val="btLr"/>
          </w:tcPr>
          <w:p w:rsidR="0011528F" w:rsidRPr="00330236" w:rsidRDefault="00832CD8" w:rsidP="005D517E">
            <w:pPr>
              <w:shd w:val="clear" w:color="auto" w:fill="FFFFFF" w:themeFill="background1"/>
              <w:spacing w:before="0" w:after="0"/>
              <w:ind w:firstLine="0"/>
              <w:rPr>
                <w:rFonts w:ascii="Arial" w:hAnsi="Arial" w:cs="Arial"/>
                <w:sz w:val="24"/>
                <w:szCs w:val="24"/>
              </w:rPr>
            </w:pPr>
            <w:r>
              <w:rPr>
                <w:rFonts w:ascii="Arial" w:hAnsi="Arial" w:cs="Arial"/>
                <w:sz w:val="24"/>
                <w:szCs w:val="24"/>
              </w:rPr>
              <w:t xml:space="preserve"> </w:t>
            </w:r>
            <w:r w:rsidR="0011528F" w:rsidRPr="00330236">
              <w:rPr>
                <w:rFonts w:ascii="Arial" w:hAnsi="Arial" w:cs="Arial"/>
                <w:sz w:val="24"/>
                <w:szCs w:val="24"/>
              </w:rPr>
              <w:t>350,449</w:t>
            </w:r>
          </w:p>
        </w:tc>
        <w:tc>
          <w:tcPr>
            <w:tcW w:w="774" w:type="dxa"/>
            <w:textDirection w:val="btLr"/>
          </w:tcPr>
          <w:p w:rsidR="0011528F" w:rsidRPr="00330236" w:rsidRDefault="00832CD8" w:rsidP="005D517E">
            <w:pPr>
              <w:shd w:val="clear" w:color="auto" w:fill="FFFFFF" w:themeFill="background1"/>
              <w:spacing w:before="0" w:after="0"/>
              <w:ind w:firstLine="0"/>
              <w:rPr>
                <w:rFonts w:ascii="Arial" w:hAnsi="Arial" w:cs="Arial"/>
                <w:sz w:val="24"/>
                <w:szCs w:val="24"/>
              </w:rPr>
            </w:pPr>
            <w:r>
              <w:rPr>
                <w:rFonts w:ascii="Arial" w:hAnsi="Arial" w:cs="Arial"/>
                <w:sz w:val="24"/>
                <w:szCs w:val="24"/>
              </w:rPr>
              <w:t xml:space="preserve"> </w:t>
            </w:r>
            <w:r w:rsidR="0011528F" w:rsidRPr="00330236">
              <w:rPr>
                <w:rFonts w:ascii="Arial" w:hAnsi="Arial" w:cs="Arial"/>
                <w:sz w:val="24"/>
                <w:szCs w:val="24"/>
              </w:rPr>
              <w:t>367,514</w:t>
            </w:r>
          </w:p>
        </w:tc>
        <w:tc>
          <w:tcPr>
            <w:tcW w:w="774" w:type="dxa"/>
            <w:textDirection w:val="btLr"/>
          </w:tcPr>
          <w:p w:rsidR="0011528F" w:rsidRPr="00330236" w:rsidRDefault="00832CD8" w:rsidP="005D517E">
            <w:pPr>
              <w:shd w:val="clear" w:color="auto" w:fill="FFFFFF" w:themeFill="background1"/>
              <w:spacing w:before="0" w:after="0"/>
              <w:ind w:firstLine="0"/>
              <w:rPr>
                <w:rFonts w:ascii="Arial" w:hAnsi="Arial" w:cs="Arial"/>
                <w:sz w:val="24"/>
                <w:szCs w:val="24"/>
              </w:rPr>
            </w:pPr>
            <w:r>
              <w:rPr>
                <w:rFonts w:ascii="Arial" w:hAnsi="Arial" w:cs="Arial"/>
                <w:sz w:val="24"/>
                <w:szCs w:val="24"/>
              </w:rPr>
              <w:t xml:space="preserve"> </w:t>
            </w:r>
            <w:r w:rsidR="0011528F" w:rsidRPr="00330236">
              <w:rPr>
                <w:rFonts w:ascii="Arial" w:hAnsi="Arial" w:cs="Arial"/>
                <w:sz w:val="24"/>
                <w:szCs w:val="24"/>
              </w:rPr>
              <w:t>384,257</w:t>
            </w:r>
          </w:p>
        </w:tc>
        <w:tc>
          <w:tcPr>
            <w:tcW w:w="774" w:type="dxa"/>
            <w:textDirection w:val="btLr"/>
          </w:tcPr>
          <w:p w:rsidR="0011528F" w:rsidRPr="00330236" w:rsidRDefault="00832CD8" w:rsidP="005D517E">
            <w:pPr>
              <w:shd w:val="clear" w:color="auto" w:fill="FFFFFF" w:themeFill="background1"/>
              <w:spacing w:before="0" w:after="0"/>
              <w:ind w:firstLine="0"/>
              <w:rPr>
                <w:rFonts w:ascii="Arial" w:hAnsi="Arial" w:cs="Arial"/>
                <w:sz w:val="24"/>
                <w:szCs w:val="24"/>
              </w:rPr>
            </w:pPr>
            <w:r>
              <w:rPr>
                <w:rFonts w:ascii="Arial" w:hAnsi="Arial" w:cs="Arial"/>
                <w:sz w:val="24"/>
                <w:szCs w:val="24"/>
              </w:rPr>
              <w:t xml:space="preserve"> </w:t>
            </w:r>
            <w:r w:rsidR="0011528F" w:rsidRPr="00330236">
              <w:rPr>
                <w:rFonts w:ascii="Arial" w:hAnsi="Arial" w:cs="Arial"/>
                <w:sz w:val="24"/>
                <w:szCs w:val="24"/>
              </w:rPr>
              <w:t>401,041</w:t>
            </w:r>
            <w:r>
              <w:rPr>
                <w:rFonts w:ascii="Arial" w:hAnsi="Arial" w:cs="Arial"/>
                <w:sz w:val="24"/>
                <w:szCs w:val="24"/>
              </w:rPr>
              <w:t xml:space="preserve"> </w:t>
            </w:r>
          </w:p>
        </w:tc>
        <w:tc>
          <w:tcPr>
            <w:tcW w:w="774" w:type="dxa"/>
            <w:textDirection w:val="btLr"/>
          </w:tcPr>
          <w:p w:rsidR="0011528F" w:rsidRPr="00330236" w:rsidRDefault="00832CD8" w:rsidP="005D517E">
            <w:pPr>
              <w:shd w:val="clear" w:color="auto" w:fill="FFFFFF" w:themeFill="background1"/>
              <w:spacing w:before="0" w:after="0"/>
              <w:ind w:firstLine="0"/>
              <w:rPr>
                <w:rFonts w:ascii="Arial" w:hAnsi="Arial" w:cs="Arial"/>
                <w:sz w:val="24"/>
                <w:szCs w:val="24"/>
              </w:rPr>
            </w:pPr>
            <w:r>
              <w:rPr>
                <w:rFonts w:ascii="Arial" w:hAnsi="Arial" w:cs="Arial"/>
                <w:sz w:val="24"/>
                <w:szCs w:val="24"/>
              </w:rPr>
              <w:t xml:space="preserve"> </w:t>
            </w:r>
            <w:r w:rsidR="0011528F" w:rsidRPr="00330236">
              <w:rPr>
                <w:rFonts w:ascii="Arial" w:hAnsi="Arial" w:cs="Arial"/>
                <w:sz w:val="24"/>
                <w:szCs w:val="24"/>
              </w:rPr>
              <w:t>403,296</w:t>
            </w:r>
          </w:p>
        </w:tc>
        <w:tc>
          <w:tcPr>
            <w:tcW w:w="774" w:type="dxa"/>
            <w:textDirection w:val="btLr"/>
          </w:tcPr>
          <w:p w:rsidR="0011528F" w:rsidRPr="00330236" w:rsidRDefault="00832CD8" w:rsidP="005D517E">
            <w:pPr>
              <w:shd w:val="clear" w:color="auto" w:fill="FFFFFF" w:themeFill="background1"/>
              <w:spacing w:before="0" w:after="0"/>
              <w:ind w:firstLine="0"/>
              <w:rPr>
                <w:rFonts w:ascii="Arial" w:hAnsi="Arial" w:cs="Arial"/>
                <w:sz w:val="24"/>
                <w:szCs w:val="24"/>
              </w:rPr>
            </w:pPr>
            <w:r>
              <w:rPr>
                <w:rFonts w:ascii="Arial" w:hAnsi="Arial" w:cs="Arial"/>
                <w:sz w:val="24"/>
                <w:szCs w:val="24"/>
              </w:rPr>
              <w:t xml:space="preserve"> </w:t>
            </w:r>
            <w:r w:rsidR="0011528F" w:rsidRPr="00330236">
              <w:rPr>
                <w:rFonts w:ascii="Arial" w:hAnsi="Arial" w:cs="Arial"/>
                <w:sz w:val="24"/>
                <w:szCs w:val="24"/>
              </w:rPr>
              <w:t>433,928</w:t>
            </w:r>
          </w:p>
        </w:tc>
      </w:tr>
      <w:tr w:rsidR="0011528F" w:rsidRPr="00330236" w:rsidTr="00043246">
        <w:trPr>
          <w:cantSplit/>
          <w:trHeight w:val="1062"/>
        </w:trPr>
        <w:tc>
          <w:tcPr>
            <w:tcW w:w="2236" w:type="dxa"/>
          </w:tcPr>
          <w:p w:rsidR="0011528F" w:rsidRPr="00330236" w:rsidRDefault="0011528F" w:rsidP="005D517E">
            <w:pPr>
              <w:shd w:val="clear" w:color="auto" w:fill="FFFFFF" w:themeFill="background1"/>
              <w:spacing w:before="0" w:after="0"/>
              <w:jc w:val="right"/>
              <w:rPr>
                <w:rFonts w:ascii="Arial" w:hAnsi="Arial" w:cs="Arial"/>
                <w:sz w:val="24"/>
                <w:szCs w:val="24"/>
              </w:rPr>
            </w:pPr>
            <w:r w:rsidRPr="00330236">
              <w:rPr>
                <w:rFonts w:ascii="Arial" w:hAnsi="Arial" w:cs="Arial"/>
                <w:sz w:val="24"/>
                <w:szCs w:val="24"/>
              </w:rPr>
              <w:t>Доходы населения, млн</w:t>
            </w:r>
            <w:proofErr w:type="gramStart"/>
            <w:r w:rsidRPr="00330236">
              <w:rPr>
                <w:rFonts w:ascii="Arial" w:hAnsi="Arial" w:cs="Arial"/>
                <w:sz w:val="24"/>
                <w:szCs w:val="24"/>
              </w:rPr>
              <w:t>.р</w:t>
            </w:r>
            <w:proofErr w:type="gramEnd"/>
            <w:r w:rsidRPr="00330236">
              <w:rPr>
                <w:rFonts w:ascii="Arial" w:hAnsi="Arial" w:cs="Arial"/>
                <w:sz w:val="24"/>
                <w:szCs w:val="24"/>
              </w:rPr>
              <w:t>уб.</w:t>
            </w:r>
          </w:p>
        </w:tc>
        <w:tc>
          <w:tcPr>
            <w:tcW w:w="776" w:type="dxa"/>
            <w:textDirection w:val="btLr"/>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4416,256</w:t>
            </w:r>
          </w:p>
        </w:tc>
        <w:tc>
          <w:tcPr>
            <w:tcW w:w="776" w:type="dxa"/>
            <w:textDirection w:val="btLr"/>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4632,653</w:t>
            </w:r>
          </w:p>
        </w:tc>
        <w:tc>
          <w:tcPr>
            <w:tcW w:w="774" w:type="dxa"/>
            <w:textDirection w:val="btLr"/>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4841,122</w:t>
            </w:r>
          </w:p>
        </w:tc>
        <w:tc>
          <w:tcPr>
            <w:tcW w:w="774" w:type="dxa"/>
            <w:textDirection w:val="btLr"/>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5058,972</w:t>
            </w:r>
          </w:p>
        </w:tc>
        <w:tc>
          <w:tcPr>
            <w:tcW w:w="774" w:type="dxa"/>
            <w:textDirection w:val="btLr"/>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5261,331</w:t>
            </w:r>
          </w:p>
        </w:tc>
        <w:tc>
          <w:tcPr>
            <w:tcW w:w="774" w:type="dxa"/>
            <w:textDirection w:val="btLr"/>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5461,262</w:t>
            </w:r>
          </w:p>
        </w:tc>
        <w:tc>
          <w:tcPr>
            <w:tcW w:w="774" w:type="dxa"/>
            <w:textDirection w:val="btLr"/>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5657,867</w:t>
            </w:r>
          </w:p>
        </w:tc>
        <w:tc>
          <w:tcPr>
            <w:tcW w:w="774" w:type="dxa"/>
            <w:textDirection w:val="btLr"/>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5850,235</w:t>
            </w:r>
          </w:p>
        </w:tc>
        <w:tc>
          <w:tcPr>
            <w:tcW w:w="774" w:type="dxa"/>
            <w:textDirection w:val="btLr"/>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6043,293</w:t>
            </w:r>
          </w:p>
        </w:tc>
        <w:tc>
          <w:tcPr>
            <w:tcW w:w="774" w:type="dxa"/>
            <w:textDirection w:val="btLr"/>
          </w:tcPr>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6236,648</w:t>
            </w:r>
          </w:p>
        </w:tc>
      </w:tr>
      <w:tr w:rsidR="0011528F" w:rsidRPr="00330236">
        <w:trPr>
          <w:cantSplit/>
          <w:trHeight w:val="1387"/>
        </w:trPr>
        <w:tc>
          <w:tcPr>
            <w:tcW w:w="2236" w:type="dxa"/>
          </w:tcPr>
          <w:p w:rsidR="0011528F" w:rsidRPr="00330236" w:rsidRDefault="0011528F" w:rsidP="005D517E">
            <w:pPr>
              <w:shd w:val="clear" w:color="auto" w:fill="FFFFFF" w:themeFill="background1"/>
              <w:spacing w:before="0" w:after="0"/>
              <w:jc w:val="right"/>
              <w:rPr>
                <w:rFonts w:ascii="Arial" w:hAnsi="Arial" w:cs="Arial"/>
                <w:sz w:val="24"/>
                <w:szCs w:val="24"/>
              </w:rPr>
            </w:pPr>
            <w:r w:rsidRPr="00330236">
              <w:rPr>
                <w:rFonts w:ascii="Arial" w:hAnsi="Arial" w:cs="Arial"/>
                <w:sz w:val="24"/>
                <w:szCs w:val="24"/>
              </w:rPr>
              <w:t>Доля расходов на коммунальные услуги в совокупном доходе семьи, %</w:t>
            </w:r>
          </w:p>
        </w:tc>
        <w:tc>
          <w:tcPr>
            <w:tcW w:w="776" w:type="dxa"/>
            <w:textDirection w:val="btLr"/>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6,35</w:t>
            </w:r>
          </w:p>
        </w:tc>
        <w:tc>
          <w:tcPr>
            <w:tcW w:w="776" w:type="dxa"/>
            <w:textDirection w:val="btLr"/>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6,41</w:t>
            </w:r>
          </w:p>
        </w:tc>
        <w:tc>
          <w:tcPr>
            <w:tcW w:w="774" w:type="dxa"/>
            <w:textDirection w:val="btLr"/>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6,49</w:t>
            </w:r>
          </w:p>
        </w:tc>
        <w:tc>
          <w:tcPr>
            <w:tcW w:w="774" w:type="dxa"/>
            <w:textDirection w:val="btLr"/>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6,57</w:t>
            </w:r>
          </w:p>
        </w:tc>
        <w:tc>
          <w:tcPr>
            <w:tcW w:w="774" w:type="dxa"/>
            <w:textDirection w:val="btLr"/>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6,66</w:t>
            </w:r>
          </w:p>
        </w:tc>
        <w:tc>
          <w:tcPr>
            <w:tcW w:w="774" w:type="dxa"/>
            <w:textDirection w:val="btLr"/>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6,73</w:t>
            </w:r>
          </w:p>
        </w:tc>
        <w:tc>
          <w:tcPr>
            <w:tcW w:w="774" w:type="dxa"/>
            <w:textDirection w:val="btLr"/>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6,79</w:t>
            </w:r>
          </w:p>
        </w:tc>
        <w:tc>
          <w:tcPr>
            <w:tcW w:w="774" w:type="dxa"/>
            <w:textDirection w:val="btLr"/>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6,86</w:t>
            </w:r>
          </w:p>
        </w:tc>
        <w:tc>
          <w:tcPr>
            <w:tcW w:w="774" w:type="dxa"/>
            <w:textDirection w:val="btLr"/>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6,67</w:t>
            </w:r>
          </w:p>
        </w:tc>
        <w:tc>
          <w:tcPr>
            <w:tcW w:w="774" w:type="dxa"/>
            <w:textDirection w:val="btLr"/>
          </w:tcPr>
          <w:p w:rsidR="0011528F" w:rsidRPr="00330236" w:rsidRDefault="0011528F" w:rsidP="005D517E">
            <w:pPr>
              <w:shd w:val="clear" w:color="auto" w:fill="FFFFFF" w:themeFill="background1"/>
              <w:spacing w:before="0" w:after="0"/>
              <w:jc w:val="center"/>
              <w:rPr>
                <w:rFonts w:ascii="Arial" w:hAnsi="Arial" w:cs="Arial"/>
                <w:sz w:val="24"/>
                <w:szCs w:val="24"/>
              </w:rPr>
            </w:pPr>
            <w:r w:rsidRPr="00330236">
              <w:rPr>
                <w:rFonts w:ascii="Arial" w:hAnsi="Arial" w:cs="Arial"/>
                <w:sz w:val="24"/>
                <w:szCs w:val="24"/>
              </w:rPr>
              <w:t>6,96</w:t>
            </w:r>
          </w:p>
        </w:tc>
      </w:tr>
    </w:tbl>
    <w:p w:rsidR="0011528F" w:rsidRPr="00330236" w:rsidRDefault="0011528F" w:rsidP="005D517E">
      <w:pPr>
        <w:shd w:val="clear" w:color="auto" w:fill="FFFFFF" w:themeFill="background1"/>
        <w:spacing w:before="0" w:after="0"/>
        <w:rPr>
          <w:rFonts w:ascii="Arial" w:hAnsi="Arial" w:cs="Arial"/>
          <w:sz w:val="24"/>
          <w:szCs w:val="24"/>
        </w:rPr>
      </w:pPr>
      <w:r w:rsidRPr="00330236">
        <w:rPr>
          <w:rFonts w:ascii="Arial" w:hAnsi="Arial" w:cs="Arial"/>
          <w:sz w:val="24"/>
          <w:szCs w:val="24"/>
        </w:rPr>
        <w:t>Коммунальные услуги организаций коммунального комплекса доступны для потребителей Починковского муниципального района.</w:t>
      </w:r>
    </w:p>
    <w:p w:rsidR="0011528F" w:rsidRPr="00330236" w:rsidRDefault="0011528F" w:rsidP="005D517E">
      <w:pPr>
        <w:shd w:val="clear" w:color="auto" w:fill="FFFFFF" w:themeFill="background1"/>
        <w:spacing w:before="0" w:after="0"/>
        <w:rPr>
          <w:rFonts w:ascii="Arial" w:hAnsi="Arial" w:cs="Arial"/>
          <w:sz w:val="24"/>
          <w:szCs w:val="24"/>
        </w:rPr>
        <w:sectPr w:rsidR="0011528F" w:rsidRPr="00330236" w:rsidSect="00C86E0A">
          <w:pgSz w:w="11906" w:h="16838"/>
          <w:pgMar w:top="1134" w:right="1077" w:bottom="1134" w:left="1077" w:header="709" w:footer="709" w:gutter="0"/>
          <w:cols w:space="708"/>
          <w:docGrid w:linePitch="360"/>
        </w:sectPr>
      </w:pPr>
    </w:p>
    <w:tbl>
      <w:tblPr>
        <w:tblpPr w:leftFromText="180" w:rightFromText="180" w:vertAnchor="page" w:horzAnchor="margin" w:tblpY="748"/>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1094"/>
        <w:gridCol w:w="1174"/>
        <w:gridCol w:w="1134"/>
        <w:gridCol w:w="1134"/>
        <w:gridCol w:w="1134"/>
        <w:gridCol w:w="1134"/>
        <w:gridCol w:w="1134"/>
        <w:gridCol w:w="1134"/>
        <w:gridCol w:w="1134"/>
        <w:gridCol w:w="1134"/>
      </w:tblGrid>
      <w:tr w:rsidR="0011528F" w:rsidRPr="00330236">
        <w:tc>
          <w:tcPr>
            <w:tcW w:w="14283" w:type="dxa"/>
            <w:gridSpan w:val="11"/>
            <w:tcBorders>
              <w:top w:val="nil"/>
              <w:left w:val="nil"/>
              <w:right w:val="nil"/>
            </w:tcBorders>
          </w:tcPr>
          <w:p w:rsidR="0011528F" w:rsidRPr="00330236" w:rsidRDefault="0011528F" w:rsidP="005D517E">
            <w:pPr>
              <w:shd w:val="clear" w:color="auto" w:fill="FFFFFF" w:themeFill="background1"/>
              <w:spacing w:before="0" w:after="0"/>
              <w:jc w:val="center"/>
              <w:rPr>
                <w:rFonts w:ascii="Arial" w:hAnsi="Arial" w:cs="Arial"/>
                <w:b/>
                <w:bCs/>
                <w:sz w:val="24"/>
                <w:szCs w:val="24"/>
              </w:rPr>
            </w:pPr>
            <w:r w:rsidRPr="00330236">
              <w:rPr>
                <w:rFonts w:ascii="Arial" w:hAnsi="Arial" w:cs="Arial"/>
                <w:b/>
                <w:bCs/>
                <w:sz w:val="24"/>
                <w:szCs w:val="24"/>
              </w:rPr>
              <w:lastRenderedPageBreak/>
              <w:t>Таблица 5.2. Доступность коммунальных услуг для населения (показатели, достигаемые при реализации ПКР)</w:t>
            </w:r>
          </w:p>
        </w:tc>
      </w:tr>
      <w:tr w:rsidR="0011528F" w:rsidRPr="00330236">
        <w:tc>
          <w:tcPr>
            <w:tcW w:w="2943" w:type="dxa"/>
            <w:vMerge w:val="restart"/>
          </w:tcPr>
          <w:p w:rsidR="0011528F" w:rsidRPr="00330236" w:rsidRDefault="0011528F" w:rsidP="005D517E">
            <w:pPr>
              <w:shd w:val="clear" w:color="auto" w:fill="FFFFFF" w:themeFill="background1"/>
              <w:spacing w:before="0" w:after="0"/>
              <w:rPr>
                <w:rFonts w:ascii="Arial" w:hAnsi="Arial" w:cs="Arial"/>
                <w:sz w:val="24"/>
                <w:szCs w:val="24"/>
              </w:rPr>
            </w:pPr>
          </w:p>
        </w:tc>
        <w:tc>
          <w:tcPr>
            <w:tcW w:w="5670" w:type="dxa"/>
            <w:gridSpan w:val="5"/>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Период 1</w:t>
            </w:r>
          </w:p>
        </w:tc>
        <w:tc>
          <w:tcPr>
            <w:tcW w:w="5670" w:type="dxa"/>
            <w:gridSpan w:val="5"/>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Период 2</w:t>
            </w:r>
          </w:p>
          <w:p w:rsidR="0011528F" w:rsidRPr="00330236" w:rsidRDefault="0011528F" w:rsidP="005D517E">
            <w:pPr>
              <w:shd w:val="clear" w:color="auto" w:fill="FFFFFF" w:themeFill="background1"/>
              <w:spacing w:before="0" w:after="0"/>
              <w:jc w:val="center"/>
              <w:rPr>
                <w:rFonts w:ascii="Arial" w:hAnsi="Arial" w:cs="Arial"/>
                <w:sz w:val="24"/>
                <w:szCs w:val="24"/>
              </w:rPr>
            </w:pPr>
          </w:p>
        </w:tc>
      </w:tr>
      <w:tr w:rsidR="0011528F" w:rsidRPr="00330236">
        <w:tc>
          <w:tcPr>
            <w:tcW w:w="2943" w:type="dxa"/>
            <w:vMerge/>
          </w:tcPr>
          <w:p w:rsidR="0011528F" w:rsidRPr="00330236" w:rsidRDefault="0011528F" w:rsidP="005D517E">
            <w:pPr>
              <w:shd w:val="clear" w:color="auto" w:fill="FFFFFF" w:themeFill="background1"/>
              <w:spacing w:before="0" w:after="0"/>
              <w:rPr>
                <w:rFonts w:ascii="Arial" w:hAnsi="Arial" w:cs="Arial"/>
                <w:sz w:val="24"/>
                <w:szCs w:val="24"/>
              </w:rPr>
            </w:pPr>
          </w:p>
        </w:tc>
        <w:tc>
          <w:tcPr>
            <w:tcW w:w="109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2016</w:t>
            </w:r>
          </w:p>
        </w:tc>
        <w:tc>
          <w:tcPr>
            <w:tcW w:w="117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2017</w:t>
            </w:r>
          </w:p>
        </w:tc>
        <w:tc>
          <w:tcPr>
            <w:tcW w:w="113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2018</w:t>
            </w:r>
          </w:p>
        </w:tc>
        <w:tc>
          <w:tcPr>
            <w:tcW w:w="113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2019</w:t>
            </w:r>
          </w:p>
        </w:tc>
        <w:tc>
          <w:tcPr>
            <w:tcW w:w="113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2020</w:t>
            </w:r>
          </w:p>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2021</w:t>
            </w:r>
          </w:p>
        </w:tc>
        <w:tc>
          <w:tcPr>
            <w:tcW w:w="113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2022</w:t>
            </w:r>
          </w:p>
        </w:tc>
        <w:tc>
          <w:tcPr>
            <w:tcW w:w="113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2023</w:t>
            </w:r>
          </w:p>
        </w:tc>
        <w:tc>
          <w:tcPr>
            <w:tcW w:w="113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2024</w:t>
            </w:r>
          </w:p>
        </w:tc>
        <w:tc>
          <w:tcPr>
            <w:tcW w:w="113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2025</w:t>
            </w:r>
          </w:p>
        </w:tc>
      </w:tr>
      <w:tr w:rsidR="0011528F" w:rsidRPr="00330236">
        <w:trPr>
          <w:trHeight w:val="833"/>
        </w:trPr>
        <w:tc>
          <w:tcPr>
            <w:tcW w:w="2943"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Совокупный платеж населения за коммунальные услуги, млн</w:t>
            </w:r>
            <w:proofErr w:type="gramStart"/>
            <w:r w:rsidRPr="00330236">
              <w:rPr>
                <w:rFonts w:ascii="Arial" w:hAnsi="Arial" w:cs="Arial"/>
                <w:sz w:val="24"/>
                <w:szCs w:val="24"/>
              </w:rPr>
              <w:t>.р</w:t>
            </w:r>
            <w:proofErr w:type="gramEnd"/>
            <w:r w:rsidRPr="00330236">
              <w:rPr>
                <w:rFonts w:ascii="Arial" w:hAnsi="Arial" w:cs="Arial"/>
                <w:sz w:val="24"/>
                <w:szCs w:val="24"/>
              </w:rPr>
              <w:t>ублей</w:t>
            </w:r>
          </w:p>
        </w:tc>
        <w:tc>
          <w:tcPr>
            <w:tcW w:w="109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280,335</w:t>
            </w:r>
          </w:p>
        </w:tc>
        <w:tc>
          <w:tcPr>
            <w:tcW w:w="117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297,111</w:t>
            </w:r>
          </w:p>
        </w:tc>
        <w:tc>
          <w:tcPr>
            <w:tcW w:w="113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314,388</w:t>
            </w:r>
          </w:p>
        </w:tc>
        <w:tc>
          <w:tcPr>
            <w:tcW w:w="113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332,573</w:t>
            </w:r>
          </w:p>
        </w:tc>
        <w:tc>
          <w:tcPr>
            <w:tcW w:w="113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350,449</w:t>
            </w:r>
          </w:p>
        </w:tc>
        <w:tc>
          <w:tcPr>
            <w:tcW w:w="113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367,514</w:t>
            </w:r>
          </w:p>
        </w:tc>
        <w:tc>
          <w:tcPr>
            <w:tcW w:w="113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384,257</w:t>
            </w:r>
          </w:p>
        </w:tc>
        <w:tc>
          <w:tcPr>
            <w:tcW w:w="113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401,041</w:t>
            </w:r>
          </w:p>
        </w:tc>
        <w:tc>
          <w:tcPr>
            <w:tcW w:w="113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403,296</w:t>
            </w:r>
          </w:p>
        </w:tc>
        <w:tc>
          <w:tcPr>
            <w:tcW w:w="113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433,928</w:t>
            </w:r>
          </w:p>
        </w:tc>
      </w:tr>
      <w:tr w:rsidR="0011528F" w:rsidRPr="00330236">
        <w:trPr>
          <w:trHeight w:val="278"/>
        </w:trPr>
        <w:tc>
          <w:tcPr>
            <w:tcW w:w="2943"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Критерии доступности:</w:t>
            </w:r>
          </w:p>
        </w:tc>
        <w:tc>
          <w:tcPr>
            <w:tcW w:w="1094"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1174"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c>
          <w:tcPr>
            <w:tcW w:w="1134" w:type="dxa"/>
          </w:tcPr>
          <w:p w:rsidR="0011528F" w:rsidRPr="00330236" w:rsidRDefault="0011528F" w:rsidP="005D517E">
            <w:pPr>
              <w:shd w:val="clear" w:color="auto" w:fill="FFFFFF" w:themeFill="background1"/>
              <w:spacing w:before="0" w:after="0"/>
              <w:jc w:val="center"/>
              <w:rPr>
                <w:rFonts w:ascii="Arial" w:hAnsi="Arial" w:cs="Arial"/>
                <w:sz w:val="24"/>
                <w:szCs w:val="24"/>
              </w:rPr>
            </w:pPr>
          </w:p>
        </w:tc>
      </w:tr>
      <w:tr w:rsidR="0011528F" w:rsidRPr="00330236">
        <w:trPr>
          <w:trHeight w:val="834"/>
        </w:trPr>
        <w:tc>
          <w:tcPr>
            <w:tcW w:w="2943"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1.доля расходов на коммунальные услуги в совокупном доходе семьи, %</w:t>
            </w:r>
          </w:p>
        </w:tc>
        <w:tc>
          <w:tcPr>
            <w:tcW w:w="109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15</w:t>
            </w:r>
          </w:p>
        </w:tc>
        <w:tc>
          <w:tcPr>
            <w:tcW w:w="117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15</w:t>
            </w:r>
          </w:p>
        </w:tc>
        <w:tc>
          <w:tcPr>
            <w:tcW w:w="113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15</w:t>
            </w:r>
          </w:p>
        </w:tc>
        <w:tc>
          <w:tcPr>
            <w:tcW w:w="113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15</w:t>
            </w:r>
          </w:p>
        </w:tc>
        <w:tc>
          <w:tcPr>
            <w:tcW w:w="113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15</w:t>
            </w:r>
          </w:p>
        </w:tc>
        <w:tc>
          <w:tcPr>
            <w:tcW w:w="113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15</w:t>
            </w:r>
          </w:p>
        </w:tc>
        <w:tc>
          <w:tcPr>
            <w:tcW w:w="113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15</w:t>
            </w:r>
          </w:p>
        </w:tc>
        <w:tc>
          <w:tcPr>
            <w:tcW w:w="113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15</w:t>
            </w:r>
          </w:p>
        </w:tc>
        <w:tc>
          <w:tcPr>
            <w:tcW w:w="113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15</w:t>
            </w:r>
          </w:p>
        </w:tc>
        <w:tc>
          <w:tcPr>
            <w:tcW w:w="113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15</w:t>
            </w:r>
          </w:p>
        </w:tc>
      </w:tr>
      <w:tr w:rsidR="0011528F" w:rsidRPr="00330236">
        <w:tc>
          <w:tcPr>
            <w:tcW w:w="2943"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2.доля населения с доходами ниже прожиточного минимума, %</w:t>
            </w:r>
          </w:p>
        </w:tc>
        <w:tc>
          <w:tcPr>
            <w:tcW w:w="109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13,5</w:t>
            </w:r>
          </w:p>
        </w:tc>
        <w:tc>
          <w:tcPr>
            <w:tcW w:w="117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13,5</w:t>
            </w:r>
          </w:p>
        </w:tc>
        <w:tc>
          <w:tcPr>
            <w:tcW w:w="113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13,4</w:t>
            </w:r>
          </w:p>
        </w:tc>
        <w:tc>
          <w:tcPr>
            <w:tcW w:w="113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13,2</w:t>
            </w:r>
          </w:p>
        </w:tc>
        <w:tc>
          <w:tcPr>
            <w:tcW w:w="113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13,0</w:t>
            </w:r>
          </w:p>
        </w:tc>
        <w:tc>
          <w:tcPr>
            <w:tcW w:w="113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13,0</w:t>
            </w:r>
          </w:p>
        </w:tc>
        <w:tc>
          <w:tcPr>
            <w:tcW w:w="113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12,8</w:t>
            </w:r>
          </w:p>
        </w:tc>
        <w:tc>
          <w:tcPr>
            <w:tcW w:w="113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12,6</w:t>
            </w:r>
          </w:p>
        </w:tc>
        <w:tc>
          <w:tcPr>
            <w:tcW w:w="113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12,4</w:t>
            </w:r>
          </w:p>
        </w:tc>
        <w:tc>
          <w:tcPr>
            <w:tcW w:w="113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12,0</w:t>
            </w:r>
          </w:p>
        </w:tc>
      </w:tr>
      <w:tr w:rsidR="0011528F" w:rsidRPr="00330236">
        <w:tc>
          <w:tcPr>
            <w:tcW w:w="2943"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3.уровень собираемости платежей за коммунальные услуги, %</w:t>
            </w:r>
          </w:p>
        </w:tc>
        <w:tc>
          <w:tcPr>
            <w:tcW w:w="109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94</w:t>
            </w:r>
          </w:p>
        </w:tc>
        <w:tc>
          <w:tcPr>
            <w:tcW w:w="117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95</w:t>
            </w:r>
          </w:p>
        </w:tc>
        <w:tc>
          <w:tcPr>
            <w:tcW w:w="113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95</w:t>
            </w:r>
          </w:p>
        </w:tc>
        <w:tc>
          <w:tcPr>
            <w:tcW w:w="113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95</w:t>
            </w:r>
          </w:p>
        </w:tc>
        <w:tc>
          <w:tcPr>
            <w:tcW w:w="113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96</w:t>
            </w:r>
          </w:p>
        </w:tc>
        <w:tc>
          <w:tcPr>
            <w:tcW w:w="113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96</w:t>
            </w:r>
          </w:p>
        </w:tc>
        <w:tc>
          <w:tcPr>
            <w:tcW w:w="113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97</w:t>
            </w:r>
          </w:p>
        </w:tc>
        <w:tc>
          <w:tcPr>
            <w:tcW w:w="113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98</w:t>
            </w:r>
          </w:p>
        </w:tc>
        <w:tc>
          <w:tcPr>
            <w:tcW w:w="113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99</w:t>
            </w:r>
          </w:p>
        </w:tc>
        <w:tc>
          <w:tcPr>
            <w:tcW w:w="113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100</w:t>
            </w:r>
          </w:p>
        </w:tc>
      </w:tr>
      <w:tr w:rsidR="0011528F" w:rsidRPr="00330236">
        <w:tc>
          <w:tcPr>
            <w:tcW w:w="2943" w:type="dxa"/>
          </w:tcPr>
          <w:p w:rsidR="0011528F" w:rsidRPr="00330236" w:rsidRDefault="0011528F" w:rsidP="005D517E">
            <w:pPr>
              <w:shd w:val="clear" w:color="auto" w:fill="FFFFFF" w:themeFill="background1"/>
              <w:spacing w:before="0" w:after="0"/>
              <w:ind w:firstLine="0"/>
              <w:jc w:val="left"/>
              <w:rPr>
                <w:rFonts w:ascii="Arial" w:hAnsi="Arial" w:cs="Arial"/>
                <w:sz w:val="24"/>
                <w:szCs w:val="24"/>
              </w:rPr>
            </w:pPr>
            <w:r w:rsidRPr="00330236">
              <w:rPr>
                <w:rFonts w:ascii="Arial" w:hAnsi="Arial" w:cs="Arial"/>
                <w:sz w:val="24"/>
                <w:szCs w:val="24"/>
              </w:rPr>
              <w:t>4.доля получателей субсидий на оплату коммунальных услуг в общей численности населения, %</w:t>
            </w:r>
          </w:p>
        </w:tc>
        <w:tc>
          <w:tcPr>
            <w:tcW w:w="109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7</w:t>
            </w:r>
          </w:p>
        </w:tc>
        <w:tc>
          <w:tcPr>
            <w:tcW w:w="117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7</w:t>
            </w:r>
          </w:p>
        </w:tc>
        <w:tc>
          <w:tcPr>
            <w:tcW w:w="113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6</w:t>
            </w:r>
          </w:p>
        </w:tc>
        <w:tc>
          <w:tcPr>
            <w:tcW w:w="113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6</w:t>
            </w:r>
          </w:p>
        </w:tc>
        <w:tc>
          <w:tcPr>
            <w:tcW w:w="113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6</w:t>
            </w:r>
          </w:p>
        </w:tc>
        <w:tc>
          <w:tcPr>
            <w:tcW w:w="113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5</w:t>
            </w:r>
          </w:p>
        </w:tc>
        <w:tc>
          <w:tcPr>
            <w:tcW w:w="113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5</w:t>
            </w:r>
          </w:p>
        </w:tc>
        <w:tc>
          <w:tcPr>
            <w:tcW w:w="113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5</w:t>
            </w:r>
          </w:p>
        </w:tc>
        <w:tc>
          <w:tcPr>
            <w:tcW w:w="113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5</w:t>
            </w:r>
          </w:p>
        </w:tc>
        <w:tc>
          <w:tcPr>
            <w:tcW w:w="1134" w:type="dxa"/>
          </w:tcPr>
          <w:p w:rsidR="0011528F" w:rsidRPr="00330236" w:rsidRDefault="0011528F" w:rsidP="005D517E">
            <w:pPr>
              <w:shd w:val="clear" w:color="auto" w:fill="FFFFFF" w:themeFill="background1"/>
              <w:spacing w:before="0" w:after="0"/>
              <w:ind w:firstLine="0"/>
              <w:jc w:val="center"/>
              <w:rPr>
                <w:rFonts w:ascii="Arial" w:hAnsi="Arial" w:cs="Arial"/>
                <w:sz w:val="24"/>
                <w:szCs w:val="24"/>
              </w:rPr>
            </w:pPr>
            <w:r w:rsidRPr="00330236">
              <w:rPr>
                <w:rFonts w:ascii="Arial" w:hAnsi="Arial" w:cs="Arial"/>
                <w:sz w:val="24"/>
                <w:szCs w:val="24"/>
              </w:rPr>
              <w:t>5</w:t>
            </w:r>
          </w:p>
        </w:tc>
      </w:tr>
    </w:tbl>
    <w:p w:rsidR="0011528F" w:rsidRPr="00330236" w:rsidRDefault="0011528F" w:rsidP="005D517E">
      <w:pPr>
        <w:shd w:val="clear" w:color="auto" w:fill="FFFFFF" w:themeFill="background1"/>
        <w:spacing w:before="0" w:after="0"/>
        <w:ind w:firstLine="0"/>
        <w:rPr>
          <w:rFonts w:ascii="Arial" w:hAnsi="Arial" w:cs="Arial"/>
          <w:sz w:val="24"/>
          <w:szCs w:val="24"/>
        </w:rPr>
        <w:sectPr w:rsidR="0011528F" w:rsidRPr="00330236" w:rsidSect="00C86E0A">
          <w:pgSz w:w="16838" w:h="11906" w:orient="landscape"/>
          <w:pgMar w:top="1077" w:right="1440" w:bottom="1077" w:left="1440" w:header="709" w:footer="709" w:gutter="0"/>
          <w:cols w:space="708"/>
          <w:docGrid w:linePitch="360"/>
        </w:sectPr>
      </w:pPr>
    </w:p>
    <w:p w:rsidR="0011528F" w:rsidRPr="00330236" w:rsidRDefault="0011528F" w:rsidP="005D517E">
      <w:pPr>
        <w:shd w:val="clear" w:color="auto" w:fill="FFFFFF" w:themeFill="background1"/>
        <w:spacing w:before="0" w:after="0"/>
        <w:ind w:firstLine="0"/>
        <w:jc w:val="center"/>
        <w:rPr>
          <w:rFonts w:ascii="Arial" w:hAnsi="Arial" w:cs="Arial"/>
          <w:b/>
          <w:bCs/>
          <w:sz w:val="24"/>
          <w:szCs w:val="24"/>
        </w:rPr>
      </w:pPr>
      <w:r w:rsidRPr="00330236">
        <w:rPr>
          <w:rFonts w:ascii="Arial" w:hAnsi="Arial" w:cs="Arial"/>
          <w:b/>
          <w:bCs/>
          <w:sz w:val="24"/>
          <w:szCs w:val="24"/>
        </w:rPr>
        <w:lastRenderedPageBreak/>
        <w:t>Управление</w:t>
      </w:r>
      <w:r w:rsidR="00832CD8">
        <w:rPr>
          <w:rFonts w:ascii="Arial" w:hAnsi="Arial" w:cs="Arial"/>
          <w:b/>
          <w:bCs/>
          <w:sz w:val="24"/>
          <w:szCs w:val="24"/>
        </w:rPr>
        <w:t xml:space="preserve"> </w:t>
      </w:r>
      <w:r w:rsidRPr="00330236">
        <w:rPr>
          <w:rFonts w:ascii="Arial" w:hAnsi="Arial" w:cs="Arial"/>
          <w:b/>
          <w:bCs/>
          <w:sz w:val="24"/>
          <w:szCs w:val="24"/>
        </w:rPr>
        <w:t>Программой</w:t>
      </w:r>
    </w:p>
    <w:p w:rsidR="0011528F" w:rsidRPr="00330236" w:rsidRDefault="00832CD8" w:rsidP="005D517E">
      <w:pPr>
        <w:shd w:val="clear" w:color="auto" w:fill="FFFFFF" w:themeFill="background1"/>
        <w:spacing w:before="0" w:after="0"/>
        <w:ind w:firstLine="0"/>
        <w:rPr>
          <w:rFonts w:ascii="Arial" w:hAnsi="Arial" w:cs="Arial"/>
          <w:sz w:val="24"/>
          <w:szCs w:val="24"/>
        </w:rPr>
      </w:pPr>
      <w:r>
        <w:rPr>
          <w:rFonts w:ascii="Arial" w:hAnsi="Arial" w:cs="Arial"/>
          <w:sz w:val="24"/>
          <w:szCs w:val="24"/>
        </w:rPr>
        <w:t xml:space="preserve"> </w:t>
      </w:r>
      <w:r w:rsidR="0011528F" w:rsidRPr="00330236">
        <w:rPr>
          <w:rFonts w:ascii="Arial" w:hAnsi="Arial" w:cs="Arial"/>
          <w:sz w:val="24"/>
          <w:szCs w:val="24"/>
        </w:rPr>
        <w:t>Программа реализуется в соответствии с действующим законодательством Российской Федерации и Нижегородской области и представляет собой комплекс мер, скоординированных по объемам финансирования, срокам реализации.</w:t>
      </w:r>
    </w:p>
    <w:p w:rsidR="0011528F" w:rsidRPr="00330236" w:rsidRDefault="00832CD8" w:rsidP="005D517E">
      <w:pPr>
        <w:shd w:val="clear" w:color="auto" w:fill="FFFFFF" w:themeFill="background1"/>
        <w:spacing w:before="0" w:after="0"/>
        <w:ind w:firstLine="0"/>
        <w:rPr>
          <w:rFonts w:ascii="Arial" w:hAnsi="Arial" w:cs="Arial"/>
          <w:sz w:val="24"/>
          <w:szCs w:val="24"/>
        </w:rPr>
      </w:pPr>
      <w:r>
        <w:rPr>
          <w:rFonts w:ascii="Arial" w:hAnsi="Arial" w:cs="Arial"/>
          <w:sz w:val="24"/>
          <w:szCs w:val="24"/>
        </w:rPr>
        <w:t xml:space="preserve"> </w:t>
      </w:r>
      <w:r w:rsidR="0011528F" w:rsidRPr="00330236">
        <w:rPr>
          <w:rFonts w:ascii="Arial" w:hAnsi="Arial" w:cs="Arial"/>
          <w:sz w:val="24"/>
          <w:szCs w:val="24"/>
        </w:rPr>
        <w:t>Муниципальным заказчиком является управление АС и ЖКХ администрации Починковского муниципального района.</w:t>
      </w:r>
    </w:p>
    <w:p w:rsidR="0011528F" w:rsidRPr="00330236" w:rsidRDefault="00832CD8" w:rsidP="005D517E">
      <w:pPr>
        <w:shd w:val="clear" w:color="auto" w:fill="FFFFFF" w:themeFill="background1"/>
        <w:spacing w:before="0" w:after="0"/>
        <w:ind w:firstLine="0"/>
        <w:rPr>
          <w:rFonts w:ascii="Arial" w:hAnsi="Arial" w:cs="Arial"/>
          <w:sz w:val="24"/>
          <w:szCs w:val="24"/>
        </w:rPr>
      </w:pPr>
      <w:r>
        <w:rPr>
          <w:rFonts w:ascii="Arial" w:hAnsi="Arial" w:cs="Arial"/>
          <w:sz w:val="24"/>
          <w:szCs w:val="24"/>
        </w:rPr>
        <w:t xml:space="preserve"> </w:t>
      </w:r>
      <w:r w:rsidR="0011528F" w:rsidRPr="00330236">
        <w:rPr>
          <w:rFonts w:ascii="Arial" w:hAnsi="Arial" w:cs="Arial"/>
          <w:sz w:val="24"/>
          <w:szCs w:val="24"/>
        </w:rPr>
        <w:t>Механизм реализации Программы строится</w:t>
      </w:r>
      <w:r>
        <w:rPr>
          <w:rFonts w:ascii="Arial" w:hAnsi="Arial" w:cs="Arial"/>
          <w:sz w:val="24"/>
          <w:szCs w:val="24"/>
        </w:rPr>
        <w:t xml:space="preserve"> </w:t>
      </w:r>
      <w:r w:rsidR="0011528F" w:rsidRPr="00330236">
        <w:rPr>
          <w:rFonts w:ascii="Arial" w:hAnsi="Arial" w:cs="Arial"/>
          <w:sz w:val="24"/>
          <w:szCs w:val="24"/>
        </w:rPr>
        <w:t>на принципах открытости (возможности вхождения в нее подпрограмм и проектов).</w:t>
      </w:r>
    </w:p>
    <w:p w:rsidR="0011528F" w:rsidRPr="00330236" w:rsidRDefault="00832CD8" w:rsidP="005D517E">
      <w:pPr>
        <w:shd w:val="clear" w:color="auto" w:fill="FFFFFF" w:themeFill="background1"/>
        <w:spacing w:before="0" w:after="0"/>
        <w:ind w:firstLine="0"/>
        <w:rPr>
          <w:rFonts w:ascii="Arial" w:hAnsi="Arial" w:cs="Arial"/>
          <w:sz w:val="24"/>
          <w:szCs w:val="24"/>
        </w:rPr>
      </w:pPr>
      <w:r>
        <w:rPr>
          <w:rFonts w:ascii="Arial" w:hAnsi="Arial" w:cs="Arial"/>
          <w:sz w:val="24"/>
          <w:szCs w:val="24"/>
        </w:rPr>
        <w:t xml:space="preserve"> </w:t>
      </w:r>
      <w:r w:rsidR="0011528F" w:rsidRPr="00330236">
        <w:rPr>
          <w:rFonts w:ascii="Arial" w:hAnsi="Arial" w:cs="Arial"/>
          <w:sz w:val="24"/>
          <w:szCs w:val="24"/>
        </w:rPr>
        <w:t>Реализация программы будет осуществляться</w:t>
      </w:r>
      <w:r>
        <w:rPr>
          <w:rFonts w:ascii="Arial" w:hAnsi="Arial" w:cs="Arial"/>
          <w:sz w:val="24"/>
          <w:szCs w:val="24"/>
        </w:rPr>
        <w:t xml:space="preserve"> </w:t>
      </w:r>
      <w:r w:rsidR="0011528F" w:rsidRPr="00330236">
        <w:rPr>
          <w:rFonts w:ascii="Arial" w:hAnsi="Arial" w:cs="Arial"/>
          <w:sz w:val="24"/>
          <w:szCs w:val="24"/>
        </w:rPr>
        <w:t>в соответствии с планом мероприятий Программы (распределение</w:t>
      </w:r>
      <w:r>
        <w:rPr>
          <w:rFonts w:ascii="Arial" w:hAnsi="Arial" w:cs="Arial"/>
          <w:sz w:val="24"/>
          <w:szCs w:val="24"/>
        </w:rPr>
        <w:t xml:space="preserve"> </w:t>
      </w:r>
      <w:r w:rsidR="0011528F" w:rsidRPr="00330236">
        <w:rPr>
          <w:rFonts w:ascii="Arial" w:hAnsi="Arial" w:cs="Arial"/>
          <w:sz w:val="24"/>
          <w:szCs w:val="24"/>
        </w:rPr>
        <w:t>финансирования по направлениям работ, периодам и источникам финансирования).</w:t>
      </w:r>
    </w:p>
    <w:p w:rsidR="0011528F" w:rsidRPr="00330236" w:rsidRDefault="00832CD8" w:rsidP="005D517E">
      <w:pPr>
        <w:shd w:val="clear" w:color="auto" w:fill="FFFFFF" w:themeFill="background1"/>
        <w:spacing w:before="0" w:after="0"/>
        <w:ind w:firstLine="0"/>
        <w:rPr>
          <w:rFonts w:ascii="Arial" w:hAnsi="Arial" w:cs="Arial"/>
          <w:sz w:val="24"/>
          <w:szCs w:val="24"/>
        </w:rPr>
      </w:pPr>
      <w:r>
        <w:rPr>
          <w:rFonts w:ascii="Arial" w:hAnsi="Arial" w:cs="Arial"/>
          <w:sz w:val="24"/>
          <w:szCs w:val="24"/>
        </w:rPr>
        <w:t xml:space="preserve"> </w:t>
      </w:r>
      <w:r w:rsidR="0011528F" w:rsidRPr="00330236">
        <w:rPr>
          <w:rFonts w:ascii="Arial" w:hAnsi="Arial" w:cs="Arial"/>
          <w:sz w:val="24"/>
          <w:szCs w:val="24"/>
        </w:rPr>
        <w:t>Отбор подрядчиков для выполнения мероприятий Программы</w:t>
      </w:r>
      <w:r>
        <w:rPr>
          <w:rFonts w:ascii="Arial" w:hAnsi="Arial" w:cs="Arial"/>
          <w:sz w:val="24"/>
          <w:szCs w:val="24"/>
        </w:rPr>
        <w:t xml:space="preserve"> </w:t>
      </w:r>
      <w:r w:rsidR="0011528F" w:rsidRPr="00330236">
        <w:rPr>
          <w:rFonts w:ascii="Arial" w:hAnsi="Arial" w:cs="Arial"/>
          <w:sz w:val="24"/>
          <w:szCs w:val="24"/>
        </w:rPr>
        <w:t>производится на конкурсной основе в соответствии с действующим</w:t>
      </w:r>
      <w:r>
        <w:rPr>
          <w:rFonts w:ascii="Arial" w:hAnsi="Arial" w:cs="Arial"/>
          <w:sz w:val="24"/>
          <w:szCs w:val="24"/>
        </w:rPr>
        <w:t xml:space="preserve"> </w:t>
      </w:r>
      <w:r w:rsidR="0011528F" w:rsidRPr="00330236">
        <w:rPr>
          <w:rFonts w:ascii="Arial" w:hAnsi="Arial" w:cs="Arial"/>
          <w:sz w:val="24"/>
          <w:szCs w:val="24"/>
        </w:rPr>
        <w:t>законодательством Российской Федерации.</w:t>
      </w:r>
    </w:p>
    <w:p w:rsidR="0011528F" w:rsidRPr="00330236" w:rsidRDefault="00832CD8" w:rsidP="005D517E">
      <w:pPr>
        <w:shd w:val="clear" w:color="auto" w:fill="FFFFFF" w:themeFill="background1"/>
        <w:spacing w:before="0" w:after="0"/>
        <w:ind w:firstLine="0"/>
        <w:rPr>
          <w:rFonts w:ascii="Arial" w:hAnsi="Arial" w:cs="Arial"/>
          <w:sz w:val="24"/>
          <w:szCs w:val="24"/>
        </w:rPr>
      </w:pPr>
      <w:r>
        <w:rPr>
          <w:rFonts w:ascii="Arial" w:hAnsi="Arial" w:cs="Arial"/>
          <w:sz w:val="24"/>
          <w:szCs w:val="24"/>
        </w:rPr>
        <w:t xml:space="preserve"> </w:t>
      </w:r>
      <w:r w:rsidR="0011528F" w:rsidRPr="00330236">
        <w:rPr>
          <w:rFonts w:ascii="Arial" w:hAnsi="Arial" w:cs="Arial"/>
          <w:sz w:val="24"/>
          <w:szCs w:val="24"/>
        </w:rPr>
        <w:t>Планируемое финансирование Программы за счет средств областного</w:t>
      </w:r>
      <w:r>
        <w:rPr>
          <w:rFonts w:ascii="Arial" w:hAnsi="Arial" w:cs="Arial"/>
          <w:sz w:val="24"/>
          <w:szCs w:val="24"/>
        </w:rPr>
        <w:t xml:space="preserve"> </w:t>
      </w:r>
      <w:r w:rsidR="0011528F" w:rsidRPr="00330236">
        <w:rPr>
          <w:rFonts w:ascii="Arial" w:hAnsi="Arial" w:cs="Arial"/>
          <w:sz w:val="24"/>
          <w:szCs w:val="24"/>
        </w:rPr>
        <w:t>и местного бюджетов осуществляется исходя из бюджетных заявок на очередной финансовый год с учетом возможностей бюджетов и необходимости продолжения начатых работ.</w:t>
      </w:r>
    </w:p>
    <w:p w:rsidR="0011528F" w:rsidRPr="00330236" w:rsidRDefault="0011528F" w:rsidP="005D517E">
      <w:pPr>
        <w:shd w:val="clear" w:color="auto" w:fill="FFFFFF" w:themeFill="background1"/>
        <w:spacing w:before="0" w:after="0"/>
        <w:ind w:firstLine="0"/>
        <w:rPr>
          <w:rFonts w:ascii="Arial" w:hAnsi="Arial" w:cs="Arial"/>
          <w:sz w:val="24"/>
          <w:szCs w:val="24"/>
        </w:rPr>
      </w:pPr>
      <w:r w:rsidRPr="00330236">
        <w:rPr>
          <w:rFonts w:ascii="Arial" w:hAnsi="Arial" w:cs="Arial"/>
          <w:sz w:val="24"/>
          <w:szCs w:val="24"/>
        </w:rPr>
        <w:t>Ответственный за реализацию Программы - первый заместитель главы администрации района.</w:t>
      </w:r>
    </w:p>
    <w:p w:rsidR="0011528F" w:rsidRPr="00330236" w:rsidRDefault="0011528F" w:rsidP="005D517E">
      <w:pPr>
        <w:shd w:val="clear" w:color="auto" w:fill="FFFFFF" w:themeFill="background1"/>
        <w:spacing w:before="0" w:after="0"/>
        <w:ind w:firstLine="0"/>
        <w:rPr>
          <w:rFonts w:ascii="Arial" w:hAnsi="Arial" w:cs="Arial"/>
          <w:sz w:val="24"/>
          <w:szCs w:val="24"/>
        </w:rPr>
      </w:pPr>
    </w:p>
    <w:p w:rsidR="0011528F" w:rsidRPr="00330236" w:rsidRDefault="0011528F" w:rsidP="005D517E">
      <w:pPr>
        <w:shd w:val="clear" w:color="auto" w:fill="FFFFFF" w:themeFill="background1"/>
        <w:spacing w:before="0" w:after="0"/>
        <w:ind w:firstLine="0"/>
        <w:jc w:val="center"/>
        <w:rPr>
          <w:rFonts w:ascii="Arial" w:hAnsi="Arial" w:cs="Arial"/>
          <w:b/>
          <w:bCs/>
          <w:sz w:val="24"/>
          <w:szCs w:val="24"/>
        </w:rPr>
      </w:pPr>
      <w:bookmarkStart w:id="17" w:name="_Toc239575353"/>
    </w:p>
    <w:p w:rsidR="0011528F" w:rsidRPr="00330236" w:rsidRDefault="0011528F" w:rsidP="005D517E">
      <w:pPr>
        <w:shd w:val="clear" w:color="auto" w:fill="FFFFFF" w:themeFill="background1"/>
        <w:spacing w:before="0" w:after="0"/>
        <w:ind w:firstLine="0"/>
        <w:jc w:val="center"/>
        <w:rPr>
          <w:rFonts w:ascii="Arial" w:hAnsi="Arial" w:cs="Arial"/>
          <w:b/>
          <w:bCs/>
          <w:sz w:val="24"/>
          <w:szCs w:val="24"/>
        </w:rPr>
      </w:pPr>
      <w:r w:rsidRPr="00330236">
        <w:rPr>
          <w:rFonts w:ascii="Arial" w:hAnsi="Arial" w:cs="Arial"/>
          <w:b/>
          <w:bCs/>
          <w:sz w:val="24"/>
          <w:szCs w:val="24"/>
        </w:rPr>
        <w:t>Заключение</w:t>
      </w:r>
    </w:p>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p w:rsidR="0011528F" w:rsidRPr="00330236" w:rsidRDefault="0011528F" w:rsidP="005D517E">
      <w:pPr>
        <w:shd w:val="clear" w:color="auto" w:fill="FFFFFF" w:themeFill="background1"/>
        <w:spacing w:before="0" w:after="0"/>
        <w:ind w:firstLine="0"/>
        <w:jc w:val="center"/>
        <w:rPr>
          <w:rFonts w:ascii="Arial" w:hAnsi="Arial" w:cs="Arial"/>
          <w:b/>
          <w:bCs/>
          <w:sz w:val="24"/>
          <w:szCs w:val="24"/>
        </w:rPr>
      </w:pPr>
      <w:r w:rsidRPr="00330236">
        <w:rPr>
          <w:rFonts w:ascii="Arial" w:hAnsi="Arial" w:cs="Arial"/>
          <w:b/>
          <w:bCs/>
          <w:sz w:val="24"/>
          <w:szCs w:val="24"/>
        </w:rPr>
        <w:t>Формирование сводного плана</w:t>
      </w:r>
    </w:p>
    <w:p w:rsidR="0011528F" w:rsidRPr="00330236" w:rsidRDefault="0011528F" w:rsidP="005D517E">
      <w:pPr>
        <w:shd w:val="clear" w:color="auto" w:fill="FFFFFF" w:themeFill="background1"/>
        <w:spacing w:before="0" w:after="0"/>
        <w:ind w:firstLine="0"/>
        <w:jc w:val="center"/>
        <w:rPr>
          <w:rFonts w:ascii="Arial" w:hAnsi="Arial" w:cs="Arial"/>
          <w:b/>
          <w:bCs/>
          <w:sz w:val="24"/>
          <w:szCs w:val="24"/>
        </w:rPr>
      </w:pPr>
      <w:r w:rsidRPr="00330236">
        <w:rPr>
          <w:rFonts w:ascii="Arial" w:hAnsi="Arial" w:cs="Arial"/>
          <w:b/>
          <w:bCs/>
          <w:sz w:val="24"/>
          <w:szCs w:val="24"/>
        </w:rPr>
        <w:t xml:space="preserve">Программных мероприятий комплексного развития коммунальной инфраструктуры </w:t>
      </w:r>
      <w:bookmarkEnd w:id="17"/>
      <w:r w:rsidRPr="00330236">
        <w:rPr>
          <w:rFonts w:ascii="Arial" w:hAnsi="Arial" w:cs="Arial"/>
          <w:b/>
          <w:bCs/>
          <w:sz w:val="24"/>
          <w:szCs w:val="24"/>
        </w:rPr>
        <w:t>Починковского муниципального района</w:t>
      </w:r>
    </w:p>
    <w:p w:rsidR="0011528F" w:rsidRPr="00330236" w:rsidRDefault="0011528F" w:rsidP="005D517E">
      <w:pPr>
        <w:shd w:val="clear" w:color="auto" w:fill="FFFFFF" w:themeFill="background1"/>
        <w:spacing w:before="0" w:after="0"/>
        <w:ind w:firstLine="0"/>
        <w:jc w:val="left"/>
        <w:rPr>
          <w:rFonts w:ascii="Arial" w:hAnsi="Arial" w:cs="Arial"/>
          <w:sz w:val="24"/>
          <w:szCs w:val="24"/>
        </w:rPr>
      </w:pPr>
    </w:p>
    <w:p w:rsidR="0011528F" w:rsidRPr="00330236" w:rsidRDefault="00832CD8" w:rsidP="005D517E">
      <w:pPr>
        <w:shd w:val="clear" w:color="auto" w:fill="FFFFFF" w:themeFill="background1"/>
        <w:spacing w:before="0" w:after="0"/>
        <w:ind w:firstLine="0"/>
        <w:rPr>
          <w:rFonts w:ascii="Arial" w:hAnsi="Arial" w:cs="Arial"/>
          <w:b/>
          <w:bCs/>
          <w:sz w:val="24"/>
          <w:szCs w:val="24"/>
        </w:rPr>
      </w:pPr>
      <w:r>
        <w:rPr>
          <w:rFonts w:ascii="Arial" w:hAnsi="Arial" w:cs="Arial"/>
          <w:sz w:val="24"/>
          <w:szCs w:val="24"/>
        </w:rPr>
        <w:t xml:space="preserve"> </w:t>
      </w:r>
      <w:r w:rsidR="0011528F" w:rsidRPr="00330236">
        <w:rPr>
          <w:rFonts w:ascii="Arial" w:hAnsi="Arial" w:cs="Arial"/>
          <w:sz w:val="24"/>
          <w:szCs w:val="24"/>
        </w:rPr>
        <w:t>В данном разделе сформирован сводный план программных мероприятий комплексного развития коммунальной инфраструктуры Починковского муниципального района</w:t>
      </w:r>
    </w:p>
    <w:p w:rsidR="0011528F" w:rsidRPr="00330236" w:rsidRDefault="0011528F" w:rsidP="005D517E">
      <w:pPr>
        <w:shd w:val="clear" w:color="auto" w:fill="FFFFFF" w:themeFill="background1"/>
        <w:spacing w:before="0" w:after="0"/>
        <w:ind w:firstLine="709"/>
        <w:rPr>
          <w:rFonts w:ascii="Arial" w:hAnsi="Arial" w:cs="Arial"/>
          <w:sz w:val="24"/>
          <w:szCs w:val="24"/>
        </w:rPr>
      </w:pPr>
      <w:r w:rsidRPr="00330236">
        <w:rPr>
          <w:rFonts w:ascii="Arial" w:hAnsi="Arial" w:cs="Arial"/>
          <w:sz w:val="24"/>
          <w:szCs w:val="24"/>
        </w:rPr>
        <w:t xml:space="preserve">Затраты по сводным мероприятиям по развитию систем коммунальной инфраструктуры приведены в таблице 1 в ценах 2015 года. </w:t>
      </w:r>
    </w:p>
    <w:p w:rsidR="0011528F" w:rsidRPr="00330236" w:rsidRDefault="0011528F" w:rsidP="005D517E">
      <w:pPr>
        <w:shd w:val="clear" w:color="auto" w:fill="FFFFFF" w:themeFill="background1"/>
        <w:suppressAutoHyphens/>
        <w:spacing w:before="0" w:after="0"/>
        <w:ind w:firstLine="709"/>
        <w:rPr>
          <w:rFonts w:ascii="Arial" w:hAnsi="Arial" w:cs="Arial"/>
          <w:b/>
          <w:bCs/>
          <w:sz w:val="24"/>
          <w:szCs w:val="24"/>
        </w:rPr>
      </w:pPr>
    </w:p>
    <w:p w:rsidR="0011528F" w:rsidRPr="00330236" w:rsidRDefault="0011528F" w:rsidP="005D517E">
      <w:pPr>
        <w:shd w:val="clear" w:color="auto" w:fill="FFFFFF" w:themeFill="background1"/>
        <w:spacing w:before="0" w:after="0"/>
        <w:ind w:firstLine="709"/>
        <w:jc w:val="left"/>
        <w:rPr>
          <w:rFonts w:ascii="Arial" w:hAnsi="Arial" w:cs="Arial"/>
          <w:sz w:val="24"/>
          <w:szCs w:val="24"/>
        </w:rPr>
      </w:pPr>
    </w:p>
    <w:p w:rsidR="0011528F" w:rsidRPr="00330236" w:rsidRDefault="0011528F" w:rsidP="005D517E">
      <w:pPr>
        <w:shd w:val="clear" w:color="auto" w:fill="FFFFFF" w:themeFill="background1"/>
        <w:suppressAutoHyphens/>
        <w:spacing w:before="0" w:after="0"/>
        <w:ind w:firstLine="709"/>
        <w:rPr>
          <w:rFonts w:ascii="Arial" w:hAnsi="Arial" w:cs="Arial"/>
          <w:sz w:val="24"/>
          <w:szCs w:val="24"/>
        </w:rPr>
      </w:pPr>
    </w:p>
    <w:p w:rsidR="0011528F" w:rsidRPr="00330236" w:rsidRDefault="0011528F" w:rsidP="005D517E">
      <w:pPr>
        <w:shd w:val="clear" w:color="auto" w:fill="FFFFFF" w:themeFill="background1"/>
        <w:suppressAutoHyphens/>
        <w:spacing w:before="0" w:after="0"/>
        <w:ind w:firstLine="709"/>
        <w:rPr>
          <w:rFonts w:ascii="Arial" w:hAnsi="Arial" w:cs="Arial"/>
          <w:b/>
          <w:bCs/>
          <w:sz w:val="24"/>
          <w:szCs w:val="24"/>
        </w:rPr>
        <w:sectPr w:rsidR="0011528F" w:rsidRPr="00330236" w:rsidSect="00C86E0A">
          <w:headerReference w:type="default" r:id="rId10"/>
          <w:footerReference w:type="default" r:id="rId11"/>
          <w:pgSz w:w="11906" w:h="16838"/>
          <w:pgMar w:top="851" w:right="851" w:bottom="851" w:left="1418" w:header="709" w:footer="709" w:gutter="0"/>
          <w:cols w:space="708"/>
          <w:docGrid w:linePitch="360"/>
        </w:sectPr>
      </w:pPr>
    </w:p>
    <w:p w:rsidR="0011528F" w:rsidRPr="00330236" w:rsidRDefault="0011528F" w:rsidP="005D517E">
      <w:pPr>
        <w:shd w:val="clear" w:color="auto" w:fill="FFFFFF" w:themeFill="background1"/>
        <w:suppressAutoHyphens/>
        <w:spacing w:before="0" w:after="0"/>
        <w:ind w:firstLine="709"/>
        <w:jc w:val="center"/>
        <w:rPr>
          <w:rFonts w:ascii="Arial" w:hAnsi="Arial" w:cs="Arial"/>
          <w:b/>
          <w:bCs/>
          <w:sz w:val="24"/>
          <w:szCs w:val="24"/>
        </w:rPr>
      </w:pPr>
      <w:r w:rsidRPr="00330236">
        <w:rPr>
          <w:rFonts w:ascii="Arial" w:hAnsi="Arial" w:cs="Arial"/>
          <w:b/>
          <w:bCs/>
          <w:sz w:val="24"/>
          <w:szCs w:val="24"/>
        </w:rPr>
        <w:lastRenderedPageBreak/>
        <w:t>таблица 1. Сводный план программных мероприятий (в ценах 2015 г.).</w:t>
      </w:r>
    </w:p>
    <w:p w:rsidR="0011528F" w:rsidRDefault="0011528F" w:rsidP="005D517E">
      <w:pPr>
        <w:shd w:val="clear" w:color="auto" w:fill="FFFFFF" w:themeFill="background1"/>
        <w:spacing w:before="0" w:after="0"/>
        <w:ind w:firstLine="0"/>
        <w:rPr>
          <w:rFonts w:ascii="Arial" w:hAnsi="Arial" w:cs="Arial"/>
          <w:b/>
          <w:bCs/>
          <w:sz w:val="24"/>
          <w:szCs w:val="24"/>
        </w:rPr>
      </w:pPr>
    </w:p>
    <w:tbl>
      <w:tblPr>
        <w:tblW w:w="15287" w:type="dxa"/>
        <w:tblInd w:w="-152" w:type="dxa"/>
        <w:tblLayout w:type="fixed"/>
        <w:tblLook w:val="0000"/>
      </w:tblPr>
      <w:tblGrid>
        <w:gridCol w:w="812"/>
        <w:gridCol w:w="15"/>
        <w:gridCol w:w="2100"/>
        <w:gridCol w:w="15"/>
        <w:gridCol w:w="12"/>
        <w:gridCol w:w="1417"/>
        <w:gridCol w:w="38"/>
        <w:gridCol w:w="15"/>
        <w:gridCol w:w="1043"/>
        <w:gridCol w:w="15"/>
        <w:gridCol w:w="23"/>
        <w:gridCol w:w="992"/>
        <w:gridCol w:w="27"/>
        <w:gridCol w:w="15"/>
        <w:gridCol w:w="1043"/>
        <w:gridCol w:w="15"/>
        <w:gridCol w:w="284"/>
        <w:gridCol w:w="759"/>
        <w:gridCol w:w="15"/>
        <w:gridCol w:w="284"/>
        <w:gridCol w:w="759"/>
        <w:gridCol w:w="15"/>
        <w:gridCol w:w="284"/>
        <w:gridCol w:w="758"/>
        <w:gridCol w:w="15"/>
        <w:gridCol w:w="284"/>
        <w:gridCol w:w="759"/>
        <w:gridCol w:w="15"/>
        <w:gridCol w:w="284"/>
        <w:gridCol w:w="759"/>
        <w:gridCol w:w="15"/>
        <w:gridCol w:w="284"/>
        <w:gridCol w:w="758"/>
        <w:gridCol w:w="15"/>
        <w:gridCol w:w="284"/>
        <w:gridCol w:w="761"/>
        <w:gridCol w:w="15"/>
        <w:gridCol w:w="284"/>
      </w:tblGrid>
      <w:tr w:rsidR="00F51369" w:rsidRPr="004F2EAB" w:rsidTr="00F51369">
        <w:trPr>
          <w:gridAfter w:val="1"/>
          <w:wAfter w:w="284" w:type="dxa"/>
          <w:trHeight w:val="287"/>
        </w:trPr>
        <w:tc>
          <w:tcPr>
            <w:tcW w:w="827" w:type="dxa"/>
            <w:gridSpan w:val="2"/>
            <w:vMerge w:val="restart"/>
            <w:tcBorders>
              <w:top w:val="single" w:sz="8" w:space="0" w:color="auto"/>
              <w:left w:val="single" w:sz="8" w:space="0" w:color="auto"/>
              <w:bottom w:val="single" w:sz="4" w:space="0" w:color="auto"/>
              <w:right w:val="single" w:sz="4" w:space="0" w:color="auto"/>
            </w:tcBorders>
            <w:vAlign w:val="bottom"/>
          </w:tcPr>
          <w:p w:rsidR="00F51369" w:rsidRPr="004F2EAB" w:rsidRDefault="00F51369" w:rsidP="005D517E">
            <w:pPr>
              <w:spacing w:before="0" w:after="0"/>
              <w:ind w:hanging="132"/>
              <w:jc w:val="center"/>
              <w:rPr>
                <w:rFonts w:ascii="Arial" w:hAnsi="Arial" w:cs="Arial"/>
                <w:bCs/>
                <w:sz w:val="24"/>
                <w:szCs w:val="24"/>
              </w:rPr>
            </w:pPr>
            <w:r w:rsidRPr="004F2EAB">
              <w:rPr>
                <w:rFonts w:ascii="Arial" w:hAnsi="Arial" w:cs="Arial"/>
                <w:bCs/>
                <w:sz w:val="24"/>
                <w:szCs w:val="24"/>
              </w:rPr>
              <w:t xml:space="preserve">№ </w:t>
            </w:r>
            <w:proofErr w:type="spellStart"/>
            <w:proofErr w:type="gramStart"/>
            <w:r w:rsidRPr="004F2EAB">
              <w:rPr>
                <w:rFonts w:ascii="Arial" w:hAnsi="Arial" w:cs="Arial"/>
                <w:bCs/>
                <w:sz w:val="24"/>
                <w:szCs w:val="24"/>
              </w:rPr>
              <w:t>п</w:t>
            </w:r>
            <w:proofErr w:type="spellEnd"/>
            <w:proofErr w:type="gramEnd"/>
            <w:r w:rsidRPr="004F2EAB">
              <w:rPr>
                <w:rFonts w:ascii="Arial" w:hAnsi="Arial" w:cs="Arial"/>
                <w:bCs/>
                <w:sz w:val="24"/>
                <w:szCs w:val="24"/>
              </w:rPr>
              <w:t>/</w:t>
            </w:r>
            <w:proofErr w:type="spellStart"/>
            <w:r w:rsidRPr="004F2EAB">
              <w:rPr>
                <w:rFonts w:ascii="Arial" w:hAnsi="Arial" w:cs="Arial"/>
                <w:bCs/>
                <w:sz w:val="24"/>
                <w:szCs w:val="24"/>
              </w:rPr>
              <w:t>п</w:t>
            </w:r>
            <w:proofErr w:type="spellEnd"/>
          </w:p>
        </w:tc>
        <w:tc>
          <w:tcPr>
            <w:tcW w:w="2115" w:type="dxa"/>
            <w:gridSpan w:val="2"/>
            <w:vMerge w:val="restart"/>
            <w:tcBorders>
              <w:top w:val="single" w:sz="8" w:space="0" w:color="auto"/>
              <w:left w:val="single" w:sz="4" w:space="0" w:color="auto"/>
              <w:bottom w:val="single" w:sz="4" w:space="0" w:color="auto"/>
              <w:right w:val="single" w:sz="4" w:space="0" w:color="auto"/>
            </w:tcBorders>
            <w:vAlign w:val="bottom"/>
          </w:tcPr>
          <w:p w:rsidR="00F51369" w:rsidRPr="004F2EAB" w:rsidRDefault="00F51369" w:rsidP="005D517E">
            <w:pPr>
              <w:spacing w:before="0" w:after="0"/>
              <w:jc w:val="center"/>
              <w:rPr>
                <w:rFonts w:ascii="Arial" w:hAnsi="Arial" w:cs="Arial"/>
                <w:bCs/>
                <w:sz w:val="24"/>
                <w:szCs w:val="24"/>
              </w:rPr>
            </w:pPr>
            <w:r w:rsidRPr="004F2EAB">
              <w:rPr>
                <w:rFonts w:ascii="Arial" w:hAnsi="Arial" w:cs="Arial"/>
                <w:bCs/>
                <w:sz w:val="24"/>
                <w:szCs w:val="24"/>
              </w:rPr>
              <w:t>Мероприятие</w:t>
            </w:r>
          </w:p>
        </w:tc>
        <w:tc>
          <w:tcPr>
            <w:tcW w:w="1482" w:type="dxa"/>
            <w:gridSpan w:val="4"/>
            <w:vMerge w:val="restart"/>
            <w:tcBorders>
              <w:top w:val="single" w:sz="8" w:space="0" w:color="auto"/>
              <w:left w:val="single" w:sz="4" w:space="0" w:color="auto"/>
              <w:bottom w:val="single" w:sz="4" w:space="0" w:color="auto"/>
              <w:right w:val="single" w:sz="4" w:space="0" w:color="auto"/>
            </w:tcBorders>
            <w:vAlign w:val="bottom"/>
          </w:tcPr>
          <w:p w:rsidR="00F51369" w:rsidRPr="004F2EAB" w:rsidRDefault="00F51369" w:rsidP="005D517E">
            <w:pPr>
              <w:spacing w:before="0" w:after="0"/>
              <w:ind w:firstLine="0"/>
              <w:jc w:val="center"/>
              <w:rPr>
                <w:rFonts w:ascii="Arial" w:hAnsi="Arial" w:cs="Arial"/>
                <w:bCs/>
                <w:sz w:val="24"/>
                <w:szCs w:val="24"/>
              </w:rPr>
            </w:pPr>
            <w:r w:rsidRPr="004F2EAB">
              <w:rPr>
                <w:rFonts w:ascii="Arial" w:hAnsi="Arial" w:cs="Arial"/>
                <w:bCs/>
                <w:sz w:val="24"/>
                <w:szCs w:val="24"/>
              </w:rPr>
              <w:t xml:space="preserve">Сумма </w:t>
            </w:r>
            <w:proofErr w:type="spellStart"/>
            <w:r w:rsidRPr="004F2EAB">
              <w:rPr>
                <w:rFonts w:ascii="Arial" w:hAnsi="Arial" w:cs="Arial"/>
                <w:bCs/>
                <w:sz w:val="24"/>
                <w:szCs w:val="24"/>
              </w:rPr>
              <w:t>финансирован</w:t>
            </w:r>
            <w:proofErr w:type="gramStart"/>
            <w:r w:rsidRPr="004F2EAB">
              <w:rPr>
                <w:rFonts w:ascii="Arial" w:hAnsi="Arial" w:cs="Arial"/>
                <w:bCs/>
                <w:sz w:val="24"/>
                <w:szCs w:val="24"/>
              </w:rPr>
              <w:t>я</w:t>
            </w:r>
            <w:proofErr w:type="spellEnd"/>
            <w:r w:rsidRPr="004F2EAB">
              <w:rPr>
                <w:rFonts w:ascii="Arial" w:hAnsi="Arial" w:cs="Arial"/>
                <w:bCs/>
                <w:sz w:val="24"/>
                <w:szCs w:val="24"/>
              </w:rPr>
              <w:t>-</w:t>
            </w:r>
            <w:proofErr w:type="gramEnd"/>
            <w:r w:rsidRPr="004F2EAB">
              <w:rPr>
                <w:rFonts w:ascii="Arial" w:hAnsi="Arial" w:cs="Arial"/>
                <w:bCs/>
                <w:sz w:val="24"/>
                <w:szCs w:val="24"/>
              </w:rPr>
              <w:t xml:space="preserve"> всего:</w:t>
            </w:r>
          </w:p>
        </w:tc>
        <w:tc>
          <w:tcPr>
            <w:tcW w:w="10579" w:type="dxa"/>
            <w:gridSpan w:val="29"/>
            <w:tcBorders>
              <w:top w:val="single" w:sz="8" w:space="0" w:color="auto"/>
              <w:left w:val="nil"/>
              <w:bottom w:val="single" w:sz="4" w:space="0" w:color="auto"/>
              <w:right w:val="single" w:sz="8" w:space="0" w:color="000000"/>
            </w:tcBorders>
            <w:vAlign w:val="bottom"/>
          </w:tcPr>
          <w:p w:rsidR="00F51369" w:rsidRPr="004F2EAB" w:rsidRDefault="00F51369" w:rsidP="005D517E">
            <w:pPr>
              <w:tabs>
                <w:tab w:val="left" w:pos="8898"/>
              </w:tabs>
              <w:spacing w:before="0" w:after="0"/>
              <w:jc w:val="center"/>
              <w:rPr>
                <w:rFonts w:ascii="Arial" w:hAnsi="Arial" w:cs="Arial"/>
                <w:bCs/>
                <w:sz w:val="24"/>
                <w:szCs w:val="24"/>
              </w:rPr>
            </w:pPr>
            <w:r w:rsidRPr="004F2EAB">
              <w:rPr>
                <w:rFonts w:ascii="Arial" w:hAnsi="Arial" w:cs="Arial"/>
                <w:bCs/>
                <w:sz w:val="24"/>
                <w:szCs w:val="24"/>
              </w:rPr>
              <w:t>Затраты на проведение работ, млн. руб.</w:t>
            </w:r>
          </w:p>
        </w:tc>
      </w:tr>
      <w:tr w:rsidR="00F51369" w:rsidRPr="004F2EAB" w:rsidTr="00F51369">
        <w:trPr>
          <w:gridAfter w:val="1"/>
          <w:wAfter w:w="284" w:type="dxa"/>
          <w:trHeight w:val="545"/>
        </w:trPr>
        <w:tc>
          <w:tcPr>
            <w:tcW w:w="827" w:type="dxa"/>
            <w:gridSpan w:val="2"/>
            <w:vMerge/>
            <w:tcBorders>
              <w:top w:val="single" w:sz="8" w:space="0" w:color="auto"/>
              <w:left w:val="single" w:sz="8" w:space="0" w:color="auto"/>
              <w:bottom w:val="single" w:sz="4" w:space="0" w:color="auto"/>
              <w:right w:val="single" w:sz="4" w:space="0" w:color="auto"/>
            </w:tcBorders>
            <w:vAlign w:val="center"/>
          </w:tcPr>
          <w:p w:rsidR="00F51369" w:rsidRPr="004F2EAB" w:rsidRDefault="00F51369" w:rsidP="005D517E">
            <w:pPr>
              <w:spacing w:before="0" w:after="0"/>
              <w:rPr>
                <w:rFonts w:ascii="Arial" w:hAnsi="Arial" w:cs="Arial"/>
                <w:bCs/>
                <w:sz w:val="24"/>
                <w:szCs w:val="24"/>
                <w:highlight w:val="green"/>
              </w:rPr>
            </w:pPr>
          </w:p>
        </w:tc>
        <w:tc>
          <w:tcPr>
            <w:tcW w:w="2115" w:type="dxa"/>
            <w:gridSpan w:val="2"/>
            <w:vMerge/>
            <w:tcBorders>
              <w:top w:val="single" w:sz="8" w:space="0" w:color="auto"/>
              <w:left w:val="single" w:sz="4" w:space="0" w:color="auto"/>
              <w:bottom w:val="single" w:sz="4" w:space="0" w:color="auto"/>
              <w:right w:val="single" w:sz="4" w:space="0" w:color="auto"/>
            </w:tcBorders>
            <w:vAlign w:val="center"/>
          </w:tcPr>
          <w:p w:rsidR="00F51369" w:rsidRPr="004F2EAB" w:rsidRDefault="00F51369" w:rsidP="005D517E">
            <w:pPr>
              <w:spacing w:before="0" w:after="0"/>
              <w:rPr>
                <w:rFonts w:ascii="Arial" w:hAnsi="Arial" w:cs="Arial"/>
                <w:bCs/>
                <w:sz w:val="24"/>
                <w:szCs w:val="24"/>
                <w:highlight w:val="green"/>
              </w:rPr>
            </w:pPr>
          </w:p>
        </w:tc>
        <w:tc>
          <w:tcPr>
            <w:tcW w:w="1482" w:type="dxa"/>
            <w:gridSpan w:val="4"/>
            <w:vMerge/>
            <w:tcBorders>
              <w:top w:val="single" w:sz="8" w:space="0" w:color="auto"/>
              <w:left w:val="single" w:sz="4" w:space="0" w:color="auto"/>
              <w:bottom w:val="single" w:sz="4" w:space="0" w:color="auto"/>
              <w:right w:val="single" w:sz="4" w:space="0" w:color="auto"/>
            </w:tcBorders>
            <w:vAlign w:val="center"/>
          </w:tcPr>
          <w:p w:rsidR="00F51369" w:rsidRPr="004F2EAB" w:rsidRDefault="00F51369" w:rsidP="005D517E">
            <w:pPr>
              <w:spacing w:before="0" w:after="0"/>
              <w:rPr>
                <w:rFonts w:ascii="Arial" w:hAnsi="Arial" w:cs="Arial"/>
                <w:bCs/>
                <w:sz w:val="24"/>
                <w:szCs w:val="24"/>
                <w:highlight w:val="green"/>
              </w:rPr>
            </w:pPr>
          </w:p>
        </w:tc>
        <w:tc>
          <w:tcPr>
            <w:tcW w:w="1058" w:type="dxa"/>
            <w:gridSpan w:val="2"/>
            <w:tcBorders>
              <w:top w:val="nil"/>
              <w:left w:val="nil"/>
              <w:bottom w:val="single" w:sz="4" w:space="0" w:color="auto"/>
              <w:right w:val="single" w:sz="4" w:space="0" w:color="auto"/>
            </w:tcBorders>
            <w:vAlign w:val="bottom"/>
          </w:tcPr>
          <w:p w:rsidR="00F51369" w:rsidRPr="004F2EAB" w:rsidRDefault="00F51369" w:rsidP="005D517E">
            <w:pPr>
              <w:spacing w:before="0" w:after="0"/>
              <w:ind w:firstLine="0"/>
              <w:jc w:val="center"/>
              <w:rPr>
                <w:rFonts w:ascii="Arial" w:hAnsi="Arial" w:cs="Arial"/>
                <w:bCs/>
                <w:sz w:val="24"/>
                <w:szCs w:val="24"/>
              </w:rPr>
            </w:pPr>
            <w:r w:rsidRPr="004F2EAB">
              <w:rPr>
                <w:rFonts w:ascii="Arial" w:hAnsi="Arial" w:cs="Arial"/>
                <w:bCs/>
                <w:sz w:val="24"/>
                <w:szCs w:val="24"/>
              </w:rPr>
              <w:t>2016</w:t>
            </w:r>
          </w:p>
        </w:tc>
        <w:tc>
          <w:tcPr>
            <w:tcW w:w="1057" w:type="dxa"/>
            <w:gridSpan w:val="4"/>
            <w:tcBorders>
              <w:top w:val="nil"/>
              <w:left w:val="nil"/>
              <w:bottom w:val="single" w:sz="4" w:space="0" w:color="auto"/>
              <w:right w:val="single" w:sz="4" w:space="0" w:color="auto"/>
            </w:tcBorders>
            <w:vAlign w:val="bottom"/>
          </w:tcPr>
          <w:p w:rsidR="00F51369" w:rsidRPr="004F2EAB" w:rsidRDefault="00F51369" w:rsidP="005D517E">
            <w:pPr>
              <w:spacing w:before="0" w:after="0"/>
              <w:ind w:firstLine="34"/>
              <w:jc w:val="center"/>
              <w:rPr>
                <w:rFonts w:ascii="Arial" w:hAnsi="Arial" w:cs="Arial"/>
                <w:bCs/>
                <w:sz w:val="24"/>
                <w:szCs w:val="24"/>
              </w:rPr>
            </w:pPr>
            <w:r w:rsidRPr="004F2EAB">
              <w:rPr>
                <w:rFonts w:ascii="Arial" w:hAnsi="Arial" w:cs="Arial"/>
                <w:bCs/>
                <w:sz w:val="24"/>
                <w:szCs w:val="24"/>
              </w:rPr>
              <w:t>2017</w:t>
            </w:r>
          </w:p>
        </w:tc>
        <w:tc>
          <w:tcPr>
            <w:tcW w:w="1058" w:type="dxa"/>
            <w:gridSpan w:val="2"/>
            <w:tcBorders>
              <w:top w:val="nil"/>
              <w:left w:val="nil"/>
              <w:bottom w:val="single" w:sz="4" w:space="0" w:color="auto"/>
              <w:right w:val="single" w:sz="4" w:space="0" w:color="auto"/>
            </w:tcBorders>
            <w:vAlign w:val="bottom"/>
          </w:tcPr>
          <w:p w:rsidR="00F51369" w:rsidRPr="004F2EAB" w:rsidRDefault="00F51369" w:rsidP="005D517E">
            <w:pPr>
              <w:spacing w:before="0" w:after="0"/>
              <w:ind w:firstLine="34"/>
              <w:jc w:val="center"/>
              <w:rPr>
                <w:rFonts w:ascii="Arial" w:hAnsi="Arial" w:cs="Arial"/>
                <w:bCs/>
                <w:sz w:val="24"/>
                <w:szCs w:val="24"/>
              </w:rPr>
            </w:pPr>
            <w:r w:rsidRPr="004F2EAB">
              <w:rPr>
                <w:rFonts w:ascii="Arial" w:hAnsi="Arial" w:cs="Arial"/>
                <w:bCs/>
                <w:sz w:val="24"/>
                <w:szCs w:val="24"/>
              </w:rPr>
              <w:t>2018</w:t>
            </w:r>
          </w:p>
        </w:tc>
        <w:tc>
          <w:tcPr>
            <w:tcW w:w="1058" w:type="dxa"/>
            <w:gridSpan w:val="3"/>
            <w:tcBorders>
              <w:top w:val="nil"/>
              <w:left w:val="nil"/>
              <w:bottom w:val="single" w:sz="4" w:space="0" w:color="auto"/>
              <w:right w:val="single" w:sz="4" w:space="0" w:color="auto"/>
            </w:tcBorders>
            <w:vAlign w:val="bottom"/>
          </w:tcPr>
          <w:p w:rsidR="00F51369" w:rsidRPr="004F2EAB" w:rsidRDefault="00F51369" w:rsidP="005D517E">
            <w:pPr>
              <w:spacing w:before="0" w:after="0"/>
              <w:ind w:firstLine="0"/>
              <w:jc w:val="center"/>
              <w:rPr>
                <w:rFonts w:ascii="Arial" w:hAnsi="Arial" w:cs="Arial"/>
                <w:bCs/>
                <w:sz w:val="24"/>
                <w:szCs w:val="24"/>
              </w:rPr>
            </w:pPr>
            <w:r w:rsidRPr="004F2EAB">
              <w:rPr>
                <w:rFonts w:ascii="Arial" w:hAnsi="Arial" w:cs="Arial"/>
                <w:bCs/>
                <w:sz w:val="24"/>
                <w:szCs w:val="24"/>
              </w:rPr>
              <w:t>2019</w:t>
            </w:r>
          </w:p>
        </w:tc>
        <w:tc>
          <w:tcPr>
            <w:tcW w:w="1058" w:type="dxa"/>
            <w:gridSpan w:val="3"/>
            <w:tcBorders>
              <w:top w:val="nil"/>
              <w:left w:val="nil"/>
              <w:bottom w:val="single" w:sz="4" w:space="0" w:color="auto"/>
              <w:right w:val="single" w:sz="4" w:space="0" w:color="auto"/>
            </w:tcBorders>
            <w:vAlign w:val="bottom"/>
          </w:tcPr>
          <w:p w:rsidR="00F51369" w:rsidRPr="004F2EAB" w:rsidRDefault="00F51369" w:rsidP="005D517E">
            <w:pPr>
              <w:spacing w:before="0" w:after="0"/>
              <w:ind w:firstLine="0"/>
              <w:jc w:val="center"/>
              <w:rPr>
                <w:rFonts w:ascii="Arial" w:hAnsi="Arial" w:cs="Arial"/>
                <w:bCs/>
                <w:sz w:val="24"/>
                <w:szCs w:val="24"/>
              </w:rPr>
            </w:pPr>
            <w:r w:rsidRPr="004F2EAB">
              <w:rPr>
                <w:rFonts w:ascii="Arial" w:hAnsi="Arial" w:cs="Arial"/>
                <w:bCs/>
                <w:sz w:val="24"/>
                <w:szCs w:val="24"/>
              </w:rPr>
              <w:t>2020</w:t>
            </w:r>
          </w:p>
        </w:tc>
        <w:tc>
          <w:tcPr>
            <w:tcW w:w="1057" w:type="dxa"/>
            <w:gridSpan w:val="3"/>
            <w:tcBorders>
              <w:top w:val="nil"/>
              <w:left w:val="nil"/>
              <w:bottom w:val="single" w:sz="4" w:space="0" w:color="auto"/>
              <w:right w:val="single" w:sz="4" w:space="0" w:color="auto"/>
            </w:tcBorders>
            <w:vAlign w:val="bottom"/>
          </w:tcPr>
          <w:p w:rsidR="00F51369" w:rsidRPr="004F2EAB" w:rsidRDefault="00F51369" w:rsidP="005D517E">
            <w:pPr>
              <w:spacing w:before="0" w:after="0"/>
              <w:ind w:firstLine="0"/>
              <w:jc w:val="center"/>
              <w:rPr>
                <w:rFonts w:ascii="Arial" w:hAnsi="Arial" w:cs="Arial"/>
                <w:bCs/>
                <w:sz w:val="24"/>
                <w:szCs w:val="24"/>
              </w:rPr>
            </w:pPr>
            <w:r w:rsidRPr="004F2EAB">
              <w:rPr>
                <w:rFonts w:ascii="Arial" w:hAnsi="Arial" w:cs="Arial"/>
                <w:bCs/>
                <w:sz w:val="24"/>
                <w:szCs w:val="24"/>
              </w:rPr>
              <w:t>2021</w:t>
            </w:r>
          </w:p>
        </w:tc>
        <w:tc>
          <w:tcPr>
            <w:tcW w:w="1058" w:type="dxa"/>
            <w:gridSpan w:val="3"/>
            <w:tcBorders>
              <w:top w:val="nil"/>
              <w:left w:val="nil"/>
              <w:bottom w:val="single" w:sz="4" w:space="0" w:color="auto"/>
              <w:right w:val="single" w:sz="8" w:space="0" w:color="auto"/>
            </w:tcBorders>
            <w:vAlign w:val="bottom"/>
          </w:tcPr>
          <w:p w:rsidR="00F51369" w:rsidRPr="004F2EAB" w:rsidRDefault="00F51369" w:rsidP="005D517E">
            <w:pPr>
              <w:spacing w:before="0" w:after="0"/>
              <w:ind w:firstLine="0"/>
              <w:jc w:val="center"/>
              <w:rPr>
                <w:rFonts w:ascii="Arial" w:hAnsi="Arial" w:cs="Arial"/>
                <w:bCs/>
                <w:sz w:val="24"/>
                <w:szCs w:val="24"/>
              </w:rPr>
            </w:pPr>
            <w:r w:rsidRPr="004F2EAB">
              <w:rPr>
                <w:rFonts w:ascii="Arial" w:hAnsi="Arial" w:cs="Arial"/>
                <w:bCs/>
                <w:sz w:val="24"/>
                <w:szCs w:val="24"/>
              </w:rPr>
              <w:t>2022</w:t>
            </w:r>
          </w:p>
        </w:tc>
        <w:tc>
          <w:tcPr>
            <w:tcW w:w="1058" w:type="dxa"/>
            <w:gridSpan w:val="3"/>
            <w:tcBorders>
              <w:top w:val="nil"/>
              <w:left w:val="nil"/>
              <w:bottom w:val="single" w:sz="4" w:space="0" w:color="auto"/>
              <w:right w:val="single" w:sz="8" w:space="0" w:color="auto"/>
            </w:tcBorders>
            <w:vAlign w:val="bottom"/>
          </w:tcPr>
          <w:p w:rsidR="00F51369" w:rsidRPr="004F2EAB" w:rsidRDefault="00F51369" w:rsidP="005D517E">
            <w:pPr>
              <w:spacing w:before="0" w:after="0"/>
              <w:ind w:firstLine="0"/>
              <w:jc w:val="center"/>
              <w:rPr>
                <w:rFonts w:ascii="Arial" w:hAnsi="Arial" w:cs="Arial"/>
                <w:bCs/>
                <w:sz w:val="24"/>
                <w:szCs w:val="24"/>
              </w:rPr>
            </w:pPr>
            <w:r w:rsidRPr="004F2EAB">
              <w:rPr>
                <w:rFonts w:ascii="Arial" w:hAnsi="Arial" w:cs="Arial"/>
                <w:bCs/>
                <w:sz w:val="24"/>
                <w:szCs w:val="24"/>
              </w:rPr>
              <w:t>2023</w:t>
            </w:r>
          </w:p>
        </w:tc>
        <w:tc>
          <w:tcPr>
            <w:tcW w:w="1057" w:type="dxa"/>
            <w:gridSpan w:val="3"/>
            <w:tcBorders>
              <w:top w:val="nil"/>
              <w:left w:val="nil"/>
              <w:bottom w:val="single" w:sz="4" w:space="0" w:color="auto"/>
              <w:right w:val="single" w:sz="8" w:space="0" w:color="auto"/>
            </w:tcBorders>
            <w:vAlign w:val="bottom"/>
          </w:tcPr>
          <w:p w:rsidR="00F51369" w:rsidRPr="004F2EAB" w:rsidRDefault="00F51369" w:rsidP="005D517E">
            <w:pPr>
              <w:spacing w:before="0" w:after="0"/>
              <w:ind w:firstLine="0"/>
              <w:jc w:val="center"/>
              <w:rPr>
                <w:rFonts w:ascii="Arial" w:hAnsi="Arial" w:cs="Arial"/>
                <w:bCs/>
                <w:sz w:val="24"/>
                <w:szCs w:val="24"/>
              </w:rPr>
            </w:pPr>
            <w:r w:rsidRPr="004F2EAB">
              <w:rPr>
                <w:rFonts w:ascii="Arial" w:hAnsi="Arial" w:cs="Arial"/>
                <w:bCs/>
                <w:sz w:val="24"/>
                <w:szCs w:val="24"/>
              </w:rPr>
              <w:t>2024</w:t>
            </w:r>
          </w:p>
        </w:tc>
        <w:tc>
          <w:tcPr>
            <w:tcW w:w="1060" w:type="dxa"/>
            <w:gridSpan w:val="3"/>
            <w:tcBorders>
              <w:top w:val="nil"/>
              <w:left w:val="nil"/>
              <w:bottom w:val="single" w:sz="4" w:space="0" w:color="auto"/>
              <w:right w:val="single" w:sz="8" w:space="0" w:color="auto"/>
            </w:tcBorders>
            <w:vAlign w:val="bottom"/>
          </w:tcPr>
          <w:p w:rsidR="00F51369" w:rsidRPr="004F2EAB" w:rsidRDefault="00F51369" w:rsidP="005D517E">
            <w:pPr>
              <w:spacing w:before="0" w:after="0"/>
              <w:ind w:firstLine="0"/>
              <w:jc w:val="center"/>
              <w:rPr>
                <w:rFonts w:ascii="Arial" w:hAnsi="Arial" w:cs="Arial"/>
                <w:bCs/>
                <w:sz w:val="24"/>
                <w:szCs w:val="24"/>
              </w:rPr>
            </w:pPr>
            <w:r w:rsidRPr="004F2EAB">
              <w:rPr>
                <w:rFonts w:ascii="Arial" w:hAnsi="Arial" w:cs="Arial"/>
                <w:bCs/>
                <w:sz w:val="24"/>
                <w:szCs w:val="24"/>
              </w:rPr>
              <w:t>2025</w:t>
            </w:r>
          </w:p>
        </w:tc>
      </w:tr>
      <w:tr w:rsidR="00F51369" w:rsidRPr="004F2EAB" w:rsidTr="00832CD8">
        <w:trPr>
          <w:trHeight w:val="302"/>
        </w:trPr>
        <w:tc>
          <w:tcPr>
            <w:tcW w:w="827" w:type="dxa"/>
            <w:gridSpan w:val="2"/>
            <w:tcBorders>
              <w:top w:val="nil"/>
              <w:left w:val="single" w:sz="8" w:space="0" w:color="auto"/>
              <w:bottom w:val="single" w:sz="4" w:space="0" w:color="auto"/>
              <w:right w:val="single" w:sz="4" w:space="0" w:color="auto"/>
            </w:tcBorders>
            <w:vAlign w:val="bottom"/>
          </w:tcPr>
          <w:p w:rsidR="00F51369" w:rsidRPr="004F2EAB" w:rsidRDefault="00F51369" w:rsidP="005D517E">
            <w:pPr>
              <w:spacing w:before="0" w:after="0"/>
              <w:ind w:firstLine="10"/>
              <w:jc w:val="center"/>
              <w:rPr>
                <w:rFonts w:ascii="Arial" w:hAnsi="Arial" w:cs="Arial"/>
                <w:bCs/>
                <w:sz w:val="24"/>
                <w:szCs w:val="24"/>
              </w:rPr>
            </w:pPr>
            <w:r w:rsidRPr="004F2EAB">
              <w:rPr>
                <w:rFonts w:ascii="Arial" w:hAnsi="Arial" w:cs="Arial"/>
                <w:bCs/>
                <w:sz w:val="24"/>
                <w:szCs w:val="24"/>
              </w:rPr>
              <w:t>1</w:t>
            </w:r>
          </w:p>
        </w:tc>
        <w:tc>
          <w:tcPr>
            <w:tcW w:w="2127" w:type="dxa"/>
            <w:gridSpan w:val="3"/>
            <w:tcBorders>
              <w:top w:val="nil"/>
              <w:left w:val="nil"/>
              <w:bottom w:val="single" w:sz="4" w:space="0" w:color="auto"/>
              <w:right w:val="single" w:sz="4" w:space="0" w:color="auto"/>
            </w:tcBorders>
            <w:vAlign w:val="bottom"/>
          </w:tcPr>
          <w:p w:rsidR="00F51369" w:rsidRPr="004F2EAB" w:rsidRDefault="00F51369" w:rsidP="005D517E">
            <w:pPr>
              <w:spacing w:before="0" w:after="0"/>
              <w:ind w:firstLine="49"/>
              <w:jc w:val="center"/>
              <w:rPr>
                <w:rFonts w:ascii="Arial" w:hAnsi="Arial" w:cs="Arial"/>
                <w:bCs/>
                <w:sz w:val="24"/>
                <w:szCs w:val="24"/>
              </w:rPr>
            </w:pPr>
            <w:r w:rsidRPr="004F2EAB">
              <w:rPr>
                <w:rFonts w:ascii="Arial" w:hAnsi="Arial" w:cs="Arial"/>
                <w:bCs/>
                <w:sz w:val="24"/>
                <w:szCs w:val="24"/>
              </w:rPr>
              <w:t xml:space="preserve">2 </w:t>
            </w:r>
          </w:p>
        </w:tc>
        <w:tc>
          <w:tcPr>
            <w:tcW w:w="1417" w:type="dxa"/>
            <w:tcBorders>
              <w:top w:val="nil"/>
              <w:left w:val="nil"/>
              <w:bottom w:val="single" w:sz="4" w:space="0" w:color="auto"/>
              <w:right w:val="single" w:sz="4" w:space="0" w:color="auto"/>
            </w:tcBorders>
            <w:vAlign w:val="bottom"/>
          </w:tcPr>
          <w:p w:rsidR="00F51369" w:rsidRPr="004F2EAB" w:rsidRDefault="00F51369" w:rsidP="005D517E">
            <w:pPr>
              <w:spacing w:before="0" w:after="0"/>
              <w:ind w:hanging="108"/>
              <w:jc w:val="center"/>
              <w:rPr>
                <w:rFonts w:ascii="Arial" w:hAnsi="Arial" w:cs="Arial"/>
                <w:bCs/>
                <w:sz w:val="24"/>
                <w:szCs w:val="24"/>
              </w:rPr>
            </w:pPr>
            <w:r w:rsidRPr="004F2EAB">
              <w:rPr>
                <w:rFonts w:ascii="Arial" w:hAnsi="Arial" w:cs="Arial"/>
                <w:bCs/>
                <w:sz w:val="24"/>
                <w:szCs w:val="24"/>
              </w:rPr>
              <w:t>3</w:t>
            </w:r>
          </w:p>
        </w:tc>
        <w:tc>
          <w:tcPr>
            <w:tcW w:w="1134" w:type="dxa"/>
            <w:gridSpan w:val="5"/>
            <w:tcBorders>
              <w:top w:val="nil"/>
              <w:left w:val="nil"/>
              <w:bottom w:val="single" w:sz="4" w:space="0" w:color="auto"/>
              <w:right w:val="single" w:sz="4" w:space="0" w:color="auto"/>
            </w:tcBorders>
            <w:vAlign w:val="bottom"/>
          </w:tcPr>
          <w:p w:rsidR="00F51369" w:rsidRPr="004F2EAB" w:rsidRDefault="00F51369" w:rsidP="005D517E">
            <w:pPr>
              <w:spacing w:before="0" w:after="0"/>
              <w:ind w:firstLine="34"/>
              <w:jc w:val="center"/>
              <w:rPr>
                <w:rFonts w:ascii="Arial" w:hAnsi="Arial" w:cs="Arial"/>
                <w:bCs/>
                <w:sz w:val="24"/>
                <w:szCs w:val="24"/>
              </w:rPr>
            </w:pPr>
            <w:r w:rsidRPr="004F2EAB">
              <w:rPr>
                <w:rFonts w:ascii="Arial" w:hAnsi="Arial" w:cs="Arial"/>
                <w:bCs/>
                <w:sz w:val="24"/>
                <w:szCs w:val="24"/>
              </w:rPr>
              <w:t>4</w:t>
            </w:r>
          </w:p>
        </w:tc>
        <w:tc>
          <w:tcPr>
            <w:tcW w:w="992" w:type="dxa"/>
            <w:tcBorders>
              <w:top w:val="nil"/>
              <w:left w:val="nil"/>
              <w:bottom w:val="single" w:sz="4" w:space="0" w:color="auto"/>
              <w:right w:val="single" w:sz="4" w:space="0" w:color="auto"/>
            </w:tcBorders>
            <w:vAlign w:val="bottom"/>
          </w:tcPr>
          <w:p w:rsidR="00F51369" w:rsidRPr="004F2EAB" w:rsidRDefault="00F51369" w:rsidP="005D517E">
            <w:pPr>
              <w:spacing w:before="0" w:after="0"/>
              <w:ind w:firstLine="34"/>
              <w:jc w:val="center"/>
              <w:rPr>
                <w:rFonts w:ascii="Arial" w:hAnsi="Arial" w:cs="Arial"/>
                <w:bCs/>
                <w:sz w:val="24"/>
                <w:szCs w:val="24"/>
              </w:rPr>
            </w:pPr>
            <w:r w:rsidRPr="004F2EAB">
              <w:rPr>
                <w:rFonts w:ascii="Arial" w:hAnsi="Arial" w:cs="Arial"/>
                <w:bCs/>
                <w:sz w:val="24"/>
                <w:szCs w:val="24"/>
              </w:rPr>
              <w:t>5</w:t>
            </w:r>
          </w:p>
        </w:tc>
        <w:tc>
          <w:tcPr>
            <w:tcW w:w="1384" w:type="dxa"/>
            <w:gridSpan w:val="5"/>
            <w:tcBorders>
              <w:top w:val="nil"/>
              <w:left w:val="nil"/>
              <w:bottom w:val="single" w:sz="4" w:space="0" w:color="auto"/>
              <w:right w:val="single" w:sz="4" w:space="0" w:color="auto"/>
            </w:tcBorders>
            <w:vAlign w:val="bottom"/>
          </w:tcPr>
          <w:p w:rsidR="00F51369" w:rsidRPr="004F2EAB" w:rsidRDefault="00F51369" w:rsidP="005D517E">
            <w:pPr>
              <w:spacing w:before="0" w:after="0"/>
              <w:ind w:firstLine="34"/>
              <w:jc w:val="center"/>
              <w:rPr>
                <w:rFonts w:ascii="Arial" w:hAnsi="Arial" w:cs="Arial"/>
                <w:bCs/>
                <w:sz w:val="24"/>
                <w:szCs w:val="24"/>
              </w:rPr>
            </w:pPr>
            <w:r w:rsidRPr="004F2EAB">
              <w:rPr>
                <w:rFonts w:ascii="Arial" w:hAnsi="Arial" w:cs="Arial"/>
                <w:bCs/>
                <w:sz w:val="24"/>
                <w:szCs w:val="24"/>
              </w:rPr>
              <w:t>6</w:t>
            </w:r>
          </w:p>
        </w:tc>
        <w:tc>
          <w:tcPr>
            <w:tcW w:w="1058" w:type="dxa"/>
            <w:gridSpan w:val="3"/>
            <w:tcBorders>
              <w:top w:val="nil"/>
              <w:left w:val="nil"/>
              <w:bottom w:val="single" w:sz="4" w:space="0" w:color="auto"/>
              <w:right w:val="single" w:sz="4" w:space="0" w:color="auto"/>
            </w:tcBorders>
            <w:vAlign w:val="bottom"/>
          </w:tcPr>
          <w:p w:rsidR="00F51369" w:rsidRPr="004F2EAB" w:rsidRDefault="00F51369" w:rsidP="005D517E">
            <w:pPr>
              <w:spacing w:before="0" w:after="0"/>
              <w:ind w:firstLine="34"/>
              <w:jc w:val="center"/>
              <w:rPr>
                <w:rFonts w:ascii="Arial" w:hAnsi="Arial" w:cs="Arial"/>
                <w:bCs/>
                <w:sz w:val="24"/>
                <w:szCs w:val="24"/>
              </w:rPr>
            </w:pPr>
            <w:r w:rsidRPr="004F2EAB">
              <w:rPr>
                <w:rFonts w:ascii="Arial" w:hAnsi="Arial" w:cs="Arial"/>
                <w:bCs/>
                <w:sz w:val="24"/>
                <w:szCs w:val="24"/>
              </w:rPr>
              <w:t>7</w:t>
            </w:r>
          </w:p>
        </w:tc>
        <w:tc>
          <w:tcPr>
            <w:tcW w:w="1058" w:type="dxa"/>
            <w:gridSpan w:val="3"/>
            <w:tcBorders>
              <w:top w:val="nil"/>
              <w:left w:val="nil"/>
              <w:bottom w:val="single" w:sz="4" w:space="0" w:color="auto"/>
              <w:right w:val="single" w:sz="4" w:space="0" w:color="auto"/>
            </w:tcBorders>
            <w:vAlign w:val="bottom"/>
          </w:tcPr>
          <w:p w:rsidR="00F51369" w:rsidRPr="004F2EAB" w:rsidRDefault="00F51369" w:rsidP="005D517E">
            <w:pPr>
              <w:spacing w:before="0" w:after="0"/>
              <w:ind w:firstLine="34"/>
              <w:jc w:val="center"/>
              <w:rPr>
                <w:rFonts w:ascii="Arial" w:hAnsi="Arial" w:cs="Arial"/>
                <w:bCs/>
                <w:sz w:val="24"/>
                <w:szCs w:val="24"/>
              </w:rPr>
            </w:pPr>
            <w:r w:rsidRPr="004F2EAB">
              <w:rPr>
                <w:rFonts w:ascii="Arial" w:hAnsi="Arial" w:cs="Arial"/>
                <w:bCs/>
                <w:sz w:val="24"/>
                <w:szCs w:val="24"/>
              </w:rPr>
              <w:t>8</w:t>
            </w:r>
          </w:p>
        </w:tc>
        <w:tc>
          <w:tcPr>
            <w:tcW w:w="1057" w:type="dxa"/>
            <w:gridSpan w:val="3"/>
            <w:tcBorders>
              <w:top w:val="nil"/>
              <w:left w:val="nil"/>
              <w:bottom w:val="single" w:sz="4" w:space="0" w:color="auto"/>
              <w:right w:val="single" w:sz="4" w:space="0" w:color="auto"/>
            </w:tcBorders>
            <w:vAlign w:val="bottom"/>
          </w:tcPr>
          <w:p w:rsidR="00F51369" w:rsidRPr="004F2EAB" w:rsidRDefault="00F51369" w:rsidP="005D517E">
            <w:pPr>
              <w:spacing w:before="0" w:after="0"/>
              <w:ind w:firstLine="34"/>
              <w:jc w:val="center"/>
              <w:rPr>
                <w:rFonts w:ascii="Arial" w:hAnsi="Arial" w:cs="Arial"/>
                <w:bCs/>
                <w:sz w:val="24"/>
                <w:szCs w:val="24"/>
              </w:rPr>
            </w:pPr>
            <w:r w:rsidRPr="004F2EAB">
              <w:rPr>
                <w:rFonts w:ascii="Arial" w:hAnsi="Arial" w:cs="Arial"/>
                <w:bCs/>
                <w:sz w:val="24"/>
                <w:szCs w:val="24"/>
              </w:rPr>
              <w:t>9</w:t>
            </w:r>
          </w:p>
        </w:tc>
        <w:tc>
          <w:tcPr>
            <w:tcW w:w="1058" w:type="dxa"/>
            <w:gridSpan w:val="3"/>
            <w:tcBorders>
              <w:top w:val="nil"/>
              <w:left w:val="nil"/>
              <w:bottom w:val="single" w:sz="4" w:space="0" w:color="auto"/>
              <w:right w:val="single" w:sz="8" w:space="0" w:color="auto"/>
            </w:tcBorders>
            <w:vAlign w:val="bottom"/>
          </w:tcPr>
          <w:p w:rsidR="00F51369" w:rsidRPr="004F2EAB" w:rsidRDefault="00F51369" w:rsidP="005D517E">
            <w:pPr>
              <w:spacing w:before="0" w:after="0"/>
              <w:ind w:firstLine="34"/>
              <w:jc w:val="center"/>
              <w:rPr>
                <w:rFonts w:ascii="Arial" w:hAnsi="Arial" w:cs="Arial"/>
                <w:bCs/>
                <w:sz w:val="24"/>
                <w:szCs w:val="24"/>
              </w:rPr>
            </w:pPr>
            <w:r w:rsidRPr="004F2EAB">
              <w:rPr>
                <w:rFonts w:ascii="Arial" w:hAnsi="Arial" w:cs="Arial"/>
                <w:bCs/>
                <w:sz w:val="24"/>
                <w:szCs w:val="24"/>
              </w:rPr>
              <w:t>10</w:t>
            </w:r>
          </w:p>
        </w:tc>
        <w:tc>
          <w:tcPr>
            <w:tcW w:w="1058" w:type="dxa"/>
            <w:gridSpan w:val="3"/>
            <w:tcBorders>
              <w:top w:val="nil"/>
              <w:left w:val="nil"/>
              <w:bottom w:val="single" w:sz="4" w:space="0" w:color="auto"/>
              <w:right w:val="single" w:sz="8" w:space="0" w:color="auto"/>
            </w:tcBorders>
            <w:vAlign w:val="bottom"/>
          </w:tcPr>
          <w:p w:rsidR="00F51369" w:rsidRPr="004F2EAB" w:rsidRDefault="00F51369" w:rsidP="005D517E">
            <w:pPr>
              <w:spacing w:before="0" w:after="0"/>
              <w:ind w:firstLine="34"/>
              <w:jc w:val="center"/>
              <w:rPr>
                <w:rFonts w:ascii="Arial" w:hAnsi="Arial" w:cs="Arial"/>
                <w:bCs/>
                <w:sz w:val="24"/>
                <w:szCs w:val="24"/>
              </w:rPr>
            </w:pPr>
            <w:r w:rsidRPr="004F2EAB">
              <w:rPr>
                <w:rFonts w:ascii="Arial" w:hAnsi="Arial" w:cs="Arial"/>
                <w:bCs/>
                <w:sz w:val="24"/>
                <w:szCs w:val="24"/>
              </w:rPr>
              <w:t>11</w:t>
            </w:r>
          </w:p>
        </w:tc>
        <w:tc>
          <w:tcPr>
            <w:tcW w:w="1057" w:type="dxa"/>
            <w:gridSpan w:val="3"/>
            <w:tcBorders>
              <w:top w:val="nil"/>
              <w:left w:val="nil"/>
              <w:bottom w:val="single" w:sz="4" w:space="0" w:color="auto"/>
              <w:right w:val="single" w:sz="8" w:space="0" w:color="auto"/>
            </w:tcBorders>
            <w:vAlign w:val="bottom"/>
          </w:tcPr>
          <w:p w:rsidR="00F51369" w:rsidRPr="004F2EAB" w:rsidRDefault="00F51369" w:rsidP="005D517E">
            <w:pPr>
              <w:spacing w:before="0" w:after="0"/>
              <w:ind w:firstLine="34"/>
              <w:jc w:val="center"/>
              <w:rPr>
                <w:rFonts w:ascii="Arial" w:hAnsi="Arial" w:cs="Arial"/>
                <w:bCs/>
                <w:sz w:val="24"/>
                <w:szCs w:val="24"/>
              </w:rPr>
            </w:pPr>
            <w:r w:rsidRPr="004F2EAB">
              <w:rPr>
                <w:rFonts w:ascii="Arial" w:hAnsi="Arial" w:cs="Arial"/>
                <w:bCs/>
                <w:sz w:val="24"/>
                <w:szCs w:val="24"/>
              </w:rPr>
              <w:t>12</w:t>
            </w:r>
          </w:p>
        </w:tc>
        <w:tc>
          <w:tcPr>
            <w:tcW w:w="1060" w:type="dxa"/>
            <w:gridSpan w:val="3"/>
            <w:tcBorders>
              <w:top w:val="nil"/>
              <w:left w:val="nil"/>
              <w:bottom w:val="single" w:sz="4" w:space="0" w:color="auto"/>
              <w:right w:val="single" w:sz="8" w:space="0" w:color="auto"/>
            </w:tcBorders>
            <w:vAlign w:val="bottom"/>
          </w:tcPr>
          <w:p w:rsidR="00F51369" w:rsidRPr="004F2EAB" w:rsidRDefault="00F51369" w:rsidP="005D517E">
            <w:pPr>
              <w:spacing w:before="0" w:after="0"/>
              <w:ind w:firstLine="34"/>
              <w:jc w:val="center"/>
              <w:rPr>
                <w:rFonts w:ascii="Arial" w:hAnsi="Arial" w:cs="Arial"/>
                <w:bCs/>
                <w:sz w:val="24"/>
                <w:szCs w:val="24"/>
              </w:rPr>
            </w:pPr>
            <w:r w:rsidRPr="004F2EAB">
              <w:rPr>
                <w:rFonts w:ascii="Arial" w:hAnsi="Arial" w:cs="Arial"/>
                <w:bCs/>
                <w:sz w:val="24"/>
                <w:szCs w:val="24"/>
              </w:rPr>
              <w:t>13</w:t>
            </w:r>
          </w:p>
        </w:tc>
      </w:tr>
      <w:tr w:rsidR="00F51369" w:rsidRPr="004F2EAB" w:rsidTr="00832CD8">
        <w:trPr>
          <w:trHeight w:val="650"/>
        </w:trPr>
        <w:tc>
          <w:tcPr>
            <w:tcW w:w="827" w:type="dxa"/>
            <w:gridSpan w:val="2"/>
            <w:tcBorders>
              <w:top w:val="nil"/>
              <w:left w:val="single" w:sz="8" w:space="0" w:color="auto"/>
              <w:bottom w:val="single" w:sz="4" w:space="0" w:color="auto"/>
              <w:right w:val="single" w:sz="4" w:space="0" w:color="auto"/>
            </w:tcBorders>
            <w:vAlign w:val="bottom"/>
          </w:tcPr>
          <w:p w:rsidR="00F51369" w:rsidRPr="004F2EAB" w:rsidRDefault="00F51369" w:rsidP="005D517E">
            <w:pPr>
              <w:spacing w:before="0" w:after="0"/>
              <w:ind w:firstLine="10"/>
              <w:jc w:val="center"/>
              <w:rPr>
                <w:rFonts w:ascii="Arial" w:hAnsi="Arial" w:cs="Arial"/>
                <w:bCs/>
                <w:sz w:val="24"/>
                <w:szCs w:val="24"/>
              </w:rPr>
            </w:pPr>
            <w:r w:rsidRPr="004F2EAB">
              <w:rPr>
                <w:rFonts w:ascii="Arial" w:hAnsi="Arial" w:cs="Arial"/>
                <w:bCs/>
                <w:sz w:val="24"/>
                <w:szCs w:val="24"/>
              </w:rPr>
              <w:t>1.</w:t>
            </w:r>
          </w:p>
        </w:tc>
        <w:tc>
          <w:tcPr>
            <w:tcW w:w="2127" w:type="dxa"/>
            <w:gridSpan w:val="3"/>
            <w:tcBorders>
              <w:top w:val="nil"/>
              <w:left w:val="nil"/>
              <w:bottom w:val="single" w:sz="4" w:space="0" w:color="auto"/>
              <w:right w:val="single" w:sz="4" w:space="0" w:color="auto"/>
            </w:tcBorders>
            <w:vAlign w:val="bottom"/>
          </w:tcPr>
          <w:p w:rsidR="00F51369" w:rsidRPr="004F2EAB" w:rsidRDefault="00F51369" w:rsidP="005D517E">
            <w:pPr>
              <w:spacing w:before="0" w:after="0"/>
              <w:ind w:firstLine="49"/>
              <w:rPr>
                <w:rFonts w:ascii="Arial" w:hAnsi="Arial" w:cs="Arial"/>
                <w:bCs/>
                <w:sz w:val="24"/>
                <w:szCs w:val="24"/>
              </w:rPr>
            </w:pPr>
            <w:r w:rsidRPr="004F2EAB">
              <w:rPr>
                <w:rFonts w:ascii="Arial" w:hAnsi="Arial" w:cs="Arial"/>
                <w:bCs/>
                <w:sz w:val="24"/>
                <w:szCs w:val="24"/>
              </w:rPr>
              <w:t xml:space="preserve">Теплоснабжение </w:t>
            </w:r>
          </w:p>
        </w:tc>
        <w:tc>
          <w:tcPr>
            <w:tcW w:w="1417" w:type="dxa"/>
            <w:tcBorders>
              <w:top w:val="nil"/>
              <w:left w:val="nil"/>
              <w:bottom w:val="single" w:sz="4" w:space="0" w:color="auto"/>
              <w:right w:val="single" w:sz="4" w:space="0" w:color="auto"/>
            </w:tcBorders>
          </w:tcPr>
          <w:p w:rsidR="00F51369" w:rsidRPr="004F2EAB" w:rsidRDefault="00F51369" w:rsidP="005D517E">
            <w:pPr>
              <w:tabs>
                <w:tab w:val="left" w:pos="0"/>
                <w:tab w:val="left" w:pos="709"/>
              </w:tabs>
              <w:autoSpaceDE w:val="0"/>
              <w:autoSpaceDN w:val="0"/>
              <w:adjustRightInd w:val="0"/>
              <w:spacing w:before="0" w:after="0"/>
              <w:ind w:hanging="108"/>
              <w:jc w:val="center"/>
              <w:rPr>
                <w:rFonts w:ascii="Arial" w:hAnsi="Arial" w:cs="Arial"/>
                <w:bCs/>
                <w:sz w:val="24"/>
                <w:szCs w:val="24"/>
              </w:rPr>
            </w:pPr>
          </w:p>
          <w:p w:rsidR="00F51369" w:rsidRPr="004F2EAB" w:rsidRDefault="00F51369" w:rsidP="005D517E">
            <w:pPr>
              <w:tabs>
                <w:tab w:val="left" w:pos="0"/>
                <w:tab w:val="left" w:pos="709"/>
              </w:tabs>
              <w:autoSpaceDE w:val="0"/>
              <w:autoSpaceDN w:val="0"/>
              <w:adjustRightInd w:val="0"/>
              <w:spacing w:before="0" w:after="0"/>
              <w:ind w:hanging="108"/>
              <w:jc w:val="center"/>
              <w:rPr>
                <w:rFonts w:ascii="Arial" w:hAnsi="Arial" w:cs="Arial"/>
                <w:bCs/>
                <w:sz w:val="24"/>
                <w:szCs w:val="24"/>
              </w:rPr>
            </w:pPr>
            <w:r w:rsidRPr="004F2EAB">
              <w:rPr>
                <w:rFonts w:ascii="Arial" w:hAnsi="Arial" w:cs="Arial"/>
                <w:bCs/>
                <w:sz w:val="24"/>
                <w:szCs w:val="24"/>
              </w:rPr>
              <w:t>55,156</w:t>
            </w:r>
          </w:p>
        </w:tc>
        <w:tc>
          <w:tcPr>
            <w:tcW w:w="1134" w:type="dxa"/>
            <w:gridSpan w:val="5"/>
            <w:tcBorders>
              <w:top w:val="nil"/>
              <w:left w:val="nil"/>
              <w:bottom w:val="single" w:sz="4" w:space="0" w:color="auto"/>
              <w:right w:val="single" w:sz="4" w:space="0" w:color="auto"/>
            </w:tcBorders>
          </w:tcPr>
          <w:p w:rsidR="00F51369" w:rsidRPr="004F2EAB" w:rsidRDefault="00F51369" w:rsidP="005D517E">
            <w:pPr>
              <w:tabs>
                <w:tab w:val="left" w:pos="0"/>
                <w:tab w:val="left" w:pos="709"/>
              </w:tabs>
              <w:autoSpaceDE w:val="0"/>
              <w:autoSpaceDN w:val="0"/>
              <w:adjustRightInd w:val="0"/>
              <w:spacing w:before="0" w:after="0"/>
              <w:ind w:firstLine="34"/>
              <w:jc w:val="center"/>
              <w:rPr>
                <w:rFonts w:ascii="Arial" w:hAnsi="Arial" w:cs="Arial"/>
                <w:bCs/>
                <w:sz w:val="24"/>
                <w:szCs w:val="24"/>
              </w:rPr>
            </w:pPr>
          </w:p>
          <w:p w:rsidR="00F51369" w:rsidRPr="004F2EAB" w:rsidRDefault="00F51369" w:rsidP="005D517E">
            <w:pPr>
              <w:tabs>
                <w:tab w:val="left" w:pos="0"/>
                <w:tab w:val="left" w:pos="709"/>
              </w:tabs>
              <w:autoSpaceDE w:val="0"/>
              <w:autoSpaceDN w:val="0"/>
              <w:adjustRightInd w:val="0"/>
              <w:spacing w:before="0" w:after="0"/>
              <w:ind w:firstLine="34"/>
              <w:jc w:val="center"/>
              <w:rPr>
                <w:rFonts w:ascii="Arial" w:hAnsi="Arial" w:cs="Arial"/>
                <w:bCs/>
                <w:sz w:val="24"/>
                <w:szCs w:val="24"/>
              </w:rPr>
            </w:pPr>
            <w:r w:rsidRPr="004F2EAB">
              <w:rPr>
                <w:rFonts w:ascii="Arial" w:hAnsi="Arial" w:cs="Arial"/>
                <w:bCs/>
                <w:sz w:val="24"/>
                <w:szCs w:val="24"/>
              </w:rPr>
              <w:t>11,38</w:t>
            </w:r>
          </w:p>
        </w:tc>
        <w:tc>
          <w:tcPr>
            <w:tcW w:w="992" w:type="dxa"/>
            <w:tcBorders>
              <w:top w:val="nil"/>
              <w:left w:val="nil"/>
              <w:bottom w:val="single" w:sz="4" w:space="0" w:color="auto"/>
              <w:right w:val="single" w:sz="4" w:space="0" w:color="auto"/>
            </w:tcBorders>
          </w:tcPr>
          <w:p w:rsidR="00F51369" w:rsidRPr="004F2EAB" w:rsidRDefault="00F51369" w:rsidP="005D517E">
            <w:pPr>
              <w:tabs>
                <w:tab w:val="left" w:pos="0"/>
                <w:tab w:val="left" w:pos="709"/>
              </w:tabs>
              <w:autoSpaceDE w:val="0"/>
              <w:autoSpaceDN w:val="0"/>
              <w:adjustRightInd w:val="0"/>
              <w:spacing w:before="0" w:after="0"/>
              <w:ind w:firstLine="34"/>
              <w:jc w:val="center"/>
              <w:rPr>
                <w:rFonts w:ascii="Arial" w:hAnsi="Arial" w:cs="Arial"/>
                <w:bCs/>
                <w:sz w:val="24"/>
                <w:szCs w:val="24"/>
              </w:rPr>
            </w:pPr>
          </w:p>
          <w:p w:rsidR="00F51369" w:rsidRPr="004F2EAB" w:rsidRDefault="00F51369" w:rsidP="005D517E">
            <w:pPr>
              <w:tabs>
                <w:tab w:val="left" w:pos="0"/>
                <w:tab w:val="left" w:pos="709"/>
              </w:tabs>
              <w:autoSpaceDE w:val="0"/>
              <w:autoSpaceDN w:val="0"/>
              <w:adjustRightInd w:val="0"/>
              <w:spacing w:before="0" w:after="0"/>
              <w:ind w:firstLine="34"/>
              <w:jc w:val="center"/>
              <w:rPr>
                <w:rFonts w:ascii="Arial" w:hAnsi="Arial" w:cs="Arial"/>
                <w:bCs/>
                <w:sz w:val="24"/>
                <w:szCs w:val="24"/>
              </w:rPr>
            </w:pPr>
            <w:r w:rsidRPr="004F2EAB">
              <w:rPr>
                <w:rFonts w:ascii="Arial" w:hAnsi="Arial" w:cs="Arial"/>
                <w:bCs/>
                <w:sz w:val="24"/>
                <w:szCs w:val="24"/>
              </w:rPr>
              <w:t>11,46</w:t>
            </w:r>
          </w:p>
        </w:tc>
        <w:tc>
          <w:tcPr>
            <w:tcW w:w="1384" w:type="dxa"/>
            <w:gridSpan w:val="5"/>
            <w:tcBorders>
              <w:top w:val="nil"/>
              <w:left w:val="nil"/>
              <w:bottom w:val="single" w:sz="4" w:space="0" w:color="auto"/>
              <w:right w:val="single" w:sz="4" w:space="0" w:color="auto"/>
            </w:tcBorders>
          </w:tcPr>
          <w:p w:rsidR="00F51369" w:rsidRPr="004F2EAB" w:rsidRDefault="00F51369" w:rsidP="005D517E">
            <w:pPr>
              <w:tabs>
                <w:tab w:val="left" w:pos="0"/>
                <w:tab w:val="left" w:pos="709"/>
              </w:tabs>
              <w:autoSpaceDE w:val="0"/>
              <w:autoSpaceDN w:val="0"/>
              <w:adjustRightInd w:val="0"/>
              <w:spacing w:before="0" w:after="0"/>
              <w:ind w:firstLine="34"/>
              <w:jc w:val="center"/>
              <w:rPr>
                <w:rFonts w:ascii="Arial" w:hAnsi="Arial" w:cs="Arial"/>
                <w:bCs/>
                <w:sz w:val="24"/>
                <w:szCs w:val="24"/>
              </w:rPr>
            </w:pPr>
          </w:p>
          <w:p w:rsidR="00F51369" w:rsidRPr="004F2EAB" w:rsidRDefault="00F51369" w:rsidP="005D517E">
            <w:pPr>
              <w:tabs>
                <w:tab w:val="left" w:pos="0"/>
                <w:tab w:val="left" w:pos="709"/>
              </w:tabs>
              <w:autoSpaceDE w:val="0"/>
              <w:autoSpaceDN w:val="0"/>
              <w:adjustRightInd w:val="0"/>
              <w:spacing w:before="0" w:after="0"/>
              <w:ind w:firstLine="34"/>
              <w:jc w:val="center"/>
              <w:rPr>
                <w:rFonts w:ascii="Arial" w:hAnsi="Arial" w:cs="Arial"/>
                <w:bCs/>
                <w:sz w:val="24"/>
                <w:szCs w:val="24"/>
              </w:rPr>
            </w:pPr>
            <w:r w:rsidRPr="004F2EAB">
              <w:rPr>
                <w:rFonts w:ascii="Arial" w:hAnsi="Arial" w:cs="Arial"/>
                <w:bCs/>
                <w:sz w:val="24"/>
                <w:szCs w:val="24"/>
              </w:rPr>
              <w:t>11,50</w:t>
            </w:r>
          </w:p>
        </w:tc>
        <w:tc>
          <w:tcPr>
            <w:tcW w:w="1058" w:type="dxa"/>
            <w:gridSpan w:val="3"/>
            <w:tcBorders>
              <w:top w:val="nil"/>
              <w:left w:val="nil"/>
              <w:bottom w:val="single" w:sz="4" w:space="0" w:color="auto"/>
              <w:right w:val="single" w:sz="4" w:space="0" w:color="auto"/>
            </w:tcBorders>
          </w:tcPr>
          <w:p w:rsidR="00F51369" w:rsidRPr="004F2EAB" w:rsidRDefault="00F51369" w:rsidP="005D517E">
            <w:pPr>
              <w:tabs>
                <w:tab w:val="left" w:pos="0"/>
                <w:tab w:val="left" w:pos="709"/>
              </w:tabs>
              <w:autoSpaceDE w:val="0"/>
              <w:autoSpaceDN w:val="0"/>
              <w:adjustRightInd w:val="0"/>
              <w:spacing w:before="0" w:after="0"/>
              <w:ind w:firstLine="34"/>
              <w:jc w:val="center"/>
              <w:rPr>
                <w:rFonts w:ascii="Arial" w:hAnsi="Arial" w:cs="Arial"/>
                <w:bCs/>
                <w:sz w:val="24"/>
                <w:szCs w:val="24"/>
              </w:rPr>
            </w:pPr>
          </w:p>
          <w:p w:rsidR="00F51369" w:rsidRPr="004F2EAB" w:rsidRDefault="00F51369" w:rsidP="005D517E">
            <w:pPr>
              <w:tabs>
                <w:tab w:val="left" w:pos="0"/>
                <w:tab w:val="left" w:pos="709"/>
              </w:tabs>
              <w:autoSpaceDE w:val="0"/>
              <w:autoSpaceDN w:val="0"/>
              <w:adjustRightInd w:val="0"/>
              <w:spacing w:before="0" w:after="0"/>
              <w:ind w:firstLine="34"/>
              <w:jc w:val="center"/>
              <w:rPr>
                <w:rFonts w:ascii="Arial" w:hAnsi="Arial" w:cs="Arial"/>
                <w:bCs/>
                <w:sz w:val="24"/>
                <w:szCs w:val="24"/>
              </w:rPr>
            </w:pPr>
            <w:r w:rsidRPr="004F2EAB">
              <w:rPr>
                <w:rFonts w:ascii="Arial" w:hAnsi="Arial" w:cs="Arial"/>
                <w:bCs/>
                <w:sz w:val="24"/>
                <w:szCs w:val="24"/>
              </w:rPr>
              <w:t>11,00</w:t>
            </w:r>
          </w:p>
        </w:tc>
        <w:tc>
          <w:tcPr>
            <w:tcW w:w="1058" w:type="dxa"/>
            <w:gridSpan w:val="3"/>
            <w:tcBorders>
              <w:top w:val="nil"/>
              <w:left w:val="nil"/>
              <w:bottom w:val="single" w:sz="4" w:space="0" w:color="auto"/>
              <w:right w:val="single" w:sz="4" w:space="0" w:color="auto"/>
            </w:tcBorders>
          </w:tcPr>
          <w:p w:rsidR="00F51369" w:rsidRPr="004F2EAB" w:rsidRDefault="00F51369" w:rsidP="005D517E">
            <w:pPr>
              <w:tabs>
                <w:tab w:val="left" w:pos="0"/>
                <w:tab w:val="left" w:pos="709"/>
              </w:tabs>
              <w:autoSpaceDE w:val="0"/>
              <w:autoSpaceDN w:val="0"/>
              <w:adjustRightInd w:val="0"/>
              <w:spacing w:before="0" w:after="0"/>
              <w:ind w:firstLine="34"/>
              <w:jc w:val="center"/>
              <w:rPr>
                <w:rFonts w:ascii="Arial" w:hAnsi="Arial" w:cs="Arial"/>
                <w:bCs/>
                <w:sz w:val="24"/>
                <w:szCs w:val="24"/>
              </w:rPr>
            </w:pPr>
          </w:p>
          <w:p w:rsidR="00F51369" w:rsidRPr="004F2EAB" w:rsidRDefault="00F51369" w:rsidP="005D517E">
            <w:pPr>
              <w:tabs>
                <w:tab w:val="left" w:pos="0"/>
                <w:tab w:val="left" w:pos="709"/>
              </w:tabs>
              <w:autoSpaceDE w:val="0"/>
              <w:autoSpaceDN w:val="0"/>
              <w:adjustRightInd w:val="0"/>
              <w:spacing w:before="0" w:after="0"/>
              <w:ind w:firstLine="34"/>
              <w:jc w:val="center"/>
              <w:rPr>
                <w:rFonts w:ascii="Arial" w:hAnsi="Arial" w:cs="Arial"/>
                <w:bCs/>
                <w:sz w:val="24"/>
                <w:szCs w:val="24"/>
              </w:rPr>
            </w:pPr>
            <w:r w:rsidRPr="004F2EAB">
              <w:rPr>
                <w:rFonts w:ascii="Arial" w:hAnsi="Arial" w:cs="Arial"/>
                <w:bCs/>
                <w:sz w:val="24"/>
                <w:szCs w:val="24"/>
              </w:rPr>
              <w:t>5,00</w:t>
            </w:r>
          </w:p>
        </w:tc>
        <w:tc>
          <w:tcPr>
            <w:tcW w:w="1057" w:type="dxa"/>
            <w:gridSpan w:val="3"/>
            <w:tcBorders>
              <w:top w:val="nil"/>
              <w:left w:val="nil"/>
              <w:bottom w:val="single" w:sz="4" w:space="0" w:color="auto"/>
              <w:right w:val="single" w:sz="4" w:space="0" w:color="auto"/>
            </w:tcBorders>
          </w:tcPr>
          <w:p w:rsidR="00F51369" w:rsidRPr="004F2EAB" w:rsidRDefault="00F51369" w:rsidP="005D517E">
            <w:pPr>
              <w:tabs>
                <w:tab w:val="left" w:pos="0"/>
                <w:tab w:val="left" w:pos="709"/>
              </w:tabs>
              <w:autoSpaceDE w:val="0"/>
              <w:autoSpaceDN w:val="0"/>
              <w:adjustRightInd w:val="0"/>
              <w:spacing w:before="0" w:after="0"/>
              <w:ind w:firstLine="34"/>
              <w:jc w:val="center"/>
              <w:rPr>
                <w:rFonts w:ascii="Arial" w:hAnsi="Arial" w:cs="Arial"/>
                <w:bCs/>
                <w:sz w:val="24"/>
                <w:szCs w:val="24"/>
              </w:rPr>
            </w:pPr>
          </w:p>
          <w:p w:rsidR="00F51369" w:rsidRPr="004F2EAB" w:rsidRDefault="00F51369" w:rsidP="005D517E">
            <w:pPr>
              <w:tabs>
                <w:tab w:val="left" w:pos="0"/>
                <w:tab w:val="left" w:pos="709"/>
              </w:tabs>
              <w:autoSpaceDE w:val="0"/>
              <w:autoSpaceDN w:val="0"/>
              <w:adjustRightInd w:val="0"/>
              <w:spacing w:before="0" w:after="0"/>
              <w:ind w:firstLine="34"/>
              <w:jc w:val="center"/>
              <w:rPr>
                <w:rFonts w:ascii="Arial" w:hAnsi="Arial" w:cs="Arial"/>
                <w:bCs/>
                <w:sz w:val="24"/>
                <w:szCs w:val="24"/>
              </w:rPr>
            </w:pPr>
            <w:r w:rsidRPr="004F2EAB">
              <w:rPr>
                <w:rFonts w:ascii="Arial" w:hAnsi="Arial" w:cs="Arial"/>
                <w:bCs/>
                <w:sz w:val="24"/>
                <w:szCs w:val="24"/>
              </w:rPr>
              <w:t>4,816</w:t>
            </w:r>
          </w:p>
        </w:tc>
        <w:tc>
          <w:tcPr>
            <w:tcW w:w="1058" w:type="dxa"/>
            <w:gridSpan w:val="3"/>
            <w:tcBorders>
              <w:top w:val="nil"/>
              <w:left w:val="nil"/>
              <w:bottom w:val="single" w:sz="4" w:space="0" w:color="auto"/>
              <w:right w:val="single" w:sz="8" w:space="0" w:color="auto"/>
            </w:tcBorders>
          </w:tcPr>
          <w:p w:rsidR="00F51369" w:rsidRPr="004F2EAB" w:rsidRDefault="00F51369" w:rsidP="005D517E">
            <w:pPr>
              <w:tabs>
                <w:tab w:val="left" w:pos="0"/>
                <w:tab w:val="left" w:pos="709"/>
              </w:tabs>
              <w:autoSpaceDE w:val="0"/>
              <w:autoSpaceDN w:val="0"/>
              <w:adjustRightInd w:val="0"/>
              <w:spacing w:before="0" w:after="0"/>
              <w:ind w:firstLine="34"/>
              <w:jc w:val="center"/>
              <w:rPr>
                <w:rFonts w:ascii="Arial" w:hAnsi="Arial" w:cs="Arial"/>
                <w:bCs/>
                <w:sz w:val="24"/>
                <w:szCs w:val="24"/>
              </w:rPr>
            </w:pPr>
          </w:p>
          <w:p w:rsidR="00F51369" w:rsidRPr="004F2EAB" w:rsidRDefault="00F51369" w:rsidP="005D517E">
            <w:pPr>
              <w:tabs>
                <w:tab w:val="left" w:pos="0"/>
                <w:tab w:val="left" w:pos="709"/>
              </w:tabs>
              <w:autoSpaceDE w:val="0"/>
              <w:autoSpaceDN w:val="0"/>
              <w:adjustRightInd w:val="0"/>
              <w:spacing w:before="0" w:after="0"/>
              <w:ind w:firstLine="34"/>
              <w:jc w:val="center"/>
              <w:rPr>
                <w:rFonts w:ascii="Arial" w:hAnsi="Arial" w:cs="Arial"/>
                <w:bCs/>
                <w:sz w:val="24"/>
                <w:szCs w:val="24"/>
              </w:rPr>
            </w:pPr>
            <w:r w:rsidRPr="004F2EAB">
              <w:rPr>
                <w:rFonts w:ascii="Arial" w:hAnsi="Arial" w:cs="Arial"/>
                <w:bCs/>
                <w:sz w:val="24"/>
                <w:szCs w:val="24"/>
              </w:rPr>
              <w:t>-</w:t>
            </w:r>
          </w:p>
        </w:tc>
        <w:tc>
          <w:tcPr>
            <w:tcW w:w="1058" w:type="dxa"/>
            <w:gridSpan w:val="3"/>
            <w:tcBorders>
              <w:top w:val="nil"/>
              <w:left w:val="nil"/>
              <w:bottom w:val="single" w:sz="4" w:space="0" w:color="auto"/>
              <w:right w:val="single" w:sz="8" w:space="0" w:color="auto"/>
            </w:tcBorders>
          </w:tcPr>
          <w:p w:rsidR="00F51369" w:rsidRPr="004F2EAB" w:rsidRDefault="00F51369" w:rsidP="005D517E">
            <w:pPr>
              <w:tabs>
                <w:tab w:val="left" w:pos="0"/>
                <w:tab w:val="left" w:pos="709"/>
              </w:tabs>
              <w:autoSpaceDE w:val="0"/>
              <w:autoSpaceDN w:val="0"/>
              <w:adjustRightInd w:val="0"/>
              <w:spacing w:before="0" w:after="0"/>
              <w:ind w:firstLine="34"/>
              <w:jc w:val="center"/>
              <w:rPr>
                <w:rFonts w:ascii="Arial" w:hAnsi="Arial" w:cs="Arial"/>
                <w:bCs/>
                <w:sz w:val="24"/>
                <w:szCs w:val="24"/>
              </w:rPr>
            </w:pPr>
          </w:p>
          <w:p w:rsidR="00F51369" w:rsidRPr="004F2EAB" w:rsidRDefault="00F51369" w:rsidP="005D517E">
            <w:pPr>
              <w:tabs>
                <w:tab w:val="left" w:pos="0"/>
                <w:tab w:val="left" w:pos="709"/>
              </w:tabs>
              <w:autoSpaceDE w:val="0"/>
              <w:autoSpaceDN w:val="0"/>
              <w:adjustRightInd w:val="0"/>
              <w:spacing w:before="0" w:after="0"/>
              <w:ind w:firstLine="34"/>
              <w:jc w:val="center"/>
              <w:rPr>
                <w:rFonts w:ascii="Arial" w:hAnsi="Arial" w:cs="Arial"/>
                <w:bCs/>
                <w:sz w:val="24"/>
                <w:szCs w:val="24"/>
              </w:rPr>
            </w:pPr>
            <w:r w:rsidRPr="004F2EAB">
              <w:rPr>
                <w:rFonts w:ascii="Arial" w:hAnsi="Arial" w:cs="Arial"/>
                <w:bCs/>
                <w:sz w:val="24"/>
                <w:szCs w:val="24"/>
              </w:rPr>
              <w:t>-</w:t>
            </w:r>
          </w:p>
        </w:tc>
        <w:tc>
          <w:tcPr>
            <w:tcW w:w="1057" w:type="dxa"/>
            <w:gridSpan w:val="3"/>
            <w:tcBorders>
              <w:top w:val="nil"/>
              <w:left w:val="nil"/>
              <w:bottom w:val="single" w:sz="4" w:space="0" w:color="auto"/>
              <w:right w:val="single" w:sz="8" w:space="0" w:color="auto"/>
            </w:tcBorders>
          </w:tcPr>
          <w:p w:rsidR="00F51369" w:rsidRPr="004F2EAB" w:rsidRDefault="00F51369" w:rsidP="005D517E">
            <w:pPr>
              <w:tabs>
                <w:tab w:val="left" w:pos="0"/>
                <w:tab w:val="left" w:pos="709"/>
              </w:tabs>
              <w:autoSpaceDE w:val="0"/>
              <w:autoSpaceDN w:val="0"/>
              <w:adjustRightInd w:val="0"/>
              <w:spacing w:before="0" w:after="0"/>
              <w:ind w:firstLine="34"/>
              <w:jc w:val="center"/>
              <w:rPr>
                <w:rFonts w:ascii="Arial" w:hAnsi="Arial" w:cs="Arial"/>
                <w:bCs/>
                <w:sz w:val="24"/>
                <w:szCs w:val="24"/>
              </w:rPr>
            </w:pPr>
          </w:p>
          <w:p w:rsidR="00F51369" w:rsidRPr="004F2EAB" w:rsidRDefault="00F51369" w:rsidP="005D517E">
            <w:pPr>
              <w:tabs>
                <w:tab w:val="left" w:pos="0"/>
                <w:tab w:val="left" w:pos="709"/>
              </w:tabs>
              <w:autoSpaceDE w:val="0"/>
              <w:autoSpaceDN w:val="0"/>
              <w:adjustRightInd w:val="0"/>
              <w:spacing w:before="0" w:after="0"/>
              <w:ind w:firstLine="34"/>
              <w:jc w:val="center"/>
              <w:rPr>
                <w:rFonts w:ascii="Arial" w:hAnsi="Arial" w:cs="Arial"/>
                <w:bCs/>
                <w:sz w:val="24"/>
                <w:szCs w:val="24"/>
              </w:rPr>
            </w:pPr>
            <w:r w:rsidRPr="004F2EAB">
              <w:rPr>
                <w:rFonts w:ascii="Arial" w:hAnsi="Arial" w:cs="Arial"/>
                <w:bCs/>
                <w:sz w:val="24"/>
                <w:szCs w:val="24"/>
              </w:rPr>
              <w:t>-</w:t>
            </w:r>
          </w:p>
        </w:tc>
        <w:tc>
          <w:tcPr>
            <w:tcW w:w="1060" w:type="dxa"/>
            <w:gridSpan w:val="3"/>
            <w:tcBorders>
              <w:top w:val="nil"/>
              <w:left w:val="nil"/>
              <w:bottom w:val="single" w:sz="4" w:space="0" w:color="auto"/>
              <w:right w:val="single" w:sz="8" w:space="0" w:color="auto"/>
            </w:tcBorders>
          </w:tcPr>
          <w:p w:rsidR="00F51369" w:rsidRPr="004F2EAB" w:rsidRDefault="00F51369" w:rsidP="005D517E">
            <w:pPr>
              <w:tabs>
                <w:tab w:val="left" w:pos="0"/>
                <w:tab w:val="left" w:pos="709"/>
              </w:tabs>
              <w:autoSpaceDE w:val="0"/>
              <w:autoSpaceDN w:val="0"/>
              <w:adjustRightInd w:val="0"/>
              <w:spacing w:before="0" w:after="0"/>
              <w:ind w:firstLine="34"/>
              <w:jc w:val="center"/>
              <w:rPr>
                <w:rFonts w:ascii="Arial" w:hAnsi="Arial" w:cs="Arial"/>
                <w:bCs/>
                <w:sz w:val="24"/>
                <w:szCs w:val="24"/>
              </w:rPr>
            </w:pPr>
          </w:p>
          <w:p w:rsidR="00F51369" w:rsidRPr="004F2EAB" w:rsidRDefault="00F51369" w:rsidP="005D517E">
            <w:pPr>
              <w:tabs>
                <w:tab w:val="left" w:pos="0"/>
                <w:tab w:val="left" w:pos="709"/>
              </w:tabs>
              <w:autoSpaceDE w:val="0"/>
              <w:autoSpaceDN w:val="0"/>
              <w:adjustRightInd w:val="0"/>
              <w:spacing w:before="0" w:after="0"/>
              <w:ind w:firstLine="34"/>
              <w:jc w:val="center"/>
              <w:rPr>
                <w:rFonts w:ascii="Arial" w:hAnsi="Arial" w:cs="Arial"/>
                <w:bCs/>
                <w:sz w:val="24"/>
                <w:szCs w:val="24"/>
              </w:rPr>
            </w:pPr>
            <w:r w:rsidRPr="004F2EAB">
              <w:rPr>
                <w:rFonts w:ascii="Arial" w:hAnsi="Arial" w:cs="Arial"/>
                <w:bCs/>
                <w:sz w:val="24"/>
                <w:szCs w:val="24"/>
              </w:rPr>
              <w:t>-</w:t>
            </w:r>
          </w:p>
        </w:tc>
      </w:tr>
      <w:tr w:rsidR="00F51369" w:rsidRPr="004F2EAB" w:rsidTr="00832CD8">
        <w:trPr>
          <w:trHeight w:val="348"/>
        </w:trPr>
        <w:tc>
          <w:tcPr>
            <w:tcW w:w="827" w:type="dxa"/>
            <w:gridSpan w:val="2"/>
            <w:tcBorders>
              <w:top w:val="nil"/>
              <w:left w:val="single" w:sz="8" w:space="0" w:color="auto"/>
              <w:bottom w:val="single" w:sz="4" w:space="0" w:color="auto"/>
              <w:right w:val="single" w:sz="4" w:space="0" w:color="auto"/>
            </w:tcBorders>
            <w:vAlign w:val="bottom"/>
          </w:tcPr>
          <w:p w:rsidR="00F51369" w:rsidRPr="004F2EAB" w:rsidRDefault="00F51369" w:rsidP="005D517E">
            <w:pPr>
              <w:spacing w:before="0" w:after="0"/>
              <w:ind w:firstLine="10"/>
              <w:jc w:val="center"/>
              <w:rPr>
                <w:rFonts w:ascii="Arial" w:hAnsi="Arial" w:cs="Arial"/>
                <w:bCs/>
                <w:sz w:val="24"/>
                <w:szCs w:val="24"/>
              </w:rPr>
            </w:pPr>
            <w:r w:rsidRPr="004F2EAB">
              <w:rPr>
                <w:rFonts w:ascii="Arial" w:hAnsi="Arial" w:cs="Arial"/>
                <w:bCs/>
                <w:sz w:val="24"/>
                <w:szCs w:val="24"/>
              </w:rPr>
              <w:t>2.</w:t>
            </w:r>
          </w:p>
        </w:tc>
        <w:tc>
          <w:tcPr>
            <w:tcW w:w="2127" w:type="dxa"/>
            <w:gridSpan w:val="3"/>
            <w:tcBorders>
              <w:top w:val="nil"/>
              <w:left w:val="nil"/>
              <w:bottom w:val="single" w:sz="4" w:space="0" w:color="auto"/>
              <w:right w:val="single" w:sz="4" w:space="0" w:color="auto"/>
            </w:tcBorders>
            <w:vAlign w:val="bottom"/>
          </w:tcPr>
          <w:p w:rsidR="00F51369" w:rsidRPr="004F2EAB" w:rsidRDefault="00F51369" w:rsidP="005D517E">
            <w:pPr>
              <w:spacing w:before="0" w:after="0"/>
              <w:ind w:firstLine="49"/>
              <w:rPr>
                <w:rFonts w:ascii="Arial" w:hAnsi="Arial" w:cs="Arial"/>
                <w:bCs/>
                <w:sz w:val="24"/>
                <w:szCs w:val="24"/>
              </w:rPr>
            </w:pPr>
            <w:r w:rsidRPr="004F2EAB">
              <w:rPr>
                <w:rFonts w:ascii="Arial" w:hAnsi="Arial" w:cs="Arial"/>
                <w:bCs/>
                <w:sz w:val="24"/>
                <w:szCs w:val="24"/>
              </w:rPr>
              <w:t xml:space="preserve">Водоснабжение </w:t>
            </w:r>
          </w:p>
        </w:tc>
        <w:tc>
          <w:tcPr>
            <w:tcW w:w="1417" w:type="dxa"/>
            <w:tcBorders>
              <w:top w:val="nil"/>
              <w:left w:val="nil"/>
              <w:bottom w:val="single" w:sz="4" w:space="0" w:color="auto"/>
              <w:right w:val="single" w:sz="4" w:space="0" w:color="auto"/>
            </w:tcBorders>
            <w:vAlign w:val="bottom"/>
          </w:tcPr>
          <w:p w:rsidR="00F51369" w:rsidRPr="004F2EAB" w:rsidRDefault="00F51369" w:rsidP="005D517E">
            <w:pPr>
              <w:spacing w:before="0" w:after="0"/>
              <w:ind w:hanging="108"/>
              <w:jc w:val="center"/>
              <w:rPr>
                <w:rFonts w:ascii="Arial" w:hAnsi="Arial" w:cs="Arial"/>
                <w:bCs/>
                <w:sz w:val="24"/>
                <w:szCs w:val="24"/>
              </w:rPr>
            </w:pPr>
            <w:r w:rsidRPr="004F2EAB">
              <w:rPr>
                <w:rFonts w:ascii="Arial" w:hAnsi="Arial" w:cs="Arial"/>
                <w:bCs/>
                <w:sz w:val="24"/>
                <w:szCs w:val="24"/>
              </w:rPr>
              <w:t>236,434</w:t>
            </w:r>
          </w:p>
        </w:tc>
        <w:tc>
          <w:tcPr>
            <w:tcW w:w="1134" w:type="dxa"/>
            <w:gridSpan w:val="5"/>
            <w:tcBorders>
              <w:top w:val="nil"/>
              <w:left w:val="nil"/>
              <w:bottom w:val="single" w:sz="4" w:space="0" w:color="auto"/>
              <w:right w:val="single" w:sz="4" w:space="0" w:color="auto"/>
            </w:tcBorders>
            <w:vAlign w:val="bottom"/>
          </w:tcPr>
          <w:p w:rsidR="00F51369" w:rsidRPr="004F2EAB" w:rsidRDefault="00F51369" w:rsidP="005D517E">
            <w:pPr>
              <w:spacing w:before="0" w:after="0"/>
              <w:ind w:firstLine="34"/>
              <w:jc w:val="center"/>
              <w:rPr>
                <w:rFonts w:ascii="Arial" w:hAnsi="Arial" w:cs="Arial"/>
                <w:bCs/>
                <w:sz w:val="24"/>
                <w:szCs w:val="24"/>
              </w:rPr>
            </w:pPr>
            <w:r w:rsidRPr="004F2EAB">
              <w:rPr>
                <w:rFonts w:ascii="Arial" w:hAnsi="Arial" w:cs="Arial"/>
                <w:bCs/>
                <w:sz w:val="24"/>
                <w:szCs w:val="24"/>
              </w:rPr>
              <w:t>0,30</w:t>
            </w:r>
          </w:p>
        </w:tc>
        <w:tc>
          <w:tcPr>
            <w:tcW w:w="992" w:type="dxa"/>
            <w:tcBorders>
              <w:top w:val="nil"/>
              <w:left w:val="nil"/>
              <w:bottom w:val="single" w:sz="4" w:space="0" w:color="auto"/>
              <w:right w:val="single" w:sz="4" w:space="0" w:color="auto"/>
            </w:tcBorders>
            <w:vAlign w:val="bottom"/>
          </w:tcPr>
          <w:p w:rsidR="00F51369" w:rsidRPr="004F2EAB" w:rsidRDefault="00F51369" w:rsidP="005D517E">
            <w:pPr>
              <w:spacing w:before="0" w:after="0"/>
              <w:ind w:firstLine="34"/>
              <w:jc w:val="center"/>
              <w:rPr>
                <w:rFonts w:ascii="Arial" w:hAnsi="Arial" w:cs="Arial"/>
                <w:bCs/>
                <w:sz w:val="24"/>
                <w:szCs w:val="24"/>
              </w:rPr>
            </w:pPr>
            <w:r w:rsidRPr="004F2EAB">
              <w:rPr>
                <w:rFonts w:ascii="Arial" w:hAnsi="Arial" w:cs="Arial"/>
                <w:bCs/>
                <w:sz w:val="24"/>
                <w:szCs w:val="24"/>
              </w:rPr>
              <w:t>9,58</w:t>
            </w:r>
          </w:p>
        </w:tc>
        <w:tc>
          <w:tcPr>
            <w:tcW w:w="1384" w:type="dxa"/>
            <w:gridSpan w:val="5"/>
            <w:tcBorders>
              <w:top w:val="nil"/>
              <w:left w:val="nil"/>
              <w:bottom w:val="single" w:sz="4" w:space="0" w:color="auto"/>
              <w:right w:val="single" w:sz="4" w:space="0" w:color="auto"/>
            </w:tcBorders>
            <w:vAlign w:val="bottom"/>
          </w:tcPr>
          <w:p w:rsidR="00F51369" w:rsidRPr="004F2EAB" w:rsidRDefault="00F51369" w:rsidP="005D517E">
            <w:pPr>
              <w:spacing w:before="0" w:after="0"/>
              <w:ind w:firstLine="34"/>
              <w:jc w:val="center"/>
              <w:rPr>
                <w:rFonts w:ascii="Arial" w:hAnsi="Arial" w:cs="Arial"/>
                <w:bCs/>
                <w:sz w:val="24"/>
                <w:szCs w:val="24"/>
              </w:rPr>
            </w:pPr>
            <w:r w:rsidRPr="004F2EAB">
              <w:rPr>
                <w:rFonts w:ascii="Arial" w:hAnsi="Arial" w:cs="Arial"/>
                <w:bCs/>
                <w:sz w:val="24"/>
                <w:szCs w:val="24"/>
              </w:rPr>
              <w:t>8,30</w:t>
            </w:r>
          </w:p>
        </w:tc>
        <w:tc>
          <w:tcPr>
            <w:tcW w:w="1058" w:type="dxa"/>
            <w:gridSpan w:val="3"/>
            <w:tcBorders>
              <w:top w:val="nil"/>
              <w:left w:val="nil"/>
              <w:bottom w:val="single" w:sz="4" w:space="0" w:color="auto"/>
              <w:right w:val="single" w:sz="4" w:space="0" w:color="auto"/>
            </w:tcBorders>
            <w:vAlign w:val="bottom"/>
          </w:tcPr>
          <w:p w:rsidR="00F51369" w:rsidRPr="004F2EAB" w:rsidRDefault="00F51369" w:rsidP="005D517E">
            <w:pPr>
              <w:spacing w:before="0" w:after="0"/>
              <w:ind w:firstLine="34"/>
              <w:jc w:val="center"/>
              <w:rPr>
                <w:rFonts w:ascii="Arial" w:hAnsi="Arial" w:cs="Arial"/>
                <w:bCs/>
                <w:sz w:val="24"/>
                <w:szCs w:val="24"/>
              </w:rPr>
            </w:pPr>
            <w:r w:rsidRPr="004F2EAB">
              <w:rPr>
                <w:rFonts w:ascii="Arial" w:hAnsi="Arial" w:cs="Arial"/>
                <w:bCs/>
                <w:sz w:val="24"/>
                <w:szCs w:val="24"/>
              </w:rPr>
              <w:t>21,554</w:t>
            </w:r>
          </w:p>
        </w:tc>
        <w:tc>
          <w:tcPr>
            <w:tcW w:w="1058" w:type="dxa"/>
            <w:gridSpan w:val="3"/>
            <w:tcBorders>
              <w:top w:val="nil"/>
              <w:left w:val="nil"/>
              <w:bottom w:val="single" w:sz="4" w:space="0" w:color="auto"/>
              <w:right w:val="single" w:sz="4" w:space="0" w:color="auto"/>
            </w:tcBorders>
            <w:vAlign w:val="bottom"/>
          </w:tcPr>
          <w:p w:rsidR="00F51369" w:rsidRPr="004F2EAB" w:rsidRDefault="00F51369" w:rsidP="005D517E">
            <w:pPr>
              <w:spacing w:before="0" w:after="0"/>
              <w:ind w:firstLine="34"/>
              <w:jc w:val="center"/>
              <w:rPr>
                <w:rFonts w:ascii="Arial" w:hAnsi="Arial" w:cs="Arial"/>
                <w:bCs/>
                <w:sz w:val="24"/>
                <w:szCs w:val="24"/>
              </w:rPr>
            </w:pPr>
            <w:r w:rsidRPr="004F2EAB">
              <w:rPr>
                <w:rFonts w:ascii="Arial" w:hAnsi="Arial" w:cs="Arial"/>
                <w:bCs/>
                <w:sz w:val="24"/>
                <w:szCs w:val="24"/>
              </w:rPr>
              <w:t>35,00</w:t>
            </w:r>
          </w:p>
        </w:tc>
        <w:tc>
          <w:tcPr>
            <w:tcW w:w="1057" w:type="dxa"/>
            <w:gridSpan w:val="3"/>
            <w:tcBorders>
              <w:top w:val="nil"/>
              <w:left w:val="nil"/>
              <w:bottom w:val="single" w:sz="4" w:space="0" w:color="auto"/>
              <w:right w:val="single" w:sz="4" w:space="0" w:color="auto"/>
            </w:tcBorders>
            <w:vAlign w:val="bottom"/>
          </w:tcPr>
          <w:p w:rsidR="00F51369" w:rsidRPr="004F2EAB" w:rsidRDefault="00F51369" w:rsidP="005D517E">
            <w:pPr>
              <w:spacing w:before="0" w:after="0"/>
              <w:ind w:firstLine="34"/>
              <w:jc w:val="center"/>
              <w:rPr>
                <w:rFonts w:ascii="Arial" w:hAnsi="Arial" w:cs="Arial"/>
                <w:bCs/>
                <w:sz w:val="24"/>
                <w:szCs w:val="24"/>
              </w:rPr>
            </w:pPr>
            <w:r w:rsidRPr="004F2EAB">
              <w:rPr>
                <w:rFonts w:ascii="Arial" w:hAnsi="Arial" w:cs="Arial"/>
                <w:bCs/>
                <w:sz w:val="24"/>
                <w:szCs w:val="24"/>
              </w:rPr>
              <w:t>44,10</w:t>
            </w:r>
          </w:p>
        </w:tc>
        <w:tc>
          <w:tcPr>
            <w:tcW w:w="1058" w:type="dxa"/>
            <w:gridSpan w:val="3"/>
            <w:tcBorders>
              <w:top w:val="nil"/>
              <w:left w:val="nil"/>
              <w:bottom w:val="single" w:sz="4" w:space="0" w:color="auto"/>
              <w:right w:val="single" w:sz="8" w:space="0" w:color="auto"/>
            </w:tcBorders>
            <w:vAlign w:val="bottom"/>
          </w:tcPr>
          <w:p w:rsidR="00F51369" w:rsidRPr="004F2EAB" w:rsidRDefault="00F51369" w:rsidP="005D517E">
            <w:pPr>
              <w:spacing w:before="0" w:after="0"/>
              <w:ind w:firstLine="34"/>
              <w:jc w:val="center"/>
              <w:rPr>
                <w:rFonts w:ascii="Arial" w:hAnsi="Arial" w:cs="Arial"/>
                <w:bCs/>
                <w:sz w:val="24"/>
                <w:szCs w:val="24"/>
              </w:rPr>
            </w:pPr>
            <w:r w:rsidRPr="004F2EAB">
              <w:rPr>
                <w:rFonts w:ascii="Arial" w:hAnsi="Arial" w:cs="Arial"/>
                <w:bCs/>
                <w:sz w:val="24"/>
                <w:szCs w:val="24"/>
              </w:rPr>
              <w:t>46,00</w:t>
            </w:r>
          </w:p>
        </w:tc>
        <w:tc>
          <w:tcPr>
            <w:tcW w:w="1058" w:type="dxa"/>
            <w:gridSpan w:val="3"/>
            <w:tcBorders>
              <w:top w:val="nil"/>
              <w:left w:val="nil"/>
              <w:bottom w:val="single" w:sz="4" w:space="0" w:color="auto"/>
              <w:right w:val="single" w:sz="8" w:space="0" w:color="auto"/>
            </w:tcBorders>
            <w:vAlign w:val="bottom"/>
          </w:tcPr>
          <w:p w:rsidR="00F51369" w:rsidRPr="004F2EAB" w:rsidRDefault="00F51369" w:rsidP="005D517E">
            <w:pPr>
              <w:spacing w:before="0" w:after="0"/>
              <w:ind w:firstLine="34"/>
              <w:jc w:val="center"/>
              <w:rPr>
                <w:rFonts w:ascii="Arial" w:hAnsi="Arial" w:cs="Arial"/>
                <w:bCs/>
                <w:sz w:val="24"/>
                <w:szCs w:val="24"/>
              </w:rPr>
            </w:pPr>
            <w:r w:rsidRPr="004F2EAB">
              <w:rPr>
                <w:rFonts w:ascii="Arial" w:hAnsi="Arial" w:cs="Arial"/>
                <w:bCs/>
                <w:sz w:val="24"/>
                <w:szCs w:val="24"/>
              </w:rPr>
              <w:t>30,80</w:t>
            </w:r>
          </w:p>
        </w:tc>
        <w:tc>
          <w:tcPr>
            <w:tcW w:w="1057" w:type="dxa"/>
            <w:gridSpan w:val="3"/>
            <w:tcBorders>
              <w:top w:val="nil"/>
              <w:left w:val="nil"/>
              <w:bottom w:val="single" w:sz="4" w:space="0" w:color="auto"/>
              <w:right w:val="single" w:sz="8" w:space="0" w:color="auto"/>
            </w:tcBorders>
            <w:vAlign w:val="bottom"/>
          </w:tcPr>
          <w:p w:rsidR="00F51369" w:rsidRPr="004F2EAB" w:rsidRDefault="00F51369" w:rsidP="005D517E">
            <w:pPr>
              <w:spacing w:before="0" w:after="0"/>
              <w:ind w:firstLine="34"/>
              <w:jc w:val="center"/>
              <w:rPr>
                <w:rFonts w:ascii="Arial" w:hAnsi="Arial" w:cs="Arial"/>
                <w:bCs/>
                <w:sz w:val="24"/>
                <w:szCs w:val="24"/>
              </w:rPr>
            </w:pPr>
            <w:r w:rsidRPr="004F2EAB">
              <w:rPr>
                <w:rFonts w:ascii="Arial" w:hAnsi="Arial" w:cs="Arial"/>
                <w:bCs/>
                <w:sz w:val="24"/>
                <w:szCs w:val="24"/>
              </w:rPr>
              <w:t>30,80</w:t>
            </w:r>
          </w:p>
        </w:tc>
        <w:tc>
          <w:tcPr>
            <w:tcW w:w="1060" w:type="dxa"/>
            <w:gridSpan w:val="3"/>
            <w:tcBorders>
              <w:top w:val="nil"/>
              <w:left w:val="nil"/>
              <w:bottom w:val="single" w:sz="4" w:space="0" w:color="auto"/>
              <w:right w:val="single" w:sz="8" w:space="0" w:color="auto"/>
            </w:tcBorders>
            <w:vAlign w:val="bottom"/>
          </w:tcPr>
          <w:p w:rsidR="00F51369" w:rsidRPr="004F2EAB" w:rsidRDefault="00F51369" w:rsidP="005D517E">
            <w:pPr>
              <w:spacing w:before="0" w:after="0"/>
              <w:ind w:firstLine="34"/>
              <w:jc w:val="center"/>
              <w:rPr>
                <w:rFonts w:ascii="Arial" w:hAnsi="Arial" w:cs="Arial"/>
                <w:bCs/>
                <w:sz w:val="24"/>
                <w:szCs w:val="24"/>
              </w:rPr>
            </w:pPr>
            <w:r w:rsidRPr="004F2EAB">
              <w:rPr>
                <w:rFonts w:ascii="Arial" w:hAnsi="Arial" w:cs="Arial"/>
                <w:bCs/>
                <w:sz w:val="24"/>
                <w:szCs w:val="24"/>
              </w:rPr>
              <w:t>10,00</w:t>
            </w:r>
          </w:p>
        </w:tc>
      </w:tr>
      <w:tr w:rsidR="00F51369" w:rsidRPr="004F2EAB" w:rsidTr="00832CD8">
        <w:trPr>
          <w:trHeight w:val="332"/>
        </w:trPr>
        <w:tc>
          <w:tcPr>
            <w:tcW w:w="827" w:type="dxa"/>
            <w:gridSpan w:val="2"/>
            <w:tcBorders>
              <w:top w:val="nil"/>
              <w:left w:val="single" w:sz="8" w:space="0" w:color="auto"/>
              <w:bottom w:val="single" w:sz="4" w:space="0" w:color="auto"/>
              <w:right w:val="single" w:sz="4" w:space="0" w:color="auto"/>
            </w:tcBorders>
            <w:vAlign w:val="bottom"/>
          </w:tcPr>
          <w:p w:rsidR="00F51369" w:rsidRPr="004F2EAB" w:rsidRDefault="00F51369" w:rsidP="005D517E">
            <w:pPr>
              <w:spacing w:before="0" w:after="0"/>
              <w:ind w:firstLine="10"/>
              <w:jc w:val="center"/>
              <w:rPr>
                <w:rFonts w:ascii="Arial" w:hAnsi="Arial" w:cs="Arial"/>
                <w:bCs/>
                <w:sz w:val="24"/>
                <w:szCs w:val="24"/>
              </w:rPr>
            </w:pPr>
            <w:r w:rsidRPr="004F2EAB">
              <w:rPr>
                <w:rFonts w:ascii="Arial" w:hAnsi="Arial" w:cs="Arial"/>
                <w:bCs/>
                <w:sz w:val="24"/>
                <w:szCs w:val="24"/>
              </w:rPr>
              <w:t>3.</w:t>
            </w:r>
          </w:p>
        </w:tc>
        <w:tc>
          <w:tcPr>
            <w:tcW w:w="2127" w:type="dxa"/>
            <w:gridSpan w:val="3"/>
            <w:tcBorders>
              <w:top w:val="nil"/>
              <w:left w:val="nil"/>
              <w:bottom w:val="single" w:sz="4" w:space="0" w:color="auto"/>
              <w:right w:val="single" w:sz="4" w:space="0" w:color="auto"/>
            </w:tcBorders>
            <w:vAlign w:val="bottom"/>
          </w:tcPr>
          <w:p w:rsidR="00F51369" w:rsidRPr="004F2EAB" w:rsidRDefault="00F51369" w:rsidP="005D517E">
            <w:pPr>
              <w:spacing w:before="0" w:after="0"/>
              <w:ind w:firstLine="49"/>
              <w:rPr>
                <w:rFonts w:ascii="Arial" w:hAnsi="Arial" w:cs="Arial"/>
                <w:bCs/>
                <w:sz w:val="24"/>
                <w:szCs w:val="24"/>
              </w:rPr>
            </w:pPr>
            <w:r w:rsidRPr="004F2EAB">
              <w:rPr>
                <w:rFonts w:ascii="Arial" w:hAnsi="Arial" w:cs="Arial"/>
                <w:bCs/>
                <w:sz w:val="24"/>
                <w:szCs w:val="24"/>
              </w:rPr>
              <w:t xml:space="preserve">Водоотведение </w:t>
            </w:r>
          </w:p>
        </w:tc>
        <w:tc>
          <w:tcPr>
            <w:tcW w:w="1417" w:type="dxa"/>
            <w:tcBorders>
              <w:top w:val="nil"/>
              <w:left w:val="nil"/>
              <w:bottom w:val="single" w:sz="4" w:space="0" w:color="auto"/>
              <w:right w:val="single" w:sz="4" w:space="0" w:color="auto"/>
            </w:tcBorders>
          </w:tcPr>
          <w:p w:rsidR="00F51369" w:rsidRPr="004F2EAB" w:rsidRDefault="00F51369" w:rsidP="005D517E">
            <w:pPr>
              <w:tabs>
                <w:tab w:val="left" w:pos="0"/>
                <w:tab w:val="left" w:pos="709"/>
              </w:tabs>
              <w:autoSpaceDE w:val="0"/>
              <w:autoSpaceDN w:val="0"/>
              <w:adjustRightInd w:val="0"/>
              <w:spacing w:before="0" w:after="0"/>
              <w:ind w:hanging="108"/>
              <w:jc w:val="center"/>
              <w:rPr>
                <w:rFonts w:ascii="Arial" w:hAnsi="Arial" w:cs="Arial"/>
                <w:bCs/>
                <w:sz w:val="24"/>
                <w:szCs w:val="24"/>
              </w:rPr>
            </w:pPr>
            <w:r w:rsidRPr="004F2EAB">
              <w:rPr>
                <w:rFonts w:ascii="Arial" w:hAnsi="Arial" w:cs="Arial"/>
                <w:bCs/>
                <w:sz w:val="24"/>
                <w:szCs w:val="24"/>
              </w:rPr>
              <w:t>65,20</w:t>
            </w:r>
          </w:p>
        </w:tc>
        <w:tc>
          <w:tcPr>
            <w:tcW w:w="1134" w:type="dxa"/>
            <w:gridSpan w:val="5"/>
            <w:tcBorders>
              <w:top w:val="nil"/>
              <w:left w:val="nil"/>
              <w:bottom w:val="single" w:sz="4" w:space="0" w:color="auto"/>
              <w:right w:val="single" w:sz="4" w:space="0" w:color="auto"/>
            </w:tcBorders>
          </w:tcPr>
          <w:p w:rsidR="00F51369" w:rsidRPr="004F2EAB" w:rsidRDefault="00F51369" w:rsidP="005D517E">
            <w:pPr>
              <w:autoSpaceDE w:val="0"/>
              <w:autoSpaceDN w:val="0"/>
              <w:adjustRightInd w:val="0"/>
              <w:spacing w:before="0" w:after="0"/>
              <w:ind w:firstLine="34"/>
              <w:jc w:val="center"/>
              <w:rPr>
                <w:rFonts w:ascii="Arial" w:hAnsi="Arial" w:cs="Arial"/>
                <w:bCs/>
                <w:sz w:val="24"/>
                <w:szCs w:val="24"/>
              </w:rPr>
            </w:pPr>
            <w:r w:rsidRPr="004F2EAB">
              <w:rPr>
                <w:rFonts w:ascii="Arial" w:hAnsi="Arial" w:cs="Arial"/>
                <w:bCs/>
                <w:sz w:val="24"/>
                <w:szCs w:val="24"/>
              </w:rPr>
              <w:t>-</w:t>
            </w:r>
          </w:p>
        </w:tc>
        <w:tc>
          <w:tcPr>
            <w:tcW w:w="992" w:type="dxa"/>
            <w:tcBorders>
              <w:top w:val="nil"/>
              <w:left w:val="nil"/>
              <w:bottom w:val="single" w:sz="4" w:space="0" w:color="auto"/>
              <w:right w:val="single" w:sz="4" w:space="0" w:color="auto"/>
            </w:tcBorders>
          </w:tcPr>
          <w:p w:rsidR="00F51369" w:rsidRPr="004F2EAB" w:rsidRDefault="00F51369" w:rsidP="005D517E">
            <w:pPr>
              <w:autoSpaceDE w:val="0"/>
              <w:autoSpaceDN w:val="0"/>
              <w:adjustRightInd w:val="0"/>
              <w:spacing w:before="0" w:after="0"/>
              <w:ind w:firstLine="34"/>
              <w:jc w:val="center"/>
              <w:rPr>
                <w:rFonts w:ascii="Arial" w:hAnsi="Arial" w:cs="Arial"/>
                <w:bCs/>
                <w:sz w:val="24"/>
                <w:szCs w:val="24"/>
              </w:rPr>
            </w:pPr>
            <w:r w:rsidRPr="004F2EAB">
              <w:rPr>
                <w:rFonts w:ascii="Arial" w:hAnsi="Arial" w:cs="Arial"/>
                <w:bCs/>
                <w:sz w:val="24"/>
                <w:szCs w:val="24"/>
              </w:rPr>
              <w:t>0,20</w:t>
            </w:r>
          </w:p>
        </w:tc>
        <w:tc>
          <w:tcPr>
            <w:tcW w:w="1384" w:type="dxa"/>
            <w:gridSpan w:val="5"/>
            <w:tcBorders>
              <w:top w:val="nil"/>
              <w:left w:val="nil"/>
              <w:bottom w:val="single" w:sz="4" w:space="0" w:color="auto"/>
              <w:right w:val="single" w:sz="4" w:space="0" w:color="auto"/>
            </w:tcBorders>
          </w:tcPr>
          <w:p w:rsidR="00F51369" w:rsidRPr="004F2EAB" w:rsidRDefault="00F51369" w:rsidP="005D517E">
            <w:pPr>
              <w:autoSpaceDE w:val="0"/>
              <w:autoSpaceDN w:val="0"/>
              <w:adjustRightInd w:val="0"/>
              <w:spacing w:before="0" w:after="0"/>
              <w:ind w:firstLine="34"/>
              <w:jc w:val="center"/>
              <w:rPr>
                <w:rFonts w:ascii="Arial" w:hAnsi="Arial" w:cs="Arial"/>
                <w:bCs/>
                <w:sz w:val="24"/>
                <w:szCs w:val="24"/>
              </w:rPr>
            </w:pPr>
            <w:r w:rsidRPr="004F2EAB">
              <w:rPr>
                <w:rFonts w:ascii="Arial" w:hAnsi="Arial" w:cs="Arial"/>
                <w:bCs/>
                <w:sz w:val="24"/>
                <w:szCs w:val="24"/>
              </w:rPr>
              <w:t>3,00</w:t>
            </w:r>
          </w:p>
        </w:tc>
        <w:tc>
          <w:tcPr>
            <w:tcW w:w="1058" w:type="dxa"/>
            <w:gridSpan w:val="3"/>
            <w:tcBorders>
              <w:top w:val="nil"/>
              <w:left w:val="nil"/>
              <w:bottom w:val="single" w:sz="4" w:space="0" w:color="auto"/>
              <w:right w:val="single" w:sz="4" w:space="0" w:color="auto"/>
            </w:tcBorders>
          </w:tcPr>
          <w:p w:rsidR="00F51369" w:rsidRPr="004F2EAB" w:rsidRDefault="00F51369" w:rsidP="005D517E">
            <w:pPr>
              <w:autoSpaceDE w:val="0"/>
              <w:autoSpaceDN w:val="0"/>
              <w:adjustRightInd w:val="0"/>
              <w:spacing w:before="0" w:after="0"/>
              <w:ind w:firstLine="34"/>
              <w:jc w:val="center"/>
              <w:rPr>
                <w:rFonts w:ascii="Arial" w:hAnsi="Arial" w:cs="Arial"/>
                <w:bCs/>
                <w:sz w:val="24"/>
                <w:szCs w:val="24"/>
              </w:rPr>
            </w:pPr>
            <w:r w:rsidRPr="004F2EAB">
              <w:rPr>
                <w:rFonts w:ascii="Arial" w:hAnsi="Arial" w:cs="Arial"/>
                <w:bCs/>
                <w:sz w:val="24"/>
                <w:szCs w:val="24"/>
              </w:rPr>
              <w:t>5,00</w:t>
            </w:r>
          </w:p>
        </w:tc>
        <w:tc>
          <w:tcPr>
            <w:tcW w:w="1058" w:type="dxa"/>
            <w:gridSpan w:val="3"/>
            <w:tcBorders>
              <w:top w:val="nil"/>
              <w:left w:val="nil"/>
              <w:bottom w:val="single" w:sz="4" w:space="0" w:color="auto"/>
              <w:right w:val="single" w:sz="4" w:space="0" w:color="auto"/>
            </w:tcBorders>
          </w:tcPr>
          <w:p w:rsidR="00F51369" w:rsidRPr="004F2EAB" w:rsidRDefault="00F51369" w:rsidP="005D517E">
            <w:pPr>
              <w:autoSpaceDE w:val="0"/>
              <w:autoSpaceDN w:val="0"/>
              <w:adjustRightInd w:val="0"/>
              <w:spacing w:before="0" w:after="0"/>
              <w:ind w:firstLine="34"/>
              <w:jc w:val="center"/>
              <w:rPr>
                <w:rFonts w:ascii="Arial" w:hAnsi="Arial" w:cs="Arial"/>
                <w:bCs/>
                <w:sz w:val="24"/>
                <w:szCs w:val="24"/>
              </w:rPr>
            </w:pPr>
            <w:r w:rsidRPr="004F2EAB">
              <w:rPr>
                <w:rFonts w:ascii="Arial" w:hAnsi="Arial" w:cs="Arial"/>
                <w:bCs/>
                <w:sz w:val="24"/>
                <w:szCs w:val="24"/>
              </w:rPr>
              <w:t>10,00</w:t>
            </w:r>
          </w:p>
        </w:tc>
        <w:tc>
          <w:tcPr>
            <w:tcW w:w="1057" w:type="dxa"/>
            <w:gridSpan w:val="3"/>
            <w:tcBorders>
              <w:top w:val="nil"/>
              <w:left w:val="nil"/>
              <w:bottom w:val="single" w:sz="4" w:space="0" w:color="auto"/>
              <w:right w:val="single" w:sz="4" w:space="0" w:color="auto"/>
            </w:tcBorders>
          </w:tcPr>
          <w:p w:rsidR="00F51369" w:rsidRPr="004F2EAB" w:rsidRDefault="00F51369" w:rsidP="005D517E">
            <w:pPr>
              <w:autoSpaceDE w:val="0"/>
              <w:autoSpaceDN w:val="0"/>
              <w:adjustRightInd w:val="0"/>
              <w:spacing w:before="0" w:after="0"/>
              <w:ind w:firstLine="34"/>
              <w:jc w:val="center"/>
              <w:rPr>
                <w:rFonts w:ascii="Arial" w:hAnsi="Arial" w:cs="Arial"/>
                <w:bCs/>
                <w:sz w:val="24"/>
                <w:szCs w:val="24"/>
              </w:rPr>
            </w:pPr>
            <w:r w:rsidRPr="004F2EAB">
              <w:rPr>
                <w:rFonts w:ascii="Arial" w:hAnsi="Arial" w:cs="Arial"/>
                <w:bCs/>
                <w:sz w:val="24"/>
                <w:szCs w:val="24"/>
              </w:rPr>
              <w:t>20,00</w:t>
            </w:r>
          </w:p>
        </w:tc>
        <w:tc>
          <w:tcPr>
            <w:tcW w:w="1058" w:type="dxa"/>
            <w:gridSpan w:val="3"/>
            <w:tcBorders>
              <w:top w:val="nil"/>
              <w:left w:val="nil"/>
              <w:bottom w:val="single" w:sz="4" w:space="0" w:color="auto"/>
              <w:right w:val="single" w:sz="8" w:space="0" w:color="auto"/>
            </w:tcBorders>
          </w:tcPr>
          <w:p w:rsidR="00F51369" w:rsidRPr="004F2EAB" w:rsidRDefault="00F51369" w:rsidP="005D517E">
            <w:pPr>
              <w:autoSpaceDE w:val="0"/>
              <w:autoSpaceDN w:val="0"/>
              <w:adjustRightInd w:val="0"/>
              <w:spacing w:before="0" w:after="0"/>
              <w:ind w:firstLine="34"/>
              <w:jc w:val="center"/>
              <w:rPr>
                <w:rFonts w:ascii="Arial" w:hAnsi="Arial" w:cs="Arial"/>
                <w:bCs/>
                <w:sz w:val="24"/>
                <w:szCs w:val="24"/>
              </w:rPr>
            </w:pPr>
            <w:r w:rsidRPr="004F2EAB">
              <w:rPr>
                <w:rFonts w:ascii="Arial" w:hAnsi="Arial" w:cs="Arial"/>
                <w:bCs/>
                <w:sz w:val="24"/>
                <w:szCs w:val="24"/>
              </w:rPr>
              <w:t>15,00</w:t>
            </w:r>
          </w:p>
        </w:tc>
        <w:tc>
          <w:tcPr>
            <w:tcW w:w="1058" w:type="dxa"/>
            <w:gridSpan w:val="3"/>
            <w:tcBorders>
              <w:top w:val="nil"/>
              <w:left w:val="nil"/>
              <w:bottom w:val="single" w:sz="4" w:space="0" w:color="auto"/>
              <w:right w:val="single" w:sz="8" w:space="0" w:color="auto"/>
            </w:tcBorders>
          </w:tcPr>
          <w:p w:rsidR="00F51369" w:rsidRPr="004F2EAB" w:rsidRDefault="00F51369" w:rsidP="005D517E">
            <w:pPr>
              <w:autoSpaceDE w:val="0"/>
              <w:autoSpaceDN w:val="0"/>
              <w:adjustRightInd w:val="0"/>
              <w:spacing w:before="0" w:after="0"/>
              <w:ind w:firstLine="34"/>
              <w:jc w:val="center"/>
              <w:rPr>
                <w:rFonts w:ascii="Arial" w:hAnsi="Arial" w:cs="Arial"/>
                <w:bCs/>
                <w:sz w:val="24"/>
                <w:szCs w:val="24"/>
              </w:rPr>
            </w:pPr>
            <w:r w:rsidRPr="004F2EAB">
              <w:rPr>
                <w:rFonts w:ascii="Arial" w:hAnsi="Arial" w:cs="Arial"/>
                <w:bCs/>
                <w:sz w:val="24"/>
                <w:szCs w:val="24"/>
              </w:rPr>
              <w:t>12,00</w:t>
            </w:r>
          </w:p>
        </w:tc>
        <w:tc>
          <w:tcPr>
            <w:tcW w:w="1057" w:type="dxa"/>
            <w:gridSpan w:val="3"/>
            <w:tcBorders>
              <w:top w:val="nil"/>
              <w:left w:val="nil"/>
              <w:bottom w:val="single" w:sz="4" w:space="0" w:color="auto"/>
              <w:right w:val="single" w:sz="8" w:space="0" w:color="auto"/>
            </w:tcBorders>
          </w:tcPr>
          <w:p w:rsidR="00F51369" w:rsidRPr="004F2EAB" w:rsidRDefault="00F51369" w:rsidP="005D517E">
            <w:pPr>
              <w:autoSpaceDE w:val="0"/>
              <w:autoSpaceDN w:val="0"/>
              <w:adjustRightInd w:val="0"/>
              <w:spacing w:before="0" w:after="0"/>
              <w:ind w:firstLine="34"/>
              <w:jc w:val="center"/>
              <w:rPr>
                <w:rFonts w:ascii="Arial" w:hAnsi="Arial" w:cs="Arial"/>
                <w:bCs/>
                <w:sz w:val="24"/>
                <w:szCs w:val="24"/>
              </w:rPr>
            </w:pPr>
            <w:r w:rsidRPr="004F2EAB">
              <w:rPr>
                <w:rFonts w:ascii="Arial" w:hAnsi="Arial" w:cs="Arial"/>
                <w:bCs/>
                <w:sz w:val="24"/>
                <w:szCs w:val="24"/>
              </w:rPr>
              <w:t>-</w:t>
            </w:r>
          </w:p>
        </w:tc>
        <w:tc>
          <w:tcPr>
            <w:tcW w:w="1060" w:type="dxa"/>
            <w:gridSpan w:val="3"/>
            <w:tcBorders>
              <w:top w:val="nil"/>
              <w:left w:val="nil"/>
              <w:bottom w:val="single" w:sz="4" w:space="0" w:color="auto"/>
              <w:right w:val="single" w:sz="8" w:space="0" w:color="auto"/>
            </w:tcBorders>
          </w:tcPr>
          <w:p w:rsidR="00F51369" w:rsidRPr="004F2EAB" w:rsidRDefault="00F51369" w:rsidP="005D517E">
            <w:pPr>
              <w:autoSpaceDE w:val="0"/>
              <w:autoSpaceDN w:val="0"/>
              <w:adjustRightInd w:val="0"/>
              <w:spacing w:before="0" w:after="0"/>
              <w:ind w:firstLine="34"/>
              <w:jc w:val="center"/>
              <w:rPr>
                <w:rFonts w:ascii="Arial" w:hAnsi="Arial" w:cs="Arial"/>
                <w:bCs/>
                <w:sz w:val="24"/>
                <w:szCs w:val="24"/>
              </w:rPr>
            </w:pPr>
            <w:r w:rsidRPr="004F2EAB">
              <w:rPr>
                <w:rFonts w:ascii="Arial" w:hAnsi="Arial" w:cs="Arial"/>
                <w:bCs/>
                <w:sz w:val="24"/>
                <w:szCs w:val="24"/>
              </w:rPr>
              <w:t>-</w:t>
            </w:r>
          </w:p>
        </w:tc>
      </w:tr>
      <w:tr w:rsidR="00F51369" w:rsidRPr="004F2EAB" w:rsidTr="00832CD8">
        <w:trPr>
          <w:trHeight w:val="393"/>
        </w:trPr>
        <w:tc>
          <w:tcPr>
            <w:tcW w:w="827" w:type="dxa"/>
            <w:gridSpan w:val="2"/>
            <w:tcBorders>
              <w:top w:val="nil"/>
              <w:left w:val="single" w:sz="8" w:space="0" w:color="auto"/>
              <w:bottom w:val="single" w:sz="4" w:space="0" w:color="auto"/>
              <w:right w:val="single" w:sz="4" w:space="0" w:color="auto"/>
            </w:tcBorders>
            <w:vAlign w:val="bottom"/>
          </w:tcPr>
          <w:p w:rsidR="00F51369" w:rsidRPr="004F2EAB" w:rsidRDefault="00F51369" w:rsidP="005D517E">
            <w:pPr>
              <w:spacing w:before="0" w:after="0"/>
              <w:ind w:firstLine="10"/>
              <w:jc w:val="center"/>
              <w:rPr>
                <w:rFonts w:ascii="Arial" w:hAnsi="Arial" w:cs="Arial"/>
                <w:bCs/>
                <w:sz w:val="24"/>
                <w:szCs w:val="24"/>
              </w:rPr>
            </w:pPr>
            <w:r w:rsidRPr="004F2EAB">
              <w:rPr>
                <w:rFonts w:ascii="Arial" w:hAnsi="Arial" w:cs="Arial"/>
                <w:bCs/>
                <w:sz w:val="24"/>
                <w:szCs w:val="24"/>
              </w:rPr>
              <w:t>4.</w:t>
            </w:r>
          </w:p>
        </w:tc>
        <w:tc>
          <w:tcPr>
            <w:tcW w:w="2127" w:type="dxa"/>
            <w:gridSpan w:val="3"/>
            <w:tcBorders>
              <w:top w:val="nil"/>
              <w:left w:val="nil"/>
              <w:bottom w:val="nil"/>
              <w:right w:val="single" w:sz="4" w:space="0" w:color="auto"/>
            </w:tcBorders>
            <w:vAlign w:val="bottom"/>
          </w:tcPr>
          <w:p w:rsidR="00F51369" w:rsidRPr="004F2EAB" w:rsidRDefault="00F51369" w:rsidP="005D517E">
            <w:pPr>
              <w:spacing w:before="0" w:after="0"/>
              <w:ind w:firstLine="49"/>
              <w:rPr>
                <w:rFonts w:ascii="Arial" w:hAnsi="Arial" w:cs="Arial"/>
                <w:bCs/>
                <w:sz w:val="24"/>
                <w:szCs w:val="24"/>
              </w:rPr>
            </w:pPr>
            <w:r w:rsidRPr="004F2EAB">
              <w:rPr>
                <w:rFonts w:ascii="Arial" w:hAnsi="Arial" w:cs="Arial"/>
                <w:bCs/>
                <w:sz w:val="24"/>
                <w:szCs w:val="24"/>
              </w:rPr>
              <w:t>Газоснабжение</w:t>
            </w:r>
          </w:p>
        </w:tc>
        <w:tc>
          <w:tcPr>
            <w:tcW w:w="1417" w:type="dxa"/>
            <w:tcBorders>
              <w:top w:val="nil"/>
              <w:left w:val="nil"/>
              <w:bottom w:val="nil"/>
              <w:right w:val="single" w:sz="4" w:space="0" w:color="auto"/>
            </w:tcBorders>
          </w:tcPr>
          <w:p w:rsidR="00F51369" w:rsidRPr="004F2EAB" w:rsidRDefault="00F51369" w:rsidP="005D517E">
            <w:pPr>
              <w:tabs>
                <w:tab w:val="left" w:pos="0"/>
                <w:tab w:val="left" w:pos="709"/>
              </w:tabs>
              <w:autoSpaceDE w:val="0"/>
              <w:autoSpaceDN w:val="0"/>
              <w:adjustRightInd w:val="0"/>
              <w:spacing w:before="0" w:after="0"/>
              <w:ind w:hanging="108"/>
              <w:jc w:val="center"/>
              <w:rPr>
                <w:rFonts w:ascii="Arial" w:hAnsi="Arial" w:cs="Arial"/>
                <w:bCs/>
                <w:sz w:val="24"/>
                <w:szCs w:val="24"/>
              </w:rPr>
            </w:pPr>
            <w:r w:rsidRPr="004F2EAB">
              <w:rPr>
                <w:rFonts w:ascii="Arial" w:hAnsi="Arial" w:cs="Arial"/>
                <w:bCs/>
                <w:sz w:val="24"/>
                <w:szCs w:val="24"/>
              </w:rPr>
              <w:t>14,80</w:t>
            </w:r>
          </w:p>
        </w:tc>
        <w:tc>
          <w:tcPr>
            <w:tcW w:w="1134" w:type="dxa"/>
            <w:gridSpan w:val="5"/>
            <w:tcBorders>
              <w:top w:val="nil"/>
              <w:left w:val="nil"/>
              <w:bottom w:val="nil"/>
              <w:right w:val="single" w:sz="4" w:space="0" w:color="auto"/>
            </w:tcBorders>
          </w:tcPr>
          <w:p w:rsidR="00F51369" w:rsidRPr="004F2EAB" w:rsidRDefault="00F51369" w:rsidP="005D517E">
            <w:pPr>
              <w:tabs>
                <w:tab w:val="left" w:pos="0"/>
                <w:tab w:val="left" w:pos="709"/>
              </w:tabs>
              <w:autoSpaceDE w:val="0"/>
              <w:autoSpaceDN w:val="0"/>
              <w:adjustRightInd w:val="0"/>
              <w:spacing w:before="0" w:after="0"/>
              <w:ind w:firstLine="34"/>
              <w:jc w:val="center"/>
              <w:rPr>
                <w:rFonts w:ascii="Arial" w:hAnsi="Arial" w:cs="Arial"/>
                <w:bCs/>
                <w:sz w:val="24"/>
                <w:szCs w:val="24"/>
              </w:rPr>
            </w:pPr>
            <w:r w:rsidRPr="004F2EAB">
              <w:rPr>
                <w:rFonts w:ascii="Arial" w:hAnsi="Arial" w:cs="Arial"/>
                <w:bCs/>
                <w:sz w:val="24"/>
                <w:szCs w:val="24"/>
              </w:rPr>
              <w:t>-</w:t>
            </w:r>
          </w:p>
        </w:tc>
        <w:tc>
          <w:tcPr>
            <w:tcW w:w="992" w:type="dxa"/>
            <w:tcBorders>
              <w:top w:val="nil"/>
              <w:left w:val="nil"/>
              <w:bottom w:val="nil"/>
              <w:right w:val="single" w:sz="4" w:space="0" w:color="auto"/>
            </w:tcBorders>
          </w:tcPr>
          <w:p w:rsidR="00F51369" w:rsidRPr="004F2EAB" w:rsidRDefault="00F51369" w:rsidP="005D517E">
            <w:pPr>
              <w:tabs>
                <w:tab w:val="left" w:pos="0"/>
                <w:tab w:val="left" w:pos="709"/>
              </w:tabs>
              <w:autoSpaceDE w:val="0"/>
              <w:autoSpaceDN w:val="0"/>
              <w:adjustRightInd w:val="0"/>
              <w:spacing w:before="0" w:after="0"/>
              <w:ind w:firstLine="34"/>
              <w:jc w:val="center"/>
              <w:rPr>
                <w:rFonts w:ascii="Arial" w:hAnsi="Arial" w:cs="Arial"/>
                <w:bCs/>
                <w:sz w:val="24"/>
                <w:szCs w:val="24"/>
              </w:rPr>
            </w:pPr>
            <w:r w:rsidRPr="004F2EAB">
              <w:rPr>
                <w:rFonts w:ascii="Arial" w:hAnsi="Arial" w:cs="Arial"/>
                <w:bCs/>
                <w:sz w:val="24"/>
                <w:szCs w:val="24"/>
              </w:rPr>
              <w:t>-</w:t>
            </w:r>
          </w:p>
        </w:tc>
        <w:tc>
          <w:tcPr>
            <w:tcW w:w="1384" w:type="dxa"/>
            <w:gridSpan w:val="5"/>
            <w:tcBorders>
              <w:top w:val="nil"/>
              <w:left w:val="nil"/>
              <w:bottom w:val="nil"/>
              <w:right w:val="single" w:sz="4" w:space="0" w:color="auto"/>
            </w:tcBorders>
          </w:tcPr>
          <w:p w:rsidR="00F51369" w:rsidRPr="004F2EAB" w:rsidRDefault="00F51369" w:rsidP="005D517E">
            <w:pPr>
              <w:tabs>
                <w:tab w:val="left" w:pos="0"/>
                <w:tab w:val="left" w:pos="709"/>
              </w:tabs>
              <w:autoSpaceDE w:val="0"/>
              <w:autoSpaceDN w:val="0"/>
              <w:adjustRightInd w:val="0"/>
              <w:spacing w:before="0" w:after="0"/>
              <w:ind w:firstLine="34"/>
              <w:jc w:val="center"/>
              <w:rPr>
                <w:rFonts w:ascii="Arial" w:hAnsi="Arial" w:cs="Arial"/>
                <w:bCs/>
                <w:sz w:val="24"/>
                <w:szCs w:val="24"/>
              </w:rPr>
            </w:pPr>
            <w:r w:rsidRPr="004F2EAB">
              <w:rPr>
                <w:rFonts w:ascii="Arial" w:hAnsi="Arial" w:cs="Arial"/>
                <w:bCs/>
                <w:sz w:val="24"/>
                <w:szCs w:val="24"/>
              </w:rPr>
              <w:t>1,00</w:t>
            </w:r>
          </w:p>
        </w:tc>
        <w:tc>
          <w:tcPr>
            <w:tcW w:w="1058" w:type="dxa"/>
            <w:gridSpan w:val="3"/>
            <w:tcBorders>
              <w:top w:val="nil"/>
              <w:left w:val="nil"/>
              <w:bottom w:val="nil"/>
              <w:right w:val="single" w:sz="4" w:space="0" w:color="auto"/>
            </w:tcBorders>
          </w:tcPr>
          <w:p w:rsidR="00F51369" w:rsidRPr="004F2EAB" w:rsidRDefault="00F51369" w:rsidP="005D517E">
            <w:pPr>
              <w:tabs>
                <w:tab w:val="left" w:pos="0"/>
                <w:tab w:val="left" w:pos="709"/>
              </w:tabs>
              <w:autoSpaceDE w:val="0"/>
              <w:autoSpaceDN w:val="0"/>
              <w:adjustRightInd w:val="0"/>
              <w:spacing w:before="0" w:after="0"/>
              <w:ind w:firstLine="34"/>
              <w:jc w:val="center"/>
              <w:rPr>
                <w:rFonts w:ascii="Arial" w:hAnsi="Arial" w:cs="Arial"/>
                <w:bCs/>
                <w:sz w:val="24"/>
                <w:szCs w:val="24"/>
              </w:rPr>
            </w:pPr>
            <w:r w:rsidRPr="004F2EAB">
              <w:rPr>
                <w:rFonts w:ascii="Arial" w:hAnsi="Arial" w:cs="Arial"/>
                <w:bCs/>
                <w:sz w:val="24"/>
                <w:szCs w:val="24"/>
              </w:rPr>
              <w:t>1,80</w:t>
            </w:r>
          </w:p>
        </w:tc>
        <w:tc>
          <w:tcPr>
            <w:tcW w:w="1058" w:type="dxa"/>
            <w:gridSpan w:val="3"/>
            <w:tcBorders>
              <w:top w:val="nil"/>
              <w:left w:val="nil"/>
              <w:bottom w:val="nil"/>
              <w:right w:val="single" w:sz="4" w:space="0" w:color="auto"/>
            </w:tcBorders>
          </w:tcPr>
          <w:p w:rsidR="00F51369" w:rsidRPr="004F2EAB" w:rsidRDefault="00F51369" w:rsidP="005D517E">
            <w:pPr>
              <w:tabs>
                <w:tab w:val="left" w:pos="0"/>
                <w:tab w:val="left" w:pos="709"/>
              </w:tabs>
              <w:autoSpaceDE w:val="0"/>
              <w:autoSpaceDN w:val="0"/>
              <w:adjustRightInd w:val="0"/>
              <w:spacing w:before="0" w:after="0"/>
              <w:ind w:firstLine="34"/>
              <w:jc w:val="center"/>
              <w:rPr>
                <w:rFonts w:ascii="Arial" w:hAnsi="Arial" w:cs="Arial"/>
                <w:bCs/>
                <w:sz w:val="24"/>
                <w:szCs w:val="24"/>
              </w:rPr>
            </w:pPr>
            <w:r w:rsidRPr="004F2EAB">
              <w:rPr>
                <w:rFonts w:ascii="Arial" w:hAnsi="Arial" w:cs="Arial"/>
                <w:bCs/>
                <w:sz w:val="24"/>
                <w:szCs w:val="24"/>
              </w:rPr>
              <w:t>3,00</w:t>
            </w:r>
          </w:p>
        </w:tc>
        <w:tc>
          <w:tcPr>
            <w:tcW w:w="1057" w:type="dxa"/>
            <w:gridSpan w:val="3"/>
            <w:tcBorders>
              <w:top w:val="nil"/>
              <w:left w:val="nil"/>
              <w:bottom w:val="nil"/>
              <w:right w:val="single" w:sz="4" w:space="0" w:color="auto"/>
            </w:tcBorders>
          </w:tcPr>
          <w:p w:rsidR="00F51369" w:rsidRPr="004F2EAB" w:rsidRDefault="00F51369" w:rsidP="005D517E">
            <w:pPr>
              <w:tabs>
                <w:tab w:val="left" w:pos="0"/>
                <w:tab w:val="left" w:pos="709"/>
              </w:tabs>
              <w:autoSpaceDE w:val="0"/>
              <w:autoSpaceDN w:val="0"/>
              <w:adjustRightInd w:val="0"/>
              <w:spacing w:before="0" w:after="0"/>
              <w:ind w:firstLine="34"/>
              <w:jc w:val="center"/>
              <w:rPr>
                <w:rFonts w:ascii="Arial" w:hAnsi="Arial" w:cs="Arial"/>
                <w:bCs/>
                <w:sz w:val="24"/>
                <w:szCs w:val="24"/>
              </w:rPr>
            </w:pPr>
            <w:r w:rsidRPr="004F2EAB">
              <w:rPr>
                <w:rFonts w:ascii="Arial" w:hAnsi="Arial" w:cs="Arial"/>
                <w:bCs/>
                <w:sz w:val="24"/>
                <w:szCs w:val="24"/>
              </w:rPr>
              <w:t>3,00</w:t>
            </w:r>
          </w:p>
        </w:tc>
        <w:tc>
          <w:tcPr>
            <w:tcW w:w="1058" w:type="dxa"/>
            <w:gridSpan w:val="3"/>
            <w:tcBorders>
              <w:top w:val="nil"/>
              <w:left w:val="nil"/>
              <w:bottom w:val="nil"/>
              <w:right w:val="single" w:sz="8" w:space="0" w:color="auto"/>
            </w:tcBorders>
          </w:tcPr>
          <w:p w:rsidR="00F51369" w:rsidRPr="004F2EAB" w:rsidRDefault="00F51369" w:rsidP="005D517E">
            <w:pPr>
              <w:tabs>
                <w:tab w:val="left" w:pos="0"/>
                <w:tab w:val="left" w:pos="709"/>
              </w:tabs>
              <w:autoSpaceDE w:val="0"/>
              <w:autoSpaceDN w:val="0"/>
              <w:adjustRightInd w:val="0"/>
              <w:spacing w:before="0" w:after="0"/>
              <w:ind w:firstLine="34"/>
              <w:jc w:val="center"/>
              <w:rPr>
                <w:rFonts w:ascii="Arial" w:hAnsi="Arial" w:cs="Arial"/>
                <w:bCs/>
                <w:sz w:val="24"/>
                <w:szCs w:val="24"/>
              </w:rPr>
            </w:pPr>
            <w:r w:rsidRPr="004F2EAB">
              <w:rPr>
                <w:rFonts w:ascii="Arial" w:hAnsi="Arial" w:cs="Arial"/>
                <w:bCs/>
                <w:sz w:val="24"/>
                <w:szCs w:val="24"/>
              </w:rPr>
              <w:t>3,00</w:t>
            </w:r>
          </w:p>
        </w:tc>
        <w:tc>
          <w:tcPr>
            <w:tcW w:w="1058" w:type="dxa"/>
            <w:gridSpan w:val="3"/>
            <w:tcBorders>
              <w:top w:val="nil"/>
              <w:left w:val="nil"/>
              <w:bottom w:val="nil"/>
              <w:right w:val="single" w:sz="8" w:space="0" w:color="auto"/>
            </w:tcBorders>
          </w:tcPr>
          <w:p w:rsidR="00F51369" w:rsidRPr="004F2EAB" w:rsidRDefault="00F51369" w:rsidP="005D517E">
            <w:pPr>
              <w:tabs>
                <w:tab w:val="left" w:pos="0"/>
                <w:tab w:val="left" w:pos="709"/>
              </w:tabs>
              <w:autoSpaceDE w:val="0"/>
              <w:autoSpaceDN w:val="0"/>
              <w:adjustRightInd w:val="0"/>
              <w:spacing w:before="0" w:after="0"/>
              <w:ind w:firstLine="34"/>
              <w:jc w:val="center"/>
              <w:rPr>
                <w:rFonts w:ascii="Arial" w:hAnsi="Arial" w:cs="Arial"/>
                <w:bCs/>
                <w:sz w:val="24"/>
                <w:szCs w:val="24"/>
              </w:rPr>
            </w:pPr>
            <w:r w:rsidRPr="004F2EAB">
              <w:rPr>
                <w:rFonts w:ascii="Arial" w:hAnsi="Arial" w:cs="Arial"/>
                <w:bCs/>
                <w:sz w:val="24"/>
                <w:szCs w:val="24"/>
              </w:rPr>
              <w:t>3,00</w:t>
            </w:r>
          </w:p>
        </w:tc>
        <w:tc>
          <w:tcPr>
            <w:tcW w:w="1057" w:type="dxa"/>
            <w:gridSpan w:val="3"/>
            <w:tcBorders>
              <w:top w:val="nil"/>
              <w:left w:val="nil"/>
              <w:bottom w:val="nil"/>
              <w:right w:val="single" w:sz="8" w:space="0" w:color="auto"/>
            </w:tcBorders>
          </w:tcPr>
          <w:p w:rsidR="00F51369" w:rsidRPr="004F2EAB" w:rsidRDefault="00F51369" w:rsidP="005D517E">
            <w:pPr>
              <w:tabs>
                <w:tab w:val="left" w:pos="0"/>
                <w:tab w:val="left" w:pos="709"/>
              </w:tabs>
              <w:autoSpaceDE w:val="0"/>
              <w:autoSpaceDN w:val="0"/>
              <w:adjustRightInd w:val="0"/>
              <w:spacing w:before="0" w:after="0"/>
              <w:ind w:firstLine="34"/>
              <w:jc w:val="center"/>
              <w:rPr>
                <w:rFonts w:ascii="Arial" w:hAnsi="Arial" w:cs="Arial"/>
                <w:bCs/>
                <w:sz w:val="24"/>
                <w:szCs w:val="24"/>
              </w:rPr>
            </w:pPr>
            <w:r w:rsidRPr="004F2EAB">
              <w:rPr>
                <w:rFonts w:ascii="Arial" w:hAnsi="Arial" w:cs="Arial"/>
                <w:bCs/>
                <w:sz w:val="24"/>
                <w:szCs w:val="24"/>
              </w:rPr>
              <w:t>-</w:t>
            </w:r>
          </w:p>
        </w:tc>
        <w:tc>
          <w:tcPr>
            <w:tcW w:w="1060" w:type="dxa"/>
            <w:gridSpan w:val="3"/>
            <w:tcBorders>
              <w:top w:val="nil"/>
              <w:left w:val="nil"/>
              <w:bottom w:val="nil"/>
              <w:right w:val="single" w:sz="8" w:space="0" w:color="auto"/>
            </w:tcBorders>
          </w:tcPr>
          <w:p w:rsidR="00F51369" w:rsidRPr="004F2EAB" w:rsidRDefault="00F51369" w:rsidP="005D517E">
            <w:pPr>
              <w:tabs>
                <w:tab w:val="left" w:pos="0"/>
                <w:tab w:val="left" w:pos="709"/>
              </w:tabs>
              <w:autoSpaceDE w:val="0"/>
              <w:autoSpaceDN w:val="0"/>
              <w:adjustRightInd w:val="0"/>
              <w:spacing w:before="0" w:after="0"/>
              <w:ind w:firstLine="34"/>
              <w:jc w:val="center"/>
              <w:rPr>
                <w:rFonts w:ascii="Arial" w:hAnsi="Arial" w:cs="Arial"/>
                <w:bCs/>
                <w:sz w:val="24"/>
                <w:szCs w:val="24"/>
              </w:rPr>
            </w:pPr>
            <w:r w:rsidRPr="004F2EAB">
              <w:rPr>
                <w:rFonts w:ascii="Arial" w:hAnsi="Arial" w:cs="Arial"/>
                <w:bCs/>
                <w:sz w:val="24"/>
                <w:szCs w:val="24"/>
              </w:rPr>
              <w:t>-</w:t>
            </w:r>
          </w:p>
        </w:tc>
      </w:tr>
      <w:tr w:rsidR="00F51369" w:rsidRPr="004F2EAB" w:rsidTr="00832CD8">
        <w:trPr>
          <w:trHeight w:val="438"/>
        </w:trPr>
        <w:tc>
          <w:tcPr>
            <w:tcW w:w="827" w:type="dxa"/>
            <w:gridSpan w:val="2"/>
            <w:tcBorders>
              <w:top w:val="nil"/>
              <w:left w:val="single" w:sz="8" w:space="0" w:color="auto"/>
              <w:bottom w:val="single" w:sz="8" w:space="0" w:color="auto"/>
              <w:right w:val="nil"/>
            </w:tcBorders>
            <w:vAlign w:val="bottom"/>
          </w:tcPr>
          <w:p w:rsidR="00F51369" w:rsidRPr="004F2EAB" w:rsidRDefault="00F51369" w:rsidP="005D517E">
            <w:pPr>
              <w:spacing w:before="0" w:after="0"/>
              <w:ind w:firstLine="10"/>
              <w:jc w:val="center"/>
              <w:rPr>
                <w:rFonts w:ascii="Arial" w:hAnsi="Arial" w:cs="Arial"/>
                <w:bCs/>
                <w:sz w:val="24"/>
                <w:szCs w:val="24"/>
              </w:rPr>
            </w:pPr>
            <w:r w:rsidRPr="004F2EAB">
              <w:rPr>
                <w:rFonts w:ascii="Arial" w:hAnsi="Arial" w:cs="Arial"/>
                <w:bCs/>
                <w:sz w:val="24"/>
                <w:szCs w:val="24"/>
              </w:rPr>
              <w:t>5.</w:t>
            </w:r>
          </w:p>
        </w:tc>
        <w:tc>
          <w:tcPr>
            <w:tcW w:w="2127" w:type="dxa"/>
            <w:gridSpan w:val="3"/>
            <w:tcBorders>
              <w:top w:val="single" w:sz="8" w:space="0" w:color="auto"/>
              <w:left w:val="single" w:sz="8" w:space="0" w:color="auto"/>
              <w:bottom w:val="single" w:sz="8" w:space="0" w:color="auto"/>
              <w:right w:val="single" w:sz="4" w:space="0" w:color="auto"/>
            </w:tcBorders>
            <w:vAlign w:val="bottom"/>
          </w:tcPr>
          <w:p w:rsidR="00F51369" w:rsidRPr="004F2EAB" w:rsidRDefault="00F51369" w:rsidP="005D517E">
            <w:pPr>
              <w:spacing w:before="0" w:after="0"/>
              <w:ind w:firstLine="49"/>
              <w:rPr>
                <w:rFonts w:ascii="Arial" w:hAnsi="Arial" w:cs="Arial"/>
                <w:bCs/>
                <w:sz w:val="24"/>
                <w:szCs w:val="24"/>
              </w:rPr>
            </w:pPr>
            <w:r w:rsidRPr="004F2EAB">
              <w:rPr>
                <w:rFonts w:ascii="Arial" w:hAnsi="Arial" w:cs="Arial"/>
                <w:bCs/>
                <w:sz w:val="24"/>
                <w:szCs w:val="24"/>
              </w:rPr>
              <w:t>Утилизация ТБО</w:t>
            </w:r>
          </w:p>
        </w:tc>
        <w:tc>
          <w:tcPr>
            <w:tcW w:w="1417" w:type="dxa"/>
            <w:tcBorders>
              <w:top w:val="single" w:sz="8" w:space="0" w:color="auto"/>
              <w:left w:val="nil"/>
              <w:bottom w:val="single" w:sz="8" w:space="0" w:color="auto"/>
              <w:right w:val="single" w:sz="4" w:space="0" w:color="auto"/>
            </w:tcBorders>
            <w:vAlign w:val="bottom"/>
          </w:tcPr>
          <w:p w:rsidR="00F51369" w:rsidRPr="004F2EAB" w:rsidRDefault="00F51369" w:rsidP="005D517E">
            <w:pPr>
              <w:spacing w:before="0" w:after="0"/>
              <w:ind w:hanging="108"/>
              <w:jc w:val="center"/>
              <w:rPr>
                <w:rFonts w:ascii="Arial" w:hAnsi="Arial" w:cs="Arial"/>
                <w:bCs/>
                <w:sz w:val="24"/>
                <w:szCs w:val="24"/>
              </w:rPr>
            </w:pPr>
            <w:r w:rsidRPr="004F2EAB">
              <w:rPr>
                <w:rFonts w:ascii="Arial" w:hAnsi="Arial" w:cs="Arial"/>
                <w:bCs/>
                <w:sz w:val="24"/>
                <w:szCs w:val="24"/>
              </w:rPr>
              <w:t>11,50</w:t>
            </w:r>
          </w:p>
        </w:tc>
        <w:tc>
          <w:tcPr>
            <w:tcW w:w="1134" w:type="dxa"/>
            <w:gridSpan w:val="5"/>
            <w:tcBorders>
              <w:top w:val="single" w:sz="8" w:space="0" w:color="auto"/>
              <w:left w:val="nil"/>
              <w:bottom w:val="single" w:sz="8" w:space="0" w:color="auto"/>
              <w:right w:val="single" w:sz="4" w:space="0" w:color="auto"/>
            </w:tcBorders>
            <w:vAlign w:val="bottom"/>
          </w:tcPr>
          <w:p w:rsidR="00F51369" w:rsidRPr="004F2EAB" w:rsidRDefault="00F51369" w:rsidP="005D517E">
            <w:pPr>
              <w:spacing w:before="0" w:after="0"/>
              <w:ind w:firstLine="34"/>
              <w:jc w:val="center"/>
              <w:rPr>
                <w:rFonts w:ascii="Arial" w:hAnsi="Arial" w:cs="Arial"/>
                <w:bCs/>
                <w:sz w:val="24"/>
                <w:szCs w:val="24"/>
              </w:rPr>
            </w:pPr>
            <w:r w:rsidRPr="004F2EAB">
              <w:rPr>
                <w:rFonts w:ascii="Arial" w:hAnsi="Arial" w:cs="Arial"/>
                <w:bCs/>
                <w:sz w:val="24"/>
                <w:szCs w:val="24"/>
              </w:rPr>
              <w:t>-</w:t>
            </w:r>
          </w:p>
        </w:tc>
        <w:tc>
          <w:tcPr>
            <w:tcW w:w="992" w:type="dxa"/>
            <w:tcBorders>
              <w:top w:val="single" w:sz="8" w:space="0" w:color="auto"/>
              <w:left w:val="nil"/>
              <w:bottom w:val="single" w:sz="8" w:space="0" w:color="auto"/>
              <w:right w:val="single" w:sz="4" w:space="0" w:color="auto"/>
            </w:tcBorders>
            <w:vAlign w:val="bottom"/>
          </w:tcPr>
          <w:p w:rsidR="00F51369" w:rsidRPr="004F2EAB" w:rsidRDefault="00F51369" w:rsidP="005D517E">
            <w:pPr>
              <w:spacing w:before="0" w:after="0"/>
              <w:ind w:firstLine="34"/>
              <w:jc w:val="center"/>
              <w:rPr>
                <w:rFonts w:ascii="Arial" w:hAnsi="Arial" w:cs="Arial"/>
                <w:bCs/>
                <w:sz w:val="24"/>
                <w:szCs w:val="24"/>
              </w:rPr>
            </w:pPr>
            <w:r w:rsidRPr="004F2EAB">
              <w:rPr>
                <w:rFonts w:ascii="Arial" w:hAnsi="Arial" w:cs="Arial"/>
                <w:bCs/>
                <w:sz w:val="24"/>
                <w:szCs w:val="24"/>
              </w:rPr>
              <w:t>-</w:t>
            </w:r>
          </w:p>
        </w:tc>
        <w:tc>
          <w:tcPr>
            <w:tcW w:w="1384" w:type="dxa"/>
            <w:gridSpan w:val="5"/>
            <w:tcBorders>
              <w:top w:val="single" w:sz="8" w:space="0" w:color="auto"/>
              <w:left w:val="nil"/>
              <w:bottom w:val="single" w:sz="8" w:space="0" w:color="auto"/>
              <w:right w:val="single" w:sz="4" w:space="0" w:color="auto"/>
            </w:tcBorders>
            <w:vAlign w:val="bottom"/>
          </w:tcPr>
          <w:p w:rsidR="00F51369" w:rsidRPr="004F2EAB" w:rsidRDefault="00F51369" w:rsidP="005D517E">
            <w:pPr>
              <w:spacing w:before="0" w:after="0"/>
              <w:ind w:firstLine="34"/>
              <w:jc w:val="center"/>
              <w:rPr>
                <w:rFonts w:ascii="Arial" w:hAnsi="Arial" w:cs="Arial"/>
                <w:bCs/>
                <w:sz w:val="24"/>
                <w:szCs w:val="24"/>
              </w:rPr>
            </w:pPr>
            <w:r w:rsidRPr="004F2EAB">
              <w:rPr>
                <w:rFonts w:ascii="Arial" w:hAnsi="Arial" w:cs="Arial"/>
                <w:bCs/>
                <w:sz w:val="24"/>
                <w:szCs w:val="24"/>
              </w:rPr>
              <w:t>-</w:t>
            </w:r>
          </w:p>
        </w:tc>
        <w:tc>
          <w:tcPr>
            <w:tcW w:w="1058" w:type="dxa"/>
            <w:gridSpan w:val="3"/>
            <w:tcBorders>
              <w:top w:val="single" w:sz="8" w:space="0" w:color="auto"/>
              <w:left w:val="nil"/>
              <w:bottom w:val="single" w:sz="8" w:space="0" w:color="auto"/>
              <w:right w:val="single" w:sz="4" w:space="0" w:color="auto"/>
            </w:tcBorders>
            <w:vAlign w:val="bottom"/>
          </w:tcPr>
          <w:p w:rsidR="00F51369" w:rsidRPr="004F2EAB" w:rsidRDefault="00F51369" w:rsidP="005D517E">
            <w:pPr>
              <w:spacing w:before="0" w:after="0"/>
              <w:ind w:firstLine="34"/>
              <w:jc w:val="center"/>
              <w:rPr>
                <w:rFonts w:ascii="Arial" w:hAnsi="Arial" w:cs="Arial"/>
                <w:bCs/>
                <w:sz w:val="24"/>
                <w:szCs w:val="24"/>
              </w:rPr>
            </w:pPr>
            <w:r w:rsidRPr="004F2EAB">
              <w:rPr>
                <w:rFonts w:ascii="Arial" w:hAnsi="Arial" w:cs="Arial"/>
                <w:bCs/>
                <w:sz w:val="24"/>
                <w:szCs w:val="24"/>
              </w:rPr>
              <w:t>-</w:t>
            </w:r>
          </w:p>
        </w:tc>
        <w:tc>
          <w:tcPr>
            <w:tcW w:w="1058" w:type="dxa"/>
            <w:gridSpan w:val="3"/>
            <w:tcBorders>
              <w:top w:val="single" w:sz="8" w:space="0" w:color="auto"/>
              <w:left w:val="nil"/>
              <w:bottom w:val="single" w:sz="8" w:space="0" w:color="auto"/>
              <w:right w:val="single" w:sz="4" w:space="0" w:color="auto"/>
            </w:tcBorders>
            <w:vAlign w:val="bottom"/>
          </w:tcPr>
          <w:p w:rsidR="00F51369" w:rsidRPr="004F2EAB" w:rsidRDefault="00F51369" w:rsidP="005D517E">
            <w:pPr>
              <w:spacing w:before="0" w:after="0"/>
              <w:ind w:firstLine="34"/>
              <w:jc w:val="center"/>
              <w:rPr>
                <w:rFonts w:ascii="Arial" w:hAnsi="Arial" w:cs="Arial"/>
                <w:bCs/>
                <w:sz w:val="24"/>
                <w:szCs w:val="24"/>
              </w:rPr>
            </w:pPr>
            <w:r w:rsidRPr="004F2EAB">
              <w:rPr>
                <w:rFonts w:ascii="Arial" w:hAnsi="Arial" w:cs="Arial"/>
                <w:bCs/>
                <w:sz w:val="24"/>
                <w:szCs w:val="24"/>
              </w:rPr>
              <w:t>-</w:t>
            </w:r>
          </w:p>
        </w:tc>
        <w:tc>
          <w:tcPr>
            <w:tcW w:w="1057" w:type="dxa"/>
            <w:gridSpan w:val="3"/>
            <w:tcBorders>
              <w:top w:val="single" w:sz="8" w:space="0" w:color="auto"/>
              <w:left w:val="nil"/>
              <w:bottom w:val="single" w:sz="8" w:space="0" w:color="auto"/>
              <w:right w:val="single" w:sz="4" w:space="0" w:color="auto"/>
            </w:tcBorders>
            <w:vAlign w:val="bottom"/>
          </w:tcPr>
          <w:p w:rsidR="00F51369" w:rsidRPr="004F2EAB" w:rsidRDefault="00F51369" w:rsidP="005D517E">
            <w:pPr>
              <w:spacing w:before="0" w:after="0"/>
              <w:ind w:firstLine="34"/>
              <w:jc w:val="center"/>
              <w:rPr>
                <w:rFonts w:ascii="Arial" w:hAnsi="Arial" w:cs="Arial"/>
                <w:bCs/>
                <w:sz w:val="24"/>
                <w:szCs w:val="24"/>
              </w:rPr>
            </w:pPr>
            <w:r w:rsidRPr="004F2EAB">
              <w:rPr>
                <w:rFonts w:ascii="Arial" w:hAnsi="Arial" w:cs="Arial"/>
                <w:bCs/>
                <w:sz w:val="24"/>
                <w:szCs w:val="24"/>
              </w:rPr>
              <w:t>-</w:t>
            </w:r>
          </w:p>
        </w:tc>
        <w:tc>
          <w:tcPr>
            <w:tcW w:w="1058" w:type="dxa"/>
            <w:gridSpan w:val="3"/>
            <w:tcBorders>
              <w:top w:val="single" w:sz="8" w:space="0" w:color="auto"/>
              <w:left w:val="nil"/>
              <w:bottom w:val="single" w:sz="8" w:space="0" w:color="auto"/>
              <w:right w:val="single" w:sz="8" w:space="0" w:color="auto"/>
            </w:tcBorders>
            <w:vAlign w:val="bottom"/>
          </w:tcPr>
          <w:p w:rsidR="00F51369" w:rsidRPr="004F2EAB" w:rsidRDefault="00F51369" w:rsidP="005D517E">
            <w:pPr>
              <w:spacing w:before="0" w:after="0"/>
              <w:ind w:firstLine="34"/>
              <w:jc w:val="center"/>
              <w:rPr>
                <w:rFonts w:ascii="Arial" w:hAnsi="Arial" w:cs="Arial"/>
                <w:bCs/>
                <w:sz w:val="24"/>
                <w:szCs w:val="24"/>
              </w:rPr>
            </w:pPr>
            <w:r w:rsidRPr="004F2EAB">
              <w:rPr>
                <w:rFonts w:ascii="Arial" w:hAnsi="Arial" w:cs="Arial"/>
                <w:bCs/>
                <w:sz w:val="24"/>
                <w:szCs w:val="24"/>
              </w:rPr>
              <w:t>11,50</w:t>
            </w:r>
          </w:p>
        </w:tc>
        <w:tc>
          <w:tcPr>
            <w:tcW w:w="1058" w:type="dxa"/>
            <w:gridSpan w:val="3"/>
            <w:tcBorders>
              <w:top w:val="single" w:sz="8" w:space="0" w:color="auto"/>
              <w:left w:val="nil"/>
              <w:bottom w:val="single" w:sz="8" w:space="0" w:color="auto"/>
              <w:right w:val="single" w:sz="8" w:space="0" w:color="auto"/>
            </w:tcBorders>
            <w:vAlign w:val="bottom"/>
          </w:tcPr>
          <w:p w:rsidR="00F51369" w:rsidRPr="004F2EAB" w:rsidRDefault="00F51369" w:rsidP="005D517E">
            <w:pPr>
              <w:spacing w:before="0" w:after="0"/>
              <w:ind w:firstLine="34"/>
              <w:jc w:val="center"/>
              <w:rPr>
                <w:rFonts w:ascii="Arial" w:hAnsi="Arial" w:cs="Arial"/>
                <w:bCs/>
                <w:sz w:val="24"/>
                <w:szCs w:val="24"/>
              </w:rPr>
            </w:pPr>
            <w:r w:rsidRPr="004F2EAB">
              <w:rPr>
                <w:rFonts w:ascii="Arial" w:hAnsi="Arial" w:cs="Arial"/>
                <w:bCs/>
                <w:sz w:val="24"/>
                <w:szCs w:val="24"/>
              </w:rPr>
              <w:t>-</w:t>
            </w:r>
          </w:p>
        </w:tc>
        <w:tc>
          <w:tcPr>
            <w:tcW w:w="1057" w:type="dxa"/>
            <w:gridSpan w:val="3"/>
            <w:tcBorders>
              <w:top w:val="single" w:sz="8" w:space="0" w:color="auto"/>
              <w:left w:val="nil"/>
              <w:bottom w:val="single" w:sz="8" w:space="0" w:color="auto"/>
              <w:right w:val="single" w:sz="8" w:space="0" w:color="auto"/>
            </w:tcBorders>
            <w:vAlign w:val="bottom"/>
          </w:tcPr>
          <w:p w:rsidR="00F51369" w:rsidRPr="004F2EAB" w:rsidRDefault="00F51369" w:rsidP="005D517E">
            <w:pPr>
              <w:spacing w:before="0" w:after="0"/>
              <w:ind w:firstLine="34"/>
              <w:jc w:val="center"/>
              <w:rPr>
                <w:rFonts w:ascii="Arial" w:hAnsi="Arial" w:cs="Arial"/>
                <w:bCs/>
                <w:sz w:val="24"/>
                <w:szCs w:val="24"/>
              </w:rPr>
            </w:pPr>
            <w:r w:rsidRPr="004F2EAB">
              <w:rPr>
                <w:rFonts w:ascii="Arial" w:hAnsi="Arial" w:cs="Arial"/>
                <w:bCs/>
                <w:sz w:val="24"/>
                <w:szCs w:val="24"/>
              </w:rPr>
              <w:t>-</w:t>
            </w:r>
          </w:p>
        </w:tc>
        <w:tc>
          <w:tcPr>
            <w:tcW w:w="1060" w:type="dxa"/>
            <w:gridSpan w:val="3"/>
            <w:tcBorders>
              <w:top w:val="single" w:sz="8" w:space="0" w:color="auto"/>
              <w:left w:val="nil"/>
              <w:bottom w:val="single" w:sz="8" w:space="0" w:color="auto"/>
              <w:right w:val="single" w:sz="8" w:space="0" w:color="auto"/>
            </w:tcBorders>
            <w:vAlign w:val="bottom"/>
          </w:tcPr>
          <w:p w:rsidR="00F51369" w:rsidRPr="004F2EAB" w:rsidRDefault="00F51369" w:rsidP="005D517E">
            <w:pPr>
              <w:spacing w:before="0" w:after="0"/>
              <w:ind w:firstLine="34"/>
              <w:jc w:val="center"/>
              <w:rPr>
                <w:rFonts w:ascii="Arial" w:hAnsi="Arial" w:cs="Arial"/>
                <w:bCs/>
                <w:sz w:val="24"/>
                <w:szCs w:val="24"/>
              </w:rPr>
            </w:pPr>
            <w:r w:rsidRPr="004F2EAB">
              <w:rPr>
                <w:rFonts w:ascii="Arial" w:hAnsi="Arial" w:cs="Arial"/>
                <w:bCs/>
                <w:sz w:val="24"/>
                <w:szCs w:val="24"/>
              </w:rPr>
              <w:t>-</w:t>
            </w:r>
          </w:p>
        </w:tc>
      </w:tr>
      <w:tr w:rsidR="00F51369" w:rsidRPr="004F2EAB" w:rsidTr="00F51369">
        <w:trPr>
          <w:gridAfter w:val="2"/>
          <w:wAfter w:w="299" w:type="dxa"/>
          <w:trHeight w:val="438"/>
        </w:trPr>
        <w:tc>
          <w:tcPr>
            <w:tcW w:w="812" w:type="dxa"/>
            <w:tcBorders>
              <w:top w:val="nil"/>
              <w:left w:val="single" w:sz="8" w:space="0" w:color="auto"/>
              <w:bottom w:val="single" w:sz="8" w:space="0" w:color="auto"/>
              <w:right w:val="nil"/>
            </w:tcBorders>
            <w:vAlign w:val="bottom"/>
          </w:tcPr>
          <w:p w:rsidR="00F51369" w:rsidRPr="004F2EAB" w:rsidRDefault="00F51369" w:rsidP="005D517E">
            <w:pPr>
              <w:spacing w:before="0" w:after="0"/>
              <w:rPr>
                <w:rFonts w:ascii="Arial" w:hAnsi="Arial" w:cs="Arial"/>
                <w:b/>
                <w:bCs/>
                <w:sz w:val="24"/>
                <w:szCs w:val="24"/>
              </w:rPr>
            </w:pPr>
            <w:r w:rsidRPr="004F2EAB">
              <w:rPr>
                <w:rFonts w:ascii="Arial" w:hAnsi="Arial" w:cs="Arial"/>
                <w:b/>
                <w:bCs/>
                <w:sz w:val="24"/>
                <w:szCs w:val="24"/>
              </w:rPr>
              <w:t> </w:t>
            </w:r>
          </w:p>
        </w:tc>
        <w:tc>
          <w:tcPr>
            <w:tcW w:w="2115" w:type="dxa"/>
            <w:gridSpan w:val="2"/>
            <w:tcBorders>
              <w:top w:val="single" w:sz="8" w:space="0" w:color="auto"/>
              <w:left w:val="single" w:sz="8" w:space="0" w:color="auto"/>
              <w:bottom w:val="single" w:sz="8" w:space="0" w:color="auto"/>
              <w:right w:val="single" w:sz="4" w:space="0" w:color="auto"/>
            </w:tcBorders>
            <w:vAlign w:val="bottom"/>
          </w:tcPr>
          <w:p w:rsidR="00F51369" w:rsidRPr="004F2EAB" w:rsidRDefault="00F51369" w:rsidP="005D517E">
            <w:pPr>
              <w:spacing w:before="0" w:after="0"/>
              <w:ind w:firstLine="49"/>
              <w:rPr>
                <w:rFonts w:ascii="Arial" w:hAnsi="Arial" w:cs="Arial"/>
                <w:b/>
                <w:bCs/>
                <w:sz w:val="24"/>
                <w:szCs w:val="24"/>
              </w:rPr>
            </w:pPr>
            <w:r w:rsidRPr="004F2EAB">
              <w:rPr>
                <w:rFonts w:ascii="Arial" w:hAnsi="Arial" w:cs="Arial"/>
                <w:b/>
                <w:bCs/>
                <w:sz w:val="24"/>
                <w:szCs w:val="24"/>
              </w:rPr>
              <w:t>Итого по программе</w:t>
            </w:r>
          </w:p>
        </w:tc>
        <w:tc>
          <w:tcPr>
            <w:tcW w:w="1482" w:type="dxa"/>
            <w:gridSpan w:val="4"/>
            <w:tcBorders>
              <w:top w:val="single" w:sz="8" w:space="0" w:color="auto"/>
              <w:left w:val="nil"/>
              <w:bottom w:val="single" w:sz="8" w:space="0" w:color="auto"/>
              <w:right w:val="single" w:sz="4" w:space="0" w:color="auto"/>
            </w:tcBorders>
            <w:vAlign w:val="bottom"/>
          </w:tcPr>
          <w:p w:rsidR="00F51369" w:rsidRPr="004F2EAB" w:rsidRDefault="00F51369" w:rsidP="005D517E">
            <w:pPr>
              <w:spacing w:before="0" w:after="0"/>
              <w:ind w:firstLine="0"/>
              <w:jc w:val="center"/>
              <w:rPr>
                <w:rFonts w:ascii="Arial" w:hAnsi="Arial" w:cs="Arial"/>
                <w:b/>
                <w:bCs/>
                <w:sz w:val="24"/>
                <w:szCs w:val="24"/>
              </w:rPr>
            </w:pPr>
            <w:r w:rsidRPr="004F2EAB">
              <w:rPr>
                <w:rFonts w:ascii="Arial" w:hAnsi="Arial" w:cs="Arial"/>
                <w:b/>
                <w:bCs/>
                <w:sz w:val="24"/>
                <w:szCs w:val="24"/>
              </w:rPr>
              <w:t>383,09</w:t>
            </w:r>
          </w:p>
        </w:tc>
        <w:tc>
          <w:tcPr>
            <w:tcW w:w="1058" w:type="dxa"/>
            <w:gridSpan w:val="2"/>
            <w:tcBorders>
              <w:top w:val="single" w:sz="8" w:space="0" w:color="auto"/>
              <w:left w:val="nil"/>
              <w:bottom w:val="single" w:sz="8" w:space="0" w:color="auto"/>
              <w:right w:val="single" w:sz="4" w:space="0" w:color="auto"/>
            </w:tcBorders>
            <w:vAlign w:val="bottom"/>
          </w:tcPr>
          <w:p w:rsidR="00F51369" w:rsidRPr="004F2EAB" w:rsidRDefault="00F51369" w:rsidP="005D517E">
            <w:pPr>
              <w:spacing w:before="0" w:after="0"/>
              <w:ind w:firstLine="0"/>
              <w:jc w:val="center"/>
              <w:rPr>
                <w:rFonts w:ascii="Arial" w:hAnsi="Arial" w:cs="Arial"/>
                <w:b/>
                <w:bCs/>
                <w:sz w:val="24"/>
                <w:szCs w:val="24"/>
              </w:rPr>
            </w:pPr>
            <w:r w:rsidRPr="004F2EAB">
              <w:rPr>
                <w:rFonts w:ascii="Arial" w:hAnsi="Arial" w:cs="Arial"/>
                <w:b/>
                <w:bCs/>
                <w:sz w:val="24"/>
                <w:szCs w:val="24"/>
              </w:rPr>
              <w:t>11,68</w:t>
            </w:r>
          </w:p>
        </w:tc>
        <w:tc>
          <w:tcPr>
            <w:tcW w:w="1057" w:type="dxa"/>
            <w:gridSpan w:val="4"/>
            <w:tcBorders>
              <w:top w:val="single" w:sz="8" w:space="0" w:color="auto"/>
              <w:left w:val="nil"/>
              <w:bottom w:val="single" w:sz="8" w:space="0" w:color="auto"/>
              <w:right w:val="single" w:sz="4" w:space="0" w:color="auto"/>
            </w:tcBorders>
            <w:vAlign w:val="bottom"/>
          </w:tcPr>
          <w:p w:rsidR="00F51369" w:rsidRPr="004F2EAB" w:rsidRDefault="00F51369" w:rsidP="005D517E">
            <w:pPr>
              <w:spacing w:before="0" w:after="0"/>
              <w:ind w:firstLine="0"/>
              <w:jc w:val="center"/>
              <w:rPr>
                <w:rFonts w:ascii="Arial" w:hAnsi="Arial" w:cs="Arial"/>
                <w:b/>
                <w:bCs/>
                <w:sz w:val="24"/>
                <w:szCs w:val="24"/>
              </w:rPr>
            </w:pPr>
            <w:r w:rsidRPr="004F2EAB">
              <w:rPr>
                <w:rFonts w:ascii="Arial" w:hAnsi="Arial" w:cs="Arial"/>
                <w:b/>
                <w:bCs/>
                <w:sz w:val="24"/>
                <w:szCs w:val="24"/>
              </w:rPr>
              <w:t>21,24</w:t>
            </w:r>
          </w:p>
        </w:tc>
        <w:tc>
          <w:tcPr>
            <w:tcW w:w="1058" w:type="dxa"/>
            <w:gridSpan w:val="2"/>
            <w:tcBorders>
              <w:top w:val="single" w:sz="8" w:space="0" w:color="auto"/>
              <w:left w:val="nil"/>
              <w:bottom w:val="single" w:sz="8" w:space="0" w:color="auto"/>
              <w:right w:val="single" w:sz="4" w:space="0" w:color="auto"/>
            </w:tcBorders>
            <w:vAlign w:val="bottom"/>
          </w:tcPr>
          <w:p w:rsidR="00F51369" w:rsidRPr="004F2EAB" w:rsidRDefault="00F51369" w:rsidP="005D517E">
            <w:pPr>
              <w:spacing w:before="0" w:after="0"/>
              <w:ind w:firstLine="0"/>
              <w:jc w:val="center"/>
              <w:rPr>
                <w:rFonts w:ascii="Arial" w:hAnsi="Arial" w:cs="Arial"/>
                <w:b/>
                <w:bCs/>
                <w:sz w:val="24"/>
                <w:szCs w:val="24"/>
              </w:rPr>
            </w:pPr>
            <w:r w:rsidRPr="004F2EAB">
              <w:rPr>
                <w:rFonts w:ascii="Arial" w:hAnsi="Arial" w:cs="Arial"/>
                <w:b/>
                <w:bCs/>
                <w:sz w:val="24"/>
                <w:szCs w:val="24"/>
              </w:rPr>
              <w:t>23,80</w:t>
            </w:r>
          </w:p>
        </w:tc>
        <w:tc>
          <w:tcPr>
            <w:tcW w:w="1058" w:type="dxa"/>
            <w:gridSpan w:val="3"/>
            <w:tcBorders>
              <w:top w:val="single" w:sz="8" w:space="0" w:color="auto"/>
              <w:left w:val="nil"/>
              <w:bottom w:val="single" w:sz="8" w:space="0" w:color="auto"/>
              <w:right w:val="single" w:sz="4" w:space="0" w:color="auto"/>
            </w:tcBorders>
            <w:vAlign w:val="bottom"/>
          </w:tcPr>
          <w:p w:rsidR="00F51369" w:rsidRPr="004F2EAB" w:rsidRDefault="00F51369" w:rsidP="005D517E">
            <w:pPr>
              <w:spacing w:before="0" w:after="0"/>
              <w:ind w:firstLine="0"/>
              <w:jc w:val="center"/>
              <w:rPr>
                <w:rFonts w:ascii="Arial" w:hAnsi="Arial" w:cs="Arial"/>
                <w:b/>
                <w:bCs/>
                <w:sz w:val="24"/>
                <w:szCs w:val="24"/>
              </w:rPr>
            </w:pPr>
            <w:r w:rsidRPr="004F2EAB">
              <w:rPr>
                <w:rFonts w:ascii="Arial" w:hAnsi="Arial" w:cs="Arial"/>
                <w:b/>
                <w:bCs/>
                <w:sz w:val="24"/>
                <w:szCs w:val="24"/>
              </w:rPr>
              <w:t>39,354</w:t>
            </w:r>
          </w:p>
        </w:tc>
        <w:tc>
          <w:tcPr>
            <w:tcW w:w="1058" w:type="dxa"/>
            <w:gridSpan w:val="3"/>
            <w:tcBorders>
              <w:top w:val="single" w:sz="8" w:space="0" w:color="auto"/>
              <w:left w:val="nil"/>
              <w:bottom w:val="single" w:sz="8" w:space="0" w:color="auto"/>
              <w:right w:val="single" w:sz="4" w:space="0" w:color="auto"/>
            </w:tcBorders>
            <w:vAlign w:val="bottom"/>
          </w:tcPr>
          <w:p w:rsidR="00F51369" w:rsidRPr="004F2EAB" w:rsidRDefault="00F51369" w:rsidP="005D517E">
            <w:pPr>
              <w:spacing w:before="0" w:after="0"/>
              <w:ind w:firstLine="17"/>
              <w:jc w:val="center"/>
              <w:rPr>
                <w:rFonts w:ascii="Arial" w:hAnsi="Arial" w:cs="Arial"/>
                <w:b/>
                <w:bCs/>
                <w:sz w:val="24"/>
                <w:szCs w:val="24"/>
              </w:rPr>
            </w:pPr>
            <w:r w:rsidRPr="004F2EAB">
              <w:rPr>
                <w:rFonts w:ascii="Arial" w:hAnsi="Arial" w:cs="Arial"/>
                <w:b/>
                <w:bCs/>
                <w:sz w:val="24"/>
                <w:szCs w:val="24"/>
              </w:rPr>
              <w:t>53,00</w:t>
            </w:r>
          </w:p>
        </w:tc>
        <w:tc>
          <w:tcPr>
            <w:tcW w:w="1057" w:type="dxa"/>
            <w:gridSpan w:val="3"/>
            <w:tcBorders>
              <w:top w:val="single" w:sz="8" w:space="0" w:color="auto"/>
              <w:left w:val="nil"/>
              <w:bottom w:val="single" w:sz="8" w:space="0" w:color="auto"/>
              <w:right w:val="single" w:sz="4" w:space="0" w:color="auto"/>
            </w:tcBorders>
            <w:vAlign w:val="bottom"/>
          </w:tcPr>
          <w:p w:rsidR="00F51369" w:rsidRPr="004F2EAB" w:rsidRDefault="00F51369" w:rsidP="005D517E">
            <w:pPr>
              <w:spacing w:before="0" w:after="0"/>
              <w:ind w:firstLine="0"/>
              <w:jc w:val="center"/>
              <w:rPr>
                <w:rFonts w:ascii="Arial" w:hAnsi="Arial" w:cs="Arial"/>
                <w:b/>
                <w:bCs/>
                <w:sz w:val="24"/>
                <w:szCs w:val="24"/>
              </w:rPr>
            </w:pPr>
            <w:r w:rsidRPr="004F2EAB">
              <w:rPr>
                <w:rFonts w:ascii="Arial" w:hAnsi="Arial" w:cs="Arial"/>
                <w:b/>
                <w:bCs/>
                <w:sz w:val="24"/>
                <w:szCs w:val="24"/>
              </w:rPr>
              <w:t>71,916</w:t>
            </w:r>
          </w:p>
        </w:tc>
        <w:tc>
          <w:tcPr>
            <w:tcW w:w="1058" w:type="dxa"/>
            <w:gridSpan w:val="3"/>
            <w:tcBorders>
              <w:top w:val="single" w:sz="8" w:space="0" w:color="auto"/>
              <w:left w:val="nil"/>
              <w:bottom w:val="single" w:sz="8" w:space="0" w:color="auto"/>
              <w:right w:val="single" w:sz="8" w:space="0" w:color="auto"/>
            </w:tcBorders>
            <w:vAlign w:val="bottom"/>
          </w:tcPr>
          <w:p w:rsidR="00F51369" w:rsidRPr="004F2EAB" w:rsidRDefault="00F51369" w:rsidP="005D517E">
            <w:pPr>
              <w:spacing w:before="0" w:after="0"/>
              <w:ind w:firstLine="29"/>
              <w:jc w:val="center"/>
              <w:rPr>
                <w:rFonts w:ascii="Arial" w:hAnsi="Arial" w:cs="Arial"/>
                <w:b/>
                <w:bCs/>
                <w:sz w:val="24"/>
                <w:szCs w:val="24"/>
              </w:rPr>
            </w:pPr>
            <w:r w:rsidRPr="004F2EAB">
              <w:rPr>
                <w:rFonts w:ascii="Arial" w:hAnsi="Arial" w:cs="Arial"/>
                <w:b/>
                <w:bCs/>
                <w:sz w:val="24"/>
                <w:szCs w:val="24"/>
              </w:rPr>
              <w:t>75,50</w:t>
            </w:r>
          </w:p>
        </w:tc>
        <w:tc>
          <w:tcPr>
            <w:tcW w:w="1058" w:type="dxa"/>
            <w:gridSpan w:val="3"/>
            <w:tcBorders>
              <w:top w:val="single" w:sz="8" w:space="0" w:color="auto"/>
              <w:left w:val="nil"/>
              <w:bottom w:val="single" w:sz="8" w:space="0" w:color="auto"/>
              <w:right w:val="single" w:sz="8" w:space="0" w:color="auto"/>
            </w:tcBorders>
            <w:vAlign w:val="bottom"/>
          </w:tcPr>
          <w:p w:rsidR="00F51369" w:rsidRPr="004F2EAB" w:rsidRDefault="00F51369" w:rsidP="005D517E">
            <w:pPr>
              <w:spacing w:before="0" w:after="0"/>
              <w:ind w:firstLine="0"/>
              <w:jc w:val="center"/>
              <w:rPr>
                <w:rFonts w:ascii="Arial" w:hAnsi="Arial" w:cs="Arial"/>
                <w:b/>
                <w:bCs/>
                <w:sz w:val="24"/>
                <w:szCs w:val="24"/>
              </w:rPr>
            </w:pPr>
            <w:r w:rsidRPr="004F2EAB">
              <w:rPr>
                <w:rFonts w:ascii="Arial" w:hAnsi="Arial" w:cs="Arial"/>
                <w:b/>
                <w:bCs/>
                <w:sz w:val="24"/>
                <w:szCs w:val="24"/>
              </w:rPr>
              <w:t>45,80</w:t>
            </w:r>
          </w:p>
        </w:tc>
        <w:tc>
          <w:tcPr>
            <w:tcW w:w="1057" w:type="dxa"/>
            <w:gridSpan w:val="3"/>
            <w:tcBorders>
              <w:top w:val="single" w:sz="8" w:space="0" w:color="auto"/>
              <w:left w:val="nil"/>
              <w:bottom w:val="single" w:sz="8" w:space="0" w:color="auto"/>
              <w:right w:val="single" w:sz="8" w:space="0" w:color="auto"/>
            </w:tcBorders>
            <w:vAlign w:val="bottom"/>
          </w:tcPr>
          <w:p w:rsidR="00F51369" w:rsidRPr="004F2EAB" w:rsidRDefault="00F51369" w:rsidP="005D517E">
            <w:pPr>
              <w:spacing w:before="0" w:after="0"/>
              <w:ind w:firstLine="39"/>
              <w:jc w:val="center"/>
              <w:rPr>
                <w:rFonts w:ascii="Arial" w:hAnsi="Arial" w:cs="Arial"/>
                <w:b/>
                <w:bCs/>
                <w:sz w:val="24"/>
                <w:szCs w:val="24"/>
              </w:rPr>
            </w:pPr>
            <w:r w:rsidRPr="004F2EAB">
              <w:rPr>
                <w:rFonts w:ascii="Arial" w:hAnsi="Arial" w:cs="Arial"/>
                <w:b/>
                <w:bCs/>
                <w:sz w:val="24"/>
                <w:szCs w:val="24"/>
              </w:rPr>
              <w:t>30,80</w:t>
            </w:r>
          </w:p>
        </w:tc>
        <w:tc>
          <w:tcPr>
            <w:tcW w:w="1060" w:type="dxa"/>
            <w:gridSpan w:val="3"/>
            <w:tcBorders>
              <w:top w:val="single" w:sz="8" w:space="0" w:color="auto"/>
              <w:left w:val="nil"/>
              <w:bottom w:val="single" w:sz="8" w:space="0" w:color="auto"/>
              <w:right w:val="single" w:sz="8" w:space="0" w:color="auto"/>
            </w:tcBorders>
            <w:vAlign w:val="bottom"/>
          </w:tcPr>
          <w:p w:rsidR="00F51369" w:rsidRPr="004F2EAB" w:rsidRDefault="00F51369" w:rsidP="005D517E">
            <w:pPr>
              <w:spacing w:before="0" w:after="0"/>
              <w:ind w:firstLine="0"/>
              <w:jc w:val="center"/>
              <w:rPr>
                <w:rFonts w:ascii="Arial" w:hAnsi="Arial" w:cs="Arial"/>
                <w:b/>
                <w:bCs/>
                <w:sz w:val="24"/>
                <w:szCs w:val="24"/>
              </w:rPr>
            </w:pPr>
            <w:r w:rsidRPr="004F2EAB">
              <w:rPr>
                <w:rFonts w:ascii="Arial" w:hAnsi="Arial" w:cs="Arial"/>
                <w:b/>
                <w:bCs/>
                <w:sz w:val="24"/>
                <w:szCs w:val="24"/>
              </w:rPr>
              <w:t>10,00</w:t>
            </w:r>
          </w:p>
        </w:tc>
      </w:tr>
    </w:tbl>
    <w:p w:rsidR="00F51369" w:rsidRPr="00330236" w:rsidRDefault="00F51369" w:rsidP="005D517E">
      <w:pPr>
        <w:shd w:val="clear" w:color="auto" w:fill="FFFFFF" w:themeFill="background1"/>
        <w:spacing w:before="0" w:after="0"/>
        <w:ind w:firstLine="0"/>
        <w:rPr>
          <w:rFonts w:ascii="Arial" w:hAnsi="Arial" w:cs="Arial"/>
          <w:b/>
          <w:bCs/>
          <w:sz w:val="24"/>
          <w:szCs w:val="24"/>
        </w:rPr>
        <w:sectPr w:rsidR="00F51369" w:rsidRPr="00330236" w:rsidSect="00C86E0A">
          <w:pgSz w:w="16838" w:h="11906" w:orient="landscape"/>
          <w:pgMar w:top="1077" w:right="1440" w:bottom="1077" w:left="1440" w:header="709" w:footer="709" w:gutter="0"/>
          <w:cols w:space="708"/>
          <w:docGrid w:linePitch="360"/>
        </w:sectPr>
      </w:pPr>
    </w:p>
    <w:p w:rsidR="0011528F" w:rsidRPr="00330236" w:rsidRDefault="0011528F" w:rsidP="005D517E">
      <w:pPr>
        <w:shd w:val="clear" w:color="auto" w:fill="FFFFFF" w:themeFill="background1"/>
        <w:spacing w:before="0" w:after="0"/>
        <w:ind w:firstLine="0"/>
        <w:jc w:val="center"/>
        <w:rPr>
          <w:rFonts w:ascii="Arial" w:hAnsi="Arial" w:cs="Arial"/>
          <w:b/>
          <w:bCs/>
          <w:sz w:val="24"/>
          <w:szCs w:val="24"/>
        </w:rPr>
      </w:pPr>
      <w:r w:rsidRPr="00330236">
        <w:rPr>
          <w:rFonts w:ascii="Arial" w:hAnsi="Arial" w:cs="Arial"/>
          <w:b/>
          <w:bCs/>
          <w:sz w:val="24"/>
          <w:szCs w:val="24"/>
        </w:rPr>
        <w:lastRenderedPageBreak/>
        <w:t>таблица 1.2. Источники финансирования затрат на период 2016-2025 г.г., млн. руб.</w:t>
      </w:r>
    </w:p>
    <w:tbl>
      <w:tblPr>
        <w:tblW w:w="102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8"/>
        <w:gridCol w:w="2285"/>
        <w:gridCol w:w="1798"/>
        <w:gridCol w:w="1600"/>
        <w:gridCol w:w="1897"/>
        <w:gridCol w:w="73"/>
        <w:gridCol w:w="1440"/>
      </w:tblGrid>
      <w:tr w:rsidR="00F51369" w:rsidRPr="004F2EAB" w:rsidTr="008956EE">
        <w:trPr>
          <w:trHeight w:val="300"/>
        </w:trPr>
        <w:tc>
          <w:tcPr>
            <w:tcW w:w="1132" w:type="dxa"/>
            <w:vMerge w:val="restart"/>
          </w:tcPr>
          <w:p w:rsidR="00F51369" w:rsidRPr="004F2EAB" w:rsidRDefault="00F51369" w:rsidP="005D517E">
            <w:pPr>
              <w:spacing w:before="0" w:after="0"/>
              <w:ind w:hanging="36"/>
              <w:jc w:val="center"/>
              <w:rPr>
                <w:rFonts w:ascii="Arial" w:hAnsi="Arial" w:cs="Arial"/>
                <w:b/>
                <w:bCs/>
                <w:sz w:val="24"/>
                <w:szCs w:val="24"/>
              </w:rPr>
            </w:pPr>
            <w:r w:rsidRPr="004F2EAB">
              <w:rPr>
                <w:rFonts w:ascii="Arial" w:hAnsi="Arial" w:cs="Arial"/>
                <w:b/>
                <w:bCs/>
                <w:sz w:val="24"/>
                <w:szCs w:val="24"/>
              </w:rPr>
              <w:t>Период</w:t>
            </w:r>
          </w:p>
        </w:tc>
        <w:tc>
          <w:tcPr>
            <w:tcW w:w="2072" w:type="dxa"/>
            <w:vMerge w:val="restart"/>
          </w:tcPr>
          <w:p w:rsidR="00F51369" w:rsidRPr="004F2EAB" w:rsidRDefault="00F51369" w:rsidP="005D517E">
            <w:pPr>
              <w:spacing w:before="0" w:after="0"/>
              <w:ind w:firstLine="0"/>
              <w:jc w:val="center"/>
              <w:rPr>
                <w:rFonts w:ascii="Arial" w:hAnsi="Arial" w:cs="Arial"/>
                <w:b/>
                <w:bCs/>
                <w:sz w:val="24"/>
                <w:szCs w:val="24"/>
              </w:rPr>
            </w:pPr>
            <w:r w:rsidRPr="004F2EAB">
              <w:rPr>
                <w:rFonts w:ascii="Arial" w:hAnsi="Arial" w:cs="Arial"/>
                <w:b/>
                <w:bCs/>
                <w:sz w:val="24"/>
                <w:szCs w:val="24"/>
              </w:rPr>
              <w:t>Сумма финансирования</w:t>
            </w:r>
          </w:p>
        </w:tc>
        <w:tc>
          <w:tcPr>
            <w:tcW w:w="3543" w:type="dxa"/>
            <w:gridSpan w:val="2"/>
            <w:tcBorders>
              <w:right w:val="nil"/>
            </w:tcBorders>
          </w:tcPr>
          <w:p w:rsidR="00F51369" w:rsidRPr="004F2EAB" w:rsidRDefault="00F51369" w:rsidP="005D517E">
            <w:pPr>
              <w:spacing w:before="0" w:after="0"/>
              <w:jc w:val="center"/>
              <w:rPr>
                <w:rFonts w:ascii="Arial" w:hAnsi="Arial" w:cs="Arial"/>
                <w:b/>
                <w:bCs/>
                <w:sz w:val="24"/>
                <w:szCs w:val="24"/>
              </w:rPr>
            </w:pPr>
            <w:r w:rsidRPr="004F2EAB">
              <w:rPr>
                <w:rFonts w:ascii="Arial" w:hAnsi="Arial" w:cs="Arial"/>
                <w:b/>
                <w:bCs/>
                <w:sz w:val="24"/>
                <w:szCs w:val="24"/>
              </w:rPr>
              <w:t>Источник финансирования</w:t>
            </w:r>
          </w:p>
        </w:tc>
        <w:tc>
          <w:tcPr>
            <w:tcW w:w="3464" w:type="dxa"/>
            <w:gridSpan w:val="3"/>
            <w:tcBorders>
              <w:left w:val="nil"/>
            </w:tcBorders>
          </w:tcPr>
          <w:p w:rsidR="00F51369" w:rsidRPr="004F2EAB" w:rsidRDefault="00F51369" w:rsidP="005D517E">
            <w:pPr>
              <w:spacing w:before="0" w:after="0"/>
              <w:jc w:val="center"/>
              <w:rPr>
                <w:rFonts w:ascii="Arial" w:hAnsi="Arial" w:cs="Arial"/>
                <w:b/>
                <w:bCs/>
                <w:sz w:val="24"/>
                <w:szCs w:val="24"/>
              </w:rPr>
            </w:pPr>
          </w:p>
        </w:tc>
      </w:tr>
      <w:tr w:rsidR="00F51369" w:rsidRPr="004F2EAB" w:rsidTr="008956EE">
        <w:trPr>
          <w:trHeight w:val="525"/>
        </w:trPr>
        <w:tc>
          <w:tcPr>
            <w:tcW w:w="1132" w:type="dxa"/>
            <w:vMerge/>
          </w:tcPr>
          <w:p w:rsidR="00F51369" w:rsidRPr="004F2EAB" w:rsidRDefault="00F51369" w:rsidP="005D517E">
            <w:pPr>
              <w:spacing w:before="0" w:after="0"/>
              <w:ind w:hanging="36"/>
              <w:jc w:val="center"/>
              <w:rPr>
                <w:rFonts w:ascii="Arial" w:hAnsi="Arial" w:cs="Arial"/>
                <w:b/>
                <w:bCs/>
                <w:sz w:val="24"/>
                <w:szCs w:val="24"/>
              </w:rPr>
            </w:pPr>
          </w:p>
        </w:tc>
        <w:tc>
          <w:tcPr>
            <w:tcW w:w="2072" w:type="dxa"/>
            <w:vMerge/>
          </w:tcPr>
          <w:p w:rsidR="00F51369" w:rsidRPr="004F2EAB" w:rsidRDefault="00F51369" w:rsidP="005D517E">
            <w:pPr>
              <w:spacing w:before="0" w:after="0"/>
              <w:ind w:firstLine="0"/>
              <w:jc w:val="center"/>
              <w:rPr>
                <w:rFonts w:ascii="Arial" w:hAnsi="Arial" w:cs="Arial"/>
                <w:b/>
                <w:bCs/>
                <w:sz w:val="24"/>
                <w:szCs w:val="24"/>
              </w:rPr>
            </w:pPr>
          </w:p>
        </w:tc>
        <w:tc>
          <w:tcPr>
            <w:tcW w:w="1918" w:type="dxa"/>
            <w:tcBorders>
              <w:right w:val="nil"/>
            </w:tcBorders>
          </w:tcPr>
          <w:p w:rsidR="00F51369" w:rsidRPr="004F2EAB" w:rsidRDefault="00F51369" w:rsidP="005D517E">
            <w:pPr>
              <w:spacing w:before="0" w:after="0"/>
              <w:ind w:firstLine="0"/>
              <w:jc w:val="center"/>
              <w:rPr>
                <w:rFonts w:ascii="Arial" w:hAnsi="Arial" w:cs="Arial"/>
                <w:b/>
                <w:bCs/>
                <w:sz w:val="24"/>
                <w:szCs w:val="24"/>
              </w:rPr>
            </w:pPr>
            <w:r w:rsidRPr="004F2EAB">
              <w:rPr>
                <w:rFonts w:ascii="Arial" w:hAnsi="Arial" w:cs="Arial"/>
                <w:b/>
                <w:bCs/>
                <w:sz w:val="24"/>
                <w:szCs w:val="24"/>
              </w:rPr>
              <w:t>Районный бюджет</w:t>
            </w:r>
          </w:p>
        </w:tc>
        <w:tc>
          <w:tcPr>
            <w:tcW w:w="1625" w:type="dxa"/>
          </w:tcPr>
          <w:p w:rsidR="00F51369" w:rsidRPr="004F2EAB" w:rsidRDefault="00F51369" w:rsidP="005D517E">
            <w:pPr>
              <w:spacing w:before="0" w:after="0"/>
              <w:ind w:firstLine="17"/>
              <w:jc w:val="center"/>
              <w:rPr>
                <w:rFonts w:ascii="Arial" w:hAnsi="Arial" w:cs="Arial"/>
                <w:b/>
                <w:bCs/>
                <w:sz w:val="24"/>
                <w:szCs w:val="24"/>
              </w:rPr>
            </w:pPr>
            <w:r w:rsidRPr="004F2EAB">
              <w:rPr>
                <w:rFonts w:ascii="Arial" w:hAnsi="Arial" w:cs="Arial"/>
                <w:b/>
                <w:bCs/>
                <w:sz w:val="24"/>
                <w:szCs w:val="24"/>
              </w:rPr>
              <w:t>Областной бюджет</w:t>
            </w:r>
          </w:p>
        </w:tc>
        <w:tc>
          <w:tcPr>
            <w:tcW w:w="1811" w:type="dxa"/>
          </w:tcPr>
          <w:p w:rsidR="00F51369" w:rsidRPr="004F2EAB" w:rsidRDefault="00F51369" w:rsidP="005D517E">
            <w:pPr>
              <w:spacing w:before="0" w:after="0"/>
              <w:ind w:hanging="21"/>
              <w:jc w:val="center"/>
              <w:rPr>
                <w:rFonts w:ascii="Arial" w:hAnsi="Arial" w:cs="Arial"/>
                <w:b/>
                <w:bCs/>
                <w:sz w:val="24"/>
                <w:szCs w:val="24"/>
              </w:rPr>
            </w:pPr>
            <w:r w:rsidRPr="004F2EAB">
              <w:rPr>
                <w:rFonts w:ascii="Arial" w:hAnsi="Arial" w:cs="Arial"/>
                <w:b/>
                <w:bCs/>
                <w:sz w:val="24"/>
                <w:szCs w:val="24"/>
              </w:rPr>
              <w:t>Федеральный бюджет</w:t>
            </w:r>
          </w:p>
        </w:tc>
        <w:tc>
          <w:tcPr>
            <w:tcW w:w="1653" w:type="dxa"/>
            <w:gridSpan w:val="2"/>
          </w:tcPr>
          <w:p w:rsidR="00F51369" w:rsidRPr="004F2EAB" w:rsidRDefault="00F51369" w:rsidP="005D517E">
            <w:pPr>
              <w:spacing w:before="0" w:after="0"/>
              <w:ind w:firstLine="121"/>
              <w:jc w:val="center"/>
              <w:rPr>
                <w:rFonts w:ascii="Arial" w:hAnsi="Arial" w:cs="Arial"/>
                <w:b/>
                <w:bCs/>
                <w:sz w:val="24"/>
                <w:szCs w:val="24"/>
              </w:rPr>
            </w:pPr>
            <w:r w:rsidRPr="004F2EAB">
              <w:rPr>
                <w:rFonts w:ascii="Arial" w:hAnsi="Arial" w:cs="Arial"/>
                <w:b/>
                <w:bCs/>
                <w:sz w:val="24"/>
                <w:szCs w:val="24"/>
              </w:rPr>
              <w:t>Прочие</w:t>
            </w:r>
          </w:p>
        </w:tc>
      </w:tr>
      <w:tr w:rsidR="00F51369" w:rsidRPr="004F2EAB" w:rsidTr="008956EE">
        <w:trPr>
          <w:trHeight w:val="540"/>
        </w:trPr>
        <w:tc>
          <w:tcPr>
            <w:tcW w:w="1132" w:type="dxa"/>
          </w:tcPr>
          <w:p w:rsidR="00F51369" w:rsidRPr="004F2EAB" w:rsidRDefault="00F51369" w:rsidP="005D517E">
            <w:pPr>
              <w:spacing w:before="0" w:after="0"/>
              <w:ind w:hanging="36"/>
              <w:jc w:val="center"/>
              <w:rPr>
                <w:rFonts w:ascii="Arial" w:hAnsi="Arial" w:cs="Arial"/>
                <w:b/>
                <w:bCs/>
                <w:sz w:val="24"/>
                <w:szCs w:val="24"/>
              </w:rPr>
            </w:pPr>
            <w:r w:rsidRPr="004F2EAB">
              <w:rPr>
                <w:rFonts w:ascii="Arial" w:hAnsi="Arial" w:cs="Arial"/>
                <w:b/>
                <w:bCs/>
                <w:sz w:val="24"/>
                <w:szCs w:val="24"/>
              </w:rPr>
              <w:t>2016</w:t>
            </w:r>
          </w:p>
        </w:tc>
        <w:tc>
          <w:tcPr>
            <w:tcW w:w="2072" w:type="dxa"/>
          </w:tcPr>
          <w:p w:rsidR="00F51369" w:rsidRPr="004F2EAB" w:rsidRDefault="00F51369" w:rsidP="005D517E">
            <w:pPr>
              <w:spacing w:before="0" w:after="0"/>
              <w:ind w:firstLine="0"/>
              <w:jc w:val="center"/>
              <w:rPr>
                <w:rFonts w:ascii="Arial" w:hAnsi="Arial" w:cs="Arial"/>
                <w:b/>
                <w:bCs/>
                <w:sz w:val="24"/>
                <w:szCs w:val="24"/>
              </w:rPr>
            </w:pPr>
            <w:r w:rsidRPr="004F2EAB">
              <w:rPr>
                <w:rFonts w:ascii="Arial" w:hAnsi="Arial" w:cs="Arial"/>
                <w:b/>
                <w:bCs/>
                <w:sz w:val="24"/>
                <w:szCs w:val="24"/>
              </w:rPr>
              <w:t>11,68</w:t>
            </w:r>
          </w:p>
        </w:tc>
        <w:tc>
          <w:tcPr>
            <w:tcW w:w="1918" w:type="dxa"/>
          </w:tcPr>
          <w:p w:rsidR="00F51369" w:rsidRPr="004F2EAB" w:rsidRDefault="00F51369" w:rsidP="005D517E">
            <w:pPr>
              <w:spacing w:before="0" w:after="0"/>
              <w:ind w:firstLine="0"/>
              <w:jc w:val="center"/>
              <w:rPr>
                <w:rFonts w:ascii="Arial" w:hAnsi="Arial" w:cs="Arial"/>
                <w:b/>
                <w:bCs/>
                <w:sz w:val="24"/>
                <w:szCs w:val="24"/>
              </w:rPr>
            </w:pPr>
            <w:r w:rsidRPr="004F2EAB">
              <w:rPr>
                <w:rFonts w:ascii="Arial" w:hAnsi="Arial" w:cs="Arial"/>
                <w:b/>
                <w:bCs/>
                <w:sz w:val="24"/>
                <w:szCs w:val="24"/>
              </w:rPr>
              <w:t>11,68</w:t>
            </w:r>
          </w:p>
        </w:tc>
        <w:tc>
          <w:tcPr>
            <w:tcW w:w="1625" w:type="dxa"/>
          </w:tcPr>
          <w:p w:rsidR="00F51369" w:rsidRPr="004F2EAB" w:rsidRDefault="00F51369" w:rsidP="005D517E">
            <w:pPr>
              <w:spacing w:before="0" w:after="0"/>
              <w:ind w:firstLine="17"/>
              <w:jc w:val="center"/>
              <w:rPr>
                <w:rFonts w:ascii="Arial" w:hAnsi="Arial" w:cs="Arial"/>
                <w:b/>
                <w:bCs/>
                <w:sz w:val="24"/>
                <w:szCs w:val="24"/>
              </w:rPr>
            </w:pPr>
            <w:r w:rsidRPr="004F2EAB">
              <w:rPr>
                <w:rFonts w:ascii="Arial" w:hAnsi="Arial" w:cs="Arial"/>
                <w:b/>
                <w:bCs/>
                <w:sz w:val="24"/>
                <w:szCs w:val="24"/>
              </w:rPr>
              <w:t>-</w:t>
            </w:r>
          </w:p>
        </w:tc>
        <w:tc>
          <w:tcPr>
            <w:tcW w:w="1902" w:type="dxa"/>
            <w:gridSpan w:val="2"/>
          </w:tcPr>
          <w:p w:rsidR="00F51369" w:rsidRPr="004F2EAB" w:rsidRDefault="00F51369" w:rsidP="005D517E">
            <w:pPr>
              <w:spacing w:before="0" w:after="0"/>
              <w:ind w:hanging="21"/>
              <w:jc w:val="center"/>
              <w:rPr>
                <w:rFonts w:ascii="Arial" w:hAnsi="Arial" w:cs="Arial"/>
                <w:b/>
                <w:bCs/>
                <w:sz w:val="24"/>
                <w:szCs w:val="24"/>
              </w:rPr>
            </w:pPr>
          </w:p>
        </w:tc>
        <w:tc>
          <w:tcPr>
            <w:tcW w:w="1562" w:type="dxa"/>
          </w:tcPr>
          <w:p w:rsidR="00F51369" w:rsidRPr="004F2EAB" w:rsidRDefault="00F51369" w:rsidP="005D517E">
            <w:pPr>
              <w:spacing w:before="0" w:after="0"/>
              <w:ind w:firstLine="121"/>
              <w:jc w:val="center"/>
              <w:rPr>
                <w:rFonts w:ascii="Arial" w:hAnsi="Arial" w:cs="Arial"/>
                <w:b/>
                <w:bCs/>
                <w:sz w:val="24"/>
                <w:szCs w:val="24"/>
              </w:rPr>
            </w:pPr>
            <w:r w:rsidRPr="004F2EAB">
              <w:rPr>
                <w:rFonts w:ascii="Arial" w:hAnsi="Arial" w:cs="Arial"/>
                <w:b/>
                <w:bCs/>
                <w:sz w:val="24"/>
                <w:szCs w:val="24"/>
              </w:rPr>
              <w:t>-</w:t>
            </w:r>
          </w:p>
        </w:tc>
      </w:tr>
      <w:tr w:rsidR="00F51369" w:rsidRPr="004F2EAB" w:rsidTr="008956EE">
        <w:trPr>
          <w:trHeight w:val="165"/>
        </w:trPr>
        <w:tc>
          <w:tcPr>
            <w:tcW w:w="1132" w:type="dxa"/>
          </w:tcPr>
          <w:p w:rsidR="00F51369" w:rsidRPr="004F2EAB" w:rsidRDefault="00F51369" w:rsidP="005D517E">
            <w:pPr>
              <w:spacing w:before="0" w:after="0"/>
              <w:ind w:hanging="36"/>
              <w:jc w:val="center"/>
              <w:rPr>
                <w:rFonts w:ascii="Arial" w:hAnsi="Arial" w:cs="Arial"/>
                <w:b/>
                <w:bCs/>
                <w:sz w:val="24"/>
                <w:szCs w:val="24"/>
              </w:rPr>
            </w:pPr>
            <w:r w:rsidRPr="004F2EAB">
              <w:rPr>
                <w:rFonts w:ascii="Arial" w:hAnsi="Arial" w:cs="Arial"/>
                <w:b/>
                <w:bCs/>
                <w:sz w:val="24"/>
                <w:szCs w:val="24"/>
              </w:rPr>
              <w:t>2017</w:t>
            </w:r>
          </w:p>
        </w:tc>
        <w:tc>
          <w:tcPr>
            <w:tcW w:w="2072" w:type="dxa"/>
          </w:tcPr>
          <w:p w:rsidR="00F51369" w:rsidRPr="004F2EAB" w:rsidRDefault="00F51369" w:rsidP="005D517E">
            <w:pPr>
              <w:spacing w:before="0" w:after="0"/>
              <w:ind w:firstLine="0"/>
              <w:jc w:val="center"/>
              <w:rPr>
                <w:rFonts w:ascii="Arial" w:hAnsi="Arial" w:cs="Arial"/>
                <w:b/>
                <w:bCs/>
                <w:sz w:val="24"/>
                <w:szCs w:val="24"/>
              </w:rPr>
            </w:pPr>
            <w:r w:rsidRPr="004F2EAB">
              <w:rPr>
                <w:rFonts w:ascii="Arial" w:hAnsi="Arial" w:cs="Arial"/>
                <w:b/>
                <w:bCs/>
                <w:sz w:val="24"/>
                <w:szCs w:val="24"/>
              </w:rPr>
              <w:t>21,24</w:t>
            </w:r>
          </w:p>
        </w:tc>
        <w:tc>
          <w:tcPr>
            <w:tcW w:w="1918" w:type="dxa"/>
          </w:tcPr>
          <w:p w:rsidR="00F51369" w:rsidRPr="004F2EAB" w:rsidRDefault="00F51369" w:rsidP="005D517E">
            <w:pPr>
              <w:spacing w:before="0" w:after="0"/>
              <w:ind w:firstLine="0"/>
              <w:jc w:val="center"/>
              <w:rPr>
                <w:rFonts w:ascii="Arial" w:hAnsi="Arial" w:cs="Arial"/>
                <w:b/>
                <w:bCs/>
                <w:sz w:val="24"/>
                <w:szCs w:val="24"/>
              </w:rPr>
            </w:pPr>
            <w:r w:rsidRPr="004F2EAB">
              <w:rPr>
                <w:rFonts w:ascii="Arial" w:hAnsi="Arial" w:cs="Arial"/>
                <w:b/>
                <w:bCs/>
                <w:sz w:val="24"/>
                <w:szCs w:val="24"/>
              </w:rPr>
              <w:t>6,40</w:t>
            </w:r>
          </w:p>
        </w:tc>
        <w:tc>
          <w:tcPr>
            <w:tcW w:w="1625" w:type="dxa"/>
          </w:tcPr>
          <w:p w:rsidR="00F51369" w:rsidRPr="004F2EAB" w:rsidRDefault="00F51369" w:rsidP="005D517E">
            <w:pPr>
              <w:spacing w:before="0" w:after="0"/>
              <w:ind w:firstLine="17"/>
              <w:jc w:val="center"/>
              <w:rPr>
                <w:rFonts w:ascii="Arial" w:hAnsi="Arial" w:cs="Arial"/>
                <w:b/>
                <w:bCs/>
                <w:sz w:val="24"/>
                <w:szCs w:val="24"/>
              </w:rPr>
            </w:pPr>
            <w:r w:rsidRPr="004F2EAB">
              <w:rPr>
                <w:rFonts w:ascii="Arial" w:hAnsi="Arial" w:cs="Arial"/>
                <w:b/>
                <w:bCs/>
                <w:sz w:val="24"/>
                <w:szCs w:val="24"/>
              </w:rPr>
              <w:t>14,84</w:t>
            </w:r>
          </w:p>
        </w:tc>
        <w:tc>
          <w:tcPr>
            <w:tcW w:w="1902" w:type="dxa"/>
            <w:gridSpan w:val="2"/>
          </w:tcPr>
          <w:p w:rsidR="00F51369" w:rsidRPr="004F2EAB" w:rsidRDefault="00F51369" w:rsidP="005D517E">
            <w:pPr>
              <w:spacing w:before="0" w:after="0"/>
              <w:ind w:hanging="21"/>
              <w:jc w:val="center"/>
              <w:rPr>
                <w:rFonts w:ascii="Arial" w:hAnsi="Arial" w:cs="Arial"/>
                <w:b/>
                <w:bCs/>
                <w:sz w:val="24"/>
                <w:szCs w:val="24"/>
              </w:rPr>
            </w:pPr>
          </w:p>
        </w:tc>
        <w:tc>
          <w:tcPr>
            <w:tcW w:w="1562" w:type="dxa"/>
          </w:tcPr>
          <w:p w:rsidR="00F51369" w:rsidRPr="004F2EAB" w:rsidRDefault="00F51369" w:rsidP="005D517E">
            <w:pPr>
              <w:spacing w:before="0" w:after="0"/>
              <w:ind w:firstLine="121"/>
              <w:jc w:val="center"/>
              <w:rPr>
                <w:rFonts w:ascii="Arial" w:hAnsi="Arial" w:cs="Arial"/>
                <w:b/>
                <w:bCs/>
                <w:sz w:val="24"/>
                <w:szCs w:val="24"/>
              </w:rPr>
            </w:pPr>
            <w:r w:rsidRPr="004F2EAB">
              <w:rPr>
                <w:rFonts w:ascii="Arial" w:hAnsi="Arial" w:cs="Arial"/>
                <w:b/>
                <w:bCs/>
                <w:sz w:val="24"/>
                <w:szCs w:val="24"/>
              </w:rPr>
              <w:t>-</w:t>
            </w:r>
          </w:p>
        </w:tc>
      </w:tr>
      <w:tr w:rsidR="00F51369" w:rsidRPr="004F2EAB" w:rsidTr="008956EE">
        <w:trPr>
          <w:trHeight w:val="345"/>
        </w:trPr>
        <w:tc>
          <w:tcPr>
            <w:tcW w:w="1132" w:type="dxa"/>
          </w:tcPr>
          <w:p w:rsidR="00F51369" w:rsidRPr="004F2EAB" w:rsidRDefault="00F51369" w:rsidP="005D517E">
            <w:pPr>
              <w:spacing w:before="0" w:after="0"/>
              <w:ind w:hanging="36"/>
              <w:jc w:val="center"/>
              <w:rPr>
                <w:rFonts w:ascii="Arial" w:hAnsi="Arial" w:cs="Arial"/>
                <w:b/>
                <w:bCs/>
                <w:sz w:val="24"/>
                <w:szCs w:val="24"/>
              </w:rPr>
            </w:pPr>
            <w:r w:rsidRPr="004F2EAB">
              <w:rPr>
                <w:rFonts w:ascii="Arial" w:hAnsi="Arial" w:cs="Arial"/>
                <w:b/>
                <w:bCs/>
                <w:sz w:val="24"/>
                <w:szCs w:val="24"/>
              </w:rPr>
              <w:t>2018</w:t>
            </w:r>
          </w:p>
        </w:tc>
        <w:tc>
          <w:tcPr>
            <w:tcW w:w="2072" w:type="dxa"/>
          </w:tcPr>
          <w:p w:rsidR="00F51369" w:rsidRPr="004F2EAB" w:rsidRDefault="00F51369" w:rsidP="005D517E">
            <w:pPr>
              <w:spacing w:before="0" w:after="0"/>
              <w:ind w:firstLine="0"/>
              <w:jc w:val="center"/>
              <w:rPr>
                <w:rFonts w:ascii="Arial" w:hAnsi="Arial" w:cs="Arial"/>
                <w:b/>
                <w:bCs/>
                <w:sz w:val="24"/>
                <w:szCs w:val="24"/>
              </w:rPr>
            </w:pPr>
            <w:r w:rsidRPr="004F2EAB">
              <w:rPr>
                <w:rFonts w:ascii="Arial" w:hAnsi="Arial" w:cs="Arial"/>
                <w:b/>
                <w:bCs/>
                <w:sz w:val="24"/>
                <w:szCs w:val="24"/>
              </w:rPr>
              <w:t>23,80</w:t>
            </w:r>
          </w:p>
        </w:tc>
        <w:tc>
          <w:tcPr>
            <w:tcW w:w="1918" w:type="dxa"/>
          </w:tcPr>
          <w:p w:rsidR="00F51369" w:rsidRPr="004F2EAB" w:rsidRDefault="00F51369" w:rsidP="005D517E">
            <w:pPr>
              <w:spacing w:before="0" w:after="0"/>
              <w:ind w:firstLine="0"/>
              <w:jc w:val="center"/>
              <w:rPr>
                <w:rFonts w:ascii="Arial" w:hAnsi="Arial" w:cs="Arial"/>
                <w:b/>
                <w:bCs/>
                <w:sz w:val="24"/>
                <w:szCs w:val="24"/>
              </w:rPr>
            </w:pPr>
            <w:r w:rsidRPr="004F2EAB">
              <w:rPr>
                <w:rFonts w:ascii="Arial" w:hAnsi="Arial" w:cs="Arial"/>
                <w:b/>
                <w:bCs/>
                <w:sz w:val="24"/>
                <w:szCs w:val="24"/>
              </w:rPr>
              <w:t>7,14</w:t>
            </w:r>
          </w:p>
        </w:tc>
        <w:tc>
          <w:tcPr>
            <w:tcW w:w="1625" w:type="dxa"/>
          </w:tcPr>
          <w:p w:rsidR="00F51369" w:rsidRPr="004F2EAB" w:rsidRDefault="00F51369" w:rsidP="005D517E">
            <w:pPr>
              <w:spacing w:before="0" w:after="0"/>
              <w:ind w:firstLine="17"/>
              <w:jc w:val="center"/>
              <w:rPr>
                <w:rFonts w:ascii="Arial" w:hAnsi="Arial" w:cs="Arial"/>
                <w:b/>
                <w:bCs/>
                <w:sz w:val="24"/>
                <w:szCs w:val="24"/>
              </w:rPr>
            </w:pPr>
            <w:r w:rsidRPr="004F2EAB">
              <w:rPr>
                <w:rFonts w:ascii="Arial" w:hAnsi="Arial" w:cs="Arial"/>
                <w:b/>
                <w:bCs/>
                <w:sz w:val="24"/>
                <w:szCs w:val="24"/>
              </w:rPr>
              <w:t>16,66</w:t>
            </w:r>
          </w:p>
        </w:tc>
        <w:tc>
          <w:tcPr>
            <w:tcW w:w="1902" w:type="dxa"/>
            <w:gridSpan w:val="2"/>
          </w:tcPr>
          <w:p w:rsidR="00F51369" w:rsidRPr="004F2EAB" w:rsidRDefault="00F51369" w:rsidP="005D517E">
            <w:pPr>
              <w:spacing w:before="0" w:after="0"/>
              <w:ind w:hanging="21"/>
              <w:jc w:val="center"/>
              <w:rPr>
                <w:rFonts w:ascii="Arial" w:hAnsi="Arial" w:cs="Arial"/>
                <w:b/>
                <w:bCs/>
                <w:sz w:val="24"/>
                <w:szCs w:val="24"/>
              </w:rPr>
            </w:pPr>
          </w:p>
        </w:tc>
        <w:tc>
          <w:tcPr>
            <w:tcW w:w="1562" w:type="dxa"/>
          </w:tcPr>
          <w:p w:rsidR="00F51369" w:rsidRPr="004F2EAB" w:rsidRDefault="00F51369" w:rsidP="005D517E">
            <w:pPr>
              <w:spacing w:before="0" w:after="0"/>
              <w:ind w:firstLine="121"/>
              <w:jc w:val="center"/>
              <w:rPr>
                <w:rFonts w:ascii="Arial" w:hAnsi="Arial" w:cs="Arial"/>
                <w:b/>
                <w:bCs/>
                <w:sz w:val="24"/>
                <w:szCs w:val="24"/>
              </w:rPr>
            </w:pPr>
            <w:r w:rsidRPr="004F2EAB">
              <w:rPr>
                <w:rFonts w:ascii="Arial" w:hAnsi="Arial" w:cs="Arial"/>
                <w:b/>
                <w:bCs/>
                <w:sz w:val="24"/>
                <w:szCs w:val="24"/>
              </w:rPr>
              <w:t>-</w:t>
            </w:r>
          </w:p>
        </w:tc>
      </w:tr>
      <w:tr w:rsidR="00F51369" w:rsidRPr="004F2EAB" w:rsidTr="008956EE">
        <w:trPr>
          <w:trHeight w:val="525"/>
        </w:trPr>
        <w:tc>
          <w:tcPr>
            <w:tcW w:w="1132" w:type="dxa"/>
          </w:tcPr>
          <w:p w:rsidR="00F51369" w:rsidRPr="004F2EAB" w:rsidRDefault="00F51369" w:rsidP="005D517E">
            <w:pPr>
              <w:spacing w:before="0" w:after="0"/>
              <w:ind w:hanging="36"/>
              <w:jc w:val="center"/>
              <w:rPr>
                <w:rFonts w:ascii="Arial" w:hAnsi="Arial" w:cs="Arial"/>
                <w:b/>
                <w:bCs/>
                <w:sz w:val="24"/>
                <w:szCs w:val="24"/>
              </w:rPr>
            </w:pPr>
            <w:r w:rsidRPr="004F2EAB">
              <w:rPr>
                <w:rFonts w:ascii="Arial" w:hAnsi="Arial" w:cs="Arial"/>
                <w:b/>
                <w:bCs/>
                <w:sz w:val="24"/>
                <w:szCs w:val="24"/>
              </w:rPr>
              <w:t>2019</w:t>
            </w:r>
          </w:p>
        </w:tc>
        <w:tc>
          <w:tcPr>
            <w:tcW w:w="2072" w:type="dxa"/>
          </w:tcPr>
          <w:p w:rsidR="00F51369" w:rsidRPr="004F2EAB" w:rsidRDefault="00F51369" w:rsidP="005D517E">
            <w:pPr>
              <w:spacing w:before="0" w:after="0"/>
              <w:ind w:firstLine="0"/>
              <w:jc w:val="center"/>
              <w:rPr>
                <w:rFonts w:ascii="Arial" w:hAnsi="Arial" w:cs="Arial"/>
                <w:b/>
                <w:bCs/>
                <w:sz w:val="24"/>
                <w:szCs w:val="24"/>
              </w:rPr>
            </w:pPr>
            <w:r w:rsidRPr="004F2EAB">
              <w:rPr>
                <w:rFonts w:ascii="Arial" w:hAnsi="Arial" w:cs="Arial"/>
                <w:b/>
                <w:bCs/>
                <w:sz w:val="24"/>
                <w:szCs w:val="24"/>
              </w:rPr>
              <w:t>39,354</w:t>
            </w:r>
          </w:p>
        </w:tc>
        <w:tc>
          <w:tcPr>
            <w:tcW w:w="1918" w:type="dxa"/>
          </w:tcPr>
          <w:p w:rsidR="00F51369" w:rsidRPr="004F2EAB" w:rsidRDefault="00F51369" w:rsidP="005D517E">
            <w:pPr>
              <w:spacing w:before="0" w:after="0"/>
              <w:ind w:firstLine="0"/>
              <w:jc w:val="center"/>
              <w:rPr>
                <w:rFonts w:ascii="Arial" w:hAnsi="Arial" w:cs="Arial"/>
                <w:b/>
                <w:bCs/>
                <w:sz w:val="24"/>
                <w:szCs w:val="24"/>
              </w:rPr>
            </w:pPr>
            <w:r w:rsidRPr="004F2EAB">
              <w:rPr>
                <w:rFonts w:ascii="Arial" w:hAnsi="Arial" w:cs="Arial"/>
                <w:b/>
                <w:bCs/>
                <w:sz w:val="24"/>
                <w:szCs w:val="24"/>
              </w:rPr>
              <w:t>19,533</w:t>
            </w:r>
          </w:p>
        </w:tc>
        <w:tc>
          <w:tcPr>
            <w:tcW w:w="1625" w:type="dxa"/>
          </w:tcPr>
          <w:p w:rsidR="00F51369" w:rsidRPr="004F2EAB" w:rsidRDefault="00F51369" w:rsidP="005D517E">
            <w:pPr>
              <w:spacing w:before="0" w:after="0"/>
              <w:ind w:firstLine="17"/>
              <w:jc w:val="center"/>
              <w:rPr>
                <w:rFonts w:ascii="Arial" w:hAnsi="Arial" w:cs="Arial"/>
                <w:b/>
                <w:bCs/>
                <w:sz w:val="24"/>
                <w:szCs w:val="24"/>
              </w:rPr>
            </w:pPr>
            <w:r w:rsidRPr="004F2EAB">
              <w:rPr>
                <w:rFonts w:ascii="Arial" w:hAnsi="Arial" w:cs="Arial"/>
                <w:b/>
                <w:bCs/>
                <w:sz w:val="24"/>
                <w:szCs w:val="24"/>
              </w:rPr>
              <w:t>19,821</w:t>
            </w:r>
          </w:p>
        </w:tc>
        <w:tc>
          <w:tcPr>
            <w:tcW w:w="1902" w:type="dxa"/>
            <w:gridSpan w:val="2"/>
          </w:tcPr>
          <w:p w:rsidR="00F51369" w:rsidRPr="004F2EAB" w:rsidRDefault="00F51369" w:rsidP="005D517E">
            <w:pPr>
              <w:spacing w:before="0" w:after="0"/>
              <w:ind w:hanging="21"/>
              <w:jc w:val="center"/>
              <w:rPr>
                <w:rFonts w:ascii="Arial" w:hAnsi="Arial" w:cs="Arial"/>
                <w:b/>
                <w:bCs/>
                <w:sz w:val="24"/>
                <w:szCs w:val="24"/>
              </w:rPr>
            </w:pPr>
          </w:p>
        </w:tc>
        <w:tc>
          <w:tcPr>
            <w:tcW w:w="1562" w:type="dxa"/>
          </w:tcPr>
          <w:p w:rsidR="00F51369" w:rsidRPr="004F2EAB" w:rsidRDefault="00F51369" w:rsidP="005D517E">
            <w:pPr>
              <w:spacing w:before="0" w:after="0"/>
              <w:ind w:firstLine="121"/>
              <w:jc w:val="center"/>
              <w:rPr>
                <w:rFonts w:ascii="Arial" w:hAnsi="Arial" w:cs="Arial"/>
                <w:b/>
                <w:bCs/>
                <w:sz w:val="24"/>
                <w:szCs w:val="24"/>
              </w:rPr>
            </w:pPr>
            <w:r w:rsidRPr="004F2EAB">
              <w:rPr>
                <w:rFonts w:ascii="Arial" w:hAnsi="Arial" w:cs="Arial"/>
                <w:b/>
                <w:bCs/>
                <w:sz w:val="24"/>
                <w:szCs w:val="24"/>
              </w:rPr>
              <w:t>-</w:t>
            </w:r>
          </w:p>
        </w:tc>
      </w:tr>
      <w:tr w:rsidR="00F51369" w:rsidRPr="004F2EAB" w:rsidTr="008956EE">
        <w:trPr>
          <w:trHeight w:val="345"/>
        </w:trPr>
        <w:tc>
          <w:tcPr>
            <w:tcW w:w="1132" w:type="dxa"/>
          </w:tcPr>
          <w:p w:rsidR="00F51369" w:rsidRPr="004F2EAB" w:rsidRDefault="00F51369" w:rsidP="005D517E">
            <w:pPr>
              <w:spacing w:before="0" w:after="0"/>
              <w:ind w:hanging="36"/>
              <w:jc w:val="center"/>
              <w:rPr>
                <w:rFonts w:ascii="Arial" w:hAnsi="Arial" w:cs="Arial"/>
                <w:b/>
                <w:bCs/>
                <w:sz w:val="24"/>
                <w:szCs w:val="24"/>
              </w:rPr>
            </w:pPr>
            <w:r w:rsidRPr="004F2EAB">
              <w:rPr>
                <w:rFonts w:ascii="Arial" w:hAnsi="Arial" w:cs="Arial"/>
                <w:b/>
                <w:bCs/>
                <w:sz w:val="24"/>
                <w:szCs w:val="24"/>
              </w:rPr>
              <w:t>2020</w:t>
            </w:r>
          </w:p>
        </w:tc>
        <w:tc>
          <w:tcPr>
            <w:tcW w:w="2072" w:type="dxa"/>
          </w:tcPr>
          <w:p w:rsidR="00F51369" w:rsidRPr="004F2EAB" w:rsidRDefault="00F51369" w:rsidP="005D517E">
            <w:pPr>
              <w:spacing w:before="0" w:after="0"/>
              <w:ind w:firstLine="0"/>
              <w:jc w:val="center"/>
              <w:rPr>
                <w:rFonts w:ascii="Arial" w:hAnsi="Arial" w:cs="Arial"/>
                <w:b/>
                <w:bCs/>
                <w:sz w:val="24"/>
                <w:szCs w:val="24"/>
              </w:rPr>
            </w:pPr>
            <w:r w:rsidRPr="004F2EAB">
              <w:rPr>
                <w:rFonts w:ascii="Arial" w:hAnsi="Arial" w:cs="Arial"/>
                <w:b/>
                <w:bCs/>
                <w:sz w:val="24"/>
                <w:szCs w:val="24"/>
              </w:rPr>
              <w:t>53,00</w:t>
            </w:r>
          </w:p>
        </w:tc>
        <w:tc>
          <w:tcPr>
            <w:tcW w:w="1918" w:type="dxa"/>
          </w:tcPr>
          <w:p w:rsidR="00F51369" w:rsidRPr="004F2EAB" w:rsidRDefault="00F51369" w:rsidP="005D517E">
            <w:pPr>
              <w:spacing w:before="0" w:after="0"/>
              <w:ind w:firstLine="0"/>
              <w:jc w:val="center"/>
              <w:rPr>
                <w:rFonts w:ascii="Arial" w:hAnsi="Arial" w:cs="Arial"/>
                <w:b/>
                <w:bCs/>
                <w:sz w:val="24"/>
                <w:szCs w:val="24"/>
              </w:rPr>
            </w:pPr>
            <w:r w:rsidRPr="004F2EAB">
              <w:rPr>
                <w:rFonts w:ascii="Arial" w:hAnsi="Arial" w:cs="Arial"/>
                <w:b/>
                <w:bCs/>
                <w:sz w:val="24"/>
                <w:szCs w:val="24"/>
              </w:rPr>
              <w:t>12,90</w:t>
            </w:r>
          </w:p>
        </w:tc>
        <w:tc>
          <w:tcPr>
            <w:tcW w:w="1625" w:type="dxa"/>
          </w:tcPr>
          <w:p w:rsidR="00F51369" w:rsidRPr="004F2EAB" w:rsidRDefault="00F51369" w:rsidP="005D517E">
            <w:pPr>
              <w:spacing w:before="0" w:after="0"/>
              <w:ind w:firstLine="17"/>
              <w:jc w:val="center"/>
              <w:rPr>
                <w:rFonts w:ascii="Arial" w:hAnsi="Arial" w:cs="Arial"/>
                <w:b/>
                <w:bCs/>
                <w:sz w:val="24"/>
                <w:szCs w:val="24"/>
              </w:rPr>
            </w:pPr>
            <w:r w:rsidRPr="004F2EAB">
              <w:rPr>
                <w:rFonts w:ascii="Arial" w:hAnsi="Arial" w:cs="Arial"/>
                <w:b/>
                <w:bCs/>
                <w:sz w:val="24"/>
                <w:szCs w:val="24"/>
              </w:rPr>
              <w:t>30,10</w:t>
            </w:r>
          </w:p>
        </w:tc>
        <w:tc>
          <w:tcPr>
            <w:tcW w:w="1902" w:type="dxa"/>
            <w:gridSpan w:val="2"/>
          </w:tcPr>
          <w:p w:rsidR="00F51369" w:rsidRPr="004F2EAB" w:rsidRDefault="00F51369" w:rsidP="005D517E">
            <w:pPr>
              <w:spacing w:before="0" w:after="0"/>
              <w:ind w:hanging="21"/>
              <w:jc w:val="center"/>
              <w:rPr>
                <w:rFonts w:ascii="Arial" w:hAnsi="Arial" w:cs="Arial"/>
                <w:b/>
                <w:bCs/>
                <w:sz w:val="24"/>
                <w:szCs w:val="24"/>
              </w:rPr>
            </w:pPr>
          </w:p>
        </w:tc>
        <w:tc>
          <w:tcPr>
            <w:tcW w:w="1562" w:type="dxa"/>
          </w:tcPr>
          <w:p w:rsidR="00F51369" w:rsidRPr="004F2EAB" w:rsidRDefault="00F51369" w:rsidP="005D517E">
            <w:pPr>
              <w:spacing w:before="0" w:after="0"/>
              <w:ind w:firstLine="121"/>
              <w:jc w:val="center"/>
              <w:rPr>
                <w:rFonts w:ascii="Arial" w:hAnsi="Arial" w:cs="Arial"/>
                <w:b/>
                <w:bCs/>
                <w:sz w:val="24"/>
                <w:szCs w:val="24"/>
              </w:rPr>
            </w:pPr>
            <w:r w:rsidRPr="004F2EAB">
              <w:rPr>
                <w:rFonts w:ascii="Arial" w:hAnsi="Arial" w:cs="Arial"/>
                <w:b/>
                <w:bCs/>
                <w:sz w:val="24"/>
                <w:szCs w:val="24"/>
              </w:rPr>
              <w:t>10,00</w:t>
            </w:r>
          </w:p>
        </w:tc>
      </w:tr>
      <w:tr w:rsidR="00F51369" w:rsidRPr="004F2EAB" w:rsidTr="008956EE">
        <w:trPr>
          <w:trHeight w:val="345"/>
        </w:trPr>
        <w:tc>
          <w:tcPr>
            <w:tcW w:w="1132" w:type="dxa"/>
          </w:tcPr>
          <w:p w:rsidR="00F51369" w:rsidRPr="004F2EAB" w:rsidRDefault="00F51369" w:rsidP="005D517E">
            <w:pPr>
              <w:spacing w:before="0" w:after="0"/>
              <w:ind w:hanging="36"/>
              <w:jc w:val="center"/>
              <w:rPr>
                <w:rFonts w:ascii="Arial" w:hAnsi="Arial" w:cs="Arial"/>
                <w:b/>
                <w:bCs/>
                <w:i/>
                <w:iCs/>
                <w:sz w:val="24"/>
                <w:szCs w:val="24"/>
              </w:rPr>
            </w:pPr>
            <w:r w:rsidRPr="004F2EAB">
              <w:rPr>
                <w:rFonts w:ascii="Arial" w:hAnsi="Arial" w:cs="Arial"/>
                <w:b/>
                <w:bCs/>
                <w:i/>
                <w:iCs/>
                <w:sz w:val="24"/>
                <w:szCs w:val="24"/>
              </w:rPr>
              <w:t>Итого:</w:t>
            </w:r>
          </w:p>
        </w:tc>
        <w:tc>
          <w:tcPr>
            <w:tcW w:w="2072" w:type="dxa"/>
          </w:tcPr>
          <w:p w:rsidR="00F51369" w:rsidRPr="004F2EAB" w:rsidRDefault="00F51369" w:rsidP="005D517E">
            <w:pPr>
              <w:spacing w:before="0" w:after="0"/>
              <w:ind w:firstLine="0"/>
              <w:jc w:val="center"/>
              <w:rPr>
                <w:rFonts w:ascii="Arial" w:hAnsi="Arial" w:cs="Arial"/>
                <w:b/>
                <w:bCs/>
                <w:i/>
                <w:iCs/>
                <w:sz w:val="24"/>
                <w:szCs w:val="24"/>
              </w:rPr>
            </w:pPr>
            <w:r w:rsidRPr="004F2EAB">
              <w:rPr>
                <w:rFonts w:ascii="Arial" w:hAnsi="Arial" w:cs="Arial"/>
                <w:b/>
                <w:bCs/>
                <w:i/>
                <w:iCs/>
                <w:sz w:val="24"/>
                <w:szCs w:val="24"/>
              </w:rPr>
              <w:t>149,074</w:t>
            </w:r>
          </w:p>
        </w:tc>
        <w:tc>
          <w:tcPr>
            <w:tcW w:w="1918" w:type="dxa"/>
          </w:tcPr>
          <w:p w:rsidR="00F51369" w:rsidRPr="004F2EAB" w:rsidRDefault="00F51369" w:rsidP="005D517E">
            <w:pPr>
              <w:spacing w:before="0" w:after="0"/>
              <w:ind w:firstLine="0"/>
              <w:jc w:val="center"/>
              <w:rPr>
                <w:rFonts w:ascii="Arial" w:hAnsi="Arial" w:cs="Arial"/>
                <w:b/>
                <w:bCs/>
                <w:i/>
                <w:iCs/>
                <w:sz w:val="24"/>
                <w:szCs w:val="24"/>
              </w:rPr>
            </w:pPr>
            <w:r w:rsidRPr="004F2EAB">
              <w:rPr>
                <w:rFonts w:ascii="Arial" w:hAnsi="Arial" w:cs="Arial"/>
                <w:b/>
                <w:bCs/>
                <w:i/>
                <w:iCs/>
                <w:sz w:val="24"/>
                <w:szCs w:val="24"/>
              </w:rPr>
              <w:t>57,653</w:t>
            </w:r>
          </w:p>
        </w:tc>
        <w:tc>
          <w:tcPr>
            <w:tcW w:w="1625" w:type="dxa"/>
          </w:tcPr>
          <w:p w:rsidR="00F51369" w:rsidRPr="004F2EAB" w:rsidRDefault="00F51369" w:rsidP="005D517E">
            <w:pPr>
              <w:spacing w:before="0" w:after="0"/>
              <w:ind w:firstLine="17"/>
              <w:jc w:val="center"/>
              <w:rPr>
                <w:rFonts w:ascii="Arial" w:hAnsi="Arial" w:cs="Arial"/>
                <w:b/>
                <w:bCs/>
                <w:i/>
                <w:iCs/>
                <w:sz w:val="24"/>
                <w:szCs w:val="24"/>
              </w:rPr>
            </w:pPr>
            <w:r w:rsidRPr="004F2EAB">
              <w:rPr>
                <w:rFonts w:ascii="Arial" w:hAnsi="Arial" w:cs="Arial"/>
                <w:b/>
                <w:bCs/>
                <w:i/>
                <w:iCs/>
                <w:sz w:val="24"/>
                <w:szCs w:val="24"/>
              </w:rPr>
              <w:t>81,421</w:t>
            </w:r>
          </w:p>
        </w:tc>
        <w:tc>
          <w:tcPr>
            <w:tcW w:w="1902" w:type="dxa"/>
            <w:gridSpan w:val="2"/>
          </w:tcPr>
          <w:p w:rsidR="00F51369" w:rsidRPr="004F2EAB" w:rsidRDefault="00F51369" w:rsidP="005D517E">
            <w:pPr>
              <w:spacing w:before="0" w:after="0"/>
              <w:ind w:hanging="21"/>
              <w:jc w:val="center"/>
              <w:rPr>
                <w:rFonts w:ascii="Arial" w:hAnsi="Arial" w:cs="Arial"/>
                <w:b/>
                <w:bCs/>
                <w:i/>
                <w:iCs/>
                <w:sz w:val="24"/>
                <w:szCs w:val="24"/>
              </w:rPr>
            </w:pPr>
          </w:p>
        </w:tc>
        <w:tc>
          <w:tcPr>
            <w:tcW w:w="1562" w:type="dxa"/>
          </w:tcPr>
          <w:p w:rsidR="00F51369" w:rsidRPr="004F2EAB" w:rsidRDefault="00F51369" w:rsidP="005D517E">
            <w:pPr>
              <w:spacing w:before="0" w:after="0"/>
              <w:ind w:firstLine="121"/>
              <w:jc w:val="center"/>
              <w:rPr>
                <w:rFonts w:ascii="Arial" w:hAnsi="Arial" w:cs="Arial"/>
                <w:b/>
                <w:bCs/>
                <w:i/>
                <w:iCs/>
                <w:sz w:val="24"/>
                <w:szCs w:val="24"/>
              </w:rPr>
            </w:pPr>
            <w:r w:rsidRPr="004F2EAB">
              <w:rPr>
                <w:rFonts w:ascii="Arial" w:hAnsi="Arial" w:cs="Arial"/>
                <w:b/>
                <w:bCs/>
                <w:i/>
                <w:iCs/>
                <w:sz w:val="24"/>
                <w:szCs w:val="24"/>
              </w:rPr>
              <w:t>10,00</w:t>
            </w:r>
          </w:p>
        </w:tc>
      </w:tr>
      <w:tr w:rsidR="00F51369" w:rsidRPr="004F2EAB" w:rsidTr="008956EE">
        <w:trPr>
          <w:trHeight w:val="360"/>
        </w:trPr>
        <w:tc>
          <w:tcPr>
            <w:tcW w:w="1132" w:type="dxa"/>
          </w:tcPr>
          <w:p w:rsidR="00F51369" w:rsidRPr="004F2EAB" w:rsidRDefault="00F51369" w:rsidP="005D517E">
            <w:pPr>
              <w:spacing w:before="0" w:after="0"/>
              <w:ind w:hanging="36"/>
              <w:jc w:val="center"/>
              <w:rPr>
                <w:rFonts w:ascii="Arial" w:hAnsi="Arial" w:cs="Arial"/>
                <w:b/>
                <w:bCs/>
                <w:sz w:val="24"/>
                <w:szCs w:val="24"/>
              </w:rPr>
            </w:pPr>
            <w:r w:rsidRPr="004F2EAB">
              <w:rPr>
                <w:rFonts w:ascii="Arial" w:hAnsi="Arial" w:cs="Arial"/>
                <w:b/>
                <w:bCs/>
                <w:sz w:val="24"/>
                <w:szCs w:val="24"/>
              </w:rPr>
              <w:t>2021</w:t>
            </w:r>
          </w:p>
        </w:tc>
        <w:tc>
          <w:tcPr>
            <w:tcW w:w="2072" w:type="dxa"/>
          </w:tcPr>
          <w:p w:rsidR="00F51369" w:rsidRPr="004F2EAB" w:rsidRDefault="00F51369" w:rsidP="005D517E">
            <w:pPr>
              <w:spacing w:before="0" w:after="0"/>
              <w:ind w:firstLine="0"/>
              <w:jc w:val="center"/>
              <w:rPr>
                <w:rFonts w:ascii="Arial" w:hAnsi="Arial" w:cs="Arial"/>
                <w:b/>
                <w:bCs/>
                <w:sz w:val="24"/>
                <w:szCs w:val="24"/>
              </w:rPr>
            </w:pPr>
            <w:r w:rsidRPr="004F2EAB">
              <w:rPr>
                <w:rFonts w:ascii="Arial" w:hAnsi="Arial" w:cs="Arial"/>
                <w:b/>
                <w:bCs/>
                <w:sz w:val="24"/>
                <w:szCs w:val="24"/>
              </w:rPr>
              <w:t>71,916</w:t>
            </w:r>
          </w:p>
        </w:tc>
        <w:tc>
          <w:tcPr>
            <w:tcW w:w="1918" w:type="dxa"/>
          </w:tcPr>
          <w:p w:rsidR="00F51369" w:rsidRPr="004F2EAB" w:rsidRDefault="00F51369" w:rsidP="005D517E">
            <w:pPr>
              <w:spacing w:before="0" w:after="0"/>
              <w:ind w:firstLine="0"/>
              <w:jc w:val="center"/>
              <w:rPr>
                <w:rFonts w:ascii="Arial" w:hAnsi="Arial" w:cs="Arial"/>
                <w:b/>
                <w:bCs/>
                <w:sz w:val="24"/>
                <w:szCs w:val="24"/>
              </w:rPr>
            </w:pPr>
            <w:r w:rsidRPr="004F2EAB">
              <w:rPr>
                <w:rFonts w:ascii="Arial" w:hAnsi="Arial" w:cs="Arial"/>
                <w:b/>
                <w:bCs/>
                <w:sz w:val="24"/>
                <w:szCs w:val="24"/>
              </w:rPr>
              <w:t>13,92</w:t>
            </w:r>
          </w:p>
        </w:tc>
        <w:tc>
          <w:tcPr>
            <w:tcW w:w="1625" w:type="dxa"/>
          </w:tcPr>
          <w:p w:rsidR="00F51369" w:rsidRPr="004F2EAB" w:rsidRDefault="00F51369" w:rsidP="005D517E">
            <w:pPr>
              <w:spacing w:before="0" w:after="0"/>
              <w:ind w:firstLine="17"/>
              <w:jc w:val="center"/>
              <w:rPr>
                <w:rFonts w:ascii="Arial" w:hAnsi="Arial" w:cs="Arial"/>
                <w:b/>
                <w:bCs/>
                <w:sz w:val="24"/>
                <w:szCs w:val="24"/>
              </w:rPr>
            </w:pPr>
            <w:r w:rsidRPr="004F2EAB">
              <w:rPr>
                <w:rFonts w:ascii="Arial" w:hAnsi="Arial" w:cs="Arial"/>
                <w:b/>
                <w:bCs/>
                <w:sz w:val="24"/>
                <w:szCs w:val="24"/>
              </w:rPr>
              <w:t>32,486</w:t>
            </w:r>
          </w:p>
        </w:tc>
        <w:tc>
          <w:tcPr>
            <w:tcW w:w="1902" w:type="dxa"/>
            <w:gridSpan w:val="2"/>
          </w:tcPr>
          <w:p w:rsidR="00F51369" w:rsidRPr="004F2EAB" w:rsidRDefault="00F51369" w:rsidP="005D517E">
            <w:pPr>
              <w:spacing w:before="0" w:after="0"/>
              <w:ind w:hanging="21"/>
              <w:jc w:val="center"/>
              <w:rPr>
                <w:rFonts w:ascii="Arial" w:hAnsi="Arial" w:cs="Arial"/>
                <w:b/>
                <w:bCs/>
                <w:sz w:val="24"/>
                <w:szCs w:val="24"/>
              </w:rPr>
            </w:pPr>
          </w:p>
        </w:tc>
        <w:tc>
          <w:tcPr>
            <w:tcW w:w="1562" w:type="dxa"/>
          </w:tcPr>
          <w:p w:rsidR="00F51369" w:rsidRPr="004F2EAB" w:rsidRDefault="00F51369" w:rsidP="005D517E">
            <w:pPr>
              <w:spacing w:before="0" w:after="0"/>
              <w:ind w:firstLine="121"/>
              <w:jc w:val="center"/>
              <w:rPr>
                <w:rFonts w:ascii="Arial" w:hAnsi="Arial" w:cs="Arial"/>
                <w:b/>
                <w:bCs/>
                <w:sz w:val="24"/>
                <w:szCs w:val="24"/>
              </w:rPr>
            </w:pPr>
            <w:r w:rsidRPr="004F2EAB">
              <w:rPr>
                <w:rFonts w:ascii="Arial" w:hAnsi="Arial" w:cs="Arial"/>
                <w:b/>
                <w:bCs/>
                <w:sz w:val="24"/>
                <w:szCs w:val="24"/>
              </w:rPr>
              <w:t>25,51</w:t>
            </w:r>
          </w:p>
        </w:tc>
      </w:tr>
      <w:tr w:rsidR="00F51369" w:rsidRPr="004F2EAB" w:rsidTr="008956EE">
        <w:trPr>
          <w:trHeight w:val="345"/>
        </w:trPr>
        <w:tc>
          <w:tcPr>
            <w:tcW w:w="1132" w:type="dxa"/>
          </w:tcPr>
          <w:p w:rsidR="00F51369" w:rsidRPr="004F2EAB" w:rsidRDefault="00F51369" w:rsidP="005D517E">
            <w:pPr>
              <w:spacing w:before="0" w:after="0"/>
              <w:ind w:hanging="36"/>
              <w:jc w:val="center"/>
              <w:rPr>
                <w:rFonts w:ascii="Arial" w:hAnsi="Arial" w:cs="Arial"/>
                <w:b/>
                <w:bCs/>
                <w:sz w:val="24"/>
                <w:szCs w:val="24"/>
              </w:rPr>
            </w:pPr>
            <w:r w:rsidRPr="004F2EAB">
              <w:rPr>
                <w:rFonts w:ascii="Arial" w:hAnsi="Arial" w:cs="Arial"/>
                <w:b/>
                <w:bCs/>
                <w:sz w:val="24"/>
                <w:szCs w:val="24"/>
              </w:rPr>
              <w:t>2022</w:t>
            </w:r>
          </w:p>
        </w:tc>
        <w:tc>
          <w:tcPr>
            <w:tcW w:w="2072" w:type="dxa"/>
          </w:tcPr>
          <w:p w:rsidR="00F51369" w:rsidRPr="004F2EAB" w:rsidRDefault="00F51369" w:rsidP="005D517E">
            <w:pPr>
              <w:spacing w:before="0" w:after="0"/>
              <w:ind w:firstLine="0"/>
              <w:jc w:val="center"/>
              <w:rPr>
                <w:rFonts w:ascii="Arial" w:hAnsi="Arial" w:cs="Arial"/>
                <w:b/>
                <w:bCs/>
                <w:sz w:val="24"/>
                <w:szCs w:val="24"/>
              </w:rPr>
            </w:pPr>
            <w:r w:rsidRPr="004F2EAB">
              <w:rPr>
                <w:rFonts w:ascii="Arial" w:hAnsi="Arial" w:cs="Arial"/>
                <w:b/>
                <w:bCs/>
                <w:sz w:val="24"/>
                <w:szCs w:val="24"/>
              </w:rPr>
              <w:t>75,50</w:t>
            </w:r>
          </w:p>
        </w:tc>
        <w:tc>
          <w:tcPr>
            <w:tcW w:w="1918" w:type="dxa"/>
          </w:tcPr>
          <w:p w:rsidR="00F51369" w:rsidRPr="004F2EAB" w:rsidRDefault="00F51369" w:rsidP="005D517E">
            <w:pPr>
              <w:spacing w:before="0" w:after="0"/>
              <w:ind w:firstLine="0"/>
              <w:jc w:val="center"/>
              <w:rPr>
                <w:rFonts w:ascii="Arial" w:hAnsi="Arial" w:cs="Arial"/>
                <w:b/>
                <w:bCs/>
                <w:sz w:val="24"/>
                <w:szCs w:val="24"/>
              </w:rPr>
            </w:pPr>
            <w:r w:rsidRPr="004F2EAB">
              <w:rPr>
                <w:rFonts w:ascii="Arial" w:hAnsi="Arial" w:cs="Arial"/>
                <w:b/>
                <w:bCs/>
                <w:sz w:val="24"/>
                <w:szCs w:val="24"/>
              </w:rPr>
              <w:t>18,54</w:t>
            </w:r>
          </w:p>
        </w:tc>
        <w:tc>
          <w:tcPr>
            <w:tcW w:w="1625" w:type="dxa"/>
          </w:tcPr>
          <w:p w:rsidR="00F51369" w:rsidRPr="004F2EAB" w:rsidRDefault="00F51369" w:rsidP="005D517E">
            <w:pPr>
              <w:spacing w:before="0" w:after="0"/>
              <w:ind w:firstLine="17"/>
              <w:jc w:val="center"/>
              <w:rPr>
                <w:rFonts w:ascii="Arial" w:hAnsi="Arial" w:cs="Arial"/>
                <w:b/>
                <w:bCs/>
                <w:sz w:val="24"/>
                <w:szCs w:val="24"/>
              </w:rPr>
            </w:pPr>
            <w:r w:rsidRPr="004F2EAB">
              <w:rPr>
                <w:rFonts w:ascii="Arial" w:hAnsi="Arial" w:cs="Arial"/>
                <w:b/>
                <w:bCs/>
                <w:sz w:val="24"/>
                <w:szCs w:val="24"/>
              </w:rPr>
              <w:t>43,26</w:t>
            </w:r>
          </w:p>
        </w:tc>
        <w:tc>
          <w:tcPr>
            <w:tcW w:w="1902" w:type="dxa"/>
            <w:gridSpan w:val="2"/>
          </w:tcPr>
          <w:p w:rsidR="00F51369" w:rsidRPr="004F2EAB" w:rsidRDefault="00F51369" w:rsidP="005D517E">
            <w:pPr>
              <w:spacing w:before="0" w:after="0"/>
              <w:ind w:hanging="21"/>
              <w:jc w:val="center"/>
              <w:rPr>
                <w:rFonts w:ascii="Arial" w:hAnsi="Arial" w:cs="Arial"/>
                <w:b/>
                <w:bCs/>
                <w:sz w:val="24"/>
                <w:szCs w:val="24"/>
              </w:rPr>
            </w:pPr>
          </w:p>
        </w:tc>
        <w:tc>
          <w:tcPr>
            <w:tcW w:w="1562" w:type="dxa"/>
          </w:tcPr>
          <w:p w:rsidR="00F51369" w:rsidRPr="004F2EAB" w:rsidRDefault="00F51369" w:rsidP="005D517E">
            <w:pPr>
              <w:spacing w:before="0" w:after="0"/>
              <w:ind w:firstLine="121"/>
              <w:jc w:val="center"/>
              <w:rPr>
                <w:rFonts w:ascii="Arial" w:hAnsi="Arial" w:cs="Arial"/>
                <w:b/>
                <w:bCs/>
                <w:sz w:val="24"/>
                <w:szCs w:val="24"/>
              </w:rPr>
            </w:pPr>
            <w:r w:rsidRPr="004F2EAB">
              <w:rPr>
                <w:rFonts w:ascii="Arial" w:hAnsi="Arial" w:cs="Arial"/>
                <w:b/>
                <w:bCs/>
                <w:sz w:val="24"/>
                <w:szCs w:val="24"/>
              </w:rPr>
              <w:t>13,70</w:t>
            </w:r>
          </w:p>
        </w:tc>
      </w:tr>
      <w:tr w:rsidR="00F51369" w:rsidRPr="004F2EAB" w:rsidTr="008956EE">
        <w:trPr>
          <w:trHeight w:val="690"/>
        </w:trPr>
        <w:tc>
          <w:tcPr>
            <w:tcW w:w="1132" w:type="dxa"/>
          </w:tcPr>
          <w:p w:rsidR="00F51369" w:rsidRPr="004F2EAB" w:rsidRDefault="00F51369" w:rsidP="005D517E">
            <w:pPr>
              <w:spacing w:before="0" w:after="0"/>
              <w:ind w:hanging="36"/>
              <w:jc w:val="center"/>
              <w:rPr>
                <w:rFonts w:ascii="Arial" w:hAnsi="Arial" w:cs="Arial"/>
                <w:b/>
                <w:bCs/>
                <w:sz w:val="24"/>
                <w:szCs w:val="24"/>
              </w:rPr>
            </w:pPr>
            <w:r w:rsidRPr="004F2EAB">
              <w:rPr>
                <w:rFonts w:ascii="Arial" w:hAnsi="Arial" w:cs="Arial"/>
                <w:b/>
                <w:bCs/>
                <w:sz w:val="24"/>
                <w:szCs w:val="24"/>
              </w:rPr>
              <w:t>2023</w:t>
            </w:r>
          </w:p>
        </w:tc>
        <w:tc>
          <w:tcPr>
            <w:tcW w:w="2072" w:type="dxa"/>
          </w:tcPr>
          <w:p w:rsidR="00F51369" w:rsidRPr="004F2EAB" w:rsidRDefault="00F51369" w:rsidP="005D517E">
            <w:pPr>
              <w:spacing w:before="0" w:after="0"/>
              <w:ind w:firstLine="0"/>
              <w:jc w:val="center"/>
              <w:rPr>
                <w:rFonts w:ascii="Arial" w:hAnsi="Arial" w:cs="Arial"/>
                <w:b/>
                <w:bCs/>
                <w:sz w:val="24"/>
                <w:szCs w:val="24"/>
              </w:rPr>
            </w:pPr>
            <w:r w:rsidRPr="004F2EAB">
              <w:rPr>
                <w:rFonts w:ascii="Arial" w:hAnsi="Arial" w:cs="Arial"/>
                <w:b/>
                <w:bCs/>
                <w:sz w:val="24"/>
                <w:szCs w:val="24"/>
              </w:rPr>
              <w:t>45,80</w:t>
            </w:r>
          </w:p>
        </w:tc>
        <w:tc>
          <w:tcPr>
            <w:tcW w:w="1918" w:type="dxa"/>
          </w:tcPr>
          <w:p w:rsidR="00F51369" w:rsidRPr="004F2EAB" w:rsidRDefault="00F51369" w:rsidP="005D517E">
            <w:pPr>
              <w:spacing w:before="0" w:after="0"/>
              <w:ind w:firstLine="0"/>
              <w:jc w:val="center"/>
              <w:rPr>
                <w:rFonts w:ascii="Arial" w:hAnsi="Arial" w:cs="Arial"/>
                <w:b/>
                <w:bCs/>
                <w:sz w:val="24"/>
                <w:szCs w:val="24"/>
              </w:rPr>
            </w:pPr>
            <w:r w:rsidRPr="004F2EAB">
              <w:rPr>
                <w:rFonts w:ascii="Arial" w:hAnsi="Arial" w:cs="Arial"/>
                <w:b/>
                <w:bCs/>
                <w:sz w:val="24"/>
                <w:szCs w:val="24"/>
              </w:rPr>
              <w:t>13,74</w:t>
            </w:r>
          </w:p>
        </w:tc>
        <w:tc>
          <w:tcPr>
            <w:tcW w:w="1625" w:type="dxa"/>
          </w:tcPr>
          <w:p w:rsidR="00F51369" w:rsidRPr="004F2EAB" w:rsidRDefault="00F51369" w:rsidP="005D517E">
            <w:pPr>
              <w:spacing w:before="0" w:after="0"/>
              <w:ind w:firstLine="17"/>
              <w:jc w:val="center"/>
              <w:rPr>
                <w:rFonts w:ascii="Arial" w:hAnsi="Arial" w:cs="Arial"/>
                <w:b/>
                <w:bCs/>
                <w:sz w:val="24"/>
                <w:szCs w:val="24"/>
              </w:rPr>
            </w:pPr>
            <w:r w:rsidRPr="004F2EAB">
              <w:rPr>
                <w:rFonts w:ascii="Arial" w:hAnsi="Arial" w:cs="Arial"/>
                <w:b/>
                <w:bCs/>
                <w:sz w:val="24"/>
                <w:szCs w:val="24"/>
              </w:rPr>
              <w:t>32,06</w:t>
            </w:r>
          </w:p>
        </w:tc>
        <w:tc>
          <w:tcPr>
            <w:tcW w:w="1902" w:type="dxa"/>
            <w:gridSpan w:val="2"/>
          </w:tcPr>
          <w:p w:rsidR="00F51369" w:rsidRPr="004F2EAB" w:rsidRDefault="00F51369" w:rsidP="005D517E">
            <w:pPr>
              <w:spacing w:before="0" w:after="0"/>
              <w:ind w:hanging="21"/>
              <w:jc w:val="center"/>
              <w:rPr>
                <w:rFonts w:ascii="Arial" w:hAnsi="Arial" w:cs="Arial"/>
                <w:b/>
                <w:bCs/>
                <w:sz w:val="24"/>
                <w:szCs w:val="24"/>
              </w:rPr>
            </w:pPr>
          </w:p>
        </w:tc>
        <w:tc>
          <w:tcPr>
            <w:tcW w:w="1562" w:type="dxa"/>
          </w:tcPr>
          <w:p w:rsidR="00F51369" w:rsidRPr="004F2EAB" w:rsidRDefault="00F51369" w:rsidP="005D517E">
            <w:pPr>
              <w:spacing w:before="0" w:after="0"/>
              <w:ind w:firstLine="121"/>
              <w:jc w:val="center"/>
              <w:rPr>
                <w:rFonts w:ascii="Arial" w:hAnsi="Arial" w:cs="Arial"/>
                <w:b/>
                <w:bCs/>
                <w:sz w:val="24"/>
                <w:szCs w:val="24"/>
              </w:rPr>
            </w:pPr>
            <w:r w:rsidRPr="004F2EAB">
              <w:rPr>
                <w:rFonts w:ascii="Arial" w:hAnsi="Arial" w:cs="Arial"/>
                <w:b/>
                <w:bCs/>
                <w:sz w:val="24"/>
                <w:szCs w:val="24"/>
              </w:rPr>
              <w:t>-</w:t>
            </w:r>
          </w:p>
        </w:tc>
      </w:tr>
      <w:tr w:rsidR="00F51369" w:rsidRPr="004F2EAB" w:rsidTr="008956EE">
        <w:trPr>
          <w:trHeight w:val="345"/>
        </w:trPr>
        <w:tc>
          <w:tcPr>
            <w:tcW w:w="1132" w:type="dxa"/>
          </w:tcPr>
          <w:p w:rsidR="00F51369" w:rsidRPr="004F2EAB" w:rsidRDefault="00F51369" w:rsidP="005D517E">
            <w:pPr>
              <w:spacing w:before="0" w:after="0"/>
              <w:ind w:hanging="36"/>
              <w:jc w:val="center"/>
              <w:rPr>
                <w:rFonts w:ascii="Arial" w:hAnsi="Arial" w:cs="Arial"/>
                <w:b/>
                <w:bCs/>
                <w:sz w:val="24"/>
                <w:szCs w:val="24"/>
              </w:rPr>
            </w:pPr>
            <w:r w:rsidRPr="004F2EAB">
              <w:rPr>
                <w:rFonts w:ascii="Arial" w:hAnsi="Arial" w:cs="Arial"/>
                <w:b/>
                <w:bCs/>
                <w:sz w:val="24"/>
                <w:szCs w:val="24"/>
              </w:rPr>
              <w:t>2024</w:t>
            </w:r>
          </w:p>
        </w:tc>
        <w:tc>
          <w:tcPr>
            <w:tcW w:w="2072" w:type="dxa"/>
          </w:tcPr>
          <w:p w:rsidR="00F51369" w:rsidRPr="004F2EAB" w:rsidRDefault="00F51369" w:rsidP="005D517E">
            <w:pPr>
              <w:spacing w:before="0" w:after="0"/>
              <w:ind w:firstLine="0"/>
              <w:jc w:val="center"/>
              <w:rPr>
                <w:rFonts w:ascii="Arial" w:hAnsi="Arial" w:cs="Arial"/>
                <w:b/>
                <w:bCs/>
                <w:sz w:val="24"/>
                <w:szCs w:val="24"/>
              </w:rPr>
            </w:pPr>
            <w:r w:rsidRPr="004F2EAB">
              <w:rPr>
                <w:rFonts w:ascii="Arial" w:hAnsi="Arial" w:cs="Arial"/>
                <w:b/>
                <w:bCs/>
                <w:sz w:val="24"/>
                <w:szCs w:val="24"/>
              </w:rPr>
              <w:t>30,80</w:t>
            </w:r>
          </w:p>
        </w:tc>
        <w:tc>
          <w:tcPr>
            <w:tcW w:w="1918" w:type="dxa"/>
          </w:tcPr>
          <w:p w:rsidR="00F51369" w:rsidRPr="004F2EAB" w:rsidRDefault="00F51369" w:rsidP="005D517E">
            <w:pPr>
              <w:spacing w:before="0" w:after="0"/>
              <w:ind w:firstLine="0"/>
              <w:jc w:val="center"/>
              <w:rPr>
                <w:rFonts w:ascii="Arial" w:hAnsi="Arial" w:cs="Arial"/>
                <w:b/>
                <w:bCs/>
                <w:sz w:val="24"/>
                <w:szCs w:val="24"/>
              </w:rPr>
            </w:pPr>
            <w:r w:rsidRPr="004F2EAB">
              <w:rPr>
                <w:rFonts w:ascii="Arial" w:hAnsi="Arial" w:cs="Arial"/>
                <w:b/>
                <w:bCs/>
                <w:sz w:val="24"/>
                <w:szCs w:val="24"/>
              </w:rPr>
              <w:t>9,24</w:t>
            </w:r>
          </w:p>
        </w:tc>
        <w:tc>
          <w:tcPr>
            <w:tcW w:w="1625" w:type="dxa"/>
          </w:tcPr>
          <w:p w:rsidR="00F51369" w:rsidRPr="004F2EAB" w:rsidRDefault="00F51369" w:rsidP="005D517E">
            <w:pPr>
              <w:spacing w:before="0" w:after="0"/>
              <w:ind w:firstLine="17"/>
              <w:jc w:val="center"/>
              <w:rPr>
                <w:rFonts w:ascii="Arial" w:hAnsi="Arial" w:cs="Arial"/>
                <w:b/>
                <w:bCs/>
                <w:sz w:val="24"/>
                <w:szCs w:val="24"/>
              </w:rPr>
            </w:pPr>
            <w:r w:rsidRPr="004F2EAB">
              <w:rPr>
                <w:rFonts w:ascii="Arial" w:hAnsi="Arial" w:cs="Arial"/>
                <w:b/>
                <w:bCs/>
                <w:sz w:val="24"/>
                <w:szCs w:val="24"/>
              </w:rPr>
              <w:t>21,56</w:t>
            </w:r>
          </w:p>
        </w:tc>
        <w:tc>
          <w:tcPr>
            <w:tcW w:w="1902" w:type="dxa"/>
            <w:gridSpan w:val="2"/>
          </w:tcPr>
          <w:p w:rsidR="00F51369" w:rsidRPr="004F2EAB" w:rsidRDefault="00F51369" w:rsidP="005D517E">
            <w:pPr>
              <w:spacing w:before="0" w:after="0"/>
              <w:ind w:hanging="21"/>
              <w:jc w:val="center"/>
              <w:rPr>
                <w:rFonts w:ascii="Arial" w:hAnsi="Arial" w:cs="Arial"/>
                <w:b/>
                <w:bCs/>
                <w:sz w:val="24"/>
                <w:szCs w:val="24"/>
              </w:rPr>
            </w:pPr>
          </w:p>
        </w:tc>
        <w:tc>
          <w:tcPr>
            <w:tcW w:w="1562" w:type="dxa"/>
          </w:tcPr>
          <w:p w:rsidR="00F51369" w:rsidRPr="004F2EAB" w:rsidRDefault="00F51369" w:rsidP="005D517E">
            <w:pPr>
              <w:spacing w:before="0" w:after="0"/>
              <w:ind w:firstLine="121"/>
              <w:jc w:val="center"/>
              <w:rPr>
                <w:rFonts w:ascii="Arial" w:hAnsi="Arial" w:cs="Arial"/>
                <w:b/>
                <w:bCs/>
                <w:sz w:val="24"/>
                <w:szCs w:val="24"/>
              </w:rPr>
            </w:pPr>
            <w:r w:rsidRPr="004F2EAB">
              <w:rPr>
                <w:rFonts w:ascii="Arial" w:hAnsi="Arial" w:cs="Arial"/>
                <w:b/>
                <w:bCs/>
                <w:sz w:val="24"/>
                <w:szCs w:val="24"/>
              </w:rPr>
              <w:t>-</w:t>
            </w:r>
          </w:p>
        </w:tc>
      </w:tr>
      <w:tr w:rsidR="00F51369" w:rsidRPr="004F2EAB" w:rsidTr="008956EE">
        <w:trPr>
          <w:trHeight w:val="345"/>
        </w:trPr>
        <w:tc>
          <w:tcPr>
            <w:tcW w:w="1132" w:type="dxa"/>
          </w:tcPr>
          <w:p w:rsidR="00F51369" w:rsidRPr="004F2EAB" w:rsidRDefault="00F51369" w:rsidP="005D517E">
            <w:pPr>
              <w:spacing w:before="0" w:after="0"/>
              <w:ind w:hanging="36"/>
              <w:jc w:val="center"/>
              <w:rPr>
                <w:rFonts w:ascii="Arial" w:hAnsi="Arial" w:cs="Arial"/>
                <w:b/>
                <w:bCs/>
                <w:sz w:val="24"/>
                <w:szCs w:val="24"/>
              </w:rPr>
            </w:pPr>
            <w:r w:rsidRPr="004F2EAB">
              <w:rPr>
                <w:rFonts w:ascii="Arial" w:hAnsi="Arial" w:cs="Arial"/>
                <w:b/>
                <w:bCs/>
                <w:sz w:val="24"/>
                <w:szCs w:val="24"/>
              </w:rPr>
              <w:t>2025</w:t>
            </w:r>
          </w:p>
        </w:tc>
        <w:tc>
          <w:tcPr>
            <w:tcW w:w="2072" w:type="dxa"/>
          </w:tcPr>
          <w:p w:rsidR="00F51369" w:rsidRPr="004F2EAB" w:rsidRDefault="00F51369" w:rsidP="005D517E">
            <w:pPr>
              <w:spacing w:before="0" w:after="0"/>
              <w:ind w:firstLine="0"/>
              <w:jc w:val="center"/>
              <w:rPr>
                <w:rFonts w:ascii="Arial" w:hAnsi="Arial" w:cs="Arial"/>
                <w:b/>
                <w:bCs/>
                <w:sz w:val="24"/>
                <w:szCs w:val="24"/>
              </w:rPr>
            </w:pPr>
            <w:r w:rsidRPr="004F2EAB">
              <w:rPr>
                <w:rFonts w:ascii="Arial" w:hAnsi="Arial" w:cs="Arial"/>
                <w:b/>
                <w:bCs/>
                <w:sz w:val="24"/>
                <w:szCs w:val="24"/>
              </w:rPr>
              <w:t>10,00</w:t>
            </w:r>
          </w:p>
        </w:tc>
        <w:tc>
          <w:tcPr>
            <w:tcW w:w="1918" w:type="dxa"/>
          </w:tcPr>
          <w:p w:rsidR="00F51369" w:rsidRPr="004F2EAB" w:rsidRDefault="00F51369" w:rsidP="005D517E">
            <w:pPr>
              <w:spacing w:before="0" w:after="0"/>
              <w:ind w:firstLine="0"/>
              <w:jc w:val="center"/>
              <w:rPr>
                <w:rFonts w:ascii="Arial" w:hAnsi="Arial" w:cs="Arial"/>
                <w:b/>
                <w:bCs/>
                <w:sz w:val="24"/>
                <w:szCs w:val="24"/>
              </w:rPr>
            </w:pPr>
            <w:r w:rsidRPr="004F2EAB">
              <w:rPr>
                <w:rFonts w:ascii="Arial" w:hAnsi="Arial" w:cs="Arial"/>
                <w:b/>
                <w:bCs/>
                <w:sz w:val="24"/>
                <w:szCs w:val="24"/>
              </w:rPr>
              <w:t>3,00</w:t>
            </w:r>
          </w:p>
        </w:tc>
        <w:tc>
          <w:tcPr>
            <w:tcW w:w="1625" w:type="dxa"/>
          </w:tcPr>
          <w:p w:rsidR="00F51369" w:rsidRPr="004F2EAB" w:rsidRDefault="00F51369" w:rsidP="005D517E">
            <w:pPr>
              <w:spacing w:before="0" w:after="0"/>
              <w:ind w:firstLine="17"/>
              <w:jc w:val="center"/>
              <w:rPr>
                <w:rFonts w:ascii="Arial" w:hAnsi="Arial" w:cs="Arial"/>
                <w:b/>
                <w:bCs/>
                <w:sz w:val="24"/>
                <w:szCs w:val="24"/>
              </w:rPr>
            </w:pPr>
            <w:r w:rsidRPr="004F2EAB">
              <w:rPr>
                <w:rFonts w:ascii="Arial" w:hAnsi="Arial" w:cs="Arial"/>
                <w:b/>
                <w:bCs/>
                <w:sz w:val="24"/>
                <w:szCs w:val="24"/>
              </w:rPr>
              <w:t>7,00</w:t>
            </w:r>
          </w:p>
        </w:tc>
        <w:tc>
          <w:tcPr>
            <w:tcW w:w="1902" w:type="dxa"/>
            <w:gridSpan w:val="2"/>
          </w:tcPr>
          <w:p w:rsidR="00F51369" w:rsidRPr="004F2EAB" w:rsidRDefault="00F51369" w:rsidP="005D517E">
            <w:pPr>
              <w:spacing w:before="0" w:after="0"/>
              <w:ind w:hanging="21"/>
              <w:jc w:val="center"/>
              <w:rPr>
                <w:rFonts w:ascii="Arial" w:hAnsi="Arial" w:cs="Arial"/>
                <w:b/>
                <w:bCs/>
                <w:sz w:val="24"/>
                <w:szCs w:val="24"/>
              </w:rPr>
            </w:pPr>
          </w:p>
        </w:tc>
        <w:tc>
          <w:tcPr>
            <w:tcW w:w="1562" w:type="dxa"/>
          </w:tcPr>
          <w:p w:rsidR="00F51369" w:rsidRPr="004F2EAB" w:rsidRDefault="00F51369" w:rsidP="005D517E">
            <w:pPr>
              <w:spacing w:before="0" w:after="0"/>
              <w:ind w:firstLine="121"/>
              <w:jc w:val="center"/>
              <w:rPr>
                <w:rFonts w:ascii="Arial" w:hAnsi="Arial" w:cs="Arial"/>
                <w:b/>
                <w:bCs/>
                <w:sz w:val="24"/>
                <w:szCs w:val="24"/>
              </w:rPr>
            </w:pPr>
            <w:r w:rsidRPr="004F2EAB">
              <w:rPr>
                <w:rFonts w:ascii="Arial" w:hAnsi="Arial" w:cs="Arial"/>
                <w:b/>
                <w:bCs/>
                <w:sz w:val="24"/>
                <w:szCs w:val="24"/>
              </w:rPr>
              <w:t>-</w:t>
            </w:r>
          </w:p>
        </w:tc>
      </w:tr>
      <w:tr w:rsidR="00F51369" w:rsidRPr="004F2EAB" w:rsidTr="008956EE">
        <w:trPr>
          <w:trHeight w:val="345"/>
        </w:trPr>
        <w:tc>
          <w:tcPr>
            <w:tcW w:w="1132" w:type="dxa"/>
          </w:tcPr>
          <w:p w:rsidR="00F51369" w:rsidRPr="004F2EAB" w:rsidRDefault="00F51369" w:rsidP="005D517E">
            <w:pPr>
              <w:spacing w:before="0" w:after="0"/>
              <w:ind w:hanging="36"/>
              <w:jc w:val="center"/>
              <w:rPr>
                <w:rFonts w:ascii="Arial" w:hAnsi="Arial" w:cs="Arial"/>
                <w:b/>
                <w:bCs/>
                <w:i/>
                <w:iCs/>
                <w:sz w:val="24"/>
                <w:szCs w:val="24"/>
              </w:rPr>
            </w:pPr>
            <w:r w:rsidRPr="004F2EAB">
              <w:rPr>
                <w:rFonts w:ascii="Arial" w:hAnsi="Arial" w:cs="Arial"/>
                <w:b/>
                <w:bCs/>
                <w:i/>
                <w:iCs/>
                <w:sz w:val="24"/>
                <w:szCs w:val="24"/>
              </w:rPr>
              <w:t>Итого:</w:t>
            </w:r>
          </w:p>
        </w:tc>
        <w:tc>
          <w:tcPr>
            <w:tcW w:w="2072" w:type="dxa"/>
          </w:tcPr>
          <w:p w:rsidR="00F51369" w:rsidRPr="004F2EAB" w:rsidRDefault="00F51369" w:rsidP="005D517E">
            <w:pPr>
              <w:spacing w:before="0" w:after="0"/>
              <w:ind w:firstLine="0"/>
              <w:jc w:val="center"/>
              <w:rPr>
                <w:rFonts w:ascii="Arial" w:hAnsi="Arial" w:cs="Arial"/>
                <w:b/>
                <w:bCs/>
                <w:i/>
                <w:iCs/>
                <w:sz w:val="24"/>
                <w:szCs w:val="24"/>
              </w:rPr>
            </w:pPr>
            <w:r w:rsidRPr="004F2EAB">
              <w:rPr>
                <w:rFonts w:ascii="Arial" w:hAnsi="Arial" w:cs="Arial"/>
                <w:b/>
                <w:bCs/>
                <w:i/>
                <w:iCs/>
                <w:sz w:val="24"/>
                <w:szCs w:val="24"/>
              </w:rPr>
              <w:t>234,016</w:t>
            </w:r>
          </w:p>
        </w:tc>
        <w:tc>
          <w:tcPr>
            <w:tcW w:w="1918" w:type="dxa"/>
          </w:tcPr>
          <w:p w:rsidR="00F51369" w:rsidRPr="004F2EAB" w:rsidRDefault="00F51369" w:rsidP="005D517E">
            <w:pPr>
              <w:spacing w:before="0" w:after="0"/>
              <w:ind w:firstLine="0"/>
              <w:jc w:val="center"/>
              <w:rPr>
                <w:rFonts w:ascii="Arial" w:hAnsi="Arial" w:cs="Arial"/>
                <w:b/>
                <w:bCs/>
                <w:i/>
                <w:iCs/>
                <w:sz w:val="24"/>
                <w:szCs w:val="24"/>
              </w:rPr>
            </w:pPr>
            <w:r w:rsidRPr="004F2EAB">
              <w:rPr>
                <w:rFonts w:ascii="Arial" w:hAnsi="Arial" w:cs="Arial"/>
                <w:b/>
                <w:bCs/>
                <w:i/>
                <w:iCs/>
                <w:sz w:val="24"/>
                <w:szCs w:val="24"/>
              </w:rPr>
              <w:t>58,44</w:t>
            </w:r>
          </w:p>
        </w:tc>
        <w:tc>
          <w:tcPr>
            <w:tcW w:w="1625" w:type="dxa"/>
          </w:tcPr>
          <w:p w:rsidR="00F51369" w:rsidRPr="004F2EAB" w:rsidRDefault="00F51369" w:rsidP="005D517E">
            <w:pPr>
              <w:spacing w:before="0" w:after="0"/>
              <w:ind w:firstLine="17"/>
              <w:jc w:val="center"/>
              <w:rPr>
                <w:rFonts w:ascii="Arial" w:hAnsi="Arial" w:cs="Arial"/>
                <w:b/>
                <w:bCs/>
                <w:i/>
                <w:iCs/>
                <w:sz w:val="24"/>
                <w:szCs w:val="24"/>
              </w:rPr>
            </w:pPr>
            <w:r w:rsidRPr="004F2EAB">
              <w:rPr>
                <w:rFonts w:ascii="Arial" w:hAnsi="Arial" w:cs="Arial"/>
                <w:b/>
                <w:bCs/>
                <w:i/>
                <w:iCs/>
                <w:sz w:val="24"/>
                <w:szCs w:val="24"/>
              </w:rPr>
              <w:t>136,366</w:t>
            </w:r>
          </w:p>
        </w:tc>
        <w:tc>
          <w:tcPr>
            <w:tcW w:w="1902" w:type="dxa"/>
            <w:gridSpan w:val="2"/>
          </w:tcPr>
          <w:p w:rsidR="00F51369" w:rsidRPr="004F2EAB" w:rsidRDefault="00F51369" w:rsidP="005D517E">
            <w:pPr>
              <w:spacing w:before="0" w:after="0"/>
              <w:ind w:hanging="21"/>
              <w:jc w:val="center"/>
              <w:rPr>
                <w:rFonts w:ascii="Arial" w:hAnsi="Arial" w:cs="Arial"/>
                <w:b/>
                <w:bCs/>
                <w:i/>
                <w:iCs/>
                <w:sz w:val="24"/>
                <w:szCs w:val="24"/>
              </w:rPr>
            </w:pPr>
          </w:p>
        </w:tc>
        <w:tc>
          <w:tcPr>
            <w:tcW w:w="1562" w:type="dxa"/>
          </w:tcPr>
          <w:p w:rsidR="00F51369" w:rsidRPr="004F2EAB" w:rsidRDefault="00F51369" w:rsidP="005D517E">
            <w:pPr>
              <w:spacing w:before="0" w:after="0"/>
              <w:ind w:firstLine="121"/>
              <w:jc w:val="center"/>
              <w:rPr>
                <w:rFonts w:ascii="Arial" w:hAnsi="Arial" w:cs="Arial"/>
                <w:b/>
                <w:bCs/>
                <w:i/>
                <w:iCs/>
                <w:sz w:val="24"/>
                <w:szCs w:val="24"/>
              </w:rPr>
            </w:pPr>
            <w:r w:rsidRPr="004F2EAB">
              <w:rPr>
                <w:rFonts w:ascii="Arial" w:hAnsi="Arial" w:cs="Arial"/>
                <w:b/>
                <w:bCs/>
                <w:i/>
                <w:iCs/>
                <w:sz w:val="24"/>
                <w:szCs w:val="24"/>
              </w:rPr>
              <w:t>39,21</w:t>
            </w:r>
          </w:p>
        </w:tc>
      </w:tr>
      <w:tr w:rsidR="00F51369" w:rsidRPr="004F2EAB" w:rsidTr="008956EE">
        <w:trPr>
          <w:trHeight w:val="345"/>
        </w:trPr>
        <w:tc>
          <w:tcPr>
            <w:tcW w:w="1132" w:type="dxa"/>
          </w:tcPr>
          <w:p w:rsidR="00F51369" w:rsidRPr="004F2EAB" w:rsidRDefault="00F51369" w:rsidP="005D517E">
            <w:pPr>
              <w:spacing w:before="0" w:after="0"/>
              <w:ind w:hanging="36"/>
              <w:jc w:val="center"/>
              <w:rPr>
                <w:rFonts w:ascii="Arial" w:hAnsi="Arial" w:cs="Arial"/>
                <w:b/>
                <w:bCs/>
                <w:sz w:val="24"/>
                <w:szCs w:val="24"/>
              </w:rPr>
            </w:pPr>
            <w:r w:rsidRPr="004F2EAB">
              <w:rPr>
                <w:rFonts w:ascii="Arial" w:hAnsi="Arial" w:cs="Arial"/>
                <w:b/>
                <w:bCs/>
                <w:sz w:val="24"/>
                <w:szCs w:val="24"/>
              </w:rPr>
              <w:t>Всего:</w:t>
            </w:r>
          </w:p>
        </w:tc>
        <w:tc>
          <w:tcPr>
            <w:tcW w:w="2072" w:type="dxa"/>
          </w:tcPr>
          <w:p w:rsidR="00F51369" w:rsidRPr="004F2EAB" w:rsidRDefault="00F51369" w:rsidP="005D517E">
            <w:pPr>
              <w:spacing w:before="0" w:after="0"/>
              <w:ind w:firstLine="0"/>
              <w:jc w:val="center"/>
              <w:rPr>
                <w:rFonts w:ascii="Arial" w:hAnsi="Arial" w:cs="Arial"/>
                <w:b/>
                <w:bCs/>
                <w:sz w:val="24"/>
                <w:szCs w:val="24"/>
              </w:rPr>
            </w:pPr>
            <w:r w:rsidRPr="004F2EAB">
              <w:rPr>
                <w:rFonts w:ascii="Arial" w:hAnsi="Arial" w:cs="Arial"/>
                <w:b/>
                <w:bCs/>
                <w:sz w:val="24"/>
                <w:szCs w:val="24"/>
              </w:rPr>
              <w:t>383,09</w:t>
            </w:r>
          </w:p>
        </w:tc>
        <w:tc>
          <w:tcPr>
            <w:tcW w:w="1918" w:type="dxa"/>
          </w:tcPr>
          <w:p w:rsidR="00F51369" w:rsidRPr="004F2EAB" w:rsidRDefault="00F51369" w:rsidP="005D517E">
            <w:pPr>
              <w:spacing w:before="0" w:after="0"/>
              <w:ind w:firstLine="0"/>
              <w:jc w:val="center"/>
              <w:rPr>
                <w:rFonts w:ascii="Arial" w:hAnsi="Arial" w:cs="Arial"/>
                <w:b/>
                <w:bCs/>
                <w:sz w:val="24"/>
                <w:szCs w:val="24"/>
              </w:rPr>
            </w:pPr>
            <w:r w:rsidRPr="004F2EAB">
              <w:rPr>
                <w:rFonts w:ascii="Arial" w:hAnsi="Arial" w:cs="Arial"/>
                <w:b/>
                <w:bCs/>
                <w:sz w:val="24"/>
                <w:szCs w:val="24"/>
              </w:rPr>
              <w:t>116,093</w:t>
            </w:r>
          </w:p>
        </w:tc>
        <w:tc>
          <w:tcPr>
            <w:tcW w:w="1625" w:type="dxa"/>
          </w:tcPr>
          <w:p w:rsidR="00F51369" w:rsidRPr="004F2EAB" w:rsidRDefault="00F51369" w:rsidP="005D517E">
            <w:pPr>
              <w:spacing w:before="0" w:after="0"/>
              <w:ind w:firstLine="17"/>
              <w:jc w:val="center"/>
              <w:rPr>
                <w:rFonts w:ascii="Arial" w:hAnsi="Arial" w:cs="Arial"/>
                <w:b/>
                <w:bCs/>
                <w:sz w:val="24"/>
                <w:szCs w:val="24"/>
              </w:rPr>
            </w:pPr>
            <w:r w:rsidRPr="004F2EAB">
              <w:rPr>
                <w:rFonts w:ascii="Arial" w:hAnsi="Arial" w:cs="Arial"/>
                <w:b/>
                <w:bCs/>
                <w:sz w:val="24"/>
                <w:szCs w:val="24"/>
              </w:rPr>
              <w:t>217,787</w:t>
            </w:r>
          </w:p>
        </w:tc>
        <w:tc>
          <w:tcPr>
            <w:tcW w:w="1902" w:type="dxa"/>
            <w:gridSpan w:val="2"/>
          </w:tcPr>
          <w:p w:rsidR="00F51369" w:rsidRPr="004F2EAB" w:rsidRDefault="00F51369" w:rsidP="005D517E">
            <w:pPr>
              <w:spacing w:before="0" w:after="0"/>
              <w:ind w:hanging="21"/>
              <w:jc w:val="center"/>
              <w:rPr>
                <w:rFonts w:ascii="Arial" w:hAnsi="Arial" w:cs="Arial"/>
                <w:b/>
                <w:bCs/>
                <w:sz w:val="24"/>
                <w:szCs w:val="24"/>
              </w:rPr>
            </w:pPr>
          </w:p>
        </w:tc>
        <w:tc>
          <w:tcPr>
            <w:tcW w:w="1562" w:type="dxa"/>
          </w:tcPr>
          <w:p w:rsidR="00F51369" w:rsidRPr="004F2EAB" w:rsidRDefault="00F51369" w:rsidP="005D517E">
            <w:pPr>
              <w:spacing w:before="0" w:after="0"/>
              <w:ind w:firstLine="121"/>
              <w:jc w:val="center"/>
              <w:rPr>
                <w:rFonts w:ascii="Arial" w:hAnsi="Arial" w:cs="Arial"/>
                <w:b/>
                <w:bCs/>
                <w:sz w:val="24"/>
                <w:szCs w:val="24"/>
              </w:rPr>
            </w:pPr>
            <w:r w:rsidRPr="004F2EAB">
              <w:rPr>
                <w:rFonts w:ascii="Arial" w:hAnsi="Arial" w:cs="Arial"/>
                <w:b/>
                <w:bCs/>
                <w:sz w:val="24"/>
                <w:szCs w:val="24"/>
              </w:rPr>
              <w:t>49,21</w:t>
            </w:r>
          </w:p>
        </w:tc>
      </w:tr>
    </w:tbl>
    <w:p w:rsidR="0011528F" w:rsidRPr="00330236" w:rsidRDefault="0011528F" w:rsidP="005D517E">
      <w:pPr>
        <w:shd w:val="clear" w:color="auto" w:fill="FFFFFF" w:themeFill="background1"/>
        <w:spacing w:before="0" w:after="0"/>
        <w:ind w:firstLine="0"/>
        <w:jc w:val="center"/>
        <w:rPr>
          <w:rFonts w:ascii="Arial" w:hAnsi="Arial" w:cs="Arial"/>
          <w:sz w:val="24"/>
          <w:szCs w:val="24"/>
        </w:rPr>
      </w:pPr>
    </w:p>
    <w:sectPr w:rsidR="0011528F" w:rsidRPr="00330236" w:rsidSect="00C86E0A">
      <w:pgSz w:w="11906" w:h="16838"/>
      <w:pgMar w:top="1135" w:right="1077" w:bottom="113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873" w:rsidRDefault="00185873" w:rsidP="00A72426">
      <w:pPr>
        <w:spacing w:before="0" w:after="0"/>
      </w:pPr>
      <w:r>
        <w:separator/>
      </w:r>
    </w:p>
  </w:endnote>
  <w:endnote w:type="continuationSeparator" w:id="0">
    <w:p w:rsidR="00185873" w:rsidRDefault="00185873" w:rsidP="00A7242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C8F" w:rsidRPr="00956022" w:rsidRDefault="00B20C8F" w:rsidP="004401FD">
    <w:pPr>
      <w:pStyle w:val="a9"/>
      <w:framePr w:wrap="auto" w:vAnchor="text" w:hAnchor="margin" w:xAlign="right" w:y="1"/>
      <w:rPr>
        <w:rStyle w:val="afc"/>
      </w:rPr>
    </w:pPr>
    <w:r w:rsidRPr="00956022">
      <w:rPr>
        <w:rStyle w:val="afc"/>
      </w:rPr>
      <w:fldChar w:fldCharType="begin"/>
    </w:r>
    <w:r w:rsidRPr="00956022">
      <w:rPr>
        <w:rStyle w:val="afc"/>
      </w:rPr>
      <w:instrText xml:space="preserve">PAGE  </w:instrText>
    </w:r>
    <w:r w:rsidRPr="00956022">
      <w:rPr>
        <w:rStyle w:val="afc"/>
      </w:rPr>
      <w:fldChar w:fldCharType="separate"/>
    </w:r>
    <w:r w:rsidR="000433BA">
      <w:rPr>
        <w:rStyle w:val="afc"/>
        <w:noProof/>
      </w:rPr>
      <w:t>94</w:t>
    </w:r>
    <w:r w:rsidRPr="00956022">
      <w:rPr>
        <w:rStyle w:val="afc"/>
      </w:rPr>
      <w:fldChar w:fldCharType="end"/>
    </w:r>
  </w:p>
  <w:p w:rsidR="00B20C8F" w:rsidRPr="00A34D13" w:rsidRDefault="00B20C8F" w:rsidP="004401FD">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873" w:rsidRDefault="00185873" w:rsidP="00A72426">
      <w:pPr>
        <w:spacing w:before="0" w:after="0"/>
      </w:pPr>
      <w:r>
        <w:separator/>
      </w:r>
    </w:p>
  </w:footnote>
  <w:footnote w:type="continuationSeparator" w:id="0">
    <w:p w:rsidR="00185873" w:rsidRDefault="00185873" w:rsidP="00A72426">
      <w:pPr>
        <w:spacing w:before="0" w:after="0"/>
      </w:pPr>
      <w:r>
        <w:continuationSeparator/>
      </w:r>
    </w:p>
  </w:footnote>
  <w:footnote w:id="1">
    <w:p w:rsidR="00B20C8F" w:rsidRDefault="00B20C8F" w:rsidP="00D12D1B">
      <w:pPr>
        <w:pStyle w:val="af2"/>
        <w:spacing w:after="0" w:line="240" w:lineRule="auto"/>
      </w:pPr>
      <w:r w:rsidRPr="000E3D05">
        <w:rPr>
          <w:rStyle w:val="af4"/>
          <w:rFonts w:ascii="Times New Roman" w:hAnsi="Times New Roman"/>
          <w:b/>
          <w:bCs/>
        </w:rPr>
        <w:footnoteRef/>
      </w:r>
      <w:r w:rsidRPr="000E3D05">
        <w:rPr>
          <w:rFonts w:ascii="Times New Roman" w:hAnsi="Times New Roman" w:cs="Times New Roman"/>
          <w:lang w:eastAsia="ru-RU"/>
        </w:rPr>
        <w:t xml:space="preserve">п.1.4. </w:t>
      </w:r>
      <w:proofErr w:type="spellStart"/>
      <w:r w:rsidRPr="000E3D05">
        <w:rPr>
          <w:rFonts w:ascii="Times New Roman" w:hAnsi="Times New Roman" w:cs="Times New Roman"/>
          <w:lang w:eastAsia="ru-RU"/>
        </w:rPr>
        <w:t>СанПиН</w:t>
      </w:r>
      <w:proofErr w:type="spellEnd"/>
      <w:r w:rsidRPr="000E3D05">
        <w:rPr>
          <w:rFonts w:ascii="Times New Roman" w:hAnsi="Times New Roman" w:cs="Times New Roman"/>
          <w:lang w:eastAsia="ru-RU"/>
        </w:rPr>
        <w:t xml:space="preserve"> 2.1.4.1074-01</w:t>
      </w:r>
    </w:p>
  </w:footnote>
  <w:footnote w:id="2">
    <w:p w:rsidR="00B20C8F" w:rsidRDefault="00B20C8F" w:rsidP="00D12D1B">
      <w:pPr>
        <w:pStyle w:val="af2"/>
        <w:spacing w:after="0" w:line="240" w:lineRule="auto"/>
      </w:pPr>
      <w:r w:rsidRPr="000E3D05">
        <w:rPr>
          <w:rStyle w:val="af4"/>
          <w:rFonts w:ascii="Times New Roman" w:hAnsi="Times New Roman"/>
        </w:rPr>
        <w:footnoteRef/>
      </w:r>
      <w:r w:rsidRPr="000E3D05">
        <w:rPr>
          <w:rFonts w:ascii="Times New Roman" w:hAnsi="Times New Roman" w:cs="Times New Roman"/>
        </w:rPr>
        <w:t xml:space="preserve"> п.1.5. </w:t>
      </w:r>
      <w:proofErr w:type="spellStart"/>
      <w:r w:rsidRPr="000E3D05">
        <w:rPr>
          <w:rFonts w:ascii="Times New Roman" w:hAnsi="Times New Roman" w:cs="Times New Roman"/>
        </w:rPr>
        <w:t>СанПиН</w:t>
      </w:r>
      <w:proofErr w:type="spellEnd"/>
      <w:r w:rsidRPr="000E3D05">
        <w:rPr>
          <w:rFonts w:ascii="Times New Roman" w:hAnsi="Times New Roman" w:cs="Times New Roman"/>
        </w:rPr>
        <w:t xml:space="preserve"> 2.1.4.1074-01</w:t>
      </w:r>
    </w:p>
  </w:footnote>
  <w:footnote w:id="3">
    <w:p w:rsidR="00B20C8F" w:rsidRDefault="00B20C8F" w:rsidP="00D12D1B">
      <w:pPr>
        <w:pStyle w:val="af2"/>
        <w:spacing w:after="0" w:line="240" w:lineRule="auto"/>
      </w:pPr>
      <w:r w:rsidRPr="000E3D05">
        <w:rPr>
          <w:rStyle w:val="af4"/>
          <w:rFonts w:ascii="Times New Roman" w:hAnsi="Times New Roman"/>
        </w:rPr>
        <w:footnoteRef/>
      </w:r>
      <w:r w:rsidRPr="000E3D05">
        <w:rPr>
          <w:rFonts w:ascii="Times New Roman" w:hAnsi="Times New Roman" w:cs="Times New Roman"/>
          <w:lang w:eastAsia="ru-RU"/>
        </w:rPr>
        <w:t xml:space="preserve">п.4.1. </w:t>
      </w:r>
      <w:proofErr w:type="spellStart"/>
      <w:r w:rsidRPr="000E3D05">
        <w:rPr>
          <w:rFonts w:ascii="Times New Roman" w:hAnsi="Times New Roman" w:cs="Times New Roman"/>
          <w:lang w:eastAsia="ru-RU"/>
        </w:rPr>
        <w:t>СанПиН</w:t>
      </w:r>
      <w:proofErr w:type="spellEnd"/>
      <w:r w:rsidRPr="000E3D05">
        <w:rPr>
          <w:rFonts w:ascii="Times New Roman" w:hAnsi="Times New Roman" w:cs="Times New Roman"/>
          <w:lang w:eastAsia="ru-RU"/>
        </w:rPr>
        <w:t xml:space="preserve"> 2.1.4.1175-02.</w:t>
      </w:r>
    </w:p>
  </w:footnote>
  <w:footnote w:id="4">
    <w:p w:rsidR="00B20C8F" w:rsidRDefault="00B20C8F" w:rsidP="00D12D1B">
      <w:pPr>
        <w:pStyle w:val="af2"/>
        <w:spacing w:after="0" w:line="240" w:lineRule="auto"/>
      </w:pPr>
      <w:r w:rsidRPr="000E3D05">
        <w:rPr>
          <w:rStyle w:val="af4"/>
          <w:rFonts w:ascii="Times New Roman" w:hAnsi="Times New Roman"/>
        </w:rPr>
        <w:footnoteRef/>
      </w:r>
      <w:r w:rsidRPr="000E3D05">
        <w:rPr>
          <w:rFonts w:ascii="Times New Roman" w:hAnsi="Times New Roman" w:cs="Times New Roman"/>
          <w:lang w:eastAsia="ru-RU"/>
        </w:rPr>
        <w:t xml:space="preserve">из а.1.п.4.2. </w:t>
      </w:r>
      <w:proofErr w:type="spellStart"/>
      <w:r w:rsidRPr="000E3D05">
        <w:rPr>
          <w:rFonts w:ascii="Times New Roman" w:hAnsi="Times New Roman" w:cs="Times New Roman"/>
          <w:lang w:eastAsia="ru-RU"/>
        </w:rPr>
        <w:t>СанПиН</w:t>
      </w:r>
      <w:proofErr w:type="spellEnd"/>
      <w:r w:rsidRPr="000E3D05">
        <w:rPr>
          <w:rFonts w:ascii="Times New Roman" w:hAnsi="Times New Roman" w:cs="Times New Roman"/>
          <w:lang w:eastAsia="ru-RU"/>
        </w:rPr>
        <w:t xml:space="preserve"> 2.1.4.1175-02</w:t>
      </w:r>
    </w:p>
  </w:footnote>
  <w:footnote w:id="5">
    <w:p w:rsidR="00B20C8F" w:rsidRDefault="00B20C8F" w:rsidP="00D12D1B">
      <w:pPr>
        <w:pStyle w:val="af2"/>
        <w:spacing w:after="0" w:line="240" w:lineRule="auto"/>
      </w:pPr>
      <w:r w:rsidRPr="000E3D05">
        <w:rPr>
          <w:rStyle w:val="af4"/>
          <w:rFonts w:ascii="Times New Roman" w:hAnsi="Times New Roman"/>
        </w:rPr>
        <w:footnoteRef/>
      </w:r>
      <w:r w:rsidRPr="000E3D05">
        <w:rPr>
          <w:rFonts w:ascii="Times New Roman" w:hAnsi="Times New Roman" w:cs="Times New Roman"/>
          <w:lang w:eastAsia="ru-RU"/>
        </w:rPr>
        <w:t>из п.1.3. ГН 2.1.5.1315-03</w:t>
      </w:r>
    </w:p>
  </w:footnote>
  <w:footnote w:id="6">
    <w:p w:rsidR="00B20C8F" w:rsidRDefault="00B20C8F" w:rsidP="00D12D1B">
      <w:pPr>
        <w:pStyle w:val="af2"/>
        <w:spacing w:after="0" w:line="240" w:lineRule="auto"/>
      </w:pPr>
      <w:r w:rsidRPr="000E3D05">
        <w:rPr>
          <w:rStyle w:val="af4"/>
          <w:rFonts w:ascii="Times New Roman" w:hAnsi="Times New Roman"/>
        </w:rPr>
        <w:footnoteRef/>
      </w:r>
      <w:r w:rsidRPr="000E3D05">
        <w:rPr>
          <w:rFonts w:ascii="Times New Roman" w:hAnsi="Times New Roman" w:cs="Times New Roman"/>
          <w:lang w:eastAsia="ru-RU"/>
        </w:rPr>
        <w:t>из п.1.2. ГН 2.1.5.1315-03</w:t>
      </w:r>
    </w:p>
  </w:footnote>
  <w:footnote w:id="7">
    <w:p w:rsidR="00B20C8F" w:rsidRDefault="00B20C8F" w:rsidP="00F868C0">
      <w:pPr>
        <w:pStyle w:val="af2"/>
      </w:pPr>
      <w:r w:rsidRPr="000E3D05">
        <w:rPr>
          <w:rStyle w:val="af4"/>
          <w:rFonts w:ascii="Times New Roman" w:hAnsi="Times New Roman"/>
        </w:rPr>
        <w:footnoteRef/>
      </w:r>
      <w:r w:rsidRPr="000E3D05">
        <w:rPr>
          <w:rFonts w:ascii="Times New Roman" w:hAnsi="Times New Roman" w:cs="Times New Roman"/>
        </w:rPr>
        <w:t xml:space="preserve"> Сведения </w:t>
      </w:r>
      <w:r>
        <w:rPr>
          <w:rFonts w:ascii="Times New Roman" w:hAnsi="Times New Roman" w:cs="Times New Roman"/>
        </w:rPr>
        <w:t>ОАО УК ЖКХ</w:t>
      </w:r>
    </w:p>
  </w:footnote>
  <w:footnote w:id="8">
    <w:p w:rsidR="00B20C8F" w:rsidRDefault="00B20C8F" w:rsidP="00F868C0">
      <w:pPr>
        <w:pStyle w:val="af2"/>
      </w:pPr>
      <w:r w:rsidRPr="000E3D05">
        <w:rPr>
          <w:rStyle w:val="af4"/>
          <w:rFonts w:ascii="Times New Roman" w:hAnsi="Times New Roman"/>
        </w:rPr>
        <w:footnoteRef/>
      </w:r>
      <w:r w:rsidRPr="000E3D05">
        <w:rPr>
          <w:rFonts w:ascii="Times New Roman" w:hAnsi="Times New Roman" w:cs="Times New Roman"/>
        </w:rPr>
        <w:t xml:space="preserve"> Сведения </w:t>
      </w:r>
      <w:r>
        <w:rPr>
          <w:rFonts w:ascii="Times New Roman" w:hAnsi="Times New Roman" w:cs="Times New Roman"/>
        </w:rPr>
        <w:t>ОАО УК ЖКХ</w:t>
      </w:r>
    </w:p>
  </w:footnote>
  <w:footnote w:id="9">
    <w:p w:rsidR="00B20C8F" w:rsidRDefault="00B20C8F" w:rsidP="00761124">
      <w:pPr>
        <w:pStyle w:val="af2"/>
      </w:pPr>
      <w:r w:rsidRPr="000E3D05">
        <w:rPr>
          <w:rStyle w:val="af4"/>
          <w:rFonts w:ascii="Times New Roman" w:hAnsi="Times New Roman"/>
        </w:rPr>
        <w:footnoteRef/>
      </w:r>
      <w:r w:rsidRPr="000E3D05">
        <w:rPr>
          <w:rFonts w:ascii="Times New Roman" w:hAnsi="Times New Roman" w:cs="Times New Roman"/>
        </w:rPr>
        <w:t xml:space="preserve"> Сведения </w:t>
      </w:r>
      <w:r>
        <w:rPr>
          <w:rFonts w:ascii="Times New Roman" w:hAnsi="Times New Roman" w:cs="Times New Roman"/>
        </w:rPr>
        <w:t>ОАО УК ЖКХ</w:t>
      </w:r>
    </w:p>
  </w:footnote>
  <w:footnote w:id="10">
    <w:p w:rsidR="00B20C8F" w:rsidRDefault="00B20C8F" w:rsidP="00761124">
      <w:pPr>
        <w:pStyle w:val="af2"/>
      </w:pPr>
      <w:r w:rsidRPr="000E3D05">
        <w:rPr>
          <w:rStyle w:val="af4"/>
          <w:rFonts w:ascii="Times New Roman" w:hAnsi="Times New Roman"/>
        </w:rPr>
        <w:footnoteRef/>
      </w:r>
      <w:r w:rsidRPr="000E3D05">
        <w:rPr>
          <w:rFonts w:ascii="Times New Roman" w:hAnsi="Times New Roman" w:cs="Times New Roman"/>
        </w:rPr>
        <w:t xml:space="preserve"> Расчет предоставлен </w:t>
      </w:r>
      <w:r>
        <w:rPr>
          <w:rFonts w:ascii="Times New Roman" w:hAnsi="Times New Roman" w:cs="Times New Roman"/>
        </w:rPr>
        <w:t>ОАО УК ЖКХ</w:t>
      </w:r>
    </w:p>
  </w:footnote>
  <w:footnote w:id="11">
    <w:p w:rsidR="00B20C8F" w:rsidRDefault="00B20C8F" w:rsidP="00761124">
      <w:pPr>
        <w:pStyle w:val="af2"/>
      </w:pPr>
      <w:r w:rsidRPr="000E3D05">
        <w:rPr>
          <w:rStyle w:val="af4"/>
          <w:rFonts w:ascii="Times New Roman" w:hAnsi="Times New Roman"/>
        </w:rPr>
        <w:footnoteRef/>
      </w:r>
      <w:r w:rsidRPr="000E3D05">
        <w:rPr>
          <w:rFonts w:ascii="Times New Roman" w:hAnsi="Times New Roman" w:cs="Times New Roman"/>
        </w:rPr>
        <w:t xml:space="preserve"> Сведения </w:t>
      </w:r>
      <w:r>
        <w:rPr>
          <w:rFonts w:ascii="Times New Roman" w:hAnsi="Times New Roman" w:cs="Times New Roman"/>
        </w:rPr>
        <w:t>ОАО УК ЖКХ</w:t>
      </w:r>
    </w:p>
  </w:footnote>
  <w:footnote w:id="12">
    <w:p w:rsidR="00B20C8F" w:rsidRDefault="00B20C8F" w:rsidP="00FD3E94">
      <w:pPr>
        <w:pStyle w:val="af2"/>
        <w:spacing w:after="0" w:line="240" w:lineRule="auto"/>
      </w:pPr>
      <w:r w:rsidRPr="000E3D05">
        <w:rPr>
          <w:rStyle w:val="af4"/>
          <w:rFonts w:ascii="Times New Roman" w:hAnsi="Times New Roman"/>
        </w:rPr>
        <w:footnoteRef/>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C8F" w:rsidRPr="009B262A" w:rsidRDefault="00B20C8F" w:rsidP="009B262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C8F" w:rsidRDefault="00B20C8F">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1A002FE"/>
    <w:lvl w:ilvl="0">
      <w:start w:val="1"/>
      <w:numFmt w:val="decimal"/>
      <w:lvlText w:val="%1."/>
      <w:lvlJc w:val="left"/>
      <w:pPr>
        <w:tabs>
          <w:tab w:val="num" w:pos="1492"/>
        </w:tabs>
        <w:ind w:left="1492" w:hanging="360"/>
      </w:pPr>
    </w:lvl>
  </w:abstractNum>
  <w:abstractNum w:abstractNumId="1">
    <w:nsid w:val="FFFFFF7D"/>
    <w:multiLevelType w:val="singleLevel"/>
    <w:tmpl w:val="518A8E74"/>
    <w:lvl w:ilvl="0">
      <w:start w:val="1"/>
      <w:numFmt w:val="decimal"/>
      <w:lvlText w:val="%1."/>
      <w:lvlJc w:val="left"/>
      <w:pPr>
        <w:tabs>
          <w:tab w:val="num" w:pos="1209"/>
        </w:tabs>
        <w:ind w:left="1209" w:hanging="360"/>
      </w:pPr>
    </w:lvl>
  </w:abstractNum>
  <w:abstractNum w:abstractNumId="2">
    <w:nsid w:val="FFFFFF7E"/>
    <w:multiLevelType w:val="singleLevel"/>
    <w:tmpl w:val="2220A4FE"/>
    <w:lvl w:ilvl="0">
      <w:start w:val="1"/>
      <w:numFmt w:val="decimal"/>
      <w:lvlText w:val="%1."/>
      <w:lvlJc w:val="left"/>
      <w:pPr>
        <w:tabs>
          <w:tab w:val="num" w:pos="926"/>
        </w:tabs>
        <w:ind w:left="926" w:hanging="360"/>
      </w:pPr>
    </w:lvl>
  </w:abstractNum>
  <w:abstractNum w:abstractNumId="3">
    <w:nsid w:val="FFFFFF7F"/>
    <w:multiLevelType w:val="singleLevel"/>
    <w:tmpl w:val="7830641E"/>
    <w:lvl w:ilvl="0">
      <w:start w:val="1"/>
      <w:numFmt w:val="decimal"/>
      <w:lvlText w:val="%1."/>
      <w:lvlJc w:val="left"/>
      <w:pPr>
        <w:tabs>
          <w:tab w:val="num" w:pos="643"/>
        </w:tabs>
        <w:ind w:left="643" w:hanging="360"/>
      </w:pPr>
    </w:lvl>
  </w:abstractNum>
  <w:abstractNum w:abstractNumId="4">
    <w:nsid w:val="FFFFFF80"/>
    <w:multiLevelType w:val="singleLevel"/>
    <w:tmpl w:val="9452BC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B8EB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C0CCF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ACFC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AAECE4"/>
    <w:lvl w:ilvl="0">
      <w:start w:val="1"/>
      <w:numFmt w:val="decimal"/>
      <w:lvlText w:val="%1."/>
      <w:lvlJc w:val="left"/>
      <w:pPr>
        <w:tabs>
          <w:tab w:val="num" w:pos="360"/>
        </w:tabs>
        <w:ind w:left="360" w:hanging="360"/>
      </w:pPr>
    </w:lvl>
  </w:abstractNum>
  <w:abstractNum w:abstractNumId="9">
    <w:nsid w:val="FFFFFF89"/>
    <w:multiLevelType w:val="singleLevel"/>
    <w:tmpl w:val="E64699C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91C6F3C"/>
    <w:lvl w:ilvl="0">
      <w:numFmt w:val="bullet"/>
      <w:lvlText w:val="*"/>
      <w:lvlJc w:val="left"/>
    </w:lvl>
  </w:abstractNum>
  <w:abstractNum w:abstractNumId="11">
    <w:nsid w:val="001B3567"/>
    <w:multiLevelType w:val="hybridMultilevel"/>
    <w:tmpl w:val="A254DC2E"/>
    <w:lvl w:ilvl="0" w:tplc="0BFC14E2">
      <w:start w:val="1"/>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3173343"/>
    <w:multiLevelType w:val="hybridMultilevel"/>
    <w:tmpl w:val="74CC350A"/>
    <w:lvl w:ilvl="0" w:tplc="8D520D6E">
      <w:start w:val="1"/>
      <w:numFmt w:val="bullet"/>
      <w:lvlText w:val="−"/>
      <w:lvlJc w:val="left"/>
      <w:pPr>
        <w:ind w:left="1530" w:hanging="360"/>
      </w:pPr>
      <w:rPr>
        <w:rFonts w:ascii="Courier New" w:hAnsi="Courier New"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06790CFB"/>
    <w:multiLevelType w:val="hybridMultilevel"/>
    <w:tmpl w:val="5B622D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90E17B8"/>
    <w:multiLevelType w:val="hybridMultilevel"/>
    <w:tmpl w:val="5B4606FE"/>
    <w:name w:val="WW8Num1"/>
    <w:lvl w:ilvl="0" w:tplc="FFFFFFFF">
      <w:start w:val="1"/>
      <w:numFmt w:val="bullet"/>
      <w:lvlText w:val=""/>
      <w:lvlJc w:val="left"/>
      <w:pPr>
        <w:tabs>
          <w:tab w:val="num" w:pos="284"/>
        </w:tabs>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hint="default"/>
      </w:rPr>
    </w:lvl>
    <w:lvl w:ilvl="5" w:tplc="FFFFFFFF">
      <w:start w:val="1"/>
      <w:numFmt w:val="bullet"/>
      <w:lvlText w:val=""/>
      <w:lvlJc w:val="left"/>
      <w:pPr>
        <w:tabs>
          <w:tab w:val="num" w:pos="3600"/>
        </w:tabs>
        <w:ind w:left="3600" w:hanging="360"/>
      </w:pPr>
      <w:rPr>
        <w:rFonts w:ascii="Wingdings" w:hAnsi="Wingdings" w:hint="default"/>
      </w:rPr>
    </w:lvl>
    <w:lvl w:ilvl="6" w:tplc="FFFFFFFF">
      <w:start w:val="1"/>
      <w:numFmt w:val="bullet"/>
      <w:lvlText w:val=""/>
      <w:lvlJc w:val="left"/>
      <w:pPr>
        <w:tabs>
          <w:tab w:val="num" w:pos="4320"/>
        </w:tabs>
        <w:ind w:left="4320" w:hanging="360"/>
      </w:pPr>
      <w:rPr>
        <w:rFonts w:ascii="Symbol" w:hAnsi="Symbol" w:hint="default"/>
      </w:rPr>
    </w:lvl>
    <w:lvl w:ilvl="7" w:tplc="FFFFFFFF">
      <w:start w:val="1"/>
      <w:numFmt w:val="bullet"/>
      <w:lvlText w:val="o"/>
      <w:lvlJc w:val="left"/>
      <w:pPr>
        <w:tabs>
          <w:tab w:val="num" w:pos="5040"/>
        </w:tabs>
        <w:ind w:left="5040" w:hanging="360"/>
      </w:pPr>
      <w:rPr>
        <w:rFonts w:ascii="Courier New" w:hAnsi="Courier New" w:hint="default"/>
      </w:rPr>
    </w:lvl>
    <w:lvl w:ilvl="8" w:tplc="FFFFFFFF">
      <w:start w:val="1"/>
      <w:numFmt w:val="bullet"/>
      <w:lvlText w:val=""/>
      <w:lvlJc w:val="left"/>
      <w:pPr>
        <w:tabs>
          <w:tab w:val="num" w:pos="5760"/>
        </w:tabs>
        <w:ind w:left="5760" w:hanging="360"/>
      </w:pPr>
      <w:rPr>
        <w:rFonts w:ascii="Wingdings" w:hAnsi="Wingdings" w:hint="default"/>
      </w:rPr>
    </w:lvl>
  </w:abstractNum>
  <w:abstractNum w:abstractNumId="15">
    <w:nsid w:val="10C576A5"/>
    <w:multiLevelType w:val="hybridMultilevel"/>
    <w:tmpl w:val="F3E8C484"/>
    <w:lvl w:ilvl="0" w:tplc="881E741E">
      <w:start w:val="1"/>
      <w:numFmt w:val="bullet"/>
      <w:suff w:val="space"/>
      <w:lvlText w:val="−"/>
      <w:lvlJc w:val="left"/>
      <w:pPr>
        <w:ind w:left="780"/>
      </w:pPr>
      <w:rPr>
        <w:rFonts w:ascii="Courier New" w:hAnsi="Courier New" w:hint="default"/>
      </w:rPr>
    </w:lvl>
    <w:lvl w:ilvl="1" w:tplc="04190003">
      <w:start w:val="1"/>
      <w:numFmt w:val="bullet"/>
      <w:lvlText w:val="o"/>
      <w:lvlJc w:val="left"/>
      <w:pPr>
        <w:ind w:left="2192" w:hanging="360"/>
      </w:pPr>
      <w:rPr>
        <w:rFonts w:ascii="Courier New" w:hAnsi="Courier New" w:hint="default"/>
      </w:rPr>
    </w:lvl>
    <w:lvl w:ilvl="2" w:tplc="04190005">
      <w:start w:val="1"/>
      <w:numFmt w:val="bullet"/>
      <w:lvlText w:val=""/>
      <w:lvlJc w:val="left"/>
      <w:pPr>
        <w:ind w:left="2912" w:hanging="360"/>
      </w:pPr>
      <w:rPr>
        <w:rFonts w:ascii="Wingdings" w:hAnsi="Wingdings" w:hint="default"/>
      </w:rPr>
    </w:lvl>
    <w:lvl w:ilvl="3" w:tplc="04190001">
      <w:start w:val="1"/>
      <w:numFmt w:val="bullet"/>
      <w:lvlText w:val=""/>
      <w:lvlJc w:val="left"/>
      <w:pPr>
        <w:ind w:left="3632" w:hanging="360"/>
      </w:pPr>
      <w:rPr>
        <w:rFonts w:ascii="Symbol" w:hAnsi="Symbol" w:hint="default"/>
      </w:rPr>
    </w:lvl>
    <w:lvl w:ilvl="4" w:tplc="04190003">
      <w:start w:val="1"/>
      <w:numFmt w:val="bullet"/>
      <w:lvlText w:val="o"/>
      <w:lvlJc w:val="left"/>
      <w:pPr>
        <w:ind w:left="4352" w:hanging="360"/>
      </w:pPr>
      <w:rPr>
        <w:rFonts w:ascii="Courier New" w:hAnsi="Courier New" w:hint="default"/>
      </w:rPr>
    </w:lvl>
    <w:lvl w:ilvl="5" w:tplc="04190005">
      <w:start w:val="1"/>
      <w:numFmt w:val="bullet"/>
      <w:lvlText w:val=""/>
      <w:lvlJc w:val="left"/>
      <w:pPr>
        <w:ind w:left="5072" w:hanging="360"/>
      </w:pPr>
      <w:rPr>
        <w:rFonts w:ascii="Wingdings" w:hAnsi="Wingdings" w:hint="default"/>
      </w:rPr>
    </w:lvl>
    <w:lvl w:ilvl="6" w:tplc="04190001">
      <w:start w:val="1"/>
      <w:numFmt w:val="bullet"/>
      <w:lvlText w:val=""/>
      <w:lvlJc w:val="left"/>
      <w:pPr>
        <w:ind w:left="5792" w:hanging="360"/>
      </w:pPr>
      <w:rPr>
        <w:rFonts w:ascii="Symbol" w:hAnsi="Symbol" w:hint="default"/>
      </w:rPr>
    </w:lvl>
    <w:lvl w:ilvl="7" w:tplc="04190003">
      <w:start w:val="1"/>
      <w:numFmt w:val="bullet"/>
      <w:lvlText w:val="o"/>
      <w:lvlJc w:val="left"/>
      <w:pPr>
        <w:ind w:left="6512" w:hanging="360"/>
      </w:pPr>
      <w:rPr>
        <w:rFonts w:ascii="Courier New" w:hAnsi="Courier New" w:hint="default"/>
      </w:rPr>
    </w:lvl>
    <w:lvl w:ilvl="8" w:tplc="04190005">
      <w:start w:val="1"/>
      <w:numFmt w:val="bullet"/>
      <w:lvlText w:val=""/>
      <w:lvlJc w:val="left"/>
      <w:pPr>
        <w:ind w:left="7232" w:hanging="360"/>
      </w:pPr>
      <w:rPr>
        <w:rFonts w:ascii="Wingdings" w:hAnsi="Wingdings" w:hint="default"/>
      </w:rPr>
    </w:lvl>
  </w:abstractNum>
  <w:abstractNum w:abstractNumId="16">
    <w:nsid w:val="14326557"/>
    <w:multiLevelType w:val="hybridMultilevel"/>
    <w:tmpl w:val="2ADCB6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9D53680"/>
    <w:multiLevelType w:val="hybridMultilevel"/>
    <w:tmpl w:val="B20015DA"/>
    <w:lvl w:ilvl="0" w:tplc="2ECCCBF0">
      <w:start w:val="1"/>
      <w:numFmt w:val="bullet"/>
      <w:pStyle w:val="2"/>
      <w:lvlText w:val=""/>
      <w:lvlJc w:val="left"/>
      <w:pPr>
        <w:tabs>
          <w:tab w:val="num" w:pos="2800"/>
        </w:tabs>
        <w:ind w:left="2800" w:hanging="360"/>
      </w:pPr>
      <w:rPr>
        <w:rFonts w:ascii="Symbol" w:hAnsi="Symbol" w:hint="default"/>
      </w:rPr>
    </w:lvl>
    <w:lvl w:ilvl="1" w:tplc="48880184">
      <w:start w:val="1"/>
      <w:numFmt w:val="bullet"/>
      <w:lvlText w:val="o"/>
      <w:lvlJc w:val="left"/>
      <w:pPr>
        <w:tabs>
          <w:tab w:val="num" w:pos="3237"/>
        </w:tabs>
        <w:ind w:left="3237" w:hanging="360"/>
      </w:pPr>
      <w:rPr>
        <w:rFonts w:ascii="Courier New" w:hAnsi="Courier New" w:hint="default"/>
      </w:rPr>
    </w:lvl>
    <w:lvl w:ilvl="2" w:tplc="68924892">
      <w:start w:val="1"/>
      <w:numFmt w:val="bullet"/>
      <w:lvlText w:val=""/>
      <w:lvlJc w:val="left"/>
      <w:pPr>
        <w:tabs>
          <w:tab w:val="num" w:pos="3957"/>
        </w:tabs>
        <w:ind w:left="3957" w:hanging="360"/>
      </w:pPr>
      <w:rPr>
        <w:rFonts w:ascii="Wingdings" w:hAnsi="Wingdings" w:hint="default"/>
      </w:rPr>
    </w:lvl>
    <w:lvl w:ilvl="3" w:tplc="83BE70E8">
      <w:start w:val="1"/>
      <w:numFmt w:val="bullet"/>
      <w:lvlText w:val=""/>
      <w:lvlJc w:val="left"/>
      <w:pPr>
        <w:tabs>
          <w:tab w:val="num" w:pos="4677"/>
        </w:tabs>
        <w:ind w:left="4677" w:hanging="360"/>
      </w:pPr>
      <w:rPr>
        <w:rFonts w:ascii="Symbol" w:hAnsi="Symbol" w:hint="default"/>
      </w:rPr>
    </w:lvl>
    <w:lvl w:ilvl="4" w:tplc="13B8C38C">
      <w:start w:val="1"/>
      <w:numFmt w:val="bullet"/>
      <w:lvlText w:val="o"/>
      <w:lvlJc w:val="left"/>
      <w:pPr>
        <w:tabs>
          <w:tab w:val="num" w:pos="5397"/>
        </w:tabs>
        <w:ind w:left="5397" w:hanging="360"/>
      </w:pPr>
      <w:rPr>
        <w:rFonts w:ascii="Courier New" w:hAnsi="Courier New" w:hint="default"/>
      </w:rPr>
    </w:lvl>
    <w:lvl w:ilvl="5" w:tplc="50FE9F12">
      <w:start w:val="1"/>
      <w:numFmt w:val="bullet"/>
      <w:lvlText w:val=""/>
      <w:lvlJc w:val="left"/>
      <w:pPr>
        <w:tabs>
          <w:tab w:val="num" w:pos="6117"/>
        </w:tabs>
        <w:ind w:left="6117" w:hanging="360"/>
      </w:pPr>
      <w:rPr>
        <w:rFonts w:ascii="Wingdings" w:hAnsi="Wingdings" w:hint="default"/>
      </w:rPr>
    </w:lvl>
    <w:lvl w:ilvl="6" w:tplc="1E948E34">
      <w:start w:val="1"/>
      <w:numFmt w:val="bullet"/>
      <w:lvlText w:val=""/>
      <w:lvlJc w:val="left"/>
      <w:pPr>
        <w:tabs>
          <w:tab w:val="num" w:pos="6837"/>
        </w:tabs>
        <w:ind w:left="6837" w:hanging="360"/>
      </w:pPr>
      <w:rPr>
        <w:rFonts w:ascii="Symbol" w:hAnsi="Symbol" w:hint="default"/>
      </w:rPr>
    </w:lvl>
    <w:lvl w:ilvl="7" w:tplc="EBF24602">
      <w:start w:val="1"/>
      <w:numFmt w:val="bullet"/>
      <w:lvlText w:val="o"/>
      <w:lvlJc w:val="left"/>
      <w:pPr>
        <w:tabs>
          <w:tab w:val="num" w:pos="7557"/>
        </w:tabs>
        <w:ind w:left="7557" w:hanging="360"/>
      </w:pPr>
      <w:rPr>
        <w:rFonts w:ascii="Courier New" w:hAnsi="Courier New" w:hint="default"/>
      </w:rPr>
    </w:lvl>
    <w:lvl w:ilvl="8" w:tplc="08D65350">
      <w:start w:val="1"/>
      <w:numFmt w:val="bullet"/>
      <w:lvlText w:val=""/>
      <w:lvlJc w:val="left"/>
      <w:pPr>
        <w:tabs>
          <w:tab w:val="num" w:pos="8277"/>
        </w:tabs>
        <w:ind w:left="8277" w:hanging="360"/>
      </w:pPr>
      <w:rPr>
        <w:rFonts w:ascii="Wingdings" w:hAnsi="Wingdings" w:hint="default"/>
      </w:rPr>
    </w:lvl>
  </w:abstractNum>
  <w:abstractNum w:abstractNumId="18">
    <w:nsid w:val="1BCD4C7D"/>
    <w:multiLevelType w:val="multilevel"/>
    <w:tmpl w:val="14CC490E"/>
    <w:lvl w:ilvl="0">
      <w:start w:val="1"/>
      <w:numFmt w:val="decimal"/>
      <w:suff w:val="nothing"/>
      <w:lvlText w:val="Раздел %1."/>
      <w:lvlJc w:val="left"/>
      <w:pPr>
        <w:ind w:left="1424" w:hanging="432"/>
      </w:pPr>
      <w:rPr>
        <w:rFonts w:cs="Times New Roman" w:hint="default"/>
      </w:rPr>
    </w:lvl>
    <w:lvl w:ilvl="1">
      <w:start w:val="1"/>
      <w:numFmt w:val="bullet"/>
      <w:pStyle w:val="a"/>
      <w:lvlText w:val=""/>
      <w:lvlJc w:val="left"/>
      <w:pPr>
        <w:tabs>
          <w:tab w:val="num" w:pos="927"/>
        </w:tabs>
        <w:ind w:left="927" w:hanging="360"/>
      </w:pPr>
      <w:rPr>
        <w:rFonts w:ascii="Symbol" w:hAnsi="Symbol" w:hint="default"/>
      </w:rPr>
    </w:lvl>
    <w:lvl w:ilvl="2">
      <w:start w:val="1"/>
      <w:numFmt w:val="decimal"/>
      <w:lvlText w:val="%1.%2.%3."/>
      <w:lvlJc w:val="left"/>
      <w:pPr>
        <w:tabs>
          <w:tab w:val="num" w:pos="1712"/>
        </w:tabs>
        <w:ind w:left="1712" w:hanging="720"/>
      </w:pPr>
      <w:rPr>
        <w:rFonts w:cs="Times New Roman" w:hint="default"/>
      </w:rPr>
    </w:lvl>
    <w:lvl w:ilvl="3">
      <w:start w:val="1"/>
      <w:numFmt w:val="decimal"/>
      <w:lvlText w:val="%1.%2.%3.%4."/>
      <w:lvlJc w:val="left"/>
      <w:pPr>
        <w:tabs>
          <w:tab w:val="num" w:pos="1856"/>
        </w:tabs>
        <w:ind w:left="1856" w:hanging="864"/>
      </w:pPr>
      <w:rPr>
        <w:rFonts w:cs="Times New Roman" w:hint="default"/>
      </w:rPr>
    </w:lvl>
    <w:lvl w:ilvl="4">
      <w:start w:val="1"/>
      <w:numFmt w:val="decimal"/>
      <w:lvlText w:val="%1.%2.%3.%4.%5"/>
      <w:lvlJc w:val="left"/>
      <w:pPr>
        <w:tabs>
          <w:tab w:val="num" w:pos="2000"/>
        </w:tabs>
        <w:ind w:left="2000" w:hanging="1008"/>
      </w:pPr>
      <w:rPr>
        <w:rFonts w:cs="Times New Roman" w:hint="default"/>
      </w:rPr>
    </w:lvl>
    <w:lvl w:ilvl="5">
      <w:start w:val="1"/>
      <w:numFmt w:val="decimal"/>
      <w:lvlText w:val="%1.%2.%3.%4.%5.%6"/>
      <w:lvlJc w:val="left"/>
      <w:pPr>
        <w:tabs>
          <w:tab w:val="num" w:pos="2144"/>
        </w:tabs>
        <w:ind w:left="2144" w:hanging="1152"/>
      </w:pPr>
      <w:rPr>
        <w:rFonts w:cs="Times New Roman" w:hint="default"/>
      </w:rPr>
    </w:lvl>
    <w:lvl w:ilvl="6">
      <w:start w:val="1"/>
      <w:numFmt w:val="decimal"/>
      <w:lvlText w:val="%1.%2.%3.%4.%5.%6.%7"/>
      <w:lvlJc w:val="left"/>
      <w:pPr>
        <w:tabs>
          <w:tab w:val="num" w:pos="2288"/>
        </w:tabs>
        <w:ind w:left="2288" w:hanging="1296"/>
      </w:pPr>
      <w:rPr>
        <w:rFonts w:cs="Times New Roman" w:hint="default"/>
      </w:rPr>
    </w:lvl>
    <w:lvl w:ilvl="7">
      <w:start w:val="1"/>
      <w:numFmt w:val="decimal"/>
      <w:lvlText w:val="%1.%2.%3.%4.%5.%6.%7.%8"/>
      <w:lvlJc w:val="left"/>
      <w:pPr>
        <w:tabs>
          <w:tab w:val="num" w:pos="2432"/>
        </w:tabs>
        <w:ind w:left="2432" w:hanging="1440"/>
      </w:pPr>
      <w:rPr>
        <w:rFonts w:cs="Times New Roman" w:hint="default"/>
      </w:rPr>
    </w:lvl>
    <w:lvl w:ilvl="8">
      <w:start w:val="1"/>
      <w:numFmt w:val="decimal"/>
      <w:lvlText w:val="%1.%2.%3.%4.%5.%6.%7.%8.%9"/>
      <w:lvlJc w:val="left"/>
      <w:pPr>
        <w:tabs>
          <w:tab w:val="num" w:pos="2576"/>
        </w:tabs>
        <w:ind w:left="2576" w:hanging="1584"/>
      </w:pPr>
      <w:rPr>
        <w:rFonts w:cs="Times New Roman" w:hint="default"/>
      </w:rPr>
    </w:lvl>
  </w:abstractNum>
  <w:abstractNum w:abstractNumId="19">
    <w:nsid w:val="1E1A7BAE"/>
    <w:multiLevelType w:val="hybridMultilevel"/>
    <w:tmpl w:val="288871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FA9534B"/>
    <w:multiLevelType w:val="hybridMultilevel"/>
    <w:tmpl w:val="7AACA20A"/>
    <w:lvl w:ilvl="0" w:tplc="0FA817E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1">
    <w:nsid w:val="24213211"/>
    <w:multiLevelType w:val="hybridMultilevel"/>
    <w:tmpl w:val="D8C23F5C"/>
    <w:lvl w:ilvl="0" w:tplc="C48A877C">
      <w:start w:val="1"/>
      <w:numFmt w:val="bullet"/>
      <w:pStyle w:val="a0"/>
      <w:lvlText w:val=""/>
      <w:lvlJc w:val="left"/>
      <w:pPr>
        <w:tabs>
          <w:tab w:val="num" w:pos="1003"/>
        </w:tabs>
        <w:ind w:left="1003" w:hanging="360"/>
      </w:pPr>
      <w:rPr>
        <w:rFonts w:ascii="Symbol" w:hAnsi="Symbol" w:hint="default"/>
        <w:color w:val="auto"/>
        <w:sz w:val="16"/>
      </w:rPr>
    </w:lvl>
    <w:lvl w:ilvl="1" w:tplc="481AA384">
      <w:start w:val="1"/>
      <w:numFmt w:val="bullet"/>
      <w:lvlText w:val="o"/>
      <w:lvlJc w:val="left"/>
      <w:pPr>
        <w:tabs>
          <w:tab w:val="num" w:pos="1440"/>
        </w:tabs>
        <w:ind w:left="1440" w:hanging="360"/>
      </w:pPr>
      <w:rPr>
        <w:rFonts w:ascii="Courier New" w:hAnsi="Courier New" w:hint="default"/>
      </w:rPr>
    </w:lvl>
    <w:lvl w:ilvl="2" w:tplc="AEBE282C">
      <w:start w:val="1"/>
      <w:numFmt w:val="bullet"/>
      <w:lvlText w:val=""/>
      <w:lvlJc w:val="left"/>
      <w:pPr>
        <w:tabs>
          <w:tab w:val="num" w:pos="2160"/>
        </w:tabs>
        <w:ind w:left="2160" w:hanging="360"/>
      </w:pPr>
      <w:rPr>
        <w:rFonts w:ascii="Wingdings" w:hAnsi="Wingdings" w:hint="default"/>
      </w:rPr>
    </w:lvl>
    <w:lvl w:ilvl="3" w:tplc="696235D0">
      <w:start w:val="1"/>
      <w:numFmt w:val="bullet"/>
      <w:lvlText w:val=""/>
      <w:lvlJc w:val="left"/>
      <w:pPr>
        <w:tabs>
          <w:tab w:val="num" w:pos="2880"/>
        </w:tabs>
        <w:ind w:left="2880" w:hanging="360"/>
      </w:pPr>
      <w:rPr>
        <w:rFonts w:ascii="Symbol" w:hAnsi="Symbol" w:hint="default"/>
      </w:rPr>
    </w:lvl>
    <w:lvl w:ilvl="4" w:tplc="C400D902">
      <w:start w:val="1"/>
      <w:numFmt w:val="bullet"/>
      <w:lvlText w:val="o"/>
      <w:lvlJc w:val="left"/>
      <w:pPr>
        <w:tabs>
          <w:tab w:val="num" w:pos="3600"/>
        </w:tabs>
        <w:ind w:left="3600" w:hanging="360"/>
      </w:pPr>
      <w:rPr>
        <w:rFonts w:ascii="Courier New" w:hAnsi="Courier New" w:hint="default"/>
      </w:rPr>
    </w:lvl>
    <w:lvl w:ilvl="5" w:tplc="A810ED0C">
      <w:start w:val="1"/>
      <w:numFmt w:val="bullet"/>
      <w:lvlText w:val=""/>
      <w:lvlJc w:val="left"/>
      <w:pPr>
        <w:tabs>
          <w:tab w:val="num" w:pos="4320"/>
        </w:tabs>
        <w:ind w:left="4320" w:hanging="360"/>
      </w:pPr>
      <w:rPr>
        <w:rFonts w:ascii="Wingdings" w:hAnsi="Wingdings" w:hint="default"/>
      </w:rPr>
    </w:lvl>
    <w:lvl w:ilvl="6" w:tplc="8E3AC908">
      <w:start w:val="1"/>
      <w:numFmt w:val="bullet"/>
      <w:lvlText w:val=""/>
      <w:lvlJc w:val="left"/>
      <w:pPr>
        <w:tabs>
          <w:tab w:val="num" w:pos="5040"/>
        </w:tabs>
        <w:ind w:left="5040" w:hanging="360"/>
      </w:pPr>
      <w:rPr>
        <w:rFonts w:ascii="Symbol" w:hAnsi="Symbol" w:hint="default"/>
      </w:rPr>
    </w:lvl>
    <w:lvl w:ilvl="7" w:tplc="ED6624BE">
      <w:start w:val="1"/>
      <w:numFmt w:val="bullet"/>
      <w:lvlText w:val="o"/>
      <w:lvlJc w:val="left"/>
      <w:pPr>
        <w:tabs>
          <w:tab w:val="num" w:pos="5760"/>
        </w:tabs>
        <w:ind w:left="5760" w:hanging="360"/>
      </w:pPr>
      <w:rPr>
        <w:rFonts w:ascii="Courier New" w:hAnsi="Courier New" w:hint="default"/>
      </w:rPr>
    </w:lvl>
    <w:lvl w:ilvl="8" w:tplc="E924C44A">
      <w:start w:val="1"/>
      <w:numFmt w:val="bullet"/>
      <w:lvlText w:val=""/>
      <w:lvlJc w:val="left"/>
      <w:pPr>
        <w:tabs>
          <w:tab w:val="num" w:pos="6480"/>
        </w:tabs>
        <w:ind w:left="6480" w:hanging="360"/>
      </w:pPr>
      <w:rPr>
        <w:rFonts w:ascii="Wingdings" w:hAnsi="Wingdings" w:hint="default"/>
      </w:rPr>
    </w:lvl>
  </w:abstractNum>
  <w:abstractNum w:abstractNumId="22">
    <w:nsid w:val="28F2031D"/>
    <w:multiLevelType w:val="hybridMultilevel"/>
    <w:tmpl w:val="2C949E50"/>
    <w:lvl w:ilvl="0" w:tplc="6EBA501E">
      <w:start w:val="1"/>
      <w:numFmt w:val="bullet"/>
      <w:lvlText w:val="−"/>
      <w:lvlJc w:val="left"/>
      <w:pPr>
        <w:ind w:left="520"/>
      </w:pPr>
      <w:rPr>
        <w:rFonts w:ascii="Courier New" w:hAnsi="Courier New"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3">
    <w:nsid w:val="29C35992"/>
    <w:multiLevelType w:val="hybridMultilevel"/>
    <w:tmpl w:val="9A0406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1524531"/>
    <w:multiLevelType w:val="hybridMultilevel"/>
    <w:tmpl w:val="368E53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3A802EF"/>
    <w:multiLevelType w:val="hybridMultilevel"/>
    <w:tmpl w:val="99C6B9D4"/>
    <w:lvl w:ilvl="0" w:tplc="888CEF4C">
      <w:start w:val="1"/>
      <w:numFmt w:val="decimal"/>
      <w:lvlText w:val="%1."/>
      <w:lvlJc w:val="left"/>
      <w:pPr>
        <w:tabs>
          <w:tab w:val="num" w:pos="1440"/>
        </w:tabs>
        <w:ind w:left="1440" w:hanging="360"/>
      </w:pPr>
      <w:rPr>
        <w:rFonts w:cs="Times New Roman"/>
      </w:rPr>
    </w:lvl>
    <w:lvl w:ilvl="1" w:tplc="B7F6E09C">
      <w:start w:val="1"/>
      <w:numFmt w:val="decimal"/>
      <w:lvlText w:val="%2."/>
      <w:lvlJc w:val="left"/>
      <w:pPr>
        <w:tabs>
          <w:tab w:val="num" w:pos="2160"/>
        </w:tabs>
        <w:ind w:left="2160" w:hanging="360"/>
      </w:pPr>
      <w:rPr>
        <w:rFonts w:cs="Times New Roman" w:hint="default"/>
      </w:rPr>
    </w:lvl>
    <w:lvl w:ilvl="2" w:tplc="5502BA60">
      <w:start w:val="1"/>
      <w:numFmt w:val="lowerRoman"/>
      <w:lvlText w:val="%3."/>
      <w:lvlJc w:val="right"/>
      <w:pPr>
        <w:tabs>
          <w:tab w:val="num" w:pos="2880"/>
        </w:tabs>
        <w:ind w:left="2880" w:hanging="180"/>
      </w:pPr>
      <w:rPr>
        <w:rFonts w:cs="Times New Roman"/>
      </w:rPr>
    </w:lvl>
    <w:lvl w:ilvl="3" w:tplc="7E3E7988">
      <w:start w:val="1"/>
      <w:numFmt w:val="decimal"/>
      <w:lvlText w:val="%4."/>
      <w:lvlJc w:val="left"/>
      <w:pPr>
        <w:tabs>
          <w:tab w:val="num" w:pos="3600"/>
        </w:tabs>
        <w:ind w:left="3600" w:hanging="360"/>
      </w:pPr>
      <w:rPr>
        <w:rFonts w:cs="Times New Roman"/>
      </w:rPr>
    </w:lvl>
    <w:lvl w:ilvl="4" w:tplc="D43237F8">
      <w:start w:val="1"/>
      <w:numFmt w:val="lowerLetter"/>
      <w:lvlText w:val="%5."/>
      <w:lvlJc w:val="left"/>
      <w:pPr>
        <w:tabs>
          <w:tab w:val="num" w:pos="4320"/>
        </w:tabs>
        <w:ind w:left="4320" w:hanging="360"/>
      </w:pPr>
      <w:rPr>
        <w:rFonts w:cs="Times New Roman"/>
      </w:rPr>
    </w:lvl>
    <w:lvl w:ilvl="5" w:tplc="9EDCDE86">
      <w:start w:val="1"/>
      <w:numFmt w:val="lowerRoman"/>
      <w:lvlText w:val="%6."/>
      <w:lvlJc w:val="right"/>
      <w:pPr>
        <w:tabs>
          <w:tab w:val="num" w:pos="5040"/>
        </w:tabs>
        <w:ind w:left="5040" w:hanging="180"/>
      </w:pPr>
      <w:rPr>
        <w:rFonts w:cs="Times New Roman"/>
      </w:rPr>
    </w:lvl>
    <w:lvl w:ilvl="6" w:tplc="747420B2">
      <w:start w:val="1"/>
      <w:numFmt w:val="decimal"/>
      <w:lvlText w:val="%7."/>
      <w:lvlJc w:val="left"/>
      <w:pPr>
        <w:tabs>
          <w:tab w:val="num" w:pos="5760"/>
        </w:tabs>
        <w:ind w:left="5760" w:hanging="360"/>
      </w:pPr>
      <w:rPr>
        <w:rFonts w:cs="Times New Roman"/>
      </w:rPr>
    </w:lvl>
    <w:lvl w:ilvl="7" w:tplc="C05E4FB4">
      <w:start w:val="1"/>
      <w:numFmt w:val="lowerLetter"/>
      <w:lvlText w:val="%8."/>
      <w:lvlJc w:val="left"/>
      <w:pPr>
        <w:tabs>
          <w:tab w:val="num" w:pos="6480"/>
        </w:tabs>
        <w:ind w:left="6480" w:hanging="360"/>
      </w:pPr>
      <w:rPr>
        <w:rFonts w:cs="Times New Roman"/>
      </w:rPr>
    </w:lvl>
    <w:lvl w:ilvl="8" w:tplc="1BD4E362">
      <w:start w:val="1"/>
      <w:numFmt w:val="lowerRoman"/>
      <w:lvlText w:val="%9."/>
      <w:lvlJc w:val="right"/>
      <w:pPr>
        <w:tabs>
          <w:tab w:val="num" w:pos="7200"/>
        </w:tabs>
        <w:ind w:left="7200" w:hanging="180"/>
      </w:pPr>
      <w:rPr>
        <w:rFonts w:cs="Times New Roman"/>
      </w:rPr>
    </w:lvl>
  </w:abstractNum>
  <w:abstractNum w:abstractNumId="26">
    <w:nsid w:val="36691045"/>
    <w:multiLevelType w:val="hybridMultilevel"/>
    <w:tmpl w:val="C8F6FA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A675080"/>
    <w:multiLevelType w:val="hybridMultilevel"/>
    <w:tmpl w:val="FB5C8CDC"/>
    <w:lvl w:ilvl="0" w:tplc="1AD24CB8">
      <w:start w:val="1"/>
      <w:numFmt w:val="bullet"/>
      <w:lvlText w:val=""/>
      <w:lvlJc w:val="left"/>
      <w:pPr>
        <w:ind w:left="1440" w:hanging="360"/>
      </w:pPr>
      <w:rPr>
        <w:rFonts w:ascii="Symbol" w:hAnsi="Symbol" w:hint="default"/>
      </w:rPr>
    </w:lvl>
    <w:lvl w:ilvl="1" w:tplc="04190003">
      <w:start w:val="1"/>
      <w:numFmt w:val="bullet"/>
      <w:lvlText w:val=""/>
      <w:lvlJc w:val="left"/>
      <w:pPr>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8">
    <w:nsid w:val="3BD4795B"/>
    <w:multiLevelType w:val="hybridMultilevel"/>
    <w:tmpl w:val="E3D647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EF91029"/>
    <w:multiLevelType w:val="multilevel"/>
    <w:tmpl w:val="597C755C"/>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0">
    <w:nsid w:val="43A13A3A"/>
    <w:multiLevelType w:val="multilevel"/>
    <w:tmpl w:val="FB3A7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465276DD"/>
    <w:multiLevelType w:val="hybridMultilevel"/>
    <w:tmpl w:val="A110852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4EF73150"/>
    <w:multiLevelType w:val="hybridMultilevel"/>
    <w:tmpl w:val="1B805002"/>
    <w:lvl w:ilvl="0" w:tplc="05FE25B6">
      <w:start w:val="1"/>
      <w:numFmt w:val="decimal"/>
      <w:lvlText w:val="%1."/>
      <w:lvlJc w:val="left"/>
      <w:pPr>
        <w:ind w:left="490" w:hanging="360"/>
      </w:pPr>
      <w:rPr>
        <w:rFonts w:cs="Times New Roman" w:hint="default"/>
      </w:rPr>
    </w:lvl>
    <w:lvl w:ilvl="1" w:tplc="04190019">
      <w:start w:val="1"/>
      <w:numFmt w:val="lowerLetter"/>
      <w:lvlText w:val="%2."/>
      <w:lvlJc w:val="left"/>
      <w:pPr>
        <w:ind w:left="1210" w:hanging="360"/>
      </w:pPr>
      <w:rPr>
        <w:rFonts w:cs="Times New Roman"/>
      </w:rPr>
    </w:lvl>
    <w:lvl w:ilvl="2" w:tplc="0419001B">
      <w:start w:val="1"/>
      <w:numFmt w:val="lowerRoman"/>
      <w:lvlText w:val="%3."/>
      <w:lvlJc w:val="right"/>
      <w:pPr>
        <w:ind w:left="1930" w:hanging="180"/>
      </w:pPr>
      <w:rPr>
        <w:rFonts w:cs="Times New Roman"/>
      </w:rPr>
    </w:lvl>
    <w:lvl w:ilvl="3" w:tplc="0419000F">
      <w:start w:val="1"/>
      <w:numFmt w:val="decimal"/>
      <w:lvlText w:val="%4."/>
      <w:lvlJc w:val="left"/>
      <w:pPr>
        <w:ind w:left="2650" w:hanging="360"/>
      </w:pPr>
      <w:rPr>
        <w:rFonts w:cs="Times New Roman"/>
      </w:rPr>
    </w:lvl>
    <w:lvl w:ilvl="4" w:tplc="04190019">
      <w:start w:val="1"/>
      <w:numFmt w:val="lowerLetter"/>
      <w:lvlText w:val="%5."/>
      <w:lvlJc w:val="left"/>
      <w:pPr>
        <w:ind w:left="3370" w:hanging="360"/>
      </w:pPr>
      <w:rPr>
        <w:rFonts w:cs="Times New Roman"/>
      </w:rPr>
    </w:lvl>
    <w:lvl w:ilvl="5" w:tplc="0419001B">
      <w:start w:val="1"/>
      <w:numFmt w:val="lowerRoman"/>
      <w:lvlText w:val="%6."/>
      <w:lvlJc w:val="right"/>
      <w:pPr>
        <w:ind w:left="4090" w:hanging="180"/>
      </w:pPr>
      <w:rPr>
        <w:rFonts w:cs="Times New Roman"/>
      </w:rPr>
    </w:lvl>
    <w:lvl w:ilvl="6" w:tplc="0419000F">
      <w:start w:val="1"/>
      <w:numFmt w:val="decimal"/>
      <w:lvlText w:val="%7."/>
      <w:lvlJc w:val="left"/>
      <w:pPr>
        <w:ind w:left="4810" w:hanging="360"/>
      </w:pPr>
      <w:rPr>
        <w:rFonts w:cs="Times New Roman"/>
      </w:rPr>
    </w:lvl>
    <w:lvl w:ilvl="7" w:tplc="04190019">
      <w:start w:val="1"/>
      <w:numFmt w:val="lowerLetter"/>
      <w:lvlText w:val="%8."/>
      <w:lvlJc w:val="left"/>
      <w:pPr>
        <w:ind w:left="5530" w:hanging="360"/>
      </w:pPr>
      <w:rPr>
        <w:rFonts w:cs="Times New Roman"/>
      </w:rPr>
    </w:lvl>
    <w:lvl w:ilvl="8" w:tplc="0419001B">
      <w:start w:val="1"/>
      <w:numFmt w:val="lowerRoman"/>
      <w:lvlText w:val="%9."/>
      <w:lvlJc w:val="right"/>
      <w:pPr>
        <w:ind w:left="6250" w:hanging="180"/>
      </w:pPr>
      <w:rPr>
        <w:rFonts w:cs="Times New Roman"/>
      </w:rPr>
    </w:lvl>
  </w:abstractNum>
  <w:abstractNum w:abstractNumId="33">
    <w:nsid w:val="54877834"/>
    <w:multiLevelType w:val="hybridMultilevel"/>
    <w:tmpl w:val="8D1CE450"/>
    <w:lvl w:ilvl="0" w:tplc="3CA04D9E">
      <w:start w:val="1"/>
      <w:numFmt w:val="bullet"/>
      <w:lvlText w:val="−"/>
      <w:lvlJc w:val="left"/>
      <w:pPr>
        <w:ind w:left="1429" w:hanging="360"/>
      </w:pPr>
      <w:rPr>
        <w:rFonts w:ascii="Courier New" w:hAnsi="Courier New" w:hint="default"/>
      </w:rPr>
    </w:lvl>
    <w:lvl w:ilvl="1" w:tplc="2A4AD760">
      <w:start w:val="1"/>
      <w:numFmt w:val="bullet"/>
      <w:lvlText w:val="o"/>
      <w:lvlJc w:val="left"/>
      <w:pPr>
        <w:ind w:left="2149" w:hanging="360"/>
      </w:pPr>
      <w:rPr>
        <w:rFonts w:ascii="Courier New" w:hAnsi="Courier New" w:hint="default"/>
      </w:rPr>
    </w:lvl>
    <w:lvl w:ilvl="2" w:tplc="1D628EDA">
      <w:start w:val="1"/>
      <w:numFmt w:val="bullet"/>
      <w:lvlText w:val=""/>
      <w:lvlJc w:val="left"/>
      <w:pPr>
        <w:ind w:left="2869" w:hanging="360"/>
      </w:pPr>
      <w:rPr>
        <w:rFonts w:ascii="Wingdings" w:hAnsi="Wingdings" w:hint="default"/>
      </w:rPr>
    </w:lvl>
    <w:lvl w:ilvl="3" w:tplc="A81240CC">
      <w:start w:val="1"/>
      <w:numFmt w:val="bullet"/>
      <w:lvlText w:val=""/>
      <w:lvlJc w:val="left"/>
      <w:pPr>
        <w:ind w:left="3589" w:hanging="360"/>
      </w:pPr>
      <w:rPr>
        <w:rFonts w:ascii="Symbol" w:hAnsi="Symbol" w:hint="default"/>
      </w:rPr>
    </w:lvl>
    <w:lvl w:ilvl="4" w:tplc="5872846A">
      <w:start w:val="1"/>
      <w:numFmt w:val="bullet"/>
      <w:lvlText w:val="o"/>
      <w:lvlJc w:val="left"/>
      <w:pPr>
        <w:ind w:left="4309" w:hanging="360"/>
      </w:pPr>
      <w:rPr>
        <w:rFonts w:ascii="Courier New" w:hAnsi="Courier New" w:hint="default"/>
      </w:rPr>
    </w:lvl>
    <w:lvl w:ilvl="5" w:tplc="37447998">
      <w:start w:val="1"/>
      <w:numFmt w:val="bullet"/>
      <w:lvlText w:val=""/>
      <w:lvlJc w:val="left"/>
      <w:pPr>
        <w:ind w:left="5029" w:hanging="360"/>
      </w:pPr>
      <w:rPr>
        <w:rFonts w:ascii="Wingdings" w:hAnsi="Wingdings" w:hint="default"/>
      </w:rPr>
    </w:lvl>
    <w:lvl w:ilvl="6" w:tplc="539C0BE8">
      <w:start w:val="1"/>
      <w:numFmt w:val="bullet"/>
      <w:lvlText w:val=""/>
      <w:lvlJc w:val="left"/>
      <w:pPr>
        <w:ind w:left="5749" w:hanging="360"/>
      </w:pPr>
      <w:rPr>
        <w:rFonts w:ascii="Symbol" w:hAnsi="Symbol" w:hint="default"/>
      </w:rPr>
    </w:lvl>
    <w:lvl w:ilvl="7" w:tplc="3F3C32B2">
      <w:start w:val="1"/>
      <w:numFmt w:val="bullet"/>
      <w:lvlText w:val="o"/>
      <w:lvlJc w:val="left"/>
      <w:pPr>
        <w:ind w:left="6469" w:hanging="360"/>
      </w:pPr>
      <w:rPr>
        <w:rFonts w:ascii="Courier New" w:hAnsi="Courier New" w:hint="default"/>
      </w:rPr>
    </w:lvl>
    <w:lvl w:ilvl="8" w:tplc="323C7EC6">
      <w:start w:val="1"/>
      <w:numFmt w:val="bullet"/>
      <w:lvlText w:val=""/>
      <w:lvlJc w:val="left"/>
      <w:pPr>
        <w:ind w:left="7189" w:hanging="360"/>
      </w:pPr>
      <w:rPr>
        <w:rFonts w:ascii="Wingdings" w:hAnsi="Wingdings" w:hint="default"/>
      </w:rPr>
    </w:lvl>
  </w:abstractNum>
  <w:abstractNum w:abstractNumId="34">
    <w:nsid w:val="54963B23"/>
    <w:multiLevelType w:val="hybridMultilevel"/>
    <w:tmpl w:val="CDDCEC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CA72D88"/>
    <w:multiLevelType w:val="hybridMultilevel"/>
    <w:tmpl w:val="FDA065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CBA22DB"/>
    <w:multiLevelType w:val="hybridMultilevel"/>
    <w:tmpl w:val="CED67722"/>
    <w:lvl w:ilvl="0" w:tplc="6EBA501E">
      <w:start w:val="1"/>
      <w:numFmt w:val="bullet"/>
      <w:lvlText w:val=""/>
      <w:lvlJc w:val="left"/>
      <w:pPr>
        <w:ind w:left="620"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7">
    <w:nsid w:val="659E277F"/>
    <w:multiLevelType w:val="hybridMultilevel"/>
    <w:tmpl w:val="EFBA79D6"/>
    <w:lvl w:ilvl="0" w:tplc="0419000F">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38">
    <w:nsid w:val="65BA5292"/>
    <w:multiLevelType w:val="hybridMultilevel"/>
    <w:tmpl w:val="EDDA459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9">
    <w:nsid w:val="6A23039A"/>
    <w:multiLevelType w:val="hybridMultilevel"/>
    <w:tmpl w:val="14BCF098"/>
    <w:lvl w:ilvl="0" w:tplc="621661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AB57192"/>
    <w:multiLevelType w:val="multilevel"/>
    <w:tmpl w:val="6DAE45EA"/>
    <w:lvl w:ilvl="0">
      <w:start w:val="1"/>
      <w:numFmt w:val="decimal"/>
      <w:lvlText w:val="%1."/>
      <w:lvlJc w:val="left"/>
      <w:pPr>
        <w:ind w:left="1065" w:hanging="360"/>
      </w:pPr>
      <w:rPr>
        <w:rFonts w:cs="Times New Roman" w:hint="default"/>
      </w:rPr>
    </w:lvl>
    <w:lvl w:ilvl="1">
      <w:start w:val="5"/>
      <w:numFmt w:val="decimal"/>
      <w:isLgl/>
      <w:lvlText w:val="%1.%2."/>
      <w:lvlJc w:val="left"/>
      <w:pPr>
        <w:ind w:left="1290" w:hanging="585"/>
      </w:pPr>
      <w:rPr>
        <w:rFonts w:cs="Times New Roman" w:hint="default"/>
      </w:rPr>
    </w:lvl>
    <w:lvl w:ilvl="2">
      <w:start w:val="2"/>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41">
    <w:nsid w:val="6CE31649"/>
    <w:multiLevelType w:val="hybridMultilevel"/>
    <w:tmpl w:val="505C66B4"/>
    <w:lvl w:ilvl="0" w:tplc="19960CA4">
      <w:start w:val="1"/>
      <w:numFmt w:val="bullet"/>
      <w:lvlText w:val="−"/>
      <w:lvlJc w:val="left"/>
      <w:pPr>
        <w:ind w:left="1428" w:hanging="360"/>
      </w:pPr>
      <w:rPr>
        <w:rFonts w:ascii="Courier New" w:hAnsi="Courier New" w:hint="default"/>
      </w:rPr>
    </w:lvl>
    <w:lvl w:ilvl="1" w:tplc="5D52AB72">
      <w:start w:val="1"/>
      <w:numFmt w:val="bullet"/>
      <w:lvlText w:val="o"/>
      <w:lvlJc w:val="left"/>
      <w:pPr>
        <w:ind w:left="2148" w:hanging="360"/>
      </w:pPr>
      <w:rPr>
        <w:rFonts w:ascii="Courier New" w:hAnsi="Courier New" w:hint="default"/>
      </w:rPr>
    </w:lvl>
    <w:lvl w:ilvl="2" w:tplc="BF720676">
      <w:start w:val="1"/>
      <w:numFmt w:val="bullet"/>
      <w:lvlText w:val=""/>
      <w:lvlJc w:val="left"/>
      <w:pPr>
        <w:ind w:left="2868" w:hanging="360"/>
      </w:pPr>
      <w:rPr>
        <w:rFonts w:ascii="Wingdings" w:hAnsi="Wingdings" w:hint="default"/>
      </w:rPr>
    </w:lvl>
    <w:lvl w:ilvl="3" w:tplc="2D00E53E">
      <w:start w:val="1"/>
      <w:numFmt w:val="bullet"/>
      <w:lvlText w:val=""/>
      <w:lvlJc w:val="left"/>
      <w:pPr>
        <w:ind w:left="3588" w:hanging="360"/>
      </w:pPr>
      <w:rPr>
        <w:rFonts w:ascii="Symbol" w:hAnsi="Symbol" w:hint="default"/>
      </w:rPr>
    </w:lvl>
    <w:lvl w:ilvl="4" w:tplc="1DB05E20">
      <w:start w:val="1"/>
      <w:numFmt w:val="bullet"/>
      <w:lvlText w:val="o"/>
      <w:lvlJc w:val="left"/>
      <w:pPr>
        <w:ind w:left="4308" w:hanging="360"/>
      </w:pPr>
      <w:rPr>
        <w:rFonts w:ascii="Courier New" w:hAnsi="Courier New" w:hint="default"/>
      </w:rPr>
    </w:lvl>
    <w:lvl w:ilvl="5" w:tplc="8F72810E">
      <w:start w:val="1"/>
      <w:numFmt w:val="bullet"/>
      <w:lvlText w:val=""/>
      <w:lvlJc w:val="left"/>
      <w:pPr>
        <w:ind w:left="5028" w:hanging="360"/>
      </w:pPr>
      <w:rPr>
        <w:rFonts w:ascii="Wingdings" w:hAnsi="Wingdings" w:hint="default"/>
      </w:rPr>
    </w:lvl>
    <w:lvl w:ilvl="6" w:tplc="99AABF72">
      <w:start w:val="1"/>
      <w:numFmt w:val="bullet"/>
      <w:lvlText w:val=""/>
      <w:lvlJc w:val="left"/>
      <w:pPr>
        <w:ind w:left="5748" w:hanging="360"/>
      </w:pPr>
      <w:rPr>
        <w:rFonts w:ascii="Symbol" w:hAnsi="Symbol" w:hint="default"/>
      </w:rPr>
    </w:lvl>
    <w:lvl w:ilvl="7" w:tplc="F052FFAA">
      <w:start w:val="1"/>
      <w:numFmt w:val="bullet"/>
      <w:lvlText w:val="o"/>
      <w:lvlJc w:val="left"/>
      <w:pPr>
        <w:ind w:left="6468" w:hanging="360"/>
      </w:pPr>
      <w:rPr>
        <w:rFonts w:ascii="Courier New" w:hAnsi="Courier New" w:hint="default"/>
      </w:rPr>
    </w:lvl>
    <w:lvl w:ilvl="8" w:tplc="E370E6C0">
      <w:start w:val="1"/>
      <w:numFmt w:val="bullet"/>
      <w:lvlText w:val=""/>
      <w:lvlJc w:val="left"/>
      <w:pPr>
        <w:ind w:left="7188" w:hanging="360"/>
      </w:pPr>
      <w:rPr>
        <w:rFonts w:ascii="Wingdings" w:hAnsi="Wingdings" w:hint="default"/>
      </w:rPr>
    </w:lvl>
  </w:abstractNum>
  <w:abstractNum w:abstractNumId="42">
    <w:nsid w:val="6D97088F"/>
    <w:multiLevelType w:val="multilevel"/>
    <w:tmpl w:val="201E854E"/>
    <w:lvl w:ilvl="0">
      <w:start w:val="1"/>
      <w:numFmt w:val="decimal"/>
      <w:lvlText w:val="%1"/>
      <w:lvlJc w:val="left"/>
      <w:pPr>
        <w:ind w:left="600" w:hanging="600"/>
      </w:pPr>
      <w:rPr>
        <w:rFonts w:cs="Times New Roman" w:hint="default"/>
      </w:rPr>
    </w:lvl>
    <w:lvl w:ilvl="1">
      <w:start w:val="2"/>
      <w:numFmt w:val="decimal"/>
      <w:lvlText w:val="%1.%2"/>
      <w:lvlJc w:val="left"/>
      <w:pPr>
        <w:ind w:left="900" w:hanging="600"/>
      </w:pPr>
      <w:rPr>
        <w:rFonts w:cs="Times New Roman" w:hint="default"/>
      </w:rPr>
    </w:lvl>
    <w:lvl w:ilvl="2">
      <w:start w:val="1"/>
      <w:numFmt w:val="decimal"/>
      <w:lvlText w:val="%1.%2.%3"/>
      <w:lvlJc w:val="left"/>
      <w:pPr>
        <w:ind w:left="1370" w:hanging="720"/>
      </w:pPr>
      <w:rPr>
        <w:rFonts w:cs="Times New Roman" w:hint="default"/>
      </w:rPr>
    </w:lvl>
    <w:lvl w:ilvl="3">
      <w:start w:val="1"/>
      <w:numFmt w:val="decimal"/>
      <w:lvlText w:val="%1.%2.%3.%4"/>
      <w:lvlJc w:val="left"/>
      <w:pPr>
        <w:ind w:left="1980" w:hanging="108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940" w:hanging="144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900" w:hanging="1800"/>
      </w:pPr>
      <w:rPr>
        <w:rFonts w:cs="Times New Roman" w:hint="default"/>
      </w:rPr>
    </w:lvl>
    <w:lvl w:ilvl="8">
      <w:start w:val="1"/>
      <w:numFmt w:val="decimal"/>
      <w:lvlText w:val="%1.%2.%3.%4.%5.%6.%7.%8.%9"/>
      <w:lvlJc w:val="left"/>
      <w:pPr>
        <w:ind w:left="4560" w:hanging="2160"/>
      </w:pPr>
      <w:rPr>
        <w:rFonts w:cs="Times New Roman" w:hint="default"/>
      </w:rPr>
    </w:lvl>
  </w:abstractNum>
  <w:abstractNum w:abstractNumId="43">
    <w:nsid w:val="6ECC50E3"/>
    <w:multiLevelType w:val="hybridMultilevel"/>
    <w:tmpl w:val="C0983D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0914ACF"/>
    <w:multiLevelType w:val="hybridMultilevel"/>
    <w:tmpl w:val="3A5A0B5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nsid w:val="7A1714D2"/>
    <w:multiLevelType w:val="hybridMultilevel"/>
    <w:tmpl w:val="D69001B8"/>
    <w:lvl w:ilvl="0" w:tplc="ADDA201A">
      <w:start w:val="1"/>
      <w:numFmt w:val="bullet"/>
      <w:pStyle w:val="BodyTextKeep"/>
      <w:lvlText w:val=""/>
      <w:lvlJc w:val="left"/>
      <w:pPr>
        <w:tabs>
          <w:tab w:val="num" w:pos="1003"/>
        </w:tabs>
        <w:ind w:left="1003"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7"/>
  </w:num>
  <w:num w:numId="4">
    <w:abstractNumId w:val="8"/>
  </w:num>
  <w:num w:numId="5">
    <w:abstractNumId w:val="3"/>
  </w:num>
  <w:num w:numId="6">
    <w:abstractNumId w:val="6"/>
  </w:num>
  <w:num w:numId="7">
    <w:abstractNumId w:val="4"/>
  </w:num>
  <w:num w:numId="8">
    <w:abstractNumId w:val="2"/>
  </w:num>
  <w:num w:numId="9">
    <w:abstractNumId w:val="1"/>
  </w:num>
  <w:num w:numId="10">
    <w:abstractNumId w:val="0"/>
  </w:num>
  <w:num w:numId="11">
    <w:abstractNumId w:val="41"/>
  </w:num>
  <w:num w:numId="12">
    <w:abstractNumId w:val="40"/>
  </w:num>
  <w:num w:numId="13">
    <w:abstractNumId w:val="30"/>
  </w:num>
  <w:num w:numId="14">
    <w:abstractNumId w:val="22"/>
  </w:num>
  <w:num w:numId="15">
    <w:abstractNumId w:val="15"/>
  </w:num>
  <w:num w:numId="16">
    <w:abstractNumId w:val="37"/>
  </w:num>
  <w:num w:numId="17">
    <w:abstractNumId w:val="33"/>
  </w:num>
  <w:num w:numId="18">
    <w:abstractNumId w:val="38"/>
  </w:num>
  <w:num w:numId="19">
    <w:abstractNumId w:val="32"/>
  </w:num>
  <w:num w:numId="20">
    <w:abstractNumId w:val="36"/>
  </w:num>
  <w:num w:numId="21">
    <w:abstractNumId w:val="12"/>
  </w:num>
  <w:num w:numId="22">
    <w:abstractNumId w:val="27"/>
  </w:num>
  <w:num w:numId="23">
    <w:abstractNumId w:val="21"/>
  </w:num>
  <w:num w:numId="24">
    <w:abstractNumId w:val="18"/>
  </w:num>
  <w:num w:numId="25">
    <w:abstractNumId w:val="17"/>
  </w:num>
  <w:num w:numId="26">
    <w:abstractNumId w:val="45"/>
  </w:num>
  <w:num w:numId="27">
    <w:abstractNumId w:val="29"/>
  </w:num>
  <w:num w:numId="28">
    <w:abstractNumId w:val="44"/>
  </w:num>
  <w:num w:numId="29">
    <w:abstractNumId w:val="20"/>
  </w:num>
  <w:num w:numId="30">
    <w:abstractNumId w:val="25"/>
  </w:num>
  <w:num w:numId="31">
    <w:abstractNumId w:val="42"/>
  </w:num>
  <w:num w:numId="32">
    <w:abstractNumId w:val="10"/>
    <w:lvlOverride w:ilvl="0">
      <w:lvl w:ilvl="0">
        <w:numFmt w:val="bullet"/>
        <w:lvlText w:val="-"/>
        <w:legacy w:legacy="1" w:legacySpace="0" w:legacyIndent="288"/>
        <w:lvlJc w:val="left"/>
        <w:rPr>
          <w:rFonts w:ascii="Times New Roman" w:hAnsi="Times New Roman" w:hint="default"/>
        </w:rPr>
      </w:lvl>
    </w:lvlOverride>
  </w:num>
  <w:num w:numId="33">
    <w:abstractNumId w:val="31"/>
  </w:num>
  <w:num w:numId="34">
    <w:abstractNumId w:val="43"/>
  </w:num>
  <w:num w:numId="35">
    <w:abstractNumId w:val="28"/>
  </w:num>
  <w:num w:numId="36">
    <w:abstractNumId w:val="34"/>
  </w:num>
  <w:num w:numId="37">
    <w:abstractNumId w:val="19"/>
  </w:num>
  <w:num w:numId="38">
    <w:abstractNumId w:val="13"/>
  </w:num>
  <w:num w:numId="39">
    <w:abstractNumId w:val="35"/>
  </w:num>
  <w:num w:numId="40">
    <w:abstractNumId w:val="26"/>
  </w:num>
  <w:num w:numId="41">
    <w:abstractNumId w:val="16"/>
  </w:num>
  <w:num w:numId="42">
    <w:abstractNumId w:val="24"/>
  </w:num>
  <w:num w:numId="43">
    <w:abstractNumId w:val="11"/>
  </w:num>
  <w:num w:numId="44">
    <w:abstractNumId w:val="23"/>
  </w:num>
  <w:num w:numId="45">
    <w:abstractNumId w:val="3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9"/>
  <w:doNotHyphenateCaps/>
  <w:drawingGridHorizontalSpacing w:val="130"/>
  <w:displayHorizontalDrawingGridEvery w:val="2"/>
  <w:characterSpacingControl w:val="doNotCompress"/>
  <w:doNotValidateAgainstSchema/>
  <w:doNotDemarcateInvalidXml/>
  <w:footnotePr>
    <w:footnote w:id="-1"/>
    <w:footnote w:id="0"/>
  </w:footnotePr>
  <w:endnotePr>
    <w:endnote w:id="-1"/>
    <w:endnote w:id="0"/>
  </w:endnotePr>
  <w:compat/>
  <w:rsids>
    <w:rsidRoot w:val="00AB1421"/>
    <w:rsid w:val="0000261B"/>
    <w:rsid w:val="00005109"/>
    <w:rsid w:val="00011565"/>
    <w:rsid w:val="000119A0"/>
    <w:rsid w:val="000121B9"/>
    <w:rsid w:val="0001275A"/>
    <w:rsid w:val="00013E48"/>
    <w:rsid w:val="00021BF3"/>
    <w:rsid w:val="00021E7A"/>
    <w:rsid w:val="00022CC5"/>
    <w:rsid w:val="0002411B"/>
    <w:rsid w:val="00025395"/>
    <w:rsid w:val="000259FC"/>
    <w:rsid w:val="00025B5F"/>
    <w:rsid w:val="00030057"/>
    <w:rsid w:val="000327D3"/>
    <w:rsid w:val="00032D2D"/>
    <w:rsid w:val="0003414D"/>
    <w:rsid w:val="0003449C"/>
    <w:rsid w:val="000345F4"/>
    <w:rsid w:val="000371F9"/>
    <w:rsid w:val="0003742D"/>
    <w:rsid w:val="000424D4"/>
    <w:rsid w:val="00042A24"/>
    <w:rsid w:val="00043246"/>
    <w:rsid w:val="000433BA"/>
    <w:rsid w:val="000433C5"/>
    <w:rsid w:val="00044982"/>
    <w:rsid w:val="00047EA4"/>
    <w:rsid w:val="000503E2"/>
    <w:rsid w:val="00051FA4"/>
    <w:rsid w:val="00052379"/>
    <w:rsid w:val="00052F74"/>
    <w:rsid w:val="00053345"/>
    <w:rsid w:val="0005572E"/>
    <w:rsid w:val="00060951"/>
    <w:rsid w:val="0006453C"/>
    <w:rsid w:val="00064706"/>
    <w:rsid w:val="00072EE0"/>
    <w:rsid w:val="00077C0C"/>
    <w:rsid w:val="00082928"/>
    <w:rsid w:val="000837A1"/>
    <w:rsid w:val="0008742B"/>
    <w:rsid w:val="00090D69"/>
    <w:rsid w:val="00096053"/>
    <w:rsid w:val="0009708F"/>
    <w:rsid w:val="000970E1"/>
    <w:rsid w:val="000A4782"/>
    <w:rsid w:val="000B1EFD"/>
    <w:rsid w:val="000B2EF9"/>
    <w:rsid w:val="000B3159"/>
    <w:rsid w:val="000C0CEA"/>
    <w:rsid w:val="000C1CDB"/>
    <w:rsid w:val="000C5C51"/>
    <w:rsid w:val="000C7E1E"/>
    <w:rsid w:val="000D01AD"/>
    <w:rsid w:val="000D0737"/>
    <w:rsid w:val="000D4724"/>
    <w:rsid w:val="000D5DAA"/>
    <w:rsid w:val="000D63F2"/>
    <w:rsid w:val="000D7D32"/>
    <w:rsid w:val="000E16FC"/>
    <w:rsid w:val="000E31F1"/>
    <w:rsid w:val="000E3D05"/>
    <w:rsid w:val="000E5915"/>
    <w:rsid w:val="000F557F"/>
    <w:rsid w:val="000F729F"/>
    <w:rsid w:val="000F7C55"/>
    <w:rsid w:val="000F7F91"/>
    <w:rsid w:val="001006A2"/>
    <w:rsid w:val="00102359"/>
    <w:rsid w:val="00103D88"/>
    <w:rsid w:val="001077F1"/>
    <w:rsid w:val="00111923"/>
    <w:rsid w:val="001124EC"/>
    <w:rsid w:val="001144A1"/>
    <w:rsid w:val="0011528F"/>
    <w:rsid w:val="0011663A"/>
    <w:rsid w:val="00117461"/>
    <w:rsid w:val="00120798"/>
    <w:rsid w:val="00120EE1"/>
    <w:rsid w:val="0012143A"/>
    <w:rsid w:val="00124E4B"/>
    <w:rsid w:val="001268B2"/>
    <w:rsid w:val="001302D5"/>
    <w:rsid w:val="00133500"/>
    <w:rsid w:val="00135A55"/>
    <w:rsid w:val="00137316"/>
    <w:rsid w:val="00137818"/>
    <w:rsid w:val="00137C9E"/>
    <w:rsid w:val="00140145"/>
    <w:rsid w:val="00141BCE"/>
    <w:rsid w:val="00142CD2"/>
    <w:rsid w:val="0014410B"/>
    <w:rsid w:val="00150A58"/>
    <w:rsid w:val="001513A7"/>
    <w:rsid w:val="00152132"/>
    <w:rsid w:val="0015410D"/>
    <w:rsid w:val="00160F1A"/>
    <w:rsid w:val="00161616"/>
    <w:rsid w:val="00162C33"/>
    <w:rsid w:val="0016501E"/>
    <w:rsid w:val="00165CCF"/>
    <w:rsid w:val="001664A2"/>
    <w:rsid w:val="00171217"/>
    <w:rsid w:val="00171B6A"/>
    <w:rsid w:val="00172265"/>
    <w:rsid w:val="00173363"/>
    <w:rsid w:val="00174874"/>
    <w:rsid w:val="00176143"/>
    <w:rsid w:val="001764A4"/>
    <w:rsid w:val="00176E59"/>
    <w:rsid w:val="001771FA"/>
    <w:rsid w:val="001774E1"/>
    <w:rsid w:val="00182CAB"/>
    <w:rsid w:val="00185108"/>
    <w:rsid w:val="00185869"/>
    <w:rsid w:val="00185873"/>
    <w:rsid w:val="00185C9D"/>
    <w:rsid w:val="00185E7A"/>
    <w:rsid w:val="001904DB"/>
    <w:rsid w:val="00191004"/>
    <w:rsid w:val="0019171C"/>
    <w:rsid w:val="0019370B"/>
    <w:rsid w:val="00194186"/>
    <w:rsid w:val="00194A02"/>
    <w:rsid w:val="0019512F"/>
    <w:rsid w:val="00195317"/>
    <w:rsid w:val="0019709F"/>
    <w:rsid w:val="001A4D4C"/>
    <w:rsid w:val="001A6275"/>
    <w:rsid w:val="001B175C"/>
    <w:rsid w:val="001B45C7"/>
    <w:rsid w:val="001B520C"/>
    <w:rsid w:val="001C1C4F"/>
    <w:rsid w:val="001C3A99"/>
    <w:rsid w:val="001C446D"/>
    <w:rsid w:val="001C75C6"/>
    <w:rsid w:val="001D26B2"/>
    <w:rsid w:val="001E1F80"/>
    <w:rsid w:val="001E733C"/>
    <w:rsid w:val="001E73CB"/>
    <w:rsid w:val="001F1853"/>
    <w:rsid w:val="001F1CED"/>
    <w:rsid w:val="001F245E"/>
    <w:rsid w:val="001F2F56"/>
    <w:rsid w:val="001F3815"/>
    <w:rsid w:val="001F5FF6"/>
    <w:rsid w:val="002015A3"/>
    <w:rsid w:val="00202D23"/>
    <w:rsid w:val="00207E6D"/>
    <w:rsid w:val="0021113F"/>
    <w:rsid w:val="00212B24"/>
    <w:rsid w:val="00214711"/>
    <w:rsid w:val="002204E9"/>
    <w:rsid w:val="002221FC"/>
    <w:rsid w:val="002249FD"/>
    <w:rsid w:val="00227524"/>
    <w:rsid w:val="002277F6"/>
    <w:rsid w:val="002336B5"/>
    <w:rsid w:val="00233CB2"/>
    <w:rsid w:val="00235BC2"/>
    <w:rsid w:val="00236FF0"/>
    <w:rsid w:val="002372DF"/>
    <w:rsid w:val="002407D0"/>
    <w:rsid w:val="00241D3D"/>
    <w:rsid w:val="002432A7"/>
    <w:rsid w:val="00247444"/>
    <w:rsid w:val="00250BB7"/>
    <w:rsid w:val="002604EC"/>
    <w:rsid w:val="002605F2"/>
    <w:rsid w:val="00261472"/>
    <w:rsid w:val="00261542"/>
    <w:rsid w:val="00263DCB"/>
    <w:rsid w:val="00266034"/>
    <w:rsid w:val="002667ED"/>
    <w:rsid w:val="002712E8"/>
    <w:rsid w:val="00272AAC"/>
    <w:rsid w:val="00276ABD"/>
    <w:rsid w:val="002775F8"/>
    <w:rsid w:val="00277C33"/>
    <w:rsid w:val="0028393A"/>
    <w:rsid w:val="0028583B"/>
    <w:rsid w:val="002861C0"/>
    <w:rsid w:val="00291740"/>
    <w:rsid w:val="00292114"/>
    <w:rsid w:val="00297784"/>
    <w:rsid w:val="002A212D"/>
    <w:rsid w:val="002A220B"/>
    <w:rsid w:val="002A32BC"/>
    <w:rsid w:val="002A7D6A"/>
    <w:rsid w:val="002A7E01"/>
    <w:rsid w:val="002B2040"/>
    <w:rsid w:val="002B7C20"/>
    <w:rsid w:val="002C071A"/>
    <w:rsid w:val="002C1EAB"/>
    <w:rsid w:val="002C3E5E"/>
    <w:rsid w:val="002C6946"/>
    <w:rsid w:val="002E06CE"/>
    <w:rsid w:val="002E0F60"/>
    <w:rsid w:val="002E2013"/>
    <w:rsid w:val="002E4DC2"/>
    <w:rsid w:val="002E616F"/>
    <w:rsid w:val="002E76DA"/>
    <w:rsid w:val="002F003E"/>
    <w:rsid w:val="002F0D37"/>
    <w:rsid w:val="002F1646"/>
    <w:rsid w:val="002F3A05"/>
    <w:rsid w:val="002F3C94"/>
    <w:rsid w:val="002F49F8"/>
    <w:rsid w:val="002F5100"/>
    <w:rsid w:val="0030199C"/>
    <w:rsid w:val="003021A5"/>
    <w:rsid w:val="00302CDD"/>
    <w:rsid w:val="003033BD"/>
    <w:rsid w:val="00303CEB"/>
    <w:rsid w:val="00304803"/>
    <w:rsid w:val="00305D7D"/>
    <w:rsid w:val="00310CCA"/>
    <w:rsid w:val="00311202"/>
    <w:rsid w:val="00311B5F"/>
    <w:rsid w:val="0031256D"/>
    <w:rsid w:val="00313C2C"/>
    <w:rsid w:val="00314064"/>
    <w:rsid w:val="003150C5"/>
    <w:rsid w:val="00317369"/>
    <w:rsid w:val="00325260"/>
    <w:rsid w:val="00327561"/>
    <w:rsid w:val="00327729"/>
    <w:rsid w:val="00330236"/>
    <w:rsid w:val="00331677"/>
    <w:rsid w:val="00331D61"/>
    <w:rsid w:val="00332ADB"/>
    <w:rsid w:val="00335645"/>
    <w:rsid w:val="00340ADF"/>
    <w:rsid w:val="0034108D"/>
    <w:rsid w:val="0034176A"/>
    <w:rsid w:val="00345AA8"/>
    <w:rsid w:val="00346C64"/>
    <w:rsid w:val="0035327E"/>
    <w:rsid w:val="00353773"/>
    <w:rsid w:val="00354958"/>
    <w:rsid w:val="00355119"/>
    <w:rsid w:val="003559C6"/>
    <w:rsid w:val="00356672"/>
    <w:rsid w:val="00361A10"/>
    <w:rsid w:val="00370450"/>
    <w:rsid w:val="00370D7E"/>
    <w:rsid w:val="003742B7"/>
    <w:rsid w:val="003760F4"/>
    <w:rsid w:val="00377EDE"/>
    <w:rsid w:val="00381B40"/>
    <w:rsid w:val="00382A2E"/>
    <w:rsid w:val="00382C5E"/>
    <w:rsid w:val="00382E5A"/>
    <w:rsid w:val="00386599"/>
    <w:rsid w:val="00386916"/>
    <w:rsid w:val="00391F64"/>
    <w:rsid w:val="00393B26"/>
    <w:rsid w:val="00395669"/>
    <w:rsid w:val="003A0F75"/>
    <w:rsid w:val="003B118E"/>
    <w:rsid w:val="003B320B"/>
    <w:rsid w:val="003B4DF6"/>
    <w:rsid w:val="003B5986"/>
    <w:rsid w:val="003B684B"/>
    <w:rsid w:val="003B6EFC"/>
    <w:rsid w:val="003C1330"/>
    <w:rsid w:val="003C296B"/>
    <w:rsid w:val="003C4C2C"/>
    <w:rsid w:val="003C6C12"/>
    <w:rsid w:val="003D045E"/>
    <w:rsid w:val="003D18B0"/>
    <w:rsid w:val="003D1ABE"/>
    <w:rsid w:val="003D5046"/>
    <w:rsid w:val="003D5987"/>
    <w:rsid w:val="003D5E81"/>
    <w:rsid w:val="003D64A5"/>
    <w:rsid w:val="003E24D5"/>
    <w:rsid w:val="003E26A2"/>
    <w:rsid w:val="003E374D"/>
    <w:rsid w:val="003E379E"/>
    <w:rsid w:val="003E3EB8"/>
    <w:rsid w:val="003E5A91"/>
    <w:rsid w:val="003F13A3"/>
    <w:rsid w:val="003F1ED3"/>
    <w:rsid w:val="003F3985"/>
    <w:rsid w:val="003F6C68"/>
    <w:rsid w:val="00403833"/>
    <w:rsid w:val="00405E96"/>
    <w:rsid w:val="0040618E"/>
    <w:rsid w:val="00411097"/>
    <w:rsid w:val="004154CA"/>
    <w:rsid w:val="00415EF8"/>
    <w:rsid w:val="00416AC1"/>
    <w:rsid w:val="00416B8A"/>
    <w:rsid w:val="0041743B"/>
    <w:rsid w:val="0041748A"/>
    <w:rsid w:val="004203D3"/>
    <w:rsid w:val="00422462"/>
    <w:rsid w:val="0043010A"/>
    <w:rsid w:val="00430872"/>
    <w:rsid w:val="0043280C"/>
    <w:rsid w:val="00433781"/>
    <w:rsid w:val="004339DA"/>
    <w:rsid w:val="004401FD"/>
    <w:rsid w:val="004461A2"/>
    <w:rsid w:val="00450096"/>
    <w:rsid w:val="00450FDC"/>
    <w:rsid w:val="00451622"/>
    <w:rsid w:val="00454245"/>
    <w:rsid w:val="00457FE7"/>
    <w:rsid w:val="00460843"/>
    <w:rsid w:val="00460EA3"/>
    <w:rsid w:val="004627D0"/>
    <w:rsid w:val="00463E6F"/>
    <w:rsid w:val="004660DE"/>
    <w:rsid w:val="0046718C"/>
    <w:rsid w:val="00470556"/>
    <w:rsid w:val="0047070F"/>
    <w:rsid w:val="00471A34"/>
    <w:rsid w:val="0047240E"/>
    <w:rsid w:val="00480953"/>
    <w:rsid w:val="00486260"/>
    <w:rsid w:val="004926E3"/>
    <w:rsid w:val="0049589E"/>
    <w:rsid w:val="00496E01"/>
    <w:rsid w:val="00497F71"/>
    <w:rsid w:val="004A445C"/>
    <w:rsid w:val="004A7DBB"/>
    <w:rsid w:val="004B0A09"/>
    <w:rsid w:val="004B2B83"/>
    <w:rsid w:val="004B2C36"/>
    <w:rsid w:val="004B3E8E"/>
    <w:rsid w:val="004B430C"/>
    <w:rsid w:val="004B470D"/>
    <w:rsid w:val="004C09F9"/>
    <w:rsid w:val="004C5067"/>
    <w:rsid w:val="004C610F"/>
    <w:rsid w:val="004C62CE"/>
    <w:rsid w:val="004C66D2"/>
    <w:rsid w:val="004C6BDD"/>
    <w:rsid w:val="004C7820"/>
    <w:rsid w:val="004D04DA"/>
    <w:rsid w:val="004D1C34"/>
    <w:rsid w:val="004D1E22"/>
    <w:rsid w:val="004D2013"/>
    <w:rsid w:val="004D30D3"/>
    <w:rsid w:val="004D7BA7"/>
    <w:rsid w:val="004E24BD"/>
    <w:rsid w:val="004E3C72"/>
    <w:rsid w:val="004E42B5"/>
    <w:rsid w:val="004E4708"/>
    <w:rsid w:val="004E5483"/>
    <w:rsid w:val="004E680E"/>
    <w:rsid w:val="004F47A1"/>
    <w:rsid w:val="004F4B15"/>
    <w:rsid w:val="004F4E84"/>
    <w:rsid w:val="004F5789"/>
    <w:rsid w:val="004F6633"/>
    <w:rsid w:val="004F7C7B"/>
    <w:rsid w:val="00503EA8"/>
    <w:rsid w:val="0050734A"/>
    <w:rsid w:val="00511C3B"/>
    <w:rsid w:val="00512AA0"/>
    <w:rsid w:val="00512F20"/>
    <w:rsid w:val="00513B59"/>
    <w:rsid w:val="00521E70"/>
    <w:rsid w:val="00527E05"/>
    <w:rsid w:val="005325B4"/>
    <w:rsid w:val="00535505"/>
    <w:rsid w:val="005434B0"/>
    <w:rsid w:val="00544070"/>
    <w:rsid w:val="00545B47"/>
    <w:rsid w:val="005466E5"/>
    <w:rsid w:val="00547FEB"/>
    <w:rsid w:val="005514F6"/>
    <w:rsid w:val="00551E8E"/>
    <w:rsid w:val="00552228"/>
    <w:rsid w:val="00552CF3"/>
    <w:rsid w:val="00554B1D"/>
    <w:rsid w:val="00555D90"/>
    <w:rsid w:val="00562284"/>
    <w:rsid w:val="00563608"/>
    <w:rsid w:val="00564F0E"/>
    <w:rsid w:val="00565B45"/>
    <w:rsid w:val="005663E1"/>
    <w:rsid w:val="00566AAC"/>
    <w:rsid w:val="00566E81"/>
    <w:rsid w:val="005675BA"/>
    <w:rsid w:val="00570EA7"/>
    <w:rsid w:val="00573CCB"/>
    <w:rsid w:val="0057549A"/>
    <w:rsid w:val="00582207"/>
    <w:rsid w:val="00582D56"/>
    <w:rsid w:val="00583178"/>
    <w:rsid w:val="00583C75"/>
    <w:rsid w:val="00584105"/>
    <w:rsid w:val="00590FF0"/>
    <w:rsid w:val="00591841"/>
    <w:rsid w:val="005928EA"/>
    <w:rsid w:val="00592CBD"/>
    <w:rsid w:val="00593306"/>
    <w:rsid w:val="0059460F"/>
    <w:rsid w:val="005948DC"/>
    <w:rsid w:val="00596820"/>
    <w:rsid w:val="005A6565"/>
    <w:rsid w:val="005A72A8"/>
    <w:rsid w:val="005B34E2"/>
    <w:rsid w:val="005B3B1B"/>
    <w:rsid w:val="005B5830"/>
    <w:rsid w:val="005C360B"/>
    <w:rsid w:val="005C5EC8"/>
    <w:rsid w:val="005C6929"/>
    <w:rsid w:val="005C7392"/>
    <w:rsid w:val="005D441E"/>
    <w:rsid w:val="005D517E"/>
    <w:rsid w:val="005D725F"/>
    <w:rsid w:val="005D7749"/>
    <w:rsid w:val="005E04DC"/>
    <w:rsid w:val="005E0E33"/>
    <w:rsid w:val="005E2B80"/>
    <w:rsid w:val="005E2C85"/>
    <w:rsid w:val="005E463F"/>
    <w:rsid w:val="005E5720"/>
    <w:rsid w:val="005E62E8"/>
    <w:rsid w:val="005F1A04"/>
    <w:rsid w:val="005F2EFE"/>
    <w:rsid w:val="005F543B"/>
    <w:rsid w:val="005F5CCC"/>
    <w:rsid w:val="005F633A"/>
    <w:rsid w:val="00600CCB"/>
    <w:rsid w:val="00602322"/>
    <w:rsid w:val="006023A6"/>
    <w:rsid w:val="006027ED"/>
    <w:rsid w:val="00605544"/>
    <w:rsid w:val="006063FE"/>
    <w:rsid w:val="0061126A"/>
    <w:rsid w:val="006114A2"/>
    <w:rsid w:val="00612F8C"/>
    <w:rsid w:val="00614706"/>
    <w:rsid w:val="00615FF9"/>
    <w:rsid w:val="006170D4"/>
    <w:rsid w:val="00620815"/>
    <w:rsid w:val="00623110"/>
    <w:rsid w:val="0062347D"/>
    <w:rsid w:val="00623A77"/>
    <w:rsid w:val="00624C00"/>
    <w:rsid w:val="00624C16"/>
    <w:rsid w:val="00626C31"/>
    <w:rsid w:val="00627E1D"/>
    <w:rsid w:val="00633BF6"/>
    <w:rsid w:val="00633F94"/>
    <w:rsid w:val="00636A9D"/>
    <w:rsid w:val="00641811"/>
    <w:rsid w:val="00641A5F"/>
    <w:rsid w:val="00641DC0"/>
    <w:rsid w:val="0064236C"/>
    <w:rsid w:val="00643E8D"/>
    <w:rsid w:val="006453B3"/>
    <w:rsid w:val="006458F5"/>
    <w:rsid w:val="006509C2"/>
    <w:rsid w:val="0065161F"/>
    <w:rsid w:val="00652981"/>
    <w:rsid w:val="006546C2"/>
    <w:rsid w:val="00655C22"/>
    <w:rsid w:val="00657904"/>
    <w:rsid w:val="00660D66"/>
    <w:rsid w:val="006614BD"/>
    <w:rsid w:val="006615A2"/>
    <w:rsid w:val="00662C9D"/>
    <w:rsid w:val="00663042"/>
    <w:rsid w:val="006664E2"/>
    <w:rsid w:val="00666724"/>
    <w:rsid w:val="00667E9F"/>
    <w:rsid w:val="006721E0"/>
    <w:rsid w:val="0067239E"/>
    <w:rsid w:val="00672D96"/>
    <w:rsid w:val="00673490"/>
    <w:rsid w:val="006740F7"/>
    <w:rsid w:val="00675F11"/>
    <w:rsid w:val="00676207"/>
    <w:rsid w:val="0067778B"/>
    <w:rsid w:val="006800BB"/>
    <w:rsid w:val="00682547"/>
    <w:rsid w:val="006836D6"/>
    <w:rsid w:val="00685482"/>
    <w:rsid w:val="0068564F"/>
    <w:rsid w:val="00687C04"/>
    <w:rsid w:val="00691B3E"/>
    <w:rsid w:val="00691D44"/>
    <w:rsid w:val="00692713"/>
    <w:rsid w:val="006956EB"/>
    <w:rsid w:val="00695B71"/>
    <w:rsid w:val="00696958"/>
    <w:rsid w:val="00696D70"/>
    <w:rsid w:val="006A1760"/>
    <w:rsid w:val="006A25F2"/>
    <w:rsid w:val="006A3954"/>
    <w:rsid w:val="006A5BEC"/>
    <w:rsid w:val="006A5C42"/>
    <w:rsid w:val="006A5DAB"/>
    <w:rsid w:val="006A5E6D"/>
    <w:rsid w:val="006A609B"/>
    <w:rsid w:val="006A7470"/>
    <w:rsid w:val="006B024C"/>
    <w:rsid w:val="006B170D"/>
    <w:rsid w:val="006B418C"/>
    <w:rsid w:val="006C0523"/>
    <w:rsid w:val="006C0AB3"/>
    <w:rsid w:val="006C1F0C"/>
    <w:rsid w:val="006C75A9"/>
    <w:rsid w:val="006D0FF2"/>
    <w:rsid w:val="006D29CA"/>
    <w:rsid w:val="006D4178"/>
    <w:rsid w:val="006D533E"/>
    <w:rsid w:val="006E10B1"/>
    <w:rsid w:val="006E6A63"/>
    <w:rsid w:val="006E7806"/>
    <w:rsid w:val="006F2AEB"/>
    <w:rsid w:val="006F5403"/>
    <w:rsid w:val="006F5A4A"/>
    <w:rsid w:val="006F7D8F"/>
    <w:rsid w:val="00702179"/>
    <w:rsid w:val="00703231"/>
    <w:rsid w:val="00706F7E"/>
    <w:rsid w:val="00711DB5"/>
    <w:rsid w:val="00711FE5"/>
    <w:rsid w:val="007134FA"/>
    <w:rsid w:val="00721959"/>
    <w:rsid w:val="0072285D"/>
    <w:rsid w:val="007229F3"/>
    <w:rsid w:val="0072351A"/>
    <w:rsid w:val="007250E3"/>
    <w:rsid w:val="0072748F"/>
    <w:rsid w:val="007277F9"/>
    <w:rsid w:val="00731FA7"/>
    <w:rsid w:val="00736AA2"/>
    <w:rsid w:val="00736C75"/>
    <w:rsid w:val="0073757E"/>
    <w:rsid w:val="0074162C"/>
    <w:rsid w:val="007445E9"/>
    <w:rsid w:val="00744733"/>
    <w:rsid w:val="00744927"/>
    <w:rsid w:val="007462E5"/>
    <w:rsid w:val="00746AF6"/>
    <w:rsid w:val="007474BB"/>
    <w:rsid w:val="0075049A"/>
    <w:rsid w:val="00750748"/>
    <w:rsid w:val="007509D3"/>
    <w:rsid w:val="00752791"/>
    <w:rsid w:val="00752CF3"/>
    <w:rsid w:val="00753397"/>
    <w:rsid w:val="00755490"/>
    <w:rsid w:val="00756C8B"/>
    <w:rsid w:val="00761124"/>
    <w:rsid w:val="007641B3"/>
    <w:rsid w:val="007652F4"/>
    <w:rsid w:val="00772493"/>
    <w:rsid w:val="00772E75"/>
    <w:rsid w:val="007738AB"/>
    <w:rsid w:val="007749B8"/>
    <w:rsid w:val="00776712"/>
    <w:rsid w:val="00776A00"/>
    <w:rsid w:val="00777F01"/>
    <w:rsid w:val="00781B1A"/>
    <w:rsid w:val="00782D6F"/>
    <w:rsid w:val="00786041"/>
    <w:rsid w:val="00787308"/>
    <w:rsid w:val="00791B47"/>
    <w:rsid w:val="00793562"/>
    <w:rsid w:val="00793B31"/>
    <w:rsid w:val="00797DB4"/>
    <w:rsid w:val="007A0305"/>
    <w:rsid w:val="007A1285"/>
    <w:rsid w:val="007A3F2D"/>
    <w:rsid w:val="007B0FAA"/>
    <w:rsid w:val="007B34E7"/>
    <w:rsid w:val="007B3B31"/>
    <w:rsid w:val="007C1C26"/>
    <w:rsid w:val="007C6D71"/>
    <w:rsid w:val="007C6FC7"/>
    <w:rsid w:val="007D094F"/>
    <w:rsid w:val="007D0CFB"/>
    <w:rsid w:val="007D2076"/>
    <w:rsid w:val="007D25AD"/>
    <w:rsid w:val="007D3E7E"/>
    <w:rsid w:val="007D4774"/>
    <w:rsid w:val="007D7D6D"/>
    <w:rsid w:val="007E125F"/>
    <w:rsid w:val="007E1281"/>
    <w:rsid w:val="007E1D32"/>
    <w:rsid w:val="007E24D5"/>
    <w:rsid w:val="007E350B"/>
    <w:rsid w:val="007E5891"/>
    <w:rsid w:val="007E6AAB"/>
    <w:rsid w:val="007E7677"/>
    <w:rsid w:val="007F0616"/>
    <w:rsid w:val="007F26AD"/>
    <w:rsid w:val="007F4606"/>
    <w:rsid w:val="007F5F09"/>
    <w:rsid w:val="007F5F8A"/>
    <w:rsid w:val="007F6120"/>
    <w:rsid w:val="007F75D1"/>
    <w:rsid w:val="00801168"/>
    <w:rsid w:val="0080682C"/>
    <w:rsid w:val="00806DC8"/>
    <w:rsid w:val="00807ECB"/>
    <w:rsid w:val="00810F3F"/>
    <w:rsid w:val="008177BC"/>
    <w:rsid w:val="008179D2"/>
    <w:rsid w:val="00817DC1"/>
    <w:rsid w:val="008208BB"/>
    <w:rsid w:val="008212D7"/>
    <w:rsid w:val="00822C26"/>
    <w:rsid w:val="00825959"/>
    <w:rsid w:val="008265FE"/>
    <w:rsid w:val="00826699"/>
    <w:rsid w:val="00827B88"/>
    <w:rsid w:val="00830C46"/>
    <w:rsid w:val="00832CD8"/>
    <w:rsid w:val="0083363D"/>
    <w:rsid w:val="00833F5B"/>
    <w:rsid w:val="00834334"/>
    <w:rsid w:val="0083551B"/>
    <w:rsid w:val="00842C01"/>
    <w:rsid w:val="00843546"/>
    <w:rsid w:val="0084459F"/>
    <w:rsid w:val="00846104"/>
    <w:rsid w:val="00846309"/>
    <w:rsid w:val="00846807"/>
    <w:rsid w:val="00846E11"/>
    <w:rsid w:val="00847188"/>
    <w:rsid w:val="00852BE4"/>
    <w:rsid w:val="00853F8A"/>
    <w:rsid w:val="0085795B"/>
    <w:rsid w:val="00866DFB"/>
    <w:rsid w:val="00872555"/>
    <w:rsid w:val="0087298D"/>
    <w:rsid w:val="008746FC"/>
    <w:rsid w:val="0087479F"/>
    <w:rsid w:val="0088163E"/>
    <w:rsid w:val="00881728"/>
    <w:rsid w:val="008901E8"/>
    <w:rsid w:val="00890FAE"/>
    <w:rsid w:val="008956EE"/>
    <w:rsid w:val="008962C1"/>
    <w:rsid w:val="00897E22"/>
    <w:rsid w:val="008A1DD7"/>
    <w:rsid w:val="008A372D"/>
    <w:rsid w:val="008A4A0D"/>
    <w:rsid w:val="008A5A3A"/>
    <w:rsid w:val="008A7464"/>
    <w:rsid w:val="008B03FB"/>
    <w:rsid w:val="008B2442"/>
    <w:rsid w:val="008B2578"/>
    <w:rsid w:val="008B34B0"/>
    <w:rsid w:val="008B53CF"/>
    <w:rsid w:val="008B5A33"/>
    <w:rsid w:val="008C1FB0"/>
    <w:rsid w:val="008C259D"/>
    <w:rsid w:val="008C5547"/>
    <w:rsid w:val="008C6AE4"/>
    <w:rsid w:val="008D121D"/>
    <w:rsid w:val="008D30B4"/>
    <w:rsid w:val="008D3ED6"/>
    <w:rsid w:val="008D5169"/>
    <w:rsid w:val="008D7505"/>
    <w:rsid w:val="008D750F"/>
    <w:rsid w:val="008E18FD"/>
    <w:rsid w:val="008E2161"/>
    <w:rsid w:val="008E23C7"/>
    <w:rsid w:val="008E3A13"/>
    <w:rsid w:val="008E51EE"/>
    <w:rsid w:val="008F0C1F"/>
    <w:rsid w:val="008F5720"/>
    <w:rsid w:val="008F6DC8"/>
    <w:rsid w:val="008F7B65"/>
    <w:rsid w:val="00900390"/>
    <w:rsid w:val="009035C1"/>
    <w:rsid w:val="0090405C"/>
    <w:rsid w:val="00905E2F"/>
    <w:rsid w:val="00905E34"/>
    <w:rsid w:val="00916867"/>
    <w:rsid w:val="00916CCE"/>
    <w:rsid w:val="00916F91"/>
    <w:rsid w:val="00921D47"/>
    <w:rsid w:val="00922D8C"/>
    <w:rsid w:val="009255BB"/>
    <w:rsid w:val="00930818"/>
    <w:rsid w:val="00932209"/>
    <w:rsid w:val="00936509"/>
    <w:rsid w:val="009379ED"/>
    <w:rsid w:val="00937F73"/>
    <w:rsid w:val="00940F22"/>
    <w:rsid w:val="00943D1C"/>
    <w:rsid w:val="0094716D"/>
    <w:rsid w:val="00947BE5"/>
    <w:rsid w:val="00947F5A"/>
    <w:rsid w:val="009513B5"/>
    <w:rsid w:val="00952C7A"/>
    <w:rsid w:val="00955AB5"/>
    <w:rsid w:val="00955F35"/>
    <w:rsid w:val="00956022"/>
    <w:rsid w:val="009564F7"/>
    <w:rsid w:val="009567AD"/>
    <w:rsid w:val="0095714F"/>
    <w:rsid w:val="009606E5"/>
    <w:rsid w:val="00961A13"/>
    <w:rsid w:val="00963933"/>
    <w:rsid w:val="0096725F"/>
    <w:rsid w:val="00970B35"/>
    <w:rsid w:val="009742E7"/>
    <w:rsid w:val="00977F71"/>
    <w:rsid w:val="009800ED"/>
    <w:rsid w:val="00983941"/>
    <w:rsid w:val="00983AFD"/>
    <w:rsid w:val="00985B9B"/>
    <w:rsid w:val="0098706C"/>
    <w:rsid w:val="0099025D"/>
    <w:rsid w:val="0099172D"/>
    <w:rsid w:val="00996CE7"/>
    <w:rsid w:val="00997DC0"/>
    <w:rsid w:val="009A429A"/>
    <w:rsid w:val="009A5CEC"/>
    <w:rsid w:val="009B09E3"/>
    <w:rsid w:val="009B262A"/>
    <w:rsid w:val="009B56BB"/>
    <w:rsid w:val="009B6CA3"/>
    <w:rsid w:val="009B734F"/>
    <w:rsid w:val="009C0D87"/>
    <w:rsid w:val="009C29C8"/>
    <w:rsid w:val="009C2E6D"/>
    <w:rsid w:val="009C3BD6"/>
    <w:rsid w:val="009C434F"/>
    <w:rsid w:val="009C6BA1"/>
    <w:rsid w:val="009C6BA8"/>
    <w:rsid w:val="009D36FC"/>
    <w:rsid w:val="009D6618"/>
    <w:rsid w:val="009D6D70"/>
    <w:rsid w:val="009E125C"/>
    <w:rsid w:val="009E2B02"/>
    <w:rsid w:val="009E2CF8"/>
    <w:rsid w:val="009E403B"/>
    <w:rsid w:val="009E47A5"/>
    <w:rsid w:val="009E583A"/>
    <w:rsid w:val="009F0D6A"/>
    <w:rsid w:val="009F1056"/>
    <w:rsid w:val="009F20BF"/>
    <w:rsid w:val="009F274D"/>
    <w:rsid w:val="009F5D83"/>
    <w:rsid w:val="00A00D36"/>
    <w:rsid w:val="00A032F3"/>
    <w:rsid w:val="00A03B75"/>
    <w:rsid w:val="00A03CC6"/>
    <w:rsid w:val="00A05123"/>
    <w:rsid w:val="00A0679B"/>
    <w:rsid w:val="00A06A70"/>
    <w:rsid w:val="00A07526"/>
    <w:rsid w:val="00A1043E"/>
    <w:rsid w:val="00A10962"/>
    <w:rsid w:val="00A11409"/>
    <w:rsid w:val="00A1188C"/>
    <w:rsid w:val="00A13974"/>
    <w:rsid w:val="00A21E19"/>
    <w:rsid w:val="00A22019"/>
    <w:rsid w:val="00A22EE5"/>
    <w:rsid w:val="00A25F0A"/>
    <w:rsid w:val="00A25F42"/>
    <w:rsid w:val="00A30DCD"/>
    <w:rsid w:val="00A33A4C"/>
    <w:rsid w:val="00A3487C"/>
    <w:rsid w:val="00A34D13"/>
    <w:rsid w:val="00A37CFB"/>
    <w:rsid w:val="00A46AD7"/>
    <w:rsid w:val="00A5733E"/>
    <w:rsid w:val="00A609D4"/>
    <w:rsid w:val="00A612C3"/>
    <w:rsid w:val="00A614B2"/>
    <w:rsid w:val="00A614CC"/>
    <w:rsid w:val="00A67074"/>
    <w:rsid w:val="00A67346"/>
    <w:rsid w:val="00A67742"/>
    <w:rsid w:val="00A72426"/>
    <w:rsid w:val="00A74403"/>
    <w:rsid w:val="00A7450A"/>
    <w:rsid w:val="00A75072"/>
    <w:rsid w:val="00A80692"/>
    <w:rsid w:val="00A81046"/>
    <w:rsid w:val="00A91A11"/>
    <w:rsid w:val="00A96D2E"/>
    <w:rsid w:val="00AA0F96"/>
    <w:rsid w:val="00AA2ADE"/>
    <w:rsid w:val="00AA2B70"/>
    <w:rsid w:val="00AA5D9D"/>
    <w:rsid w:val="00AA7CA2"/>
    <w:rsid w:val="00AA7D15"/>
    <w:rsid w:val="00AB0681"/>
    <w:rsid w:val="00AB104B"/>
    <w:rsid w:val="00AB1421"/>
    <w:rsid w:val="00AB27FE"/>
    <w:rsid w:val="00AB4D7A"/>
    <w:rsid w:val="00AB506C"/>
    <w:rsid w:val="00AB59AF"/>
    <w:rsid w:val="00AC7DB9"/>
    <w:rsid w:val="00AD153B"/>
    <w:rsid w:val="00AE2CBF"/>
    <w:rsid w:val="00AE2EAC"/>
    <w:rsid w:val="00AE4191"/>
    <w:rsid w:val="00AE44C6"/>
    <w:rsid w:val="00AE6825"/>
    <w:rsid w:val="00AE7B37"/>
    <w:rsid w:val="00AF2914"/>
    <w:rsid w:val="00AF2E1B"/>
    <w:rsid w:val="00AF308F"/>
    <w:rsid w:val="00B00B30"/>
    <w:rsid w:val="00B01F29"/>
    <w:rsid w:val="00B035A8"/>
    <w:rsid w:val="00B038CD"/>
    <w:rsid w:val="00B04F5A"/>
    <w:rsid w:val="00B05497"/>
    <w:rsid w:val="00B05BB1"/>
    <w:rsid w:val="00B07E29"/>
    <w:rsid w:val="00B10034"/>
    <w:rsid w:val="00B1022B"/>
    <w:rsid w:val="00B127AF"/>
    <w:rsid w:val="00B12D6F"/>
    <w:rsid w:val="00B149DE"/>
    <w:rsid w:val="00B167EF"/>
    <w:rsid w:val="00B17195"/>
    <w:rsid w:val="00B20C8F"/>
    <w:rsid w:val="00B21ABE"/>
    <w:rsid w:val="00B21CB9"/>
    <w:rsid w:val="00B21DAE"/>
    <w:rsid w:val="00B30C78"/>
    <w:rsid w:val="00B31892"/>
    <w:rsid w:val="00B32325"/>
    <w:rsid w:val="00B34D92"/>
    <w:rsid w:val="00B35561"/>
    <w:rsid w:val="00B36385"/>
    <w:rsid w:val="00B43AEE"/>
    <w:rsid w:val="00B45E60"/>
    <w:rsid w:val="00B461E2"/>
    <w:rsid w:val="00B522C9"/>
    <w:rsid w:val="00B52F17"/>
    <w:rsid w:val="00B559E5"/>
    <w:rsid w:val="00B64314"/>
    <w:rsid w:val="00B670D1"/>
    <w:rsid w:val="00B71178"/>
    <w:rsid w:val="00B73F05"/>
    <w:rsid w:val="00B74993"/>
    <w:rsid w:val="00B76DF6"/>
    <w:rsid w:val="00B8066C"/>
    <w:rsid w:val="00B836C1"/>
    <w:rsid w:val="00B836CA"/>
    <w:rsid w:val="00B83E32"/>
    <w:rsid w:val="00B84C13"/>
    <w:rsid w:val="00B84E9A"/>
    <w:rsid w:val="00B856B3"/>
    <w:rsid w:val="00B86787"/>
    <w:rsid w:val="00B910E5"/>
    <w:rsid w:val="00B93265"/>
    <w:rsid w:val="00B9396B"/>
    <w:rsid w:val="00B942B2"/>
    <w:rsid w:val="00B96895"/>
    <w:rsid w:val="00BA332A"/>
    <w:rsid w:val="00BA3C0B"/>
    <w:rsid w:val="00BA6928"/>
    <w:rsid w:val="00BB0FAD"/>
    <w:rsid w:val="00BB1A58"/>
    <w:rsid w:val="00BB2D38"/>
    <w:rsid w:val="00BB306C"/>
    <w:rsid w:val="00BB3583"/>
    <w:rsid w:val="00BB5679"/>
    <w:rsid w:val="00BB6A65"/>
    <w:rsid w:val="00BB7B60"/>
    <w:rsid w:val="00BC0144"/>
    <w:rsid w:val="00BC74B1"/>
    <w:rsid w:val="00BD0A07"/>
    <w:rsid w:val="00BD0D5C"/>
    <w:rsid w:val="00BD39D6"/>
    <w:rsid w:val="00BD3B42"/>
    <w:rsid w:val="00BD4E14"/>
    <w:rsid w:val="00BD65D9"/>
    <w:rsid w:val="00BE067D"/>
    <w:rsid w:val="00BE2F03"/>
    <w:rsid w:val="00BE33D1"/>
    <w:rsid w:val="00BE4AED"/>
    <w:rsid w:val="00BE4E4C"/>
    <w:rsid w:val="00BE50B2"/>
    <w:rsid w:val="00BE665C"/>
    <w:rsid w:val="00BE75E5"/>
    <w:rsid w:val="00BE7657"/>
    <w:rsid w:val="00BF044E"/>
    <w:rsid w:val="00BF4A81"/>
    <w:rsid w:val="00BF6A2A"/>
    <w:rsid w:val="00BF6B3A"/>
    <w:rsid w:val="00BF7AB8"/>
    <w:rsid w:val="00C01106"/>
    <w:rsid w:val="00C016C4"/>
    <w:rsid w:val="00C020E2"/>
    <w:rsid w:val="00C0256E"/>
    <w:rsid w:val="00C05E35"/>
    <w:rsid w:val="00C05FF1"/>
    <w:rsid w:val="00C06EDA"/>
    <w:rsid w:val="00C07A56"/>
    <w:rsid w:val="00C11AC6"/>
    <w:rsid w:val="00C1233A"/>
    <w:rsid w:val="00C12984"/>
    <w:rsid w:val="00C13F93"/>
    <w:rsid w:val="00C17916"/>
    <w:rsid w:val="00C21BED"/>
    <w:rsid w:val="00C273FD"/>
    <w:rsid w:val="00C2742C"/>
    <w:rsid w:val="00C27BCC"/>
    <w:rsid w:val="00C30720"/>
    <w:rsid w:val="00C31402"/>
    <w:rsid w:val="00C3526C"/>
    <w:rsid w:val="00C44376"/>
    <w:rsid w:val="00C44684"/>
    <w:rsid w:val="00C44EC8"/>
    <w:rsid w:val="00C45CEC"/>
    <w:rsid w:val="00C5118C"/>
    <w:rsid w:val="00C513EA"/>
    <w:rsid w:val="00C53E39"/>
    <w:rsid w:val="00C61272"/>
    <w:rsid w:val="00C61C8C"/>
    <w:rsid w:val="00C62E49"/>
    <w:rsid w:val="00C64A89"/>
    <w:rsid w:val="00C64A90"/>
    <w:rsid w:val="00C666CD"/>
    <w:rsid w:val="00C7204D"/>
    <w:rsid w:val="00C7260B"/>
    <w:rsid w:val="00C76BD0"/>
    <w:rsid w:val="00C80BA8"/>
    <w:rsid w:val="00C83B70"/>
    <w:rsid w:val="00C86E0A"/>
    <w:rsid w:val="00C87366"/>
    <w:rsid w:val="00C87856"/>
    <w:rsid w:val="00C903DD"/>
    <w:rsid w:val="00C90D1D"/>
    <w:rsid w:val="00C9184E"/>
    <w:rsid w:val="00C94483"/>
    <w:rsid w:val="00C94F8F"/>
    <w:rsid w:val="00C96231"/>
    <w:rsid w:val="00CA2CB5"/>
    <w:rsid w:val="00CA71D0"/>
    <w:rsid w:val="00CB01BD"/>
    <w:rsid w:val="00CB0AAA"/>
    <w:rsid w:val="00CB12B7"/>
    <w:rsid w:val="00CB1F55"/>
    <w:rsid w:val="00CB2642"/>
    <w:rsid w:val="00CB48E0"/>
    <w:rsid w:val="00CB5030"/>
    <w:rsid w:val="00CB5A7E"/>
    <w:rsid w:val="00CC0174"/>
    <w:rsid w:val="00CC063A"/>
    <w:rsid w:val="00CC4C15"/>
    <w:rsid w:val="00CC542F"/>
    <w:rsid w:val="00CC575D"/>
    <w:rsid w:val="00CC6DFA"/>
    <w:rsid w:val="00CD437C"/>
    <w:rsid w:val="00CD45D5"/>
    <w:rsid w:val="00CD71F4"/>
    <w:rsid w:val="00CD7F7F"/>
    <w:rsid w:val="00CE10DE"/>
    <w:rsid w:val="00CE271D"/>
    <w:rsid w:val="00CE43A5"/>
    <w:rsid w:val="00CE5E91"/>
    <w:rsid w:val="00CE73DD"/>
    <w:rsid w:val="00CF342F"/>
    <w:rsid w:val="00CF3A56"/>
    <w:rsid w:val="00CF6A5E"/>
    <w:rsid w:val="00CF6C44"/>
    <w:rsid w:val="00CF7541"/>
    <w:rsid w:val="00D00576"/>
    <w:rsid w:val="00D0096E"/>
    <w:rsid w:val="00D00E5B"/>
    <w:rsid w:val="00D04340"/>
    <w:rsid w:val="00D04CE1"/>
    <w:rsid w:val="00D06C21"/>
    <w:rsid w:val="00D12064"/>
    <w:rsid w:val="00D12D1B"/>
    <w:rsid w:val="00D146D9"/>
    <w:rsid w:val="00D15087"/>
    <w:rsid w:val="00D24C76"/>
    <w:rsid w:val="00D264E5"/>
    <w:rsid w:val="00D26EFF"/>
    <w:rsid w:val="00D2723B"/>
    <w:rsid w:val="00D27D3E"/>
    <w:rsid w:val="00D31E2D"/>
    <w:rsid w:val="00D3221D"/>
    <w:rsid w:val="00D36B9A"/>
    <w:rsid w:val="00D3733E"/>
    <w:rsid w:val="00D40198"/>
    <w:rsid w:val="00D40FDA"/>
    <w:rsid w:val="00D47E76"/>
    <w:rsid w:val="00D531BE"/>
    <w:rsid w:val="00D533BD"/>
    <w:rsid w:val="00D54659"/>
    <w:rsid w:val="00D6034E"/>
    <w:rsid w:val="00D6171C"/>
    <w:rsid w:val="00D62B61"/>
    <w:rsid w:val="00D670ED"/>
    <w:rsid w:val="00D6710F"/>
    <w:rsid w:val="00D71291"/>
    <w:rsid w:val="00D72C8C"/>
    <w:rsid w:val="00D7473E"/>
    <w:rsid w:val="00D77106"/>
    <w:rsid w:val="00D81CA6"/>
    <w:rsid w:val="00D81E85"/>
    <w:rsid w:val="00D86E88"/>
    <w:rsid w:val="00D8724B"/>
    <w:rsid w:val="00D908A6"/>
    <w:rsid w:val="00D91504"/>
    <w:rsid w:val="00D91C3A"/>
    <w:rsid w:val="00D92182"/>
    <w:rsid w:val="00D92260"/>
    <w:rsid w:val="00D95B67"/>
    <w:rsid w:val="00D95F11"/>
    <w:rsid w:val="00D9627A"/>
    <w:rsid w:val="00D96DBD"/>
    <w:rsid w:val="00D97FE2"/>
    <w:rsid w:val="00DA0229"/>
    <w:rsid w:val="00DA0372"/>
    <w:rsid w:val="00DA0CF1"/>
    <w:rsid w:val="00DA2035"/>
    <w:rsid w:val="00DA6AE3"/>
    <w:rsid w:val="00DA6D9B"/>
    <w:rsid w:val="00DB1315"/>
    <w:rsid w:val="00DB4238"/>
    <w:rsid w:val="00DB5DCD"/>
    <w:rsid w:val="00DC24AE"/>
    <w:rsid w:val="00DC2F8C"/>
    <w:rsid w:val="00DC3C76"/>
    <w:rsid w:val="00DC6DED"/>
    <w:rsid w:val="00DC75E5"/>
    <w:rsid w:val="00DC7ECF"/>
    <w:rsid w:val="00DD32D0"/>
    <w:rsid w:val="00DD3FCE"/>
    <w:rsid w:val="00DD4841"/>
    <w:rsid w:val="00DD56C3"/>
    <w:rsid w:val="00DD6055"/>
    <w:rsid w:val="00DD6B3C"/>
    <w:rsid w:val="00DF18E6"/>
    <w:rsid w:val="00DF718F"/>
    <w:rsid w:val="00DF7F45"/>
    <w:rsid w:val="00E001AF"/>
    <w:rsid w:val="00E0049E"/>
    <w:rsid w:val="00E018F4"/>
    <w:rsid w:val="00E03F0F"/>
    <w:rsid w:val="00E14334"/>
    <w:rsid w:val="00E14FCC"/>
    <w:rsid w:val="00E15135"/>
    <w:rsid w:val="00E23707"/>
    <w:rsid w:val="00E25830"/>
    <w:rsid w:val="00E279A9"/>
    <w:rsid w:val="00E32E31"/>
    <w:rsid w:val="00E33167"/>
    <w:rsid w:val="00E414C0"/>
    <w:rsid w:val="00E41987"/>
    <w:rsid w:val="00E41E3B"/>
    <w:rsid w:val="00E51671"/>
    <w:rsid w:val="00E51CB0"/>
    <w:rsid w:val="00E521BB"/>
    <w:rsid w:val="00E537C5"/>
    <w:rsid w:val="00E56844"/>
    <w:rsid w:val="00E5717A"/>
    <w:rsid w:val="00E60273"/>
    <w:rsid w:val="00E6073A"/>
    <w:rsid w:val="00E6187E"/>
    <w:rsid w:val="00E6368A"/>
    <w:rsid w:val="00E6544D"/>
    <w:rsid w:val="00E656D6"/>
    <w:rsid w:val="00E6634B"/>
    <w:rsid w:val="00E66A1F"/>
    <w:rsid w:val="00E70E7C"/>
    <w:rsid w:val="00E71739"/>
    <w:rsid w:val="00E71751"/>
    <w:rsid w:val="00E729D9"/>
    <w:rsid w:val="00E7426B"/>
    <w:rsid w:val="00E75589"/>
    <w:rsid w:val="00E76D30"/>
    <w:rsid w:val="00E76DD3"/>
    <w:rsid w:val="00E8086A"/>
    <w:rsid w:val="00E808A7"/>
    <w:rsid w:val="00E80C6E"/>
    <w:rsid w:val="00E8571C"/>
    <w:rsid w:val="00E87496"/>
    <w:rsid w:val="00E90A1C"/>
    <w:rsid w:val="00E9425D"/>
    <w:rsid w:val="00E96B8D"/>
    <w:rsid w:val="00E96F62"/>
    <w:rsid w:val="00EA28F3"/>
    <w:rsid w:val="00EA355D"/>
    <w:rsid w:val="00EA42CC"/>
    <w:rsid w:val="00EA5F1D"/>
    <w:rsid w:val="00EA7EF4"/>
    <w:rsid w:val="00EB3DC0"/>
    <w:rsid w:val="00EB668E"/>
    <w:rsid w:val="00EB6D48"/>
    <w:rsid w:val="00EC5572"/>
    <w:rsid w:val="00EC6219"/>
    <w:rsid w:val="00EC75C3"/>
    <w:rsid w:val="00EC7B62"/>
    <w:rsid w:val="00ED1877"/>
    <w:rsid w:val="00ED1F1D"/>
    <w:rsid w:val="00ED26A0"/>
    <w:rsid w:val="00ED5197"/>
    <w:rsid w:val="00ED5BDA"/>
    <w:rsid w:val="00EE1186"/>
    <w:rsid w:val="00EE15E4"/>
    <w:rsid w:val="00EE18B2"/>
    <w:rsid w:val="00EE1CD3"/>
    <w:rsid w:val="00EE1E0F"/>
    <w:rsid w:val="00EE288E"/>
    <w:rsid w:val="00EE32DE"/>
    <w:rsid w:val="00EE3C78"/>
    <w:rsid w:val="00EE4B8E"/>
    <w:rsid w:val="00EE571A"/>
    <w:rsid w:val="00EE5AC3"/>
    <w:rsid w:val="00EE7455"/>
    <w:rsid w:val="00EE76D2"/>
    <w:rsid w:val="00EF03C5"/>
    <w:rsid w:val="00EF15E0"/>
    <w:rsid w:val="00EF2999"/>
    <w:rsid w:val="00EF46C3"/>
    <w:rsid w:val="00EF532A"/>
    <w:rsid w:val="00EF7FD8"/>
    <w:rsid w:val="00F0564E"/>
    <w:rsid w:val="00F063A2"/>
    <w:rsid w:val="00F074D4"/>
    <w:rsid w:val="00F110B5"/>
    <w:rsid w:val="00F12D6A"/>
    <w:rsid w:val="00F13388"/>
    <w:rsid w:val="00F13B2F"/>
    <w:rsid w:val="00F169CB"/>
    <w:rsid w:val="00F21FAB"/>
    <w:rsid w:val="00F231EF"/>
    <w:rsid w:val="00F2336E"/>
    <w:rsid w:val="00F24083"/>
    <w:rsid w:val="00F25BC8"/>
    <w:rsid w:val="00F261BC"/>
    <w:rsid w:val="00F3014E"/>
    <w:rsid w:val="00F306EF"/>
    <w:rsid w:val="00F32469"/>
    <w:rsid w:val="00F340AC"/>
    <w:rsid w:val="00F365C7"/>
    <w:rsid w:val="00F400CB"/>
    <w:rsid w:val="00F411F3"/>
    <w:rsid w:val="00F4178A"/>
    <w:rsid w:val="00F4288A"/>
    <w:rsid w:val="00F4471B"/>
    <w:rsid w:val="00F473E0"/>
    <w:rsid w:val="00F51369"/>
    <w:rsid w:val="00F520A3"/>
    <w:rsid w:val="00F53CDD"/>
    <w:rsid w:val="00F5413A"/>
    <w:rsid w:val="00F579DD"/>
    <w:rsid w:val="00F57BF5"/>
    <w:rsid w:val="00F607A6"/>
    <w:rsid w:val="00F64806"/>
    <w:rsid w:val="00F655D8"/>
    <w:rsid w:val="00F65E9F"/>
    <w:rsid w:val="00F70D84"/>
    <w:rsid w:val="00F73202"/>
    <w:rsid w:val="00F73EDE"/>
    <w:rsid w:val="00F758A7"/>
    <w:rsid w:val="00F81860"/>
    <w:rsid w:val="00F82B63"/>
    <w:rsid w:val="00F84702"/>
    <w:rsid w:val="00F868C0"/>
    <w:rsid w:val="00F87193"/>
    <w:rsid w:val="00F87FCC"/>
    <w:rsid w:val="00F90D5D"/>
    <w:rsid w:val="00F94131"/>
    <w:rsid w:val="00F94EEC"/>
    <w:rsid w:val="00F958C6"/>
    <w:rsid w:val="00F95FA0"/>
    <w:rsid w:val="00F96F9B"/>
    <w:rsid w:val="00F97CE9"/>
    <w:rsid w:val="00F97E88"/>
    <w:rsid w:val="00FA0708"/>
    <w:rsid w:val="00FA13BE"/>
    <w:rsid w:val="00FA4930"/>
    <w:rsid w:val="00FA4CFD"/>
    <w:rsid w:val="00FB215C"/>
    <w:rsid w:val="00FB2A4C"/>
    <w:rsid w:val="00FB5513"/>
    <w:rsid w:val="00FB59DD"/>
    <w:rsid w:val="00FC1E48"/>
    <w:rsid w:val="00FC1FB9"/>
    <w:rsid w:val="00FC2329"/>
    <w:rsid w:val="00FC241B"/>
    <w:rsid w:val="00FC2AB6"/>
    <w:rsid w:val="00FC5734"/>
    <w:rsid w:val="00FC6D6C"/>
    <w:rsid w:val="00FC7BB4"/>
    <w:rsid w:val="00FD04B5"/>
    <w:rsid w:val="00FD2312"/>
    <w:rsid w:val="00FD3BEC"/>
    <w:rsid w:val="00FD3E94"/>
    <w:rsid w:val="00FD5786"/>
    <w:rsid w:val="00FD59BC"/>
    <w:rsid w:val="00FD6157"/>
    <w:rsid w:val="00FE1F8A"/>
    <w:rsid w:val="00FE2A8B"/>
    <w:rsid w:val="00FE3EB3"/>
    <w:rsid w:val="00FE57A7"/>
    <w:rsid w:val="00FF15CF"/>
    <w:rsid w:val="00FF39E6"/>
    <w:rsid w:val="00FF45C0"/>
    <w:rsid w:val="00FF6B22"/>
    <w:rsid w:val="00FF7467"/>
    <w:rsid w:val="00FF7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semiHidden="0" w:uiPriority="0" w:unhideWhenUsed="0" w:qFormat="1"/>
    <w:lsdException w:name="line number"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AB1421"/>
    <w:pPr>
      <w:spacing w:before="120" w:after="60"/>
      <w:ind w:firstLine="720"/>
      <w:jc w:val="both"/>
    </w:pPr>
    <w:rPr>
      <w:rFonts w:ascii="Times New Roman" w:eastAsia="Times New Roman" w:hAnsi="Times New Roman"/>
      <w:sz w:val="26"/>
      <w:szCs w:val="26"/>
    </w:rPr>
  </w:style>
  <w:style w:type="paragraph" w:styleId="1">
    <w:name w:val="heading 1"/>
    <w:aliases w:val="Heading 1 Char"/>
    <w:basedOn w:val="a1"/>
    <w:next w:val="a1"/>
    <w:link w:val="10"/>
    <w:qFormat/>
    <w:rsid w:val="000A4782"/>
    <w:pPr>
      <w:keepNext/>
      <w:widowControl w:val="0"/>
      <w:tabs>
        <w:tab w:val="left" w:pos="7938"/>
      </w:tabs>
      <w:autoSpaceDE w:val="0"/>
      <w:autoSpaceDN w:val="0"/>
      <w:spacing w:before="0"/>
      <w:ind w:right="720" w:firstLine="0"/>
      <w:outlineLvl w:val="0"/>
    </w:pPr>
  </w:style>
  <w:style w:type="paragraph" w:styleId="20">
    <w:name w:val="heading 2"/>
    <w:aliases w:val="Статья документа"/>
    <w:basedOn w:val="a1"/>
    <w:next w:val="a1"/>
    <w:link w:val="21"/>
    <w:qFormat/>
    <w:rsid w:val="00755490"/>
    <w:pPr>
      <w:keepNext/>
      <w:keepLines/>
      <w:spacing w:before="200" w:after="0"/>
      <w:outlineLvl w:val="1"/>
    </w:pPr>
    <w:rPr>
      <w:rFonts w:ascii="Cambria" w:hAnsi="Cambria" w:cs="Cambria"/>
      <w:b/>
      <w:bCs/>
      <w:color w:val="4F81BD"/>
    </w:rPr>
  </w:style>
  <w:style w:type="paragraph" w:styleId="3">
    <w:name w:val="heading 3"/>
    <w:basedOn w:val="a1"/>
    <w:next w:val="a1"/>
    <w:link w:val="30"/>
    <w:autoRedefine/>
    <w:qFormat/>
    <w:rsid w:val="00663042"/>
    <w:pPr>
      <w:keepLines/>
      <w:spacing w:after="120"/>
      <w:ind w:firstLine="0"/>
      <w:outlineLvl w:val="2"/>
    </w:pPr>
    <w:rPr>
      <w:b/>
      <w:bCs/>
      <w:color w:val="3366FF"/>
      <w:sz w:val="24"/>
      <w:szCs w:val="24"/>
    </w:rPr>
  </w:style>
  <w:style w:type="paragraph" w:styleId="4">
    <w:name w:val="heading 4"/>
    <w:basedOn w:val="a1"/>
    <w:next w:val="a1"/>
    <w:link w:val="40"/>
    <w:qFormat/>
    <w:rsid w:val="006509C2"/>
    <w:pPr>
      <w:keepNext/>
      <w:spacing w:before="240"/>
      <w:ind w:firstLine="0"/>
      <w:jc w:val="left"/>
      <w:outlineLvl w:val="3"/>
    </w:pPr>
    <w:rPr>
      <w:b/>
      <w:bCs/>
      <w:sz w:val="28"/>
      <w:szCs w:val="28"/>
    </w:rPr>
  </w:style>
  <w:style w:type="paragraph" w:styleId="5">
    <w:name w:val="heading 5"/>
    <w:basedOn w:val="a1"/>
    <w:next w:val="a1"/>
    <w:link w:val="50"/>
    <w:qFormat/>
    <w:rsid w:val="006509C2"/>
    <w:pPr>
      <w:spacing w:before="240"/>
      <w:ind w:firstLine="0"/>
      <w:jc w:val="left"/>
      <w:outlineLvl w:val="4"/>
    </w:pPr>
    <w:rPr>
      <w:b/>
      <w:bCs/>
      <w:i/>
      <w:iCs/>
    </w:rPr>
  </w:style>
  <w:style w:type="paragraph" w:styleId="6">
    <w:name w:val="heading 6"/>
    <w:basedOn w:val="a1"/>
    <w:next w:val="a1"/>
    <w:link w:val="60"/>
    <w:qFormat/>
    <w:rsid w:val="006509C2"/>
    <w:pPr>
      <w:spacing w:before="240"/>
      <w:ind w:firstLine="0"/>
      <w:jc w:val="left"/>
      <w:outlineLvl w:val="5"/>
    </w:pPr>
    <w:rPr>
      <w:b/>
      <w:bCs/>
      <w:sz w:val="22"/>
      <w:szCs w:val="22"/>
    </w:rPr>
  </w:style>
  <w:style w:type="paragraph" w:styleId="7">
    <w:name w:val="heading 7"/>
    <w:basedOn w:val="a1"/>
    <w:next w:val="a1"/>
    <w:link w:val="70"/>
    <w:qFormat/>
    <w:rsid w:val="006509C2"/>
    <w:pPr>
      <w:spacing w:before="240"/>
      <w:ind w:firstLine="0"/>
      <w:jc w:val="left"/>
      <w:outlineLvl w:val="6"/>
    </w:pPr>
    <w:rPr>
      <w:sz w:val="24"/>
      <w:szCs w:val="24"/>
    </w:rPr>
  </w:style>
  <w:style w:type="paragraph" w:styleId="8">
    <w:name w:val="heading 8"/>
    <w:basedOn w:val="a1"/>
    <w:next w:val="a1"/>
    <w:link w:val="80"/>
    <w:qFormat/>
    <w:rsid w:val="006509C2"/>
    <w:pPr>
      <w:spacing w:before="240"/>
      <w:ind w:firstLine="0"/>
      <w:jc w:val="left"/>
      <w:outlineLvl w:val="7"/>
    </w:pPr>
    <w:rPr>
      <w:i/>
      <w:iCs/>
      <w:sz w:val="24"/>
      <w:szCs w:val="24"/>
    </w:rPr>
  </w:style>
  <w:style w:type="paragraph" w:styleId="9">
    <w:name w:val="heading 9"/>
    <w:basedOn w:val="a1"/>
    <w:next w:val="a1"/>
    <w:link w:val="90"/>
    <w:qFormat/>
    <w:rsid w:val="006509C2"/>
    <w:pPr>
      <w:keepNext/>
      <w:spacing w:before="0" w:after="120"/>
      <w:ind w:firstLine="567"/>
      <w:jc w:val="center"/>
      <w:outlineLvl w:val="8"/>
    </w:pPr>
    <w:rPr>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10">
    <w:name w:val="Заголовок 1 Знак"/>
    <w:aliases w:val="Heading 1 Char Знак"/>
    <w:basedOn w:val="a2"/>
    <w:link w:val="1"/>
    <w:locked/>
    <w:rsid w:val="000A4782"/>
    <w:rPr>
      <w:rFonts w:ascii="Times New Roman" w:hAnsi="Times New Roman" w:cs="Times New Roman"/>
      <w:sz w:val="26"/>
      <w:szCs w:val="26"/>
      <w:lang w:eastAsia="ru-RU"/>
    </w:rPr>
  </w:style>
  <w:style w:type="character" w:customStyle="1" w:styleId="21">
    <w:name w:val="Заголовок 2 Знак"/>
    <w:aliases w:val="Статья документа Знак"/>
    <w:basedOn w:val="a2"/>
    <w:link w:val="20"/>
    <w:locked/>
    <w:rsid w:val="00755490"/>
    <w:rPr>
      <w:rFonts w:ascii="Cambria" w:hAnsi="Cambria" w:cs="Cambria"/>
      <w:b/>
      <w:bCs/>
      <w:color w:val="4F81BD"/>
      <w:sz w:val="26"/>
      <w:szCs w:val="26"/>
      <w:lang w:eastAsia="ru-RU"/>
    </w:rPr>
  </w:style>
  <w:style w:type="character" w:customStyle="1" w:styleId="30">
    <w:name w:val="Заголовок 3 Знак"/>
    <w:basedOn w:val="a2"/>
    <w:link w:val="3"/>
    <w:locked/>
    <w:rsid w:val="00663042"/>
    <w:rPr>
      <w:rFonts w:eastAsia="Times New Roman" w:cs="Times New Roman"/>
      <w:b/>
      <w:bCs/>
      <w:color w:val="3366FF"/>
      <w:sz w:val="24"/>
      <w:szCs w:val="24"/>
      <w:lang w:val="ru-RU" w:eastAsia="ru-RU" w:bidi="ar-SA"/>
    </w:rPr>
  </w:style>
  <w:style w:type="character" w:customStyle="1" w:styleId="40">
    <w:name w:val="Заголовок 4 Знак"/>
    <w:basedOn w:val="a2"/>
    <w:link w:val="4"/>
    <w:locked/>
    <w:rsid w:val="006509C2"/>
    <w:rPr>
      <w:rFonts w:ascii="Times New Roman" w:hAnsi="Times New Roman" w:cs="Times New Roman"/>
      <w:b/>
      <w:bCs/>
      <w:sz w:val="28"/>
      <w:szCs w:val="28"/>
      <w:lang w:eastAsia="ru-RU"/>
    </w:rPr>
  </w:style>
  <w:style w:type="character" w:customStyle="1" w:styleId="50">
    <w:name w:val="Заголовок 5 Знак"/>
    <w:basedOn w:val="a2"/>
    <w:link w:val="5"/>
    <w:locked/>
    <w:rsid w:val="006509C2"/>
    <w:rPr>
      <w:rFonts w:ascii="Times New Roman" w:hAnsi="Times New Roman" w:cs="Times New Roman"/>
      <w:b/>
      <w:bCs/>
      <w:i/>
      <w:iCs/>
      <w:sz w:val="26"/>
      <w:szCs w:val="26"/>
      <w:lang w:eastAsia="ru-RU"/>
    </w:rPr>
  </w:style>
  <w:style w:type="character" w:customStyle="1" w:styleId="60">
    <w:name w:val="Заголовок 6 Знак"/>
    <w:basedOn w:val="a2"/>
    <w:link w:val="6"/>
    <w:locked/>
    <w:rsid w:val="006509C2"/>
    <w:rPr>
      <w:rFonts w:ascii="Times New Roman" w:hAnsi="Times New Roman" w:cs="Times New Roman"/>
      <w:b/>
      <w:bCs/>
      <w:lang w:eastAsia="ru-RU"/>
    </w:rPr>
  </w:style>
  <w:style w:type="character" w:customStyle="1" w:styleId="70">
    <w:name w:val="Заголовок 7 Знак"/>
    <w:basedOn w:val="a2"/>
    <w:link w:val="7"/>
    <w:locked/>
    <w:rsid w:val="006509C2"/>
    <w:rPr>
      <w:rFonts w:ascii="Times New Roman" w:hAnsi="Times New Roman" w:cs="Times New Roman"/>
      <w:sz w:val="24"/>
      <w:szCs w:val="24"/>
      <w:lang w:eastAsia="ru-RU"/>
    </w:rPr>
  </w:style>
  <w:style w:type="character" w:customStyle="1" w:styleId="80">
    <w:name w:val="Заголовок 8 Знак"/>
    <w:basedOn w:val="a2"/>
    <w:link w:val="8"/>
    <w:locked/>
    <w:rsid w:val="006509C2"/>
    <w:rPr>
      <w:rFonts w:ascii="Times New Roman" w:hAnsi="Times New Roman" w:cs="Times New Roman"/>
      <w:i/>
      <w:iCs/>
      <w:sz w:val="24"/>
      <w:szCs w:val="24"/>
      <w:lang w:eastAsia="ru-RU"/>
    </w:rPr>
  </w:style>
  <w:style w:type="character" w:customStyle="1" w:styleId="90">
    <w:name w:val="Заголовок 9 Знак"/>
    <w:basedOn w:val="a2"/>
    <w:link w:val="9"/>
    <w:locked/>
    <w:rsid w:val="006509C2"/>
    <w:rPr>
      <w:rFonts w:ascii="Times New Roman" w:hAnsi="Times New Roman" w:cs="Times New Roman"/>
      <w:sz w:val="24"/>
      <w:szCs w:val="24"/>
      <w:lang w:eastAsia="ru-RU"/>
    </w:rPr>
  </w:style>
  <w:style w:type="paragraph" w:styleId="a5">
    <w:name w:val="Balloon Text"/>
    <w:basedOn w:val="a1"/>
    <w:link w:val="a6"/>
    <w:semiHidden/>
    <w:rsid w:val="00B559E5"/>
    <w:pPr>
      <w:spacing w:before="0" w:after="0"/>
    </w:pPr>
    <w:rPr>
      <w:rFonts w:ascii="Tahoma" w:hAnsi="Tahoma" w:cs="Tahoma"/>
      <w:sz w:val="16"/>
      <w:szCs w:val="16"/>
    </w:rPr>
  </w:style>
  <w:style w:type="character" w:customStyle="1" w:styleId="a6">
    <w:name w:val="Текст выноски Знак"/>
    <w:basedOn w:val="a2"/>
    <w:link w:val="a5"/>
    <w:semiHidden/>
    <w:locked/>
    <w:rsid w:val="00B559E5"/>
    <w:rPr>
      <w:rFonts w:ascii="Tahoma" w:hAnsi="Tahoma" w:cs="Tahoma"/>
      <w:sz w:val="16"/>
      <w:szCs w:val="16"/>
      <w:lang w:eastAsia="ru-RU"/>
    </w:rPr>
  </w:style>
  <w:style w:type="paragraph" w:styleId="a7">
    <w:name w:val="header"/>
    <w:basedOn w:val="a1"/>
    <w:link w:val="a8"/>
    <w:rsid w:val="00A72426"/>
    <w:pPr>
      <w:tabs>
        <w:tab w:val="center" w:pos="4677"/>
        <w:tab w:val="right" w:pos="9355"/>
      </w:tabs>
      <w:spacing w:before="0" w:after="0"/>
    </w:pPr>
  </w:style>
  <w:style w:type="character" w:customStyle="1" w:styleId="a8">
    <w:name w:val="Верхний колонтитул Знак"/>
    <w:basedOn w:val="a2"/>
    <w:link w:val="a7"/>
    <w:semiHidden/>
    <w:locked/>
    <w:rsid w:val="00A72426"/>
    <w:rPr>
      <w:rFonts w:ascii="Times New Roman" w:hAnsi="Times New Roman" w:cs="Times New Roman"/>
      <w:sz w:val="20"/>
      <w:szCs w:val="20"/>
      <w:lang w:eastAsia="ru-RU"/>
    </w:rPr>
  </w:style>
  <w:style w:type="paragraph" w:styleId="a9">
    <w:name w:val="footer"/>
    <w:basedOn w:val="a1"/>
    <w:link w:val="aa"/>
    <w:rsid w:val="00A72426"/>
    <w:pPr>
      <w:tabs>
        <w:tab w:val="center" w:pos="4677"/>
        <w:tab w:val="right" w:pos="9355"/>
      </w:tabs>
      <w:spacing w:before="0" w:after="0"/>
    </w:pPr>
  </w:style>
  <w:style w:type="character" w:customStyle="1" w:styleId="aa">
    <w:name w:val="Нижний колонтитул Знак"/>
    <w:basedOn w:val="a2"/>
    <w:link w:val="a9"/>
    <w:locked/>
    <w:rsid w:val="00A72426"/>
    <w:rPr>
      <w:rFonts w:ascii="Times New Roman" w:hAnsi="Times New Roman" w:cs="Times New Roman"/>
      <w:sz w:val="20"/>
      <w:szCs w:val="20"/>
      <w:lang w:eastAsia="ru-RU"/>
    </w:rPr>
  </w:style>
  <w:style w:type="paragraph" w:customStyle="1" w:styleId="ConsPlusNormal">
    <w:name w:val="ConsPlusNormal"/>
    <w:rsid w:val="000A4782"/>
    <w:pPr>
      <w:widowControl w:val="0"/>
      <w:autoSpaceDE w:val="0"/>
      <w:autoSpaceDN w:val="0"/>
      <w:adjustRightInd w:val="0"/>
      <w:ind w:firstLine="720"/>
    </w:pPr>
    <w:rPr>
      <w:rFonts w:ascii="Arial" w:eastAsia="Times New Roman" w:hAnsi="Arial" w:cs="Arial"/>
      <w:sz w:val="20"/>
      <w:szCs w:val="20"/>
    </w:rPr>
  </w:style>
  <w:style w:type="paragraph" w:styleId="ab">
    <w:name w:val="List Paragraph"/>
    <w:basedOn w:val="a1"/>
    <w:uiPriority w:val="99"/>
    <w:qFormat/>
    <w:rsid w:val="00755490"/>
    <w:pPr>
      <w:spacing w:before="0" w:after="0"/>
      <w:ind w:left="720" w:firstLine="0"/>
      <w:jc w:val="left"/>
    </w:pPr>
    <w:rPr>
      <w:sz w:val="24"/>
      <w:szCs w:val="24"/>
    </w:rPr>
  </w:style>
  <w:style w:type="paragraph" w:customStyle="1" w:styleId="ac">
    <w:name w:val="ОсновнойРПС"/>
    <w:basedOn w:val="ad"/>
    <w:rsid w:val="00755490"/>
    <w:pPr>
      <w:spacing w:before="0" w:line="276" w:lineRule="auto"/>
      <w:ind w:firstLine="0"/>
      <w:jc w:val="left"/>
    </w:pPr>
    <w:rPr>
      <w:rFonts w:ascii="Calibri" w:eastAsia="Calibri" w:hAnsi="Calibri" w:cs="Calibri"/>
      <w:sz w:val="22"/>
      <w:szCs w:val="22"/>
      <w:lang w:eastAsia="en-US"/>
    </w:rPr>
  </w:style>
  <w:style w:type="paragraph" w:customStyle="1" w:styleId="12">
    <w:name w:val="Стиль Перед:  12 пт"/>
    <w:basedOn w:val="a1"/>
    <w:link w:val="120"/>
    <w:rsid w:val="00755490"/>
    <w:pPr>
      <w:spacing w:before="240" w:after="0"/>
      <w:ind w:firstLine="709"/>
    </w:pPr>
  </w:style>
  <w:style w:type="character" w:customStyle="1" w:styleId="120">
    <w:name w:val="Стиль Перед:  12 пт Знак"/>
    <w:basedOn w:val="a2"/>
    <w:link w:val="12"/>
    <w:locked/>
    <w:rsid w:val="00755490"/>
    <w:rPr>
      <w:rFonts w:ascii="Times New Roman" w:hAnsi="Times New Roman" w:cs="Times New Roman"/>
      <w:sz w:val="20"/>
      <w:szCs w:val="20"/>
      <w:lang w:eastAsia="ru-RU"/>
    </w:rPr>
  </w:style>
  <w:style w:type="paragraph" w:customStyle="1" w:styleId="11">
    <w:name w:val="Обычный1"/>
    <w:rsid w:val="00755490"/>
    <w:pPr>
      <w:snapToGrid w:val="0"/>
    </w:pPr>
    <w:rPr>
      <w:rFonts w:ascii="Times New Roman" w:eastAsia="Times New Roman" w:hAnsi="Times New Roman"/>
    </w:rPr>
  </w:style>
  <w:style w:type="paragraph" w:styleId="ad">
    <w:name w:val="Body Text Indent"/>
    <w:basedOn w:val="a1"/>
    <w:link w:val="ae"/>
    <w:rsid w:val="00755490"/>
    <w:pPr>
      <w:spacing w:after="120"/>
      <w:ind w:left="283"/>
    </w:pPr>
  </w:style>
  <w:style w:type="character" w:customStyle="1" w:styleId="ae">
    <w:name w:val="Основной текст с отступом Знак"/>
    <w:basedOn w:val="a2"/>
    <w:link w:val="ad"/>
    <w:semiHidden/>
    <w:locked/>
    <w:rsid w:val="00755490"/>
    <w:rPr>
      <w:rFonts w:ascii="Times New Roman" w:hAnsi="Times New Roman" w:cs="Times New Roman"/>
      <w:sz w:val="20"/>
      <w:szCs w:val="20"/>
      <w:lang w:eastAsia="ru-RU"/>
    </w:rPr>
  </w:style>
  <w:style w:type="table" w:styleId="af">
    <w:name w:val="Table Grid"/>
    <w:basedOn w:val="a3"/>
    <w:uiPriority w:val="99"/>
    <w:rsid w:val="005325B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aliases w:val="TabelTekst,text,Body Text2,Char,Body Text2 Char Char Char Char Char Char Char Char Char,Main text,Body Text Char2 Char,Body Text Char1 Char Char,Body Text Char Char Char Char,TabelTekst Char Char Char Char"/>
    <w:basedOn w:val="a1"/>
    <w:link w:val="af1"/>
    <w:rsid w:val="00F868C0"/>
    <w:pPr>
      <w:spacing w:after="120"/>
    </w:pPr>
  </w:style>
  <w:style w:type="character" w:customStyle="1" w:styleId="BodyTextChar">
    <w:name w:val="Body Text Char"/>
    <w:aliases w:val="TabelTekst Char,text Char,Body Text2 Char,Char Char,Body Text2 Char Char Char Char Char Char Char Char Char Char,Main text Char,Body Text Char2 Char Char,Body Text Char1 Char Char Char,Body Text Char Char Char Char Char"/>
    <w:basedOn w:val="a2"/>
    <w:locked/>
    <w:rsid w:val="006509C2"/>
    <w:rPr>
      <w:rFonts w:cs="Times New Roman"/>
      <w:sz w:val="23"/>
      <w:szCs w:val="23"/>
      <w:lang w:val="en-GB" w:eastAsia="ru-RU"/>
    </w:rPr>
  </w:style>
  <w:style w:type="character" w:customStyle="1" w:styleId="af1">
    <w:name w:val="Основной текст Знак"/>
    <w:aliases w:val="TabelTekst Знак2,text Знак2,Body Text2 Знак1,Char Знак1,Body Text2 Char Char Char Char Char Char Char Char Char Знак1,Main text Знак1,Body Text Char2 Char Знак1,Body Text Char1 Char Char Знак1,Body Text Char Char Char Char Знак"/>
    <w:basedOn w:val="a2"/>
    <w:link w:val="af0"/>
    <w:semiHidden/>
    <w:locked/>
    <w:rsid w:val="00F868C0"/>
    <w:rPr>
      <w:rFonts w:ascii="Times New Roman" w:hAnsi="Times New Roman" w:cs="Times New Roman"/>
      <w:sz w:val="20"/>
      <w:szCs w:val="20"/>
      <w:lang w:eastAsia="ru-RU"/>
    </w:rPr>
  </w:style>
  <w:style w:type="paragraph" w:styleId="af2">
    <w:name w:val="footnote text"/>
    <w:aliases w:val="Table_Footnote_last Знак,Table_Footnote_last Знак Знак,Table_Footnote_last,Знак,Table_Footnote_last Знак Знак Знак,Текст сноски Знак1,Текст сноски Знак Знак,Текст сноски Знак1 Знак Знак,Текст сноски Знак Знак Знак Знак,single space"/>
    <w:basedOn w:val="a1"/>
    <w:link w:val="af3"/>
    <w:semiHidden/>
    <w:rsid w:val="00F868C0"/>
    <w:pPr>
      <w:spacing w:before="0" w:after="200" w:line="276" w:lineRule="auto"/>
      <w:ind w:firstLine="0"/>
      <w:jc w:val="left"/>
    </w:pPr>
    <w:rPr>
      <w:rFonts w:ascii="Calibri" w:eastAsia="Calibri" w:hAnsi="Calibri" w:cs="Calibri"/>
      <w:sz w:val="20"/>
      <w:szCs w:val="20"/>
      <w:lang w:eastAsia="en-US"/>
    </w:rPr>
  </w:style>
  <w:style w:type="character" w:customStyle="1" w:styleId="af3">
    <w:name w:val="Текст сноски Знак"/>
    <w:aliases w:val="Table_Footnote_last Знак Знак1,Table_Footnote_last Знак Знак Знак1,Table_Footnote_last Знак1,Знак Знак6,Table_Footnote_last Знак Знак Знак Знак,Текст сноски Знак1 Знак,Текст сноски Знак Знак Знак,Текст сноски Знак1 Знак Знак Знак"/>
    <w:basedOn w:val="a2"/>
    <w:link w:val="af2"/>
    <w:locked/>
    <w:rsid w:val="00F868C0"/>
    <w:rPr>
      <w:rFonts w:ascii="Calibri" w:hAnsi="Calibri" w:cs="Calibri"/>
      <w:sz w:val="20"/>
      <w:szCs w:val="20"/>
    </w:rPr>
  </w:style>
  <w:style w:type="character" w:styleId="af4">
    <w:name w:val="footnote reference"/>
    <w:basedOn w:val="a2"/>
    <w:uiPriority w:val="99"/>
    <w:semiHidden/>
    <w:rsid w:val="00F868C0"/>
    <w:rPr>
      <w:rFonts w:cs="Times New Roman"/>
      <w:vertAlign w:val="superscript"/>
    </w:rPr>
  </w:style>
  <w:style w:type="paragraph" w:customStyle="1" w:styleId="textn">
    <w:name w:val="textn"/>
    <w:basedOn w:val="a1"/>
    <w:rsid w:val="00F868C0"/>
    <w:pPr>
      <w:spacing w:before="100" w:beforeAutospacing="1" w:after="100" w:afterAutospacing="1"/>
      <w:ind w:firstLine="0"/>
      <w:jc w:val="left"/>
    </w:pPr>
    <w:rPr>
      <w:sz w:val="24"/>
      <w:szCs w:val="24"/>
    </w:rPr>
  </w:style>
  <w:style w:type="paragraph" w:customStyle="1" w:styleId="af5">
    <w:name w:val="Содержимое таблицы"/>
    <w:basedOn w:val="a1"/>
    <w:rsid w:val="00761124"/>
    <w:pPr>
      <w:suppressLineNumbers/>
      <w:suppressAutoHyphens/>
      <w:spacing w:before="0" w:after="0"/>
      <w:ind w:firstLine="0"/>
      <w:jc w:val="left"/>
    </w:pPr>
    <w:rPr>
      <w:sz w:val="24"/>
      <w:szCs w:val="24"/>
      <w:lang w:eastAsia="ar-SA"/>
    </w:rPr>
  </w:style>
  <w:style w:type="paragraph" w:styleId="af6">
    <w:name w:val="Normal (Web)"/>
    <w:basedOn w:val="a1"/>
    <w:rsid w:val="009F0D6A"/>
    <w:pPr>
      <w:spacing w:after="240"/>
      <w:ind w:firstLine="0"/>
      <w:jc w:val="left"/>
    </w:pPr>
    <w:rPr>
      <w:sz w:val="24"/>
      <w:szCs w:val="24"/>
    </w:rPr>
  </w:style>
  <w:style w:type="paragraph" w:styleId="22">
    <w:name w:val="Body Text Indent 2"/>
    <w:aliases w:val="Знак Знак Знак Знак Знак,Знак Знак Знак Знак Знак Знак,Знак Знак Знак Знак,Знак Знак Знак Знак Знак Char,Знак Знак Знак Знак Знак Char Char,Знак Знак Знак Знак Знак Char Char Char Char"/>
    <w:basedOn w:val="a1"/>
    <w:link w:val="23"/>
    <w:rsid w:val="0031256D"/>
    <w:pPr>
      <w:spacing w:before="0" w:after="120" w:line="480" w:lineRule="auto"/>
      <w:ind w:left="283" w:firstLine="0"/>
      <w:jc w:val="left"/>
    </w:pPr>
    <w:rPr>
      <w:sz w:val="24"/>
      <w:szCs w:val="24"/>
    </w:rPr>
  </w:style>
  <w:style w:type="character" w:customStyle="1" w:styleId="23">
    <w:name w:val="Основной текст с отступом 2 Знак"/>
    <w:aliases w:val="Знак Знак Знак Знак Знак Знак1,Знак Знак Знак Знак Знак Знак Знак,Знак Знак Знак Знак Знак1,Знак Знак Знак Знак Знак Char Знак,Знак Знак Знак Знак Знак Char Char Знак,Знак Знак Знак Знак Знак Char Char Char Char Знак"/>
    <w:basedOn w:val="a2"/>
    <w:link w:val="22"/>
    <w:locked/>
    <w:rsid w:val="0031256D"/>
    <w:rPr>
      <w:rFonts w:ascii="Times New Roman" w:hAnsi="Times New Roman" w:cs="Times New Roman"/>
      <w:sz w:val="24"/>
      <w:szCs w:val="24"/>
      <w:lang w:eastAsia="ru-RU"/>
    </w:rPr>
  </w:style>
  <w:style w:type="paragraph" w:customStyle="1" w:styleId="ConsPlusNonformat">
    <w:name w:val="ConsPlusNonformat"/>
    <w:rsid w:val="0031256D"/>
    <w:pPr>
      <w:widowControl w:val="0"/>
      <w:autoSpaceDE w:val="0"/>
      <w:autoSpaceDN w:val="0"/>
      <w:adjustRightInd w:val="0"/>
    </w:pPr>
    <w:rPr>
      <w:rFonts w:ascii="Courier New" w:eastAsia="Times New Roman" w:hAnsi="Courier New" w:cs="Courier New"/>
      <w:sz w:val="20"/>
      <w:szCs w:val="20"/>
    </w:rPr>
  </w:style>
  <w:style w:type="paragraph" w:customStyle="1" w:styleId="14">
    <w:name w:val="Стиль14"/>
    <w:basedOn w:val="a1"/>
    <w:rsid w:val="006509C2"/>
    <w:pPr>
      <w:spacing w:before="100" w:beforeAutospacing="1" w:after="100" w:afterAutospacing="1"/>
    </w:pPr>
    <w:rPr>
      <w:sz w:val="28"/>
      <w:szCs w:val="28"/>
    </w:rPr>
  </w:style>
  <w:style w:type="paragraph" w:customStyle="1" w:styleId="af7">
    <w:name w:val="Стиль начало"/>
    <w:basedOn w:val="a1"/>
    <w:rsid w:val="006509C2"/>
    <w:pPr>
      <w:spacing w:before="0" w:after="0" w:line="264" w:lineRule="auto"/>
      <w:ind w:firstLine="0"/>
      <w:jc w:val="left"/>
    </w:pPr>
    <w:rPr>
      <w:sz w:val="28"/>
      <w:szCs w:val="28"/>
    </w:rPr>
  </w:style>
  <w:style w:type="paragraph" w:styleId="af8">
    <w:name w:val="Title"/>
    <w:basedOn w:val="a1"/>
    <w:link w:val="af9"/>
    <w:qFormat/>
    <w:rsid w:val="006509C2"/>
    <w:pPr>
      <w:spacing w:before="0" w:after="0"/>
      <w:ind w:firstLine="0"/>
      <w:jc w:val="center"/>
    </w:pPr>
    <w:rPr>
      <w:sz w:val="28"/>
      <w:szCs w:val="28"/>
    </w:rPr>
  </w:style>
  <w:style w:type="character" w:customStyle="1" w:styleId="af9">
    <w:name w:val="Название Знак"/>
    <w:basedOn w:val="a2"/>
    <w:link w:val="af8"/>
    <w:locked/>
    <w:rsid w:val="006509C2"/>
    <w:rPr>
      <w:rFonts w:ascii="Times New Roman" w:hAnsi="Times New Roman" w:cs="Times New Roman"/>
      <w:sz w:val="28"/>
      <w:szCs w:val="28"/>
      <w:lang w:eastAsia="ru-RU"/>
    </w:rPr>
  </w:style>
  <w:style w:type="paragraph" w:styleId="afa">
    <w:name w:val="Subtitle"/>
    <w:basedOn w:val="a1"/>
    <w:link w:val="afb"/>
    <w:qFormat/>
    <w:rsid w:val="006509C2"/>
    <w:pPr>
      <w:spacing w:before="0" w:after="0"/>
      <w:ind w:firstLine="600"/>
      <w:jc w:val="left"/>
    </w:pPr>
    <w:rPr>
      <w:sz w:val="28"/>
      <w:szCs w:val="28"/>
    </w:rPr>
  </w:style>
  <w:style w:type="character" w:customStyle="1" w:styleId="afb">
    <w:name w:val="Подзаголовок Знак"/>
    <w:basedOn w:val="a2"/>
    <w:link w:val="afa"/>
    <w:locked/>
    <w:rsid w:val="006509C2"/>
    <w:rPr>
      <w:rFonts w:ascii="Times New Roman" w:hAnsi="Times New Roman" w:cs="Times New Roman"/>
      <w:sz w:val="24"/>
      <w:szCs w:val="24"/>
      <w:lang w:eastAsia="ru-RU"/>
    </w:rPr>
  </w:style>
  <w:style w:type="paragraph" w:customStyle="1" w:styleId="ConsNormal">
    <w:name w:val="ConsNormal"/>
    <w:rsid w:val="006509C2"/>
    <w:pPr>
      <w:autoSpaceDE w:val="0"/>
      <w:autoSpaceDN w:val="0"/>
      <w:adjustRightInd w:val="0"/>
      <w:ind w:right="19772" w:firstLine="720"/>
    </w:pPr>
    <w:rPr>
      <w:rFonts w:ascii="Arial" w:eastAsia="Times New Roman" w:hAnsi="Arial" w:cs="Arial"/>
      <w:sz w:val="24"/>
      <w:szCs w:val="24"/>
    </w:rPr>
  </w:style>
  <w:style w:type="paragraph" w:styleId="31">
    <w:name w:val="Body Text Indent 3"/>
    <w:basedOn w:val="a1"/>
    <w:link w:val="32"/>
    <w:rsid w:val="006509C2"/>
    <w:pPr>
      <w:widowControl w:val="0"/>
      <w:spacing w:before="0" w:after="0"/>
    </w:pPr>
    <w:rPr>
      <w:color w:val="000000"/>
      <w:sz w:val="28"/>
      <w:szCs w:val="28"/>
    </w:rPr>
  </w:style>
  <w:style w:type="character" w:customStyle="1" w:styleId="32">
    <w:name w:val="Основной текст с отступом 3 Знак"/>
    <w:basedOn w:val="a2"/>
    <w:link w:val="31"/>
    <w:locked/>
    <w:rsid w:val="006509C2"/>
    <w:rPr>
      <w:rFonts w:ascii="Times New Roman" w:hAnsi="Times New Roman" w:cs="Times New Roman"/>
      <w:color w:val="000000"/>
      <w:sz w:val="28"/>
      <w:szCs w:val="28"/>
      <w:lang w:eastAsia="ru-RU"/>
    </w:rPr>
  </w:style>
  <w:style w:type="paragraph" w:styleId="24">
    <w:name w:val="Body Text 2"/>
    <w:basedOn w:val="a1"/>
    <w:link w:val="25"/>
    <w:rsid w:val="005C6929"/>
    <w:pPr>
      <w:spacing w:before="0" w:after="0"/>
      <w:ind w:firstLine="540"/>
    </w:pPr>
    <w:rPr>
      <w:rFonts w:eastAsia="Calibri"/>
      <w:sz w:val="24"/>
      <w:szCs w:val="20"/>
    </w:rPr>
  </w:style>
  <w:style w:type="character" w:customStyle="1" w:styleId="25">
    <w:name w:val="Основной текст 2 Знак"/>
    <w:basedOn w:val="a2"/>
    <w:link w:val="24"/>
    <w:locked/>
    <w:rsid w:val="006509C2"/>
    <w:rPr>
      <w:rFonts w:ascii="Times New Roman" w:hAnsi="Times New Roman" w:cs="Times New Roman"/>
      <w:sz w:val="20"/>
      <w:szCs w:val="20"/>
      <w:lang w:eastAsia="ru-RU"/>
    </w:rPr>
  </w:style>
  <w:style w:type="paragraph" w:customStyle="1" w:styleId="a0">
    <w:name w:val="Стиль адрес"/>
    <w:basedOn w:val="a1"/>
    <w:rsid w:val="006509C2"/>
    <w:pPr>
      <w:numPr>
        <w:numId w:val="23"/>
      </w:numPr>
      <w:tabs>
        <w:tab w:val="clear" w:pos="1003"/>
      </w:tabs>
      <w:spacing w:before="0" w:after="0" w:line="264" w:lineRule="auto"/>
      <w:ind w:left="4820" w:firstLine="0"/>
      <w:jc w:val="left"/>
    </w:pPr>
    <w:rPr>
      <w:sz w:val="28"/>
      <w:szCs w:val="28"/>
    </w:rPr>
  </w:style>
  <w:style w:type="paragraph" w:customStyle="1" w:styleId="StyleHeading2">
    <w:name w:val="Style Heading 2"/>
    <w:aliases w:val="Статья документа + 14 pt First line:  063 cm Lin..."/>
    <w:basedOn w:val="20"/>
    <w:rsid w:val="006509C2"/>
    <w:pPr>
      <w:keepNext w:val="0"/>
      <w:keepLines w:val="0"/>
      <w:spacing w:before="240" w:after="120" w:line="360" w:lineRule="auto"/>
      <w:ind w:firstLine="357"/>
    </w:pPr>
    <w:rPr>
      <w:rFonts w:ascii="Times New Roman" w:hAnsi="Times New Roman" w:cs="Times New Roman"/>
      <w:b w:val="0"/>
      <w:bCs w:val="0"/>
      <w:color w:val="auto"/>
      <w:sz w:val="28"/>
      <w:szCs w:val="28"/>
    </w:rPr>
  </w:style>
  <w:style w:type="character" w:styleId="afc">
    <w:name w:val="page number"/>
    <w:basedOn w:val="a2"/>
    <w:rsid w:val="006509C2"/>
    <w:rPr>
      <w:rFonts w:cs="Times New Roman"/>
    </w:rPr>
  </w:style>
  <w:style w:type="paragraph" w:customStyle="1" w:styleId="2Arial16">
    <w:name w:val="Стиль Основной текст с отступом 2 + Arial 16 пт полужирный подче..."/>
    <w:basedOn w:val="22"/>
    <w:rsid w:val="006509C2"/>
  </w:style>
  <w:style w:type="paragraph" w:styleId="41">
    <w:name w:val="List Bullet 4"/>
    <w:basedOn w:val="a1"/>
    <w:rsid w:val="006509C2"/>
    <w:pPr>
      <w:tabs>
        <w:tab w:val="num" w:pos="1003"/>
      </w:tabs>
      <w:spacing w:before="0" w:after="0"/>
      <w:ind w:left="1003" w:hanging="360"/>
      <w:jc w:val="left"/>
    </w:pPr>
    <w:rPr>
      <w:sz w:val="24"/>
      <w:szCs w:val="24"/>
    </w:rPr>
  </w:style>
  <w:style w:type="paragraph" w:customStyle="1" w:styleId="2Arial160">
    <w:name w:val="Стиль Основной текст с отступом 2 + Arial 16 пт курсив подчеркив..."/>
    <w:basedOn w:val="22"/>
    <w:rsid w:val="006509C2"/>
  </w:style>
  <w:style w:type="paragraph" w:styleId="afd">
    <w:name w:val="List Bullet"/>
    <w:basedOn w:val="a1"/>
    <w:rsid w:val="006509C2"/>
    <w:pPr>
      <w:spacing w:before="0" w:after="0" w:line="360" w:lineRule="auto"/>
      <w:ind w:firstLine="0"/>
    </w:pPr>
    <w:rPr>
      <w:sz w:val="24"/>
      <w:szCs w:val="24"/>
    </w:rPr>
  </w:style>
  <w:style w:type="paragraph" w:customStyle="1" w:styleId="CharChar2">
    <w:name w:val="Char Char2"/>
    <w:basedOn w:val="a1"/>
    <w:rsid w:val="006509C2"/>
    <w:pPr>
      <w:spacing w:before="0" w:after="160" w:line="240" w:lineRule="exact"/>
      <w:ind w:firstLine="0"/>
      <w:jc w:val="left"/>
    </w:pPr>
    <w:rPr>
      <w:rFonts w:ascii="Verdana" w:hAnsi="Verdana" w:cs="Verdana"/>
      <w:sz w:val="20"/>
      <w:szCs w:val="20"/>
      <w:lang w:val="en-US" w:eastAsia="en-US"/>
    </w:rPr>
  </w:style>
  <w:style w:type="paragraph" w:styleId="a">
    <w:name w:val="Plain Text"/>
    <w:basedOn w:val="a1"/>
    <w:link w:val="afe"/>
    <w:rsid w:val="006509C2"/>
    <w:pPr>
      <w:numPr>
        <w:ilvl w:val="1"/>
        <w:numId w:val="24"/>
      </w:numPr>
      <w:tabs>
        <w:tab w:val="clear" w:pos="927"/>
      </w:tabs>
      <w:spacing w:before="0" w:after="0"/>
      <w:ind w:left="0" w:firstLine="0"/>
      <w:jc w:val="left"/>
    </w:pPr>
    <w:rPr>
      <w:rFonts w:ascii="Courier New" w:hAnsi="Courier New" w:cs="Courier New"/>
      <w:sz w:val="20"/>
      <w:szCs w:val="20"/>
    </w:rPr>
  </w:style>
  <w:style w:type="character" w:customStyle="1" w:styleId="afe">
    <w:name w:val="Текст Знак"/>
    <w:basedOn w:val="a2"/>
    <w:link w:val="a"/>
    <w:locked/>
    <w:rsid w:val="006509C2"/>
    <w:rPr>
      <w:rFonts w:ascii="Courier New" w:eastAsia="Times New Roman" w:hAnsi="Courier New" w:cs="Courier New"/>
      <w:sz w:val="20"/>
      <w:szCs w:val="20"/>
    </w:rPr>
  </w:style>
  <w:style w:type="paragraph" w:styleId="26">
    <w:name w:val="List Bullet 2"/>
    <w:aliases w:val="СТАТПеречень"/>
    <w:basedOn w:val="a1"/>
    <w:autoRedefine/>
    <w:rsid w:val="006509C2"/>
    <w:pPr>
      <w:tabs>
        <w:tab w:val="num" w:pos="927"/>
      </w:tabs>
      <w:spacing w:after="120"/>
      <w:ind w:left="927" w:hanging="360"/>
      <w:jc w:val="left"/>
    </w:pPr>
    <w:rPr>
      <w:sz w:val="24"/>
      <w:szCs w:val="24"/>
    </w:rPr>
  </w:style>
  <w:style w:type="character" w:styleId="aff">
    <w:name w:val="line number"/>
    <w:basedOn w:val="a2"/>
    <w:rsid w:val="006509C2"/>
    <w:rPr>
      <w:rFonts w:cs="Times New Roman"/>
      <w:sz w:val="18"/>
      <w:szCs w:val="18"/>
    </w:rPr>
  </w:style>
  <w:style w:type="paragraph" w:styleId="aff0">
    <w:name w:val="List"/>
    <w:aliases w:val="List Char"/>
    <w:basedOn w:val="af0"/>
    <w:rsid w:val="006509C2"/>
    <w:pPr>
      <w:ind w:left="1440" w:hanging="360"/>
    </w:pPr>
    <w:rPr>
      <w:rFonts w:ascii="Arial" w:hAnsi="Arial" w:cs="Arial"/>
      <w:spacing w:val="-5"/>
      <w:sz w:val="22"/>
      <w:szCs w:val="22"/>
      <w:lang w:eastAsia="en-US"/>
    </w:rPr>
  </w:style>
  <w:style w:type="paragraph" w:styleId="2">
    <w:name w:val="List 2"/>
    <w:basedOn w:val="aff0"/>
    <w:autoRedefine/>
    <w:rsid w:val="006509C2"/>
    <w:pPr>
      <w:numPr>
        <w:numId w:val="25"/>
      </w:numPr>
      <w:tabs>
        <w:tab w:val="clear" w:pos="2800"/>
        <w:tab w:val="num" w:pos="1418"/>
      </w:tabs>
      <w:ind w:left="1418" w:hanging="681"/>
    </w:pPr>
    <w:rPr>
      <w:rFonts w:ascii="Times New Roman" w:hAnsi="Times New Roman" w:cs="Times New Roman"/>
      <w:sz w:val="24"/>
      <w:szCs w:val="24"/>
    </w:rPr>
  </w:style>
  <w:style w:type="paragraph" w:styleId="33">
    <w:name w:val="List 3"/>
    <w:basedOn w:val="aff0"/>
    <w:rsid w:val="006509C2"/>
    <w:pPr>
      <w:tabs>
        <w:tab w:val="num" w:pos="1440"/>
      </w:tabs>
      <w:spacing w:before="0" w:after="0"/>
      <w:ind w:left="1434" w:hanging="357"/>
    </w:pPr>
    <w:rPr>
      <w:rFonts w:ascii="Times New Roman" w:hAnsi="Times New Roman" w:cs="Times New Roman"/>
      <w:sz w:val="24"/>
      <w:szCs w:val="24"/>
    </w:rPr>
  </w:style>
  <w:style w:type="paragraph" w:styleId="42">
    <w:name w:val="List 4"/>
    <w:basedOn w:val="aff0"/>
    <w:rsid w:val="006509C2"/>
    <w:pPr>
      <w:ind w:left="2520"/>
    </w:pPr>
  </w:style>
  <w:style w:type="paragraph" w:styleId="51">
    <w:name w:val="List 5"/>
    <w:basedOn w:val="aff0"/>
    <w:rsid w:val="006509C2"/>
    <w:pPr>
      <w:ind w:left="2880"/>
    </w:pPr>
  </w:style>
  <w:style w:type="paragraph" w:styleId="aff1">
    <w:name w:val="List Continue"/>
    <w:basedOn w:val="aff0"/>
    <w:link w:val="aff2"/>
    <w:rsid w:val="006509C2"/>
    <w:pPr>
      <w:ind w:firstLine="0"/>
    </w:pPr>
  </w:style>
  <w:style w:type="character" w:customStyle="1" w:styleId="aff2">
    <w:name w:val="Продолжение списка Знак"/>
    <w:basedOn w:val="aff3"/>
    <w:link w:val="aff1"/>
    <w:locked/>
    <w:rsid w:val="006509C2"/>
    <w:rPr>
      <w:rFonts w:ascii="Arial" w:hAnsi="Arial" w:cs="Arial"/>
      <w:spacing w:val="-5"/>
      <w:sz w:val="23"/>
      <w:szCs w:val="23"/>
      <w:lang w:val="en-GB" w:eastAsia="ru-RU"/>
    </w:rPr>
  </w:style>
  <w:style w:type="character" w:customStyle="1" w:styleId="aff3">
    <w:name w:val="Нумерованный список Знак"/>
    <w:basedOn w:val="a2"/>
    <w:link w:val="aff4"/>
    <w:locked/>
    <w:rsid w:val="006509C2"/>
    <w:rPr>
      <w:rFonts w:cs="Times New Roman"/>
      <w:sz w:val="23"/>
      <w:szCs w:val="23"/>
      <w:lang w:val="en-GB" w:eastAsia="ru-RU"/>
    </w:rPr>
  </w:style>
  <w:style w:type="paragraph" w:styleId="aff4">
    <w:name w:val="List Number"/>
    <w:basedOn w:val="af0"/>
    <w:link w:val="aff3"/>
    <w:rsid w:val="006509C2"/>
    <w:pPr>
      <w:tabs>
        <w:tab w:val="num" w:pos="425"/>
      </w:tabs>
      <w:spacing w:before="0" w:after="270" w:line="270" w:lineRule="atLeast"/>
      <w:ind w:left="425" w:hanging="425"/>
      <w:jc w:val="left"/>
    </w:pPr>
    <w:rPr>
      <w:rFonts w:ascii="Calibri" w:eastAsia="Calibri" w:hAnsi="Calibri" w:cs="Calibri"/>
      <w:sz w:val="23"/>
      <w:szCs w:val="23"/>
      <w:lang w:val="en-GB"/>
    </w:rPr>
  </w:style>
  <w:style w:type="paragraph" w:styleId="13">
    <w:name w:val="toc 1"/>
    <w:basedOn w:val="a1"/>
    <w:autoRedefine/>
    <w:uiPriority w:val="99"/>
    <w:semiHidden/>
    <w:rsid w:val="006509C2"/>
    <w:pPr>
      <w:spacing w:before="360" w:after="0"/>
      <w:ind w:firstLine="0"/>
      <w:jc w:val="left"/>
    </w:pPr>
    <w:rPr>
      <w:rFonts w:ascii="Arial" w:hAnsi="Arial" w:cs="Arial"/>
      <w:b/>
      <w:bCs/>
      <w:caps/>
      <w:spacing w:val="-5"/>
      <w:sz w:val="24"/>
      <w:szCs w:val="24"/>
      <w:lang w:val="en-US" w:eastAsia="en-US"/>
    </w:rPr>
  </w:style>
  <w:style w:type="paragraph" w:customStyle="1" w:styleId="StyleBodyTextCentered">
    <w:name w:val="Style Body Text + Centered"/>
    <w:basedOn w:val="af0"/>
    <w:rsid w:val="006509C2"/>
    <w:pPr>
      <w:ind w:firstLine="709"/>
      <w:jc w:val="center"/>
    </w:pPr>
    <w:rPr>
      <w:sz w:val="24"/>
      <w:szCs w:val="24"/>
    </w:rPr>
  </w:style>
  <w:style w:type="paragraph" w:customStyle="1" w:styleId="Heading11">
    <w:name w:val="Heading 11"/>
    <w:basedOn w:val="a1"/>
    <w:rsid w:val="006509C2"/>
    <w:pPr>
      <w:spacing w:before="0" w:after="0"/>
      <w:ind w:firstLine="0"/>
      <w:jc w:val="left"/>
    </w:pPr>
    <w:rPr>
      <w:sz w:val="20"/>
      <w:szCs w:val="20"/>
      <w:lang w:val="en-US"/>
    </w:rPr>
  </w:style>
  <w:style w:type="paragraph" w:customStyle="1" w:styleId="Heading31">
    <w:name w:val="Heading 31"/>
    <w:basedOn w:val="a1"/>
    <w:rsid w:val="006509C2"/>
    <w:pPr>
      <w:spacing w:before="0" w:after="0"/>
      <w:ind w:firstLine="0"/>
      <w:jc w:val="left"/>
    </w:pPr>
    <w:rPr>
      <w:sz w:val="20"/>
      <w:szCs w:val="20"/>
      <w:lang w:val="en-US"/>
    </w:rPr>
  </w:style>
  <w:style w:type="paragraph" w:customStyle="1" w:styleId="Heading41">
    <w:name w:val="Heading 41"/>
    <w:basedOn w:val="a1"/>
    <w:rsid w:val="006509C2"/>
    <w:pPr>
      <w:spacing w:before="0" w:after="0"/>
      <w:ind w:firstLine="0"/>
      <w:jc w:val="left"/>
    </w:pPr>
    <w:rPr>
      <w:sz w:val="20"/>
      <w:szCs w:val="20"/>
      <w:lang w:val="en-US"/>
    </w:rPr>
  </w:style>
  <w:style w:type="paragraph" w:customStyle="1" w:styleId="Heading51">
    <w:name w:val="Heading 51"/>
    <w:basedOn w:val="a1"/>
    <w:rsid w:val="006509C2"/>
    <w:pPr>
      <w:spacing w:before="0" w:after="0"/>
      <w:ind w:firstLine="0"/>
      <w:jc w:val="left"/>
    </w:pPr>
    <w:rPr>
      <w:sz w:val="20"/>
      <w:szCs w:val="20"/>
      <w:lang w:val="en-US"/>
    </w:rPr>
  </w:style>
  <w:style w:type="paragraph" w:customStyle="1" w:styleId="Heading61">
    <w:name w:val="Heading 61"/>
    <w:basedOn w:val="a1"/>
    <w:rsid w:val="006509C2"/>
    <w:pPr>
      <w:spacing w:before="0" w:after="0"/>
      <w:ind w:firstLine="0"/>
      <w:jc w:val="left"/>
    </w:pPr>
    <w:rPr>
      <w:sz w:val="20"/>
      <w:szCs w:val="20"/>
      <w:lang w:val="en-US"/>
    </w:rPr>
  </w:style>
  <w:style w:type="paragraph" w:customStyle="1" w:styleId="Heading71">
    <w:name w:val="Heading 71"/>
    <w:basedOn w:val="a1"/>
    <w:rsid w:val="006509C2"/>
    <w:pPr>
      <w:spacing w:before="0" w:after="0"/>
      <w:ind w:firstLine="0"/>
      <w:jc w:val="left"/>
    </w:pPr>
    <w:rPr>
      <w:sz w:val="20"/>
      <w:szCs w:val="20"/>
      <w:lang w:val="en-US"/>
    </w:rPr>
  </w:style>
  <w:style w:type="paragraph" w:customStyle="1" w:styleId="Heading81">
    <w:name w:val="Heading 81"/>
    <w:basedOn w:val="a1"/>
    <w:rsid w:val="006509C2"/>
    <w:pPr>
      <w:spacing w:before="0" w:after="0"/>
      <w:ind w:firstLine="0"/>
      <w:jc w:val="left"/>
    </w:pPr>
    <w:rPr>
      <w:sz w:val="20"/>
      <w:szCs w:val="20"/>
      <w:lang w:val="en-US"/>
    </w:rPr>
  </w:style>
  <w:style w:type="paragraph" w:customStyle="1" w:styleId="Heading91">
    <w:name w:val="Heading 91"/>
    <w:basedOn w:val="a1"/>
    <w:rsid w:val="006509C2"/>
    <w:pPr>
      <w:spacing w:before="0" w:after="0"/>
      <w:ind w:firstLine="0"/>
      <w:jc w:val="left"/>
    </w:pPr>
    <w:rPr>
      <w:sz w:val="20"/>
      <w:szCs w:val="20"/>
      <w:lang w:val="en-US"/>
    </w:rPr>
  </w:style>
  <w:style w:type="paragraph" w:styleId="aff5">
    <w:name w:val="Normal Indent"/>
    <w:basedOn w:val="a1"/>
    <w:rsid w:val="006509C2"/>
    <w:pPr>
      <w:spacing w:before="0" w:after="0"/>
      <w:ind w:left="709" w:firstLine="0"/>
    </w:pPr>
    <w:rPr>
      <w:rFonts w:ascii="Arial" w:hAnsi="Arial" w:cs="Arial"/>
      <w:sz w:val="22"/>
      <w:szCs w:val="22"/>
    </w:rPr>
  </w:style>
  <w:style w:type="paragraph" w:styleId="34">
    <w:name w:val="Body Text 3"/>
    <w:basedOn w:val="a1"/>
    <w:link w:val="35"/>
    <w:rsid w:val="006509C2"/>
    <w:pPr>
      <w:spacing w:before="0" w:after="120"/>
      <w:ind w:firstLine="0"/>
      <w:jc w:val="left"/>
    </w:pPr>
    <w:rPr>
      <w:sz w:val="16"/>
      <w:szCs w:val="16"/>
      <w:lang w:val="en-US"/>
    </w:rPr>
  </w:style>
  <w:style w:type="character" w:customStyle="1" w:styleId="35">
    <w:name w:val="Основной текст 3 Знак"/>
    <w:basedOn w:val="a2"/>
    <w:link w:val="34"/>
    <w:locked/>
    <w:rsid w:val="006509C2"/>
    <w:rPr>
      <w:rFonts w:ascii="Times New Roman" w:hAnsi="Times New Roman" w:cs="Times New Roman"/>
      <w:sz w:val="16"/>
      <w:szCs w:val="16"/>
      <w:lang w:val="en-US" w:eastAsia="ru-RU"/>
    </w:rPr>
  </w:style>
  <w:style w:type="paragraph" w:styleId="aff6">
    <w:name w:val="Block Text"/>
    <w:basedOn w:val="a1"/>
    <w:rsid w:val="006509C2"/>
    <w:pPr>
      <w:widowControl w:val="0"/>
      <w:spacing w:before="0" w:after="0" w:line="360" w:lineRule="auto"/>
      <w:ind w:left="-108" w:right="-108" w:firstLine="0"/>
      <w:jc w:val="left"/>
    </w:pPr>
    <w:rPr>
      <w:sz w:val="24"/>
      <w:szCs w:val="24"/>
    </w:rPr>
  </w:style>
  <w:style w:type="paragraph" w:customStyle="1" w:styleId="StyleCenteredFirstline0cm">
    <w:name w:val="Style Centered First line:  0 cm"/>
    <w:basedOn w:val="a1"/>
    <w:rsid w:val="006509C2"/>
    <w:pPr>
      <w:spacing w:before="0" w:after="0"/>
      <w:ind w:firstLine="0"/>
      <w:jc w:val="center"/>
    </w:pPr>
    <w:rPr>
      <w:sz w:val="24"/>
      <w:szCs w:val="24"/>
    </w:rPr>
  </w:style>
  <w:style w:type="paragraph" w:customStyle="1" w:styleId="FR1">
    <w:name w:val="FR1"/>
    <w:rsid w:val="006509C2"/>
    <w:pPr>
      <w:widowControl w:val="0"/>
      <w:spacing w:line="300" w:lineRule="auto"/>
      <w:jc w:val="center"/>
    </w:pPr>
    <w:rPr>
      <w:rFonts w:ascii="Times New Roman" w:eastAsia="Times New Roman" w:hAnsi="Times New Roman"/>
      <w:sz w:val="28"/>
      <w:szCs w:val="28"/>
    </w:rPr>
  </w:style>
  <w:style w:type="paragraph" w:styleId="HTML">
    <w:name w:val="HTML Preformatted"/>
    <w:basedOn w:val="a1"/>
    <w:link w:val="HTML0"/>
    <w:rsid w:val="0065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cs="Courier New"/>
      <w:sz w:val="20"/>
      <w:szCs w:val="20"/>
    </w:rPr>
  </w:style>
  <w:style w:type="character" w:customStyle="1" w:styleId="HTML0">
    <w:name w:val="Стандартный HTML Знак"/>
    <w:basedOn w:val="a2"/>
    <w:link w:val="HTML"/>
    <w:locked/>
    <w:rsid w:val="006509C2"/>
    <w:rPr>
      <w:rFonts w:ascii="Courier New" w:hAnsi="Courier New" w:cs="Courier New"/>
      <w:sz w:val="20"/>
      <w:szCs w:val="20"/>
      <w:lang w:eastAsia="ru-RU"/>
    </w:rPr>
  </w:style>
  <w:style w:type="paragraph" w:customStyle="1" w:styleId="BodyTextKeep">
    <w:name w:val="Body Text Keep"/>
    <w:basedOn w:val="af0"/>
    <w:rsid w:val="006509C2"/>
    <w:pPr>
      <w:numPr>
        <w:numId w:val="26"/>
      </w:numPr>
      <w:tabs>
        <w:tab w:val="clear" w:pos="1003"/>
      </w:tabs>
      <w:ind w:left="0" w:firstLine="0"/>
    </w:pPr>
    <w:rPr>
      <w:spacing w:val="-5"/>
      <w:sz w:val="24"/>
      <w:szCs w:val="24"/>
      <w:lang w:eastAsia="en-US"/>
    </w:rPr>
  </w:style>
  <w:style w:type="character" w:styleId="aff7">
    <w:name w:val="Hyperlink"/>
    <w:basedOn w:val="a2"/>
    <w:rsid w:val="006509C2"/>
    <w:rPr>
      <w:rFonts w:cs="Times New Roman"/>
      <w:color w:val="0000FF"/>
      <w:u w:val="single"/>
    </w:rPr>
  </w:style>
  <w:style w:type="character" w:styleId="aff8">
    <w:name w:val="Strong"/>
    <w:basedOn w:val="a2"/>
    <w:qFormat/>
    <w:rsid w:val="006509C2"/>
    <w:rPr>
      <w:rFonts w:cs="Times New Roman"/>
      <w:b/>
      <w:bCs/>
    </w:rPr>
  </w:style>
  <w:style w:type="paragraph" w:customStyle="1" w:styleId="StyleBodyTextIndent312ptJustifiedAfter0pt">
    <w:name w:val="Style Body Text Indent 3 + 12 pt Justified After:  0 pt"/>
    <w:basedOn w:val="31"/>
    <w:rsid w:val="006509C2"/>
    <w:pPr>
      <w:tabs>
        <w:tab w:val="num" w:pos="1003"/>
      </w:tabs>
      <w:adjustRightInd w:val="0"/>
      <w:spacing w:before="120"/>
      <w:ind w:left="1003" w:hanging="360"/>
      <w:textAlignment w:val="baseline"/>
    </w:pPr>
    <w:rPr>
      <w:color w:val="auto"/>
      <w:sz w:val="24"/>
      <w:szCs w:val="24"/>
    </w:rPr>
  </w:style>
  <w:style w:type="paragraph" w:styleId="aff9">
    <w:name w:val="caption"/>
    <w:aliases w:val="Таблица - Название объекта,!! Object Novogor !!,Caption Char,Caption Char1 Char1 Char Char,Caption Char Char2 Char1 Char Char,Caption Char Char Char Char Char1 Char1 Char Char1 Char,Caption Char Char Char1 Char Char Char"/>
    <w:basedOn w:val="a1"/>
    <w:next w:val="a1"/>
    <w:qFormat/>
    <w:rsid w:val="006509C2"/>
    <w:pPr>
      <w:widowControl w:val="0"/>
      <w:adjustRightInd w:val="0"/>
      <w:spacing w:before="0" w:after="0"/>
      <w:ind w:firstLine="0"/>
      <w:textAlignment w:val="baseline"/>
    </w:pPr>
    <w:rPr>
      <w:sz w:val="24"/>
      <w:szCs w:val="24"/>
    </w:rPr>
  </w:style>
  <w:style w:type="paragraph" w:customStyle="1" w:styleId="affa">
    <w:name w:val="Знак Знак Знак"/>
    <w:basedOn w:val="a1"/>
    <w:rsid w:val="006509C2"/>
    <w:pPr>
      <w:spacing w:before="0" w:after="160" w:line="240" w:lineRule="exact"/>
      <w:ind w:firstLine="0"/>
      <w:jc w:val="left"/>
    </w:pPr>
    <w:rPr>
      <w:rFonts w:eastAsia="Calibri"/>
      <w:sz w:val="20"/>
      <w:szCs w:val="20"/>
      <w:lang w:eastAsia="zh-CN"/>
    </w:rPr>
  </w:style>
  <w:style w:type="character" w:customStyle="1" w:styleId="TabelTekst1">
    <w:name w:val="TabelTekst Знак1"/>
    <w:aliases w:val="text Знак1,Body Text2 Знак,Char Знак,Body Text2 Char Char Char Char Char Char Char Char Char Знак,Основной текст Знак Знак,Main text Знак,Body Text Char2 Char Знак,Body Text Char1 Char Char Знак"/>
    <w:basedOn w:val="a2"/>
    <w:rsid w:val="006509C2"/>
    <w:rPr>
      <w:rFonts w:cs="Times New Roman"/>
      <w:sz w:val="24"/>
      <w:szCs w:val="24"/>
      <w:lang w:val="ru-RU" w:eastAsia="ru-RU"/>
    </w:rPr>
  </w:style>
  <w:style w:type="character" w:customStyle="1" w:styleId="52">
    <w:name w:val="Знак Знак5"/>
    <w:basedOn w:val="a2"/>
    <w:rsid w:val="006509C2"/>
    <w:rPr>
      <w:rFonts w:cs="Times New Roman"/>
      <w:b/>
      <w:bCs/>
      <w:caps/>
      <w:kern w:val="32"/>
      <w:sz w:val="24"/>
      <w:szCs w:val="24"/>
      <w:lang w:val="ru-RU" w:eastAsia="ru-RU"/>
    </w:rPr>
  </w:style>
  <w:style w:type="character" w:customStyle="1" w:styleId="affb">
    <w:name w:val="Статья документа Знак Знак"/>
    <w:basedOn w:val="a2"/>
    <w:rsid w:val="006509C2"/>
    <w:rPr>
      <w:rFonts w:cs="Times New Roman"/>
      <w:sz w:val="24"/>
      <w:szCs w:val="24"/>
      <w:lang w:val="ru-RU" w:eastAsia="ru-RU"/>
    </w:rPr>
  </w:style>
  <w:style w:type="character" w:customStyle="1" w:styleId="43">
    <w:name w:val="Знак Знак4"/>
    <w:basedOn w:val="a2"/>
    <w:rsid w:val="006509C2"/>
    <w:rPr>
      <w:rFonts w:cs="Times New Roman"/>
      <w:sz w:val="24"/>
      <w:szCs w:val="24"/>
      <w:lang w:val="ru-RU" w:eastAsia="ru-RU"/>
    </w:rPr>
  </w:style>
  <w:style w:type="character" w:customStyle="1" w:styleId="15">
    <w:name w:val="Знак Знак1"/>
    <w:basedOn w:val="TabelTekst1"/>
    <w:rsid w:val="006509C2"/>
    <w:rPr>
      <w:rFonts w:cs="Times New Roman"/>
      <w:sz w:val="24"/>
      <w:szCs w:val="24"/>
      <w:lang w:val="en-GB" w:eastAsia="ru-RU"/>
    </w:rPr>
  </w:style>
  <w:style w:type="character" w:customStyle="1" w:styleId="27">
    <w:name w:val="Знак Знак2"/>
    <w:basedOn w:val="15"/>
    <w:rsid w:val="006509C2"/>
    <w:rPr>
      <w:rFonts w:ascii="Arial" w:hAnsi="Arial" w:cs="Arial"/>
      <w:spacing w:val="-5"/>
      <w:sz w:val="22"/>
      <w:szCs w:val="22"/>
      <w:lang w:val="ru-RU" w:eastAsia="en-US"/>
    </w:rPr>
  </w:style>
  <w:style w:type="paragraph" w:styleId="28">
    <w:name w:val="List Continue 2"/>
    <w:basedOn w:val="aff1"/>
    <w:rsid w:val="006509C2"/>
    <w:pPr>
      <w:tabs>
        <w:tab w:val="num" w:pos="425"/>
      </w:tabs>
      <w:spacing w:before="0" w:after="270" w:line="270" w:lineRule="atLeast"/>
      <w:ind w:left="851"/>
      <w:jc w:val="left"/>
    </w:pPr>
    <w:rPr>
      <w:rFonts w:ascii="Times New Roman" w:hAnsi="Times New Roman" w:cs="Times New Roman"/>
      <w:spacing w:val="0"/>
      <w:sz w:val="23"/>
      <w:szCs w:val="23"/>
      <w:lang w:val="en-GB" w:eastAsia="ru-RU"/>
    </w:rPr>
  </w:style>
  <w:style w:type="paragraph" w:customStyle="1" w:styleId="ListNumberNoSpace">
    <w:name w:val="List Number NoSpace"/>
    <w:basedOn w:val="aff4"/>
    <w:rsid w:val="006509C2"/>
    <w:pPr>
      <w:spacing w:after="0"/>
    </w:pPr>
  </w:style>
  <w:style w:type="paragraph" w:customStyle="1" w:styleId="ListBullet1Continue">
    <w:name w:val="List Bullet 1 Continue"/>
    <w:basedOn w:val="afd"/>
    <w:rsid w:val="006509C2"/>
    <w:pPr>
      <w:keepNext/>
      <w:spacing w:after="120" w:line="270" w:lineRule="atLeast"/>
      <w:ind w:left="284" w:hanging="284"/>
      <w:jc w:val="left"/>
    </w:pPr>
    <w:rPr>
      <w:sz w:val="23"/>
      <w:szCs w:val="23"/>
      <w:u w:val="single"/>
    </w:rPr>
  </w:style>
  <w:style w:type="paragraph" w:customStyle="1" w:styleId="FrontPage1">
    <w:name w:val="FrontPage1"/>
    <w:basedOn w:val="a1"/>
    <w:next w:val="af0"/>
    <w:rsid w:val="006509C2"/>
    <w:pPr>
      <w:suppressAutoHyphens/>
      <w:spacing w:before="0" w:after="160" w:line="320" w:lineRule="exact"/>
      <w:ind w:firstLine="0"/>
      <w:jc w:val="left"/>
    </w:pPr>
    <w:rPr>
      <w:rFonts w:ascii="TrueHelveticaLight" w:hAnsi="TrueHelveticaLight" w:cs="TrueHelveticaLight"/>
      <w:sz w:val="28"/>
      <w:szCs w:val="28"/>
      <w:lang w:val="en-GB"/>
    </w:rPr>
  </w:style>
  <w:style w:type="paragraph" w:customStyle="1" w:styleId="FrontPage2">
    <w:name w:val="FrontPage2"/>
    <w:basedOn w:val="FrontPage1"/>
    <w:next w:val="af0"/>
    <w:rsid w:val="006509C2"/>
    <w:pPr>
      <w:spacing w:line="400" w:lineRule="exact"/>
    </w:pPr>
    <w:rPr>
      <w:rFonts w:ascii="TrueHelveticaBlack" w:hAnsi="TrueHelveticaBlack" w:cs="TrueHelveticaBlack"/>
      <w:sz w:val="36"/>
      <w:szCs w:val="36"/>
    </w:rPr>
  </w:style>
  <w:style w:type="paragraph" w:customStyle="1" w:styleId="FrontPage3">
    <w:name w:val="FrontPage3"/>
    <w:basedOn w:val="FrontPage1"/>
    <w:next w:val="aff6"/>
    <w:rsid w:val="006509C2"/>
    <w:pPr>
      <w:spacing w:before="160" w:after="0"/>
    </w:pPr>
    <w:rPr>
      <w:sz w:val="20"/>
      <w:szCs w:val="20"/>
    </w:rPr>
  </w:style>
  <w:style w:type="paragraph" w:customStyle="1" w:styleId="ContentsPage">
    <w:name w:val="ContentsPage"/>
    <w:basedOn w:val="a1"/>
    <w:next w:val="af0"/>
    <w:rsid w:val="006509C2"/>
    <w:pPr>
      <w:pageBreakBefore/>
      <w:suppressAutoHyphens/>
      <w:spacing w:before="2680" w:after="0" w:line="320" w:lineRule="exact"/>
      <w:ind w:firstLine="0"/>
      <w:jc w:val="left"/>
    </w:pPr>
    <w:rPr>
      <w:rFonts w:ascii="TrueHelveticaBlack" w:hAnsi="TrueHelveticaBlack" w:cs="TrueHelveticaBlack"/>
      <w:b/>
      <w:bCs/>
      <w:sz w:val="32"/>
      <w:szCs w:val="32"/>
      <w:lang w:val="en-GB"/>
    </w:rPr>
  </w:style>
  <w:style w:type="paragraph" w:customStyle="1" w:styleId="BodyTextNoSpace">
    <w:name w:val="Body Text NoSpace"/>
    <w:basedOn w:val="af0"/>
    <w:rsid w:val="006509C2"/>
    <w:pPr>
      <w:spacing w:before="0" w:after="0" w:line="270" w:lineRule="atLeast"/>
      <w:ind w:firstLine="0"/>
      <w:jc w:val="left"/>
    </w:pPr>
    <w:rPr>
      <w:sz w:val="23"/>
      <w:szCs w:val="23"/>
      <w:lang w:val="en-GB"/>
    </w:rPr>
  </w:style>
  <w:style w:type="paragraph" w:customStyle="1" w:styleId="AppendixPage">
    <w:name w:val="AppendixPage"/>
    <w:basedOn w:val="ContentsPage"/>
    <w:next w:val="BodyTextNoSpace"/>
    <w:rsid w:val="006509C2"/>
    <w:pPr>
      <w:pageBreakBefore w:val="0"/>
      <w:spacing w:before="120" w:after="320"/>
    </w:pPr>
  </w:style>
  <w:style w:type="paragraph" w:customStyle="1" w:styleId="ListBulletNoSpace">
    <w:name w:val="List Bullet NoSpace"/>
    <w:basedOn w:val="afd"/>
    <w:rsid w:val="006509C2"/>
    <w:pPr>
      <w:tabs>
        <w:tab w:val="left" w:pos="425"/>
      </w:tabs>
      <w:spacing w:line="270" w:lineRule="atLeast"/>
      <w:jc w:val="left"/>
    </w:pPr>
    <w:rPr>
      <w:sz w:val="23"/>
      <w:szCs w:val="23"/>
      <w:u w:val="single"/>
    </w:rPr>
  </w:style>
  <w:style w:type="paragraph" w:customStyle="1" w:styleId="source">
    <w:name w:val="source"/>
    <w:basedOn w:val="af0"/>
    <w:rsid w:val="006509C2"/>
    <w:pPr>
      <w:spacing w:before="0" w:after="270" w:line="270" w:lineRule="atLeast"/>
      <w:ind w:firstLine="0"/>
      <w:jc w:val="left"/>
    </w:pPr>
    <w:rPr>
      <w:sz w:val="18"/>
      <w:szCs w:val="18"/>
      <w:lang w:val="en-US"/>
    </w:rPr>
  </w:style>
  <w:style w:type="paragraph" w:customStyle="1" w:styleId="Table">
    <w:name w:val="Table"/>
    <w:basedOn w:val="a1"/>
    <w:rsid w:val="006509C2"/>
    <w:pPr>
      <w:spacing w:before="60" w:line="220" w:lineRule="atLeast"/>
      <w:ind w:firstLine="0"/>
      <w:jc w:val="left"/>
    </w:pPr>
    <w:rPr>
      <w:rFonts w:ascii="DaneHelveticaNeue" w:hAnsi="DaneHelveticaNeue" w:cs="DaneHelveticaNeue"/>
      <w:sz w:val="18"/>
      <w:szCs w:val="18"/>
      <w:lang w:val="en-GB"/>
    </w:rPr>
  </w:style>
  <w:style w:type="paragraph" w:customStyle="1" w:styleId="MarginFrame">
    <w:name w:val="Margin Frame"/>
    <w:basedOn w:val="a1"/>
    <w:rsid w:val="006509C2"/>
    <w:pPr>
      <w:keepNext/>
      <w:keepLines/>
      <w:framePr w:w="1985" w:wrap="auto" w:vAnchor="text" w:hAnchor="margin" w:x="-2267" w:y="1"/>
      <w:spacing w:before="0" w:after="0" w:line="270" w:lineRule="atLeast"/>
      <w:ind w:firstLine="0"/>
      <w:jc w:val="left"/>
    </w:pPr>
    <w:rPr>
      <w:sz w:val="23"/>
      <w:szCs w:val="23"/>
      <w:lang w:val="en-GB"/>
    </w:rPr>
  </w:style>
  <w:style w:type="character" w:customStyle="1" w:styleId="MarginFrame0">
    <w:name w:val="Margin Frame Знак"/>
    <w:basedOn w:val="a2"/>
    <w:rsid w:val="006509C2"/>
    <w:rPr>
      <w:rFonts w:cs="Times New Roman"/>
      <w:sz w:val="23"/>
      <w:szCs w:val="23"/>
      <w:lang w:val="en-GB" w:eastAsia="ru-RU"/>
    </w:rPr>
  </w:style>
  <w:style w:type="paragraph" w:customStyle="1" w:styleId="-">
    <w:name w:val="Название объекта.Таблица - Название объекта"/>
    <w:basedOn w:val="a1"/>
    <w:next w:val="af0"/>
    <w:rsid w:val="006509C2"/>
    <w:pPr>
      <w:spacing w:before="140" w:after="140" w:line="250" w:lineRule="atLeast"/>
      <w:ind w:left="1276" w:hanging="1276"/>
      <w:jc w:val="left"/>
    </w:pPr>
    <w:rPr>
      <w:i/>
      <w:iCs/>
      <w:sz w:val="21"/>
      <w:szCs w:val="21"/>
      <w:lang w:val="en-GB"/>
    </w:rPr>
  </w:style>
  <w:style w:type="paragraph" w:customStyle="1" w:styleId="HeaderEven">
    <w:name w:val="HeaderEven"/>
    <w:basedOn w:val="a1"/>
    <w:rsid w:val="006509C2"/>
    <w:pPr>
      <w:tabs>
        <w:tab w:val="right" w:pos="7371"/>
      </w:tabs>
      <w:spacing w:before="0" w:after="0" w:line="270" w:lineRule="atLeast"/>
      <w:ind w:left="-2268" w:firstLine="0"/>
      <w:jc w:val="left"/>
    </w:pPr>
    <w:rPr>
      <w:sz w:val="23"/>
      <w:szCs w:val="23"/>
      <w:lang w:val="en-GB"/>
    </w:rPr>
  </w:style>
  <w:style w:type="paragraph" w:customStyle="1" w:styleId="Appendix">
    <w:name w:val="Appendix"/>
    <w:basedOn w:val="a1"/>
    <w:next w:val="af0"/>
    <w:rsid w:val="006509C2"/>
    <w:pPr>
      <w:keepNext/>
      <w:keepLines/>
      <w:pageBreakBefore/>
      <w:suppressAutoHyphens/>
      <w:spacing w:before="0" w:after="130" w:line="320" w:lineRule="exact"/>
      <w:ind w:firstLine="0"/>
      <w:jc w:val="left"/>
      <w:outlineLvl w:val="6"/>
    </w:pPr>
    <w:rPr>
      <w:rFonts w:ascii="DaneHelveticaNeue" w:hAnsi="DaneHelveticaNeue" w:cs="DaneHelveticaNeue"/>
      <w:b/>
      <w:bCs/>
      <w:sz w:val="32"/>
      <w:szCs w:val="32"/>
      <w:lang w:val="en-GB"/>
    </w:rPr>
  </w:style>
  <w:style w:type="paragraph" w:customStyle="1" w:styleId="HeaderFrameEven">
    <w:name w:val="HeaderFrameEven"/>
    <w:basedOn w:val="HeaderFrame"/>
    <w:rsid w:val="006509C2"/>
    <w:pPr>
      <w:framePr w:wrap="auto"/>
    </w:pPr>
    <w:rPr>
      <w:rFonts w:ascii="DaneHelveticaNeue" w:hAnsi="DaneHelveticaNeue" w:cs="DaneHelveticaNeue"/>
      <w:sz w:val="16"/>
      <w:szCs w:val="16"/>
    </w:rPr>
  </w:style>
  <w:style w:type="paragraph" w:customStyle="1" w:styleId="HeaderFrame">
    <w:name w:val="HeaderFrame"/>
    <w:basedOn w:val="a1"/>
    <w:next w:val="a1"/>
    <w:rsid w:val="006509C2"/>
    <w:pPr>
      <w:framePr w:hSpace="284" w:wrap="auto" w:vAnchor="text" w:hAnchor="margin" w:xAlign="right" w:y="1"/>
      <w:spacing w:before="0" w:after="0" w:line="270" w:lineRule="atLeast"/>
      <w:ind w:firstLine="0"/>
      <w:jc w:val="left"/>
    </w:pPr>
    <w:rPr>
      <w:sz w:val="23"/>
      <w:szCs w:val="23"/>
      <w:lang w:val="en-GB"/>
    </w:rPr>
  </w:style>
  <w:style w:type="paragraph" w:styleId="29">
    <w:name w:val="List Number 2"/>
    <w:basedOn w:val="aff4"/>
    <w:rsid w:val="006509C2"/>
    <w:pPr>
      <w:tabs>
        <w:tab w:val="clear" w:pos="425"/>
        <w:tab w:val="num" w:pos="851"/>
      </w:tabs>
      <w:ind w:left="850"/>
    </w:pPr>
  </w:style>
  <w:style w:type="paragraph" w:customStyle="1" w:styleId="BodyMargin">
    <w:name w:val="Body Margin"/>
    <w:basedOn w:val="af0"/>
    <w:next w:val="af0"/>
    <w:rsid w:val="006509C2"/>
    <w:pPr>
      <w:spacing w:before="0" w:after="270" w:line="270" w:lineRule="atLeast"/>
      <w:ind w:hanging="2268"/>
      <w:jc w:val="left"/>
    </w:pPr>
    <w:rPr>
      <w:sz w:val="23"/>
      <w:szCs w:val="23"/>
      <w:lang w:val="en-GB"/>
    </w:rPr>
  </w:style>
  <w:style w:type="character" w:customStyle="1" w:styleId="BodyMargin0">
    <w:name w:val="Body Margin Знак"/>
    <w:basedOn w:val="TabelTekst1"/>
    <w:rsid w:val="006509C2"/>
    <w:rPr>
      <w:rFonts w:cs="Times New Roman"/>
      <w:sz w:val="24"/>
      <w:szCs w:val="24"/>
      <w:lang w:val="en-GB" w:eastAsia="ru-RU"/>
    </w:rPr>
  </w:style>
  <w:style w:type="character" w:customStyle="1" w:styleId="TabelTekst">
    <w:name w:val="TabelTekst Знак"/>
    <w:aliases w:val="text Знак,Body Text2 Знак Знак"/>
    <w:basedOn w:val="a2"/>
    <w:rsid w:val="006509C2"/>
    <w:rPr>
      <w:rFonts w:cs="Times New Roman"/>
      <w:sz w:val="23"/>
      <w:szCs w:val="23"/>
      <w:lang w:val="en-GB" w:eastAsia="ru-RU"/>
    </w:rPr>
  </w:style>
  <w:style w:type="character" w:customStyle="1" w:styleId="affc">
    <w:name w:val="Знак Знак"/>
    <w:basedOn w:val="a2"/>
    <w:rsid w:val="006509C2"/>
    <w:rPr>
      <w:rFonts w:cs="Times New Roman"/>
      <w:sz w:val="23"/>
      <w:szCs w:val="23"/>
      <w:lang w:val="en-GB" w:eastAsia="ru-RU"/>
    </w:rPr>
  </w:style>
  <w:style w:type="paragraph" w:customStyle="1" w:styleId="Stylefortableheading">
    <w:name w:val="Style for table heading"/>
    <w:basedOn w:val="a1"/>
    <w:rsid w:val="006509C2"/>
    <w:pPr>
      <w:keepNext/>
      <w:keepLines/>
      <w:suppressAutoHyphens/>
      <w:spacing w:before="0" w:after="0"/>
      <w:ind w:firstLine="0"/>
      <w:jc w:val="center"/>
    </w:pPr>
    <w:rPr>
      <w:b/>
      <w:bCs/>
      <w:sz w:val="20"/>
      <w:szCs w:val="20"/>
      <w:lang w:val="en-AU"/>
    </w:rPr>
  </w:style>
  <w:style w:type="paragraph" w:customStyle="1" w:styleId="Stylefortabletext">
    <w:name w:val="Style for table text"/>
    <w:basedOn w:val="a1"/>
    <w:rsid w:val="006509C2"/>
    <w:pPr>
      <w:suppressAutoHyphens/>
      <w:spacing w:before="0" w:after="0"/>
      <w:ind w:firstLine="0"/>
      <w:jc w:val="left"/>
    </w:pPr>
    <w:rPr>
      <w:sz w:val="20"/>
      <w:szCs w:val="20"/>
    </w:rPr>
  </w:style>
  <w:style w:type="paragraph" w:customStyle="1" w:styleId="CommentText1">
    <w:name w:val="Comment Text1"/>
    <w:basedOn w:val="a1"/>
    <w:rsid w:val="006509C2"/>
    <w:pPr>
      <w:spacing w:after="200"/>
      <w:ind w:firstLine="0"/>
      <w:jc w:val="left"/>
    </w:pPr>
    <w:rPr>
      <w:sz w:val="20"/>
      <w:szCs w:val="20"/>
    </w:rPr>
  </w:style>
  <w:style w:type="paragraph" w:customStyle="1" w:styleId="Picture">
    <w:name w:val="Picture"/>
    <w:basedOn w:val="a1"/>
    <w:next w:val="aff9"/>
    <w:rsid w:val="006509C2"/>
    <w:pPr>
      <w:spacing w:after="240"/>
      <w:ind w:firstLine="0"/>
      <w:jc w:val="center"/>
    </w:pPr>
    <w:rPr>
      <w:b/>
      <w:bCs/>
      <w:spacing w:val="-5"/>
      <w:sz w:val="20"/>
      <w:szCs w:val="20"/>
      <w:lang w:val="en-AU" w:eastAsia="en-US"/>
    </w:rPr>
  </w:style>
  <w:style w:type="paragraph" w:customStyle="1" w:styleId="StyleBodyText2BoldBefore6ptAfter6pt">
    <w:name w:val="Style Body Text 2 + Bold Before:  6 pt After:  6 pt"/>
    <w:basedOn w:val="24"/>
    <w:rsid w:val="006509C2"/>
    <w:pPr>
      <w:spacing w:before="120" w:after="120"/>
      <w:ind w:firstLine="0"/>
    </w:pPr>
    <w:rPr>
      <w:rFonts w:eastAsia="Times New Roman"/>
      <w:b/>
      <w:bCs/>
      <w:spacing w:val="-5"/>
      <w:szCs w:val="24"/>
      <w:lang w:eastAsia="en-US"/>
    </w:rPr>
  </w:style>
  <w:style w:type="character" w:customStyle="1" w:styleId="BodyText2Char1">
    <w:name w:val="Body Text 2 Char1"/>
    <w:basedOn w:val="a2"/>
    <w:rsid w:val="006509C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2"/>
    <w:rsid w:val="006509C2"/>
    <w:rPr>
      <w:rFonts w:cs="Times New Roman"/>
      <w:sz w:val="23"/>
      <w:szCs w:val="23"/>
      <w:lang w:val="en-GB" w:eastAsia="ru-RU"/>
    </w:rPr>
  </w:style>
  <w:style w:type="character" w:customStyle="1" w:styleId="BodyTextKeepChar3">
    <w:name w:val="Body Text Keep Char3"/>
    <w:basedOn w:val="a2"/>
    <w:rsid w:val="006509C2"/>
    <w:rPr>
      <w:rFonts w:cs="Times New Roman"/>
      <w:spacing w:val="-5"/>
      <w:sz w:val="24"/>
      <w:szCs w:val="24"/>
      <w:lang w:val="ru-RU" w:eastAsia="en-US"/>
    </w:rPr>
  </w:style>
  <w:style w:type="paragraph" w:customStyle="1" w:styleId="Bullet1">
    <w:name w:val="Bullet1"/>
    <w:basedOn w:val="a1"/>
    <w:next w:val="a1"/>
    <w:rsid w:val="006509C2"/>
    <w:pPr>
      <w:keepNext/>
      <w:keepLines/>
      <w:tabs>
        <w:tab w:val="num" w:pos="926"/>
      </w:tabs>
      <w:spacing w:before="0" w:after="0"/>
      <w:ind w:left="926" w:hanging="360"/>
      <w:jc w:val="left"/>
    </w:pPr>
    <w:rPr>
      <w:rFonts w:ascii="Garamond" w:hAnsi="Garamond" w:cs="Garamond"/>
      <w:sz w:val="24"/>
      <w:szCs w:val="24"/>
      <w:lang w:val="en-AU" w:eastAsia="en-US"/>
    </w:rPr>
  </w:style>
  <w:style w:type="paragraph" w:customStyle="1" w:styleId="Bullet2">
    <w:name w:val="Bullet_2"/>
    <w:basedOn w:val="Bullet1"/>
    <w:rsid w:val="006509C2"/>
    <w:pPr>
      <w:tabs>
        <w:tab w:val="clear" w:pos="926"/>
        <w:tab w:val="num" w:pos="360"/>
        <w:tab w:val="num" w:pos="1209"/>
      </w:tabs>
      <w:ind w:left="1209"/>
    </w:pPr>
  </w:style>
  <w:style w:type="paragraph" w:customStyle="1" w:styleId="PartTitle">
    <w:name w:val="Part Title"/>
    <w:basedOn w:val="a1"/>
    <w:next w:val="a1"/>
    <w:rsid w:val="006509C2"/>
    <w:pPr>
      <w:framePr w:w="2045" w:hSpace="187" w:vSpace="187" w:wrap="notBeside" w:vAnchor="page" w:hAnchor="margin" w:xAlign="right" w:y="966"/>
      <w:shd w:val="pct20" w:color="auto" w:fill="auto"/>
      <w:spacing w:before="0" w:after="0" w:line="480" w:lineRule="exact"/>
      <w:ind w:firstLine="0"/>
      <w:jc w:val="center"/>
    </w:pPr>
    <w:rPr>
      <w:rFonts w:ascii="Arial Black" w:hAnsi="Arial Black" w:cs="Arial Black"/>
      <w:spacing w:val="-50"/>
      <w:sz w:val="36"/>
      <w:szCs w:val="36"/>
      <w:lang w:val="en-AU" w:eastAsia="en-US"/>
    </w:rPr>
  </w:style>
  <w:style w:type="paragraph" w:styleId="36">
    <w:name w:val="List Bullet 3"/>
    <w:basedOn w:val="a1"/>
    <w:autoRedefine/>
    <w:rsid w:val="006509C2"/>
    <w:pPr>
      <w:tabs>
        <w:tab w:val="num" w:pos="1492"/>
      </w:tabs>
      <w:spacing w:before="0" w:after="80"/>
      <w:ind w:left="1492" w:hanging="360"/>
    </w:pPr>
    <w:rPr>
      <w:sz w:val="24"/>
      <w:szCs w:val="24"/>
    </w:rPr>
  </w:style>
  <w:style w:type="paragraph" w:customStyle="1" w:styleId="xl24">
    <w:name w:val="xl24"/>
    <w:basedOn w:val="a1"/>
    <w:rsid w:val="006509C2"/>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Calibri"/>
      <w:b/>
      <w:bCs/>
      <w:sz w:val="24"/>
      <w:szCs w:val="24"/>
      <w:lang w:val="en-US" w:eastAsia="en-US"/>
    </w:rPr>
  </w:style>
  <w:style w:type="paragraph" w:customStyle="1" w:styleId="xl25">
    <w:name w:val="xl25"/>
    <w:basedOn w:val="a1"/>
    <w:rsid w:val="006509C2"/>
    <w:pPr>
      <w:pBdr>
        <w:top w:val="single" w:sz="4" w:space="0" w:color="auto"/>
        <w:left w:val="single" w:sz="4" w:space="0" w:color="auto"/>
        <w:bottom w:val="single" w:sz="4" w:space="0" w:color="auto"/>
      </w:pBdr>
      <w:spacing w:before="100" w:beforeAutospacing="1" w:after="100" w:afterAutospacing="1"/>
      <w:ind w:firstLine="0"/>
      <w:jc w:val="left"/>
    </w:pPr>
    <w:rPr>
      <w:rFonts w:eastAsia="Calibri"/>
      <w:sz w:val="24"/>
      <w:szCs w:val="24"/>
      <w:lang w:val="en-US" w:eastAsia="en-US"/>
    </w:rPr>
  </w:style>
  <w:style w:type="paragraph" w:customStyle="1" w:styleId="xl26">
    <w:name w:val="xl26"/>
    <w:basedOn w:val="a1"/>
    <w:rsid w:val="006509C2"/>
    <w:pPr>
      <w:pBdr>
        <w:top w:val="single" w:sz="4" w:space="0" w:color="auto"/>
        <w:bottom w:val="single" w:sz="4" w:space="0" w:color="auto"/>
        <w:right w:val="single" w:sz="4" w:space="0" w:color="auto"/>
      </w:pBdr>
      <w:spacing w:before="100" w:beforeAutospacing="1" w:after="100" w:afterAutospacing="1"/>
      <w:ind w:firstLine="0"/>
      <w:jc w:val="left"/>
    </w:pPr>
    <w:rPr>
      <w:rFonts w:eastAsia="Calibri"/>
      <w:sz w:val="24"/>
      <w:szCs w:val="24"/>
      <w:lang w:val="en-US" w:eastAsia="en-US"/>
    </w:rPr>
  </w:style>
  <w:style w:type="paragraph" w:customStyle="1" w:styleId="xl27">
    <w:name w:val="xl27"/>
    <w:basedOn w:val="a1"/>
    <w:rsid w:val="006509C2"/>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Calibri"/>
      <w:sz w:val="24"/>
      <w:szCs w:val="24"/>
      <w:lang w:val="en-US" w:eastAsia="en-US"/>
    </w:rPr>
  </w:style>
  <w:style w:type="paragraph" w:customStyle="1" w:styleId="xl28">
    <w:name w:val="xl28"/>
    <w:basedOn w:val="a1"/>
    <w:rsid w:val="006509C2"/>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Calibri"/>
      <w:sz w:val="24"/>
      <w:szCs w:val="24"/>
      <w:lang w:val="en-US" w:eastAsia="en-US"/>
    </w:rPr>
  </w:style>
  <w:style w:type="paragraph" w:customStyle="1" w:styleId="xl29">
    <w:name w:val="xl29"/>
    <w:basedOn w:val="a1"/>
    <w:rsid w:val="006509C2"/>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Calibri"/>
      <w:b/>
      <w:bCs/>
      <w:sz w:val="24"/>
      <w:szCs w:val="24"/>
      <w:lang w:val="en-US" w:eastAsia="en-US"/>
    </w:rPr>
  </w:style>
  <w:style w:type="paragraph" w:customStyle="1" w:styleId="xl30">
    <w:name w:val="xl30"/>
    <w:basedOn w:val="a1"/>
    <w:rsid w:val="006509C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Calibri"/>
      <w:sz w:val="24"/>
      <w:szCs w:val="24"/>
      <w:lang w:val="en-US" w:eastAsia="en-US"/>
    </w:rPr>
  </w:style>
  <w:style w:type="paragraph" w:customStyle="1" w:styleId="xl31">
    <w:name w:val="xl31"/>
    <w:basedOn w:val="a1"/>
    <w:rsid w:val="006509C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Calibri"/>
      <w:sz w:val="24"/>
      <w:szCs w:val="24"/>
      <w:lang w:val="en-US" w:eastAsia="en-US"/>
    </w:rPr>
  </w:style>
  <w:style w:type="paragraph" w:customStyle="1" w:styleId="xl32">
    <w:name w:val="xl32"/>
    <w:basedOn w:val="a1"/>
    <w:rsid w:val="006509C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Calibri"/>
      <w:b/>
      <w:bCs/>
      <w:sz w:val="24"/>
      <w:szCs w:val="24"/>
      <w:lang w:val="en-US" w:eastAsia="en-US"/>
    </w:rPr>
  </w:style>
  <w:style w:type="paragraph" w:customStyle="1" w:styleId="xl33">
    <w:name w:val="xl33"/>
    <w:basedOn w:val="a1"/>
    <w:rsid w:val="006509C2"/>
    <w:pPr>
      <w:pBdr>
        <w:top w:val="single" w:sz="4" w:space="0" w:color="auto"/>
        <w:left w:val="single" w:sz="4" w:space="0" w:color="auto"/>
        <w:bottom w:val="single" w:sz="4" w:space="0" w:color="auto"/>
      </w:pBdr>
      <w:spacing w:before="100" w:beforeAutospacing="1" w:after="100" w:afterAutospacing="1"/>
      <w:ind w:firstLine="0"/>
      <w:jc w:val="center"/>
    </w:pPr>
    <w:rPr>
      <w:rFonts w:eastAsia="Calibri"/>
      <w:b/>
      <w:bCs/>
      <w:sz w:val="24"/>
      <w:szCs w:val="24"/>
      <w:lang w:val="en-US" w:eastAsia="en-US"/>
    </w:rPr>
  </w:style>
  <w:style w:type="paragraph" w:customStyle="1" w:styleId="xl34">
    <w:name w:val="xl34"/>
    <w:basedOn w:val="a1"/>
    <w:rsid w:val="006509C2"/>
    <w:pPr>
      <w:pBdr>
        <w:top w:val="single" w:sz="4" w:space="0" w:color="auto"/>
        <w:bottom w:val="single" w:sz="4" w:space="0" w:color="auto"/>
      </w:pBdr>
      <w:spacing w:before="100" w:beforeAutospacing="1" w:after="100" w:afterAutospacing="1"/>
      <w:ind w:firstLine="0"/>
      <w:jc w:val="center"/>
    </w:pPr>
    <w:rPr>
      <w:rFonts w:eastAsia="Calibri"/>
      <w:b/>
      <w:bCs/>
      <w:sz w:val="24"/>
      <w:szCs w:val="24"/>
      <w:lang w:val="en-US" w:eastAsia="en-US"/>
    </w:rPr>
  </w:style>
  <w:style w:type="paragraph" w:customStyle="1" w:styleId="xl35">
    <w:name w:val="xl35"/>
    <w:basedOn w:val="a1"/>
    <w:rsid w:val="006509C2"/>
    <w:pPr>
      <w:pBdr>
        <w:top w:val="single" w:sz="4" w:space="0" w:color="auto"/>
        <w:bottom w:val="single" w:sz="4" w:space="0" w:color="auto"/>
        <w:right w:val="single" w:sz="4" w:space="0" w:color="auto"/>
      </w:pBdr>
      <w:spacing w:before="100" w:beforeAutospacing="1" w:after="100" w:afterAutospacing="1"/>
      <w:ind w:firstLine="0"/>
      <w:jc w:val="center"/>
    </w:pPr>
    <w:rPr>
      <w:rFonts w:eastAsia="Calibri"/>
      <w:b/>
      <w:bCs/>
      <w:sz w:val="24"/>
      <w:szCs w:val="24"/>
      <w:lang w:val="en-US" w:eastAsia="en-US"/>
    </w:rPr>
  </w:style>
  <w:style w:type="paragraph" w:customStyle="1" w:styleId="xl36">
    <w:name w:val="xl36"/>
    <w:basedOn w:val="a1"/>
    <w:rsid w:val="006509C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Calibri"/>
      <w:b/>
      <w:bCs/>
      <w:sz w:val="24"/>
      <w:szCs w:val="24"/>
      <w:lang w:val="en-US" w:eastAsia="en-US"/>
    </w:rPr>
  </w:style>
  <w:style w:type="character" w:customStyle="1" w:styleId="37">
    <w:name w:val="Знак Знак3"/>
    <w:basedOn w:val="a2"/>
    <w:rsid w:val="006509C2"/>
    <w:rPr>
      <w:rFonts w:cs="Times New Roman"/>
      <w:b/>
      <w:bCs/>
      <w:sz w:val="28"/>
      <w:szCs w:val="28"/>
      <w:lang w:val="ru-RU" w:eastAsia="ru-RU"/>
    </w:rPr>
  </w:style>
  <w:style w:type="paragraph" w:customStyle="1" w:styleId="Task-luettelo">
    <w:name w:val="Task-luettelo"/>
    <w:basedOn w:val="a1"/>
    <w:rsid w:val="006509C2"/>
    <w:pPr>
      <w:tabs>
        <w:tab w:val="left" w:pos="720"/>
      </w:tabs>
      <w:spacing w:before="60"/>
      <w:ind w:left="720" w:hanging="360"/>
    </w:pPr>
    <w:rPr>
      <w:sz w:val="24"/>
      <w:szCs w:val="24"/>
      <w:lang w:val="en-GB" w:eastAsia="fi-FI"/>
    </w:rPr>
  </w:style>
  <w:style w:type="paragraph" w:customStyle="1" w:styleId="opsomming2">
    <w:name w:val="opsomming 2"/>
    <w:basedOn w:val="a1"/>
    <w:rsid w:val="006509C2"/>
    <w:pPr>
      <w:tabs>
        <w:tab w:val="num" w:pos="1689"/>
      </w:tabs>
      <w:spacing w:before="0" w:after="0"/>
      <w:ind w:left="1686" w:hanging="357"/>
      <w:jc w:val="left"/>
    </w:pPr>
    <w:rPr>
      <w:sz w:val="20"/>
      <w:szCs w:val="20"/>
    </w:rPr>
  </w:style>
  <w:style w:type="paragraph" w:customStyle="1" w:styleId="FooterLogo">
    <w:name w:val="FooterLogo"/>
    <w:basedOn w:val="a1"/>
    <w:next w:val="a1"/>
    <w:rsid w:val="006509C2"/>
    <w:pPr>
      <w:framePr w:hSpace="284" w:wrap="auto" w:vAnchor="text" w:hAnchor="margin" w:xAlign="right" w:y="1"/>
      <w:spacing w:before="0" w:after="0" w:line="270" w:lineRule="atLeast"/>
      <w:ind w:firstLine="0"/>
      <w:jc w:val="left"/>
    </w:pPr>
    <w:rPr>
      <w:color w:val="FFFFFF"/>
      <w:sz w:val="12"/>
      <w:szCs w:val="12"/>
      <w:lang w:val="en-GB" w:eastAsia="da-DK"/>
    </w:rPr>
  </w:style>
  <w:style w:type="character" w:customStyle="1" w:styleId="-0">
    <w:name w:val="Таблица - Название объекта Знак"/>
    <w:aliases w:val="!! Object Novogor !! Знак,Caption Char Знак,Caption Char1 Char1 Char Char Знак,Caption Char Char2 Char1 Char Char Знак,Caption Char Char Char Char Char1 Char1 Char Char1 Char Знак"/>
    <w:basedOn w:val="a2"/>
    <w:rsid w:val="006509C2"/>
    <w:rPr>
      <w:rFonts w:cs="Times New Roman"/>
      <w:sz w:val="24"/>
      <w:szCs w:val="24"/>
      <w:lang w:val="ru-RU" w:eastAsia="ru-RU"/>
    </w:rPr>
  </w:style>
  <w:style w:type="paragraph" w:customStyle="1" w:styleId="CowiDate">
    <w:name w:val="CowiDate"/>
    <w:basedOn w:val="FrontPageFrame"/>
    <w:next w:val="FrontPageFrame"/>
    <w:rsid w:val="006509C2"/>
    <w:pPr>
      <w:framePr w:wrap="auto"/>
    </w:pPr>
  </w:style>
  <w:style w:type="paragraph" w:customStyle="1" w:styleId="FrontPageFrame">
    <w:name w:val="FrontPageFrame"/>
    <w:basedOn w:val="a1"/>
    <w:rsid w:val="006509C2"/>
    <w:pPr>
      <w:framePr w:wrap="auto" w:hAnchor="margin" w:x="-2267" w:yAlign="bottom"/>
      <w:tabs>
        <w:tab w:val="left" w:pos="1134"/>
      </w:tabs>
      <w:spacing w:before="0" w:after="0" w:line="240" w:lineRule="atLeast"/>
      <w:ind w:firstLine="0"/>
      <w:jc w:val="left"/>
    </w:pPr>
    <w:rPr>
      <w:rFonts w:ascii="DaneHelveticaNeue" w:hAnsi="DaneHelveticaNeue" w:cs="DaneHelveticaNeue"/>
      <w:sz w:val="14"/>
      <w:szCs w:val="14"/>
      <w:lang w:val="en-GB"/>
    </w:rPr>
  </w:style>
  <w:style w:type="paragraph" w:customStyle="1" w:styleId="CowiAuthor">
    <w:name w:val="CowiAuthor"/>
    <w:basedOn w:val="FrontPageFrame"/>
    <w:next w:val="FrontPageFrame"/>
    <w:rsid w:val="006509C2"/>
    <w:pPr>
      <w:framePr w:wrap="auto"/>
    </w:pPr>
  </w:style>
  <w:style w:type="character" w:styleId="affd">
    <w:name w:val="FollowedHyperlink"/>
    <w:basedOn w:val="a2"/>
    <w:rsid w:val="006509C2"/>
    <w:rPr>
      <w:rFonts w:cs="Times New Roman"/>
      <w:color w:val="800080"/>
      <w:u w:val="single"/>
    </w:rPr>
  </w:style>
  <w:style w:type="paragraph" w:customStyle="1" w:styleId="ConsPlusTitle">
    <w:name w:val="ConsPlusTitle"/>
    <w:rsid w:val="006509C2"/>
    <w:pPr>
      <w:autoSpaceDE w:val="0"/>
      <w:autoSpaceDN w:val="0"/>
      <w:adjustRightInd w:val="0"/>
    </w:pPr>
    <w:rPr>
      <w:rFonts w:ascii="Arial" w:eastAsia="Times New Roman" w:hAnsi="Arial" w:cs="Arial"/>
      <w:b/>
      <w:bCs/>
      <w:sz w:val="20"/>
      <w:szCs w:val="20"/>
    </w:rPr>
  </w:style>
  <w:style w:type="paragraph" w:customStyle="1" w:styleId="BlockQuotation">
    <w:name w:val="Block Quotation"/>
    <w:basedOn w:val="a1"/>
    <w:link w:val="BlockQuotationChar"/>
    <w:rsid w:val="006509C2"/>
    <w:pPr>
      <w:pBdr>
        <w:top w:val="single" w:sz="12" w:space="12" w:color="FFFFFF"/>
        <w:left w:val="single" w:sz="6" w:space="12" w:color="FFFFFF"/>
        <w:bottom w:val="single" w:sz="6" w:space="12" w:color="FFFFFF"/>
        <w:right w:val="single" w:sz="6" w:space="12" w:color="FFFFFF"/>
      </w:pBdr>
      <w:shd w:val="pct5" w:color="auto" w:fill="auto"/>
      <w:spacing w:before="0" w:after="240" w:line="220" w:lineRule="atLeast"/>
      <w:ind w:left="1368" w:right="240" w:firstLine="0"/>
    </w:pPr>
    <w:rPr>
      <w:rFonts w:ascii="Arial Narrow" w:hAnsi="Arial Narrow" w:cs="Arial Narrow"/>
      <w:spacing w:val="-5"/>
      <w:sz w:val="20"/>
      <w:szCs w:val="20"/>
      <w:lang w:val="en-US" w:eastAsia="en-US"/>
    </w:rPr>
  </w:style>
  <w:style w:type="character" w:customStyle="1" w:styleId="BlockQuotationChar">
    <w:name w:val="Block Quotation Char"/>
    <w:basedOn w:val="a2"/>
    <w:link w:val="BlockQuotation"/>
    <w:locked/>
    <w:rsid w:val="006509C2"/>
    <w:rPr>
      <w:rFonts w:ascii="Arial Narrow" w:hAnsi="Arial Narrow" w:cs="Arial Narrow"/>
      <w:spacing w:val="-5"/>
      <w:sz w:val="20"/>
      <w:szCs w:val="20"/>
      <w:shd w:val="pct5" w:color="auto" w:fill="auto"/>
      <w:lang w:val="en-US"/>
    </w:rPr>
  </w:style>
  <w:style w:type="paragraph" w:customStyle="1" w:styleId="ChapterSubtitle">
    <w:name w:val="Chapter Subtitle"/>
    <w:basedOn w:val="afa"/>
    <w:rsid w:val="006509C2"/>
    <w:pPr>
      <w:keepNext/>
      <w:keepLines/>
      <w:spacing w:before="60" w:after="120" w:line="340" w:lineRule="atLeast"/>
      <w:ind w:firstLine="0"/>
    </w:pPr>
    <w:rPr>
      <w:rFonts w:ascii="Arial" w:hAnsi="Arial" w:cs="Arial"/>
      <w:spacing w:val="-16"/>
      <w:kern w:val="28"/>
      <w:sz w:val="32"/>
      <w:szCs w:val="32"/>
      <w:lang w:val="en-US" w:eastAsia="en-US"/>
    </w:rPr>
  </w:style>
  <w:style w:type="paragraph" w:customStyle="1" w:styleId="ChapterTitle">
    <w:name w:val="Chapter Title"/>
    <w:basedOn w:val="a1"/>
    <w:rsid w:val="006509C2"/>
    <w:pPr>
      <w:spacing w:after="0" w:line="660" w:lineRule="exact"/>
      <w:ind w:firstLine="0"/>
      <w:jc w:val="center"/>
    </w:pPr>
    <w:rPr>
      <w:rFonts w:ascii="Arial Black" w:hAnsi="Arial Black" w:cs="Arial Black"/>
      <w:color w:val="FFFFFF"/>
      <w:spacing w:val="-40"/>
      <w:sz w:val="84"/>
      <w:szCs w:val="84"/>
      <w:lang w:val="en-US" w:eastAsia="en-US"/>
    </w:rPr>
  </w:style>
  <w:style w:type="paragraph" w:customStyle="1" w:styleId="FootnoteBase">
    <w:name w:val="Footnote Base"/>
    <w:basedOn w:val="a1"/>
    <w:rsid w:val="006509C2"/>
    <w:pPr>
      <w:keepLines/>
      <w:spacing w:before="0" w:after="0" w:line="200" w:lineRule="atLeast"/>
      <w:ind w:left="1080" w:firstLine="0"/>
      <w:jc w:val="left"/>
    </w:pPr>
    <w:rPr>
      <w:rFonts w:ascii="Arial" w:hAnsi="Arial" w:cs="Arial"/>
      <w:spacing w:val="-5"/>
      <w:sz w:val="16"/>
      <w:szCs w:val="16"/>
      <w:lang w:val="en-US" w:eastAsia="en-US"/>
    </w:rPr>
  </w:style>
  <w:style w:type="paragraph" w:customStyle="1" w:styleId="CompanyName">
    <w:name w:val="Company Name"/>
    <w:basedOn w:val="a1"/>
    <w:rsid w:val="006509C2"/>
    <w:pPr>
      <w:keepNext/>
      <w:keepLines/>
      <w:spacing w:before="0" w:after="0" w:line="220" w:lineRule="atLeast"/>
      <w:ind w:firstLine="0"/>
      <w:jc w:val="left"/>
    </w:pPr>
    <w:rPr>
      <w:rFonts w:ascii="Arial Black" w:hAnsi="Arial Black" w:cs="Arial Black"/>
      <w:spacing w:val="-25"/>
      <w:kern w:val="28"/>
      <w:sz w:val="32"/>
      <w:szCs w:val="32"/>
      <w:lang w:val="en-US" w:eastAsia="en-US"/>
    </w:rPr>
  </w:style>
  <w:style w:type="paragraph" w:customStyle="1" w:styleId="TitleCover">
    <w:name w:val="Title Cover"/>
    <w:basedOn w:val="a1"/>
    <w:next w:val="a1"/>
    <w:rsid w:val="006509C2"/>
    <w:pPr>
      <w:keepNext/>
      <w:keepLines/>
      <w:pBdr>
        <w:top w:val="single" w:sz="48" w:space="31" w:color="auto"/>
      </w:pBdr>
      <w:tabs>
        <w:tab w:val="left" w:pos="0"/>
      </w:tabs>
      <w:spacing w:before="240" w:after="500" w:line="640" w:lineRule="exact"/>
      <w:ind w:firstLine="0"/>
      <w:jc w:val="left"/>
    </w:pPr>
    <w:rPr>
      <w:rFonts w:ascii="Arial Black" w:hAnsi="Arial Black" w:cs="Arial Black"/>
      <w:b/>
      <w:bCs/>
      <w:spacing w:val="-48"/>
      <w:kern w:val="28"/>
      <w:sz w:val="64"/>
      <w:szCs w:val="64"/>
      <w:lang w:val="en-US" w:eastAsia="en-US"/>
    </w:rPr>
  </w:style>
  <w:style w:type="paragraph" w:customStyle="1" w:styleId="DocumentLabel">
    <w:name w:val="Document Label"/>
    <w:basedOn w:val="TitleCover"/>
    <w:rsid w:val="006509C2"/>
  </w:style>
  <w:style w:type="character" w:styleId="affe">
    <w:name w:val="Emphasis"/>
    <w:basedOn w:val="a2"/>
    <w:qFormat/>
    <w:rsid w:val="006509C2"/>
    <w:rPr>
      <w:rFonts w:ascii="Arial Black" w:hAnsi="Arial Black" w:cs="Arial Black"/>
      <w:spacing w:val="-4"/>
      <w:sz w:val="18"/>
      <w:szCs w:val="18"/>
    </w:rPr>
  </w:style>
  <w:style w:type="character" w:styleId="afff">
    <w:name w:val="endnote reference"/>
    <w:basedOn w:val="a2"/>
    <w:uiPriority w:val="99"/>
    <w:semiHidden/>
    <w:rsid w:val="006509C2"/>
    <w:rPr>
      <w:rFonts w:cs="Times New Roman"/>
      <w:vertAlign w:val="superscript"/>
    </w:rPr>
  </w:style>
  <w:style w:type="paragraph" w:styleId="afff0">
    <w:name w:val="endnote text"/>
    <w:basedOn w:val="FootnoteBase"/>
    <w:link w:val="afff1"/>
    <w:semiHidden/>
    <w:rsid w:val="006509C2"/>
  </w:style>
  <w:style w:type="character" w:customStyle="1" w:styleId="afff1">
    <w:name w:val="Текст концевой сноски Знак"/>
    <w:basedOn w:val="a2"/>
    <w:link w:val="afff0"/>
    <w:locked/>
    <w:rsid w:val="006509C2"/>
    <w:rPr>
      <w:rFonts w:ascii="Arial" w:hAnsi="Arial" w:cs="Arial"/>
      <w:spacing w:val="-5"/>
      <w:sz w:val="20"/>
      <w:szCs w:val="20"/>
      <w:lang w:val="en-US"/>
    </w:rPr>
  </w:style>
  <w:style w:type="paragraph" w:customStyle="1" w:styleId="HeaderBase">
    <w:name w:val="Header Base"/>
    <w:basedOn w:val="a1"/>
    <w:rsid w:val="006509C2"/>
    <w:pPr>
      <w:keepLines/>
      <w:tabs>
        <w:tab w:val="center" w:pos="4320"/>
        <w:tab w:val="right" w:pos="8640"/>
      </w:tabs>
      <w:spacing w:before="0" w:after="0" w:line="190" w:lineRule="atLeast"/>
      <w:ind w:left="1080" w:firstLine="0"/>
      <w:jc w:val="left"/>
    </w:pPr>
    <w:rPr>
      <w:rFonts w:ascii="Arial" w:hAnsi="Arial" w:cs="Arial"/>
      <w:caps/>
      <w:spacing w:val="-5"/>
      <w:sz w:val="15"/>
      <w:szCs w:val="15"/>
      <w:lang w:val="en-US" w:eastAsia="en-US"/>
    </w:rPr>
  </w:style>
  <w:style w:type="paragraph" w:customStyle="1" w:styleId="FooterEven">
    <w:name w:val="Footer Even"/>
    <w:basedOn w:val="a9"/>
    <w:rsid w:val="006509C2"/>
    <w:pPr>
      <w:keepLines/>
      <w:pBdr>
        <w:top w:val="single" w:sz="6" w:space="2" w:color="auto"/>
      </w:pBdr>
      <w:tabs>
        <w:tab w:val="clear" w:pos="4677"/>
        <w:tab w:val="clear" w:pos="9355"/>
        <w:tab w:val="center" w:pos="4320"/>
        <w:tab w:val="right" w:pos="8640"/>
      </w:tabs>
      <w:spacing w:before="600" w:line="190" w:lineRule="atLeast"/>
      <w:ind w:left="1080" w:firstLine="0"/>
      <w:jc w:val="left"/>
    </w:pPr>
    <w:rPr>
      <w:rFonts w:ascii="Arial" w:hAnsi="Arial" w:cs="Arial"/>
      <w:caps/>
      <w:spacing w:val="-5"/>
      <w:sz w:val="15"/>
      <w:szCs w:val="15"/>
      <w:lang w:val="en-US" w:eastAsia="en-US"/>
    </w:rPr>
  </w:style>
  <w:style w:type="paragraph" w:customStyle="1" w:styleId="FooterFirst">
    <w:name w:val="Footer First"/>
    <w:basedOn w:val="a9"/>
    <w:rsid w:val="006509C2"/>
    <w:pPr>
      <w:keepLines/>
      <w:pBdr>
        <w:top w:val="single" w:sz="6" w:space="2" w:color="auto"/>
      </w:pBdr>
      <w:tabs>
        <w:tab w:val="clear" w:pos="4677"/>
        <w:tab w:val="clear" w:pos="9355"/>
        <w:tab w:val="center" w:pos="4320"/>
        <w:tab w:val="right" w:pos="8640"/>
      </w:tabs>
      <w:spacing w:before="600" w:line="190" w:lineRule="atLeast"/>
      <w:ind w:left="1080" w:firstLine="0"/>
      <w:jc w:val="left"/>
    </w:pPr>
    <w:rPr>
      <w:rFonts w:ascii="Arial" w:hAnsi="Arial" w:cs="Arial"/>
      <w:caps/>
      <w:spacing w:val="-5"/>
      <w:sz w:val="15"/>
      <w:szCs w:val="15"/>
      <w:lang w:val="en-US" w:eastAsia="en-US"/>
    </w:rPr>
  </w:style>
  <w:style w:type="paragraph" w:customStyle="1" w:styleId="FooterOdd">
    <w:name w:val="Footer Odd"/>
    <w:basedOn w:val="a9"/>
    <w:rsid w:val="006509C2"/>
    <w:pPr>
      <w:keepLines/>
      <w:pBdr>
        <w:top w:val="single" w:sz="6" w:space="2" w:color="auto"/>
      </w:pBdr>
      <w:tabs>
        <w:tab w:val="clear" w:pos="4677"/>
        <w:tab w:val="clear" w:pos="9355"/>
        <w:tab w:val="center" w:pos="4320"/>
        <w:tab w:val="right" w:pos="8640"/>
      </w:tabs>
      <w:spacing w:before="600" w:line="190" w:lineRule="atLeast"/>
      <w:ind w:left="1080" w:firstLine="0"/>
      <w:jc w:val="left"/>
    </w:pPr>
    <w:rPr>
      <w:rFonts w:ascii="Arial" w:hAnsi="Arial" w:cs="Arial"/>
      <w:caps/>
      <w:spacing w:val="-5"/>
      <w:sz w:val="15"/>
      <w:szCs w:val="15"/>
      <w:lang w:val="en-US" w:eastAsia="en-US"/>
    </w:rPr>
  </w:style>
  <w:style w:type="paragraph" w:customStyle="1" w:styleId="HeaderEven0">
    <w:name w:val="Header Even"/>
    <w:basedOn w:val="a7"/>
    <w:rsid w:val="006509C2"/>
  </w:style>
  <w:style w:type="paragraph" w:customStyle="1" w:styleId="HeaderFirst">
    <w:name w:val="Header First"/>
    <w:basedOn w:val="a7"/>
    <w:rsid w:val="006509C2"/>
  </w:style>
  <w:style w:type="paragraph" w:customStyle="1" w:styleId="HeaderOdd">
    <w:name w:val="Header Odd"/>
    <w:basedOn w:val="a7"/>
    <w:rsid w:val="006509C2"/>
  </w:style>
  <w:style w:type="paragraph" w:customStyle="1" w:styleId="IndexBase">
    <w:name w:val="Index Base"/>
    <w:basedOn w:val="a1"/>
    <w:rsid w:val="006509C2"/>
    <w:pPr>
      <w:spacing w:before="0" w:after="0" w:line="240" w:lineRule="atLeast"/>
      <w:ind w:left="360" w:hanging="360"/>
      <w:jc w:val="left"/>
    </w:pPr>
    <w:rPr>
      <w:rFonts w:ascii="Arial" w:hAnsi="Arial" w:cs="Arial"/>
      <w:spacing w:val="-5"/>
      <w:sz w:val="18"/>
      <w:szCs w:val="18"/>
      <w:lang w:val="en-US" w:eastAsia="en-US"/>
    </w:rPr>
  </w:style>
  <w:style w:type="paragraph" w:styleId="16">
    <w:name w:val="index 1"/>
    <w:basedOn w:val="IndexBase"/>
    <w:autoRedefine/>
    <w:uiPriority w:val="99"/>
    <w:semiHidden/>
    <w:rsid w:val="006509C2"/>
  </w:style>
  <w:style w:type="paragraph" w:styleId="2a">
    <w:name w:val="index 2"/>
    <w:basedOn w:val="IndexBase"/>
    <w:autoRedefine/>
    <w:uiPriority w:val="99"/>
    <w:semiHidden/>
    <w:rsid w:val="006509C2"/>
    <w:pPr>
      <w:spacing w:line="240" w:lineRule="auto"/>
      <w:ind w:left="720"/>
    </w:pPr>
  </w:style>
  <w:style w:type="paragraph" w:styleId="38">
    <w:name w:val="index 3"/>
    <w:basedOn w:val="IndexBase"/>
    <w:autoRedefine/>
    <w:uiPriority w:val="99"/>
    <w:semiHidden/>
    <w:rsid w:val="006509C2"/>
    <w:pPr>
      <w:spacing w:line="240" w:lineRule="auto"/>
      <w:ind w:left="1080"/>
    </w:pPr>
  </w:style>
  <w:style w:type="paragraph" w:styleId="44">
    <w:name w:val="index 4"/>
    <w:basedOn w:val="IndexBase"/>
    <w:autoRedefine/>
    <w:uiPriority w:val="99"/>
    <w:semiHidden/>
    <w:rsid w:val="006509C2"/>
    <w:pPr>
      <w:spacing w:line="240" w:lineRule="auto"/>
      <w:ind w:left="1440"/>
    </w:pPr>
  </w:style>
  <w:style w:type="paragraph" w:styleId="53">
    <w:name w:val="index 5"/>
    <w:basedOn w:val="IndexBase"/>
    <w:autoRedefine/>
    <w:uiPriority w:val="99"/>
    <w:semiHidden/>
    <w:rsid w:val="006509C2"/>
    <w:pPr>
      <w:spacing w:line="240" w:lineRule="auto"/>
      <w:ind w:left="1800"/>
    </w:pPr>
  </w:style>
  <w:style w:type="paragraph" w:styleId="afff2">
    <w:name w:val="index heading"/>
    <w:basedOn w:val="a1"/>
    <w:next w:val="16"/>
    <w:uiPriority w:val="99"/>
    <w:semiHidden/>
    <w:rsid w:val="006509C2"/>
    <w:pPr>
      <w:spacing w:before="0" w:after="0" w:line="480" w:lineRule="atLeast"/>
      <w:ind w:firstLine="0"/>
      <w:jc w:val="left"/>
    </w:pPr>
    <w:rPr>
      <w:rFonts w:ascii="Arial Black" w:hAnsi="Arial Black" w:cs="Arial Black"/>
      <w:spacing w:val="-5"/>
      <w:sz w:val="24"/>
      <w:szCs w:val="24"/>
      <w:lang w:val="en-US" w:eastAsia="en-US"/>
    </w:rPr>
  </w:style>
  <w:style w:type="character" w:customStyle="1" w:styleId="Lead-inEmphasis">
    <w:name w:val="Lead-in Emphasis"/>
    <w:rsid w:val="006509C2"/>
    <w:rPr>
      <w:rFonts w:ascii="Arial Black" w:hAnsi="Arial Black"/>
      <w:spacing w:val="-4"/>
      <w:sz w:val="18"/>
    </w:rPr>
  </w:style>
  <w:style w:type="paragraph" w:styleId="54">
    <w:name w:val="List Bullet 5"/>
    <w:basedOn w:val="afd"/>
    <w:autoRedefine/>
    <w:rsid w:val="006509C2"/>
    <w:pPr>
      <w:tabs>
        <w:tab w:val="left" w:pos="1800"/>
      </w:tabs>
      <w:spacing w:line="240" w:lineRule="auto"/>
    </w:pPr>
    <w:rPr>
      <w:spacing w:val="-5"/>
      <w:lang w:eastAsia="en-US"/>
    </w:rPr>
  </w:style>
  <w:style w:type="paragraph" w:styleId="39">
    <w:name w:val="List Continue 3"/>
    <w:basedOn w:val="aff1"/>
    <w:rsid w:val="006509C2"/>
    <w:pPr>
      <w:spacing w:before="0" w:after="240" w:line="240" w:lineRule="atLeast"/>
      <w:ind w:left="2520"/>
    </w:pPr>
    <w:rPr>
      <w:sz w:val="20"/>
      <w:szCs w:val="20"/>
      <w:lang w:val="en-US"/>
    </w:rPr>
  </w:style>
  <w:style w:type="paragraph" w:styleId="45">
    <w:name w:val="List Continue 4"/>
    <w:basedOn w:val="aff1"/>
    <w:rsid w:val="006509C2"/>
    <w:pPr>
      <w:spacing w:before="0" w:after="240" w:line="240" w:lineRule="atLeast"/>
      <w:ind w:left="2880"/>
    </w:pPr>
    <w:rPr>
      <w:sz w:val="20"/>
      <w:szCs w:val="20"/>
      <w:lang w:val="en-US"/>
    </w:rPr>
  </w:style>
  <w:style w:type="paragraph" w:styleId="55">
    <w:name w:val="List Continue 5"/>
    <w:basedOn w:val="aff1"/>
    <w:rsid w:val="006509C2"/>
    <w:pPr>
      <w:spacing w:before="0" w:after="240" w:line="240" w:lineRule="atLeast"/>
      <w:ind w:left="3240"/>
    </w:pPr>
    <w:rPr>
      <w:sz w:val="20"/>
      <w:szCs w:val="20"/>
      <w:lang w:val="en-US"/>
    </w:rPr>
  </w:style>
  <w:style w:type="paragraph" w:styleId="3a">
    <w:name w:val="List Number 3"/>
    <w:basedOn w:val="aff4"/>
    <w:rsid w:val="006509C2"/>
    <w:pPr>
      <w:tabs>
        <w:tab w:val="clear" w:pos="425"/>
        <w:tab w:val="left" w:pos="1200"/>
      </w:tabs>
      <w:spacing w:before="120" w:after="120" w:line="240" w:lineRule="auto"/>
      <w:ind w:left="0" w:firstLine="0"/>
      <w:jc w:val="both"/>
    </w:pPr>
    <w:rPr>
      <w:spacing w:val="-5"/>
      <w:sz w:val="24"/>
      <w:szCs w:val="24"/>
      <w:lang w:val="en-US" w:eastAsia="en-US"/>
    </w:rPr>
  </w:style>
  <w:style w:type="paragraph" w:styleId="46">
    <w:name w:val="List Number 4"/>
    <w:basedOn w:val="aff4"/>
    <w:rsid w:val="006509C2"/>
    <w:pPr>
      <w:tabs>
        <w:tab w:val="clear" w:pos="425"/>
        <w:tab w:val="left" w:pos="1200"/>
      </w:tabs>
      <w:spacing w:before="120" w:after="120" w:line="240" w:lineRule="auto"/>
      <w:ind w:left="0" w:firstLine="0"/>
      <w:jc w:val="both"/>
    </w:pPr>
    <w:rPr>
      <w:spacing w:val="-5"/>
      <w:sz w:val="24"/>
      <w:szCs w:val="24"/>
      <w:lang w:val="en-US" w:eastAsia="en-US"/>
    </w:rPr>
  </w:style>
  <w:style w:type="paragraph" w:styleId="56">
    <w:name w:val="List Number 5"/>
    <w:basedOn w:val="aff4"/>
    <w:rsid w:val="006509C2"/>
    <w:pPr>
      <w:tabs>
        <w:tab w:val="clear" w:pos="425"/>
        <w:tab w:val="left" w:pos="1200"/>
      </w:tabs>
      <w:spacing w:before="120" w:after="120" w:line="240" w:lineRule="auto"/>
      <w:ind w:left="0" w:firstLine="0"/>
      <w:jc w:val="both"/>
    </w:pPr>
    <w:rPr>
      <w:spacing w:val="-5"/>
      <w:sz w:val="24"/>
      <w:szCs w:val="24"/>
      <w:lang w:val="en-US" w:eastAsia="en-US"/>
    </w:rPr>
  </w:style>
  <w:style w:type="paragraph" w:styleId="afff3">
    <w:name w:val="Message Header"/>
    <w:basedOn w:val="a1"/>
    <w:link w:val="afff4"/>
    <w:rsid w:val="006509C2"/>
    <w:pPr>
      <w:keepLines/>
      <w:tabs>
        <w:tab w:val="left" w:pos="3600"/>
        <w:tab w:val="left" w:pos="4680"/>
      </w:tabs>
      <w:spacing w:before="0" w:after="120" w:line="280" w:lineRule="exact"/>
      <w:ind w:left="1080" w:right="2160" w:hanging="1080"/>
      <w:jc w:val="left"/>
    </w:pPr>
    <w:rPr>
      <w:rFonts w:ascii="Arial" w:hAnsi="Arial" w:cs="Arial"/>
      <w:sz w:val="22"/>
      <w:szCs w:val="22"/>
      <w:lang w:val="en-US" w:eastAsia="en-US"/>
    </w:rPr>
  </w:style>
  <w:style w:type="character" w:customStyle="1" w:styleId="afff4">
    <w:name w:val="Шапка Знак"/>
    <w:basedOn w:val="a2"/>
    <w:link w:val="afff3"/>
    <w:locked/>
    <w:rsid w:val="006509C2"/>
    <w:rPr>
      <w:rFonts w:ascii="Arial" w:hAnsi="Arial" w:cs="Arial"/>
      <w:sz w:val="20"/>
      <w:szCs w:val="20"/>
      <w:lang w:val="en-US"/>
    </w:rPr>
  </w:style>
  <w:style w:type="paragraph" w:customStyle="1" w:styleId="PartLabel">
    <w:name w:val="Part Label"/>
    <w:basedOn w:val="a1"/>
    <w:rsid w:val="006509C2"/>
    <w:pPr>
      <w:shd w:val="solid" w:color="auto" w:fill="auto"/>
      <w:spacing w:before="0" w:after="0" w:line="360" w:lineRule="exact"/>
      <w:ind w:firstLine="0"/>
      <w:jc w:val="center"/>
    </w:pPr>
    <w:rPr>
      <w:rFonts w:ascii="Arial" w:hAnsi="Arial" w:cs="Arial"/>
      <w:color w:val="FFFFFF"/>
      <w:spacing w:val="-16"/>
      <w:lang w:val="en-US" w:eastAsia="en-US"/>
    </w:rPr>
  </w:style>
  <w:style w:type="paragraph" w:customStyle="1" w:styleId="PartSubtitle">
    <w:name w:val="Part Subtitle"/>
    <w:basedOn w:val="a1"/>
    <w:next w:val="a1"/>
    <w:rsid w:val="006509C2"/>
    <w:pPr>
      <w:keepNext/>
      <w:spacing w:before="360" w:after="120"/>
      <w:ind w:left="1080" w:firstLine="0"/>
      <w:jc w:val="left"/>
    </w:pPr>
    <w:rPr>
      <w:rFonts w:ascii="Arial" w:hAnsi="Arial" w:cs="Arial"/>
      <w:i/>
      <w:iCs/>
      <w:spacing w:val="-5"/>
      <w:kern w:val="28"/>
      <w:lang w:val="en-US" w:eastAsia="en-US"/>
    </w:rPr>
  </w:style>
  <w:style w:type="paragraph" w:customStyle="1" w:styleId="ReturnAddress">
    <w:name w:val="Return Address"/>
    <w:basedOn w:val="a1"/>
    <w:rsid w:val="006509C2"/>
    <w:pPr>
      <w:keepLines/>
      <w:framePr w:w="5160" w:h="840" w:wrap="notBeside" w:vAnchor="page" w:hAnchor="page" w:x="6121" w:y="915" w:anchorLock="1"/>
      <w:tabs>
        <w:tab w:val="left" w:pos="2160"/>
      </w:tabs>
      <w:spacing w:before="0" w:after="0" w:line="160" w:lineRule="atLeast"/>
      <w:ind w:firstLine="0"/>
      <w:jc w:val="left"/>
    </w:pPr>
    <w:rPr>
      <w:rFonts w:ascii="Arial" w:hAnsi="Arial" w:cs="Arial"/>
      <w:sz w:val="14"/>
      <w:szCs w:val="14"/>
      <w:lang w:val="en-US" w:eastAsia="en-US"/>
    </w:rPr>
  </w:style>
  <w:style w:type="paragraph" w:customStyle="1" w:styleId="SectionLabel">
    <w:name w:val="Section Label"/>
    <w:basedOn w:val="a1"/>
    <w:next w:val="a1"/>
    <w:rsid w:val="006509C2"/>
    <w:pPr>
      <w:keepNext/>
      <w:keepLines/>
      <w:pBdr>
        <w:bottom w:val="single" w:sz="6" w:space="2" w:color="auto"/>
      </w:pBdr>
      <w:spacing w:before="360" w:after="960" w:line="220" w:lineRule="atLeast"/>
      <w:ind w:firstLine="0"/>
      <w:jc w:val="left"/>
    </w:pPr>
    <w:rPr>
      <w:rFonts w:ascii="Arial Black" w:hAnsi="Arial Black" w:cs="Arial Black"/>
      <w:spacing w:val="-35"/>
      <w:kern w:val="28"/>
      <w:sz w:val="54"/>
      <w:szCs w:val="54"/>
      <w:lang w:eastAsia="en-US"/>
    </w:rPr>
  </w:style>
  <w:style w:type="character" w:customStyle="1" w:styleId="Slogan">
    <w:name w:val="Slogan"/>
    <w:basedOn w:val="a2"/>
    <w:rsid w:val="006509C2"/>
    <w:rPr>
      <w:rFonts w:cs="Times New Roman"/>
      <w:i/>
      <w:iCs/>
      <w:spacing w:val="-6"/>
      <w:sz w:val="24"/>
      <w:szCs w:val="24"/>
    </w:rPr>
  </w:style>
  <w:style w:type="paragraph" w:customStyle="1" w:styleId="SubtitleCover">
    <w:name w:val="Subtitle Cover"/>
    <w:basedOn w:val="TitleCover"/>
    <w:next w:val="a1"/>
    <w:rsid w:val="006509C2"/>
    <w:pPr>
      <w:pBdr>
        <w:top w:val="single" w:sz="6" w:space="24" w:color="auto"/>
      </w:pBdr>
      <w:tabs>
        <w:tab w:val="clear" w:pos="0"/>
      </w:tabs>
      <w:spacing w:before="0" w:after="0" w:line="480" w:lineRule="atLeast"/>
      <w:ind w:left="835" w:right="835"/>
    </w:pPr>
    <w:rPr>
      <w:rFonts w:ascii="Arial" w:hAnsi="Arial" w:cs="Arial"/>
      <w:b w:val="0"/>
      <w:bCs w:val="0"/>
      <w:spacing w:val="-30"/>
      <w:sz w:val="48"/>
      <w:szCs w:val="48"/>
      <w:lang w:val="ru-RU"/>
    </w:rPr>
  </w:style>
  <w:style w:type="paragraph" w:styleId="afff5">
    <w:name w:val="table of authorities"/>
    <w:basedOn w:val="a1"/>
    <w:uiPriority w:val="99"/>
    <w:semiHidden/>
    <w:rsid w:val="006509C2"/>
    <w:pPr>
      <w:tabs>
        <w:tab w:val="right" w:leader="dot" w:pos="7560"/>
      </w:tabs>
      <w:spacing w:before="0" w:after="0"/>
      <w:ind w:left="1440" w:hanging="360"/>
      <w:jc w:val="left"/>
    </w:pPr>
    <w:rPr>
      <w:rFonts w:ascii="Arial" w:hAnsi="Arial" w:cs="Arial"/>
      <w:spacing w:val="-5"/>
      <w:sz w:val="20"/>
      <w:szCs w:val="20"/>
      <w:lang w:val="en-US" w:eastAsia="en-US"/>
    </w:rPr>
  </w:style>
  <w:style w:type="paragraph" w:customStyle="1" w:styleId="TOCBase">
    <w:name w:val="TOC Base"/>
    <w:basedOn w:val="a1"/>
    <w:rsid w:val="006509C2"/>
    <w:pPr>
      <w:tabs>
        <w:tab w:val="right" w:leader="dot" w:pos="6480"/>
      </w:tabs>
      <w:spacing w:before="0" w:after="240" w:line="240" w:lineRule="atLeast"/>
      <w:ind w:firstLine="0"/>
      <w:jc w:val="left"/>
    </w:pPr>
    <w:rPr>
      <w:rFonts w:ascii="Arial" w:hAnsi="Arial" w:cs="Arial"/>
      <w:spacing w:val="-5"/>
      <w:sz w:val="20"/>
      <w:szCs w:val="20"/>
      <w:lang w:val="en-US" w:eastAsia="en-US"/>
    </w:rPr>
  </w:style>
  <w:style w:type="paragraph" w:styleId="afff6">
    <w:name w:val="table of figures"/>
    <w:basedOn w:val="TOCBase"/>
    <w:uiPriority w:val="99"/>
    <w:semiHidden/>
    <w:rsid w:val="006509C2"/>
    <w:pPr>
      <w:ind w:left="1440" w:hanging="360"/>
    </w:pPr>
  </w:style>
  <w:style w:type="paragraph" w:styleId="afff7">
    <w:name w:val="toa heading"/>
    <w:basedOn w:val="a1"/>
    <w:next w:val="afff5"/>
    <w:uiPriority w:val="99"/>
    <w:semiHidden/>
    <w:rsid w:val="006509C2"/>
    <w:pPr>
      <w:keepNext/>
      <w:spacing w:before="0" w:after="0" w:line="480" w:lineRule="atLeast"/>
      <w:ind w:left="1080" w:firstLine="0"/>
      <w:jc w:val="left"/>
    </w:pPr>
    <w:rPr>
      <w:rFonts w:ascii="Arial Black" w:hAnsi="Arial Black" w:cs="Arial Black"/>
      <w:b/>
      <w:bCs/>
      <w:spacing w:val="-10"/>
      <w:kern w:val="28"/>
      <w:sz w:val="20"/>
      <w:szCs w:val="20"/>
      <w:lang w:val="en-US" w:eastAsia="en-US"/>
    </w:rPr>
  </w:style>
  <w:style w:type="paragraph" w:customStyle="1" w:styleId="Heading">
    <w:name w:val="Heading"/>
    <w:rsid w:val="006509C2"/>
    <w:pPr>
      <w:widowControl w:val="0"/>
      <w:overflowPunct w:val="0"/>
      <w:autoSpaceDE w:val="0"/>
      <w:autoSpaceDN w:val="0"/>
      <w:adjustRightInd w:val="0"/>
      <w:spacing w:line="360" w:lineRule="atLeast"/>
      <w:jc w:val="both"/>
      <w:textAlignment w:val="baseline"/>
    </w:pPr>
    <w:rPr>
      <w:rFonts w:ascii="Arial" w:eastAsia="Times New Roman" w:hAnsi="Arial" w:cs="Arial"/>
      <w:b/>
      <w:bCs/>
    </w:rPr>
  </w:style>
  <w:style w:type="paragraph" w:customStyle="1" w:styleId="ConsTitle">
    <w:name w:val="ConsTitle"/>
    <w:rsid w:val="006509C2"/>
    <w:pPr>
      <w:widowControl w:val="0"/>
      <w:autoSpaceDE w:val="0"/>
      <w:autoSpaceDN w:val="0"/>
      <w:adjustRightInd w:val="0"/>
    </w:pPr>
    <w:rPr>
      <w:rFonts w:ascii="Arial" w:eastAsia="Times New Roman" w:hAnsi="Arial" w:cs="Arial"/>
      <w:b/>
      <w:bCs/>
      <w:sz w:val="16"/>
      <w:szCs w:val="16"/>
    </w:rPr>
  </w:style>
  <w:style w:type="table" w:customStyle="1" w:styleId="17">
    <w:name w:val="Сетка таблицы1"/>
    <w:uiPriority w:val="99"/>
    <w:rsid w:val="00662C9D"/>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b">
    <w:name w:val="Сетка таблицы2"/>
    <w:uiPriority w:val="99"/>
    <w:rsid w:val="00F84702"/>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c">
    <w:name w:val="Верхний колонтитул2"/>
    <w:basedOn w:val="a1"/>
    <w:rsid w:val="00044982"/>
    <w:pPr>
      <w:widowControl w:val="0"/>
      <w:tabs>
        <w:tab w:val="center" w:pos="4153"/>
        <w:tab w:val="right" w:pos="8306"/>
      </w:tabs>
      <w:spacing w:before="0" w:after="0"/>
      <w:ind w:firstLine="0"/>
    </w:pPr>
    <w:rPr>
      <w:rFonts w:eastAsia="Calibri"/>
      <w:sz w:val="24"/>
      <w:szCs w:val="24"/>
    </w:rPr>
  </w:style>
  <w:style w:type="paragraph" w:customStyle="1" w:styleId="2d">
    <w:name w:val="заголовок 2"/>
    <w:basedOn w:val="a1"/>
    <w:next w:val="a1"/>
    <w:rsid w:val="005C6929"/>
    <w:pPr>
      <w:keepNext/>
      <w:spacing w:before="0" w:after="0"/>
      <w:ind w:firstLine="0"/>
      <w:jc w:val="center"/>
      <w:outlineLvl w:val="1"/>
    </w:pPr>
    <w:rPr>
      <w:rFonts w:eastAsia="Calibri"/>
      <w:sz w:val="24"/>
      <w:szCs w:val="20"/>
    </w:rPr>
  </w:style>
  <w:style w:type="paragraph" w:customStyle="1" w:styleId="afff8">
    <w:name w:val="Нормальный"/>
    <w:rsid w:val="005C6929"/>
    <w:pPr>
      <w:widowControl w:val="0"/>
      <w:autoSpaceDE w:val="0"/>
      <w:autoSpaceDN w:val="0"/>
      <w:adjustRightInd w:val="0"/>
    </w:pPr>
    <w:rPr>
      <w:rFonts w:ascii="Times New Roman" w:hAnsi="Times New Roman"/>
      <w:color w:val="000000"/>
      <w:sz w:val="24"/>
      <w:szCs w:val="24"/>
    </w:rPr>
  </w:style>
  <w:style w:type="paragraph" w:customStyle="1" w:styleId="afff9">
    <w:name w:val="Знак Знак Знак Знак Знак Знак Знак Знак Знак Знак"/>
    <w:basedOn w:val="a1"/>
    <w:rsid w:val="00F97CE9"/>
    <w:pPr>
      <w:spacing w:before="100" w:beforeAutospacing="1" w:after="100" w:afterAutospacing="1"/>
      <w:ind w:firstLine="0"/>
      <w:jc w:val="left"/>
    </w:pPr>
    <w:rPr>
      <w:rFonts w:ascii="Tahoma" w:hAnsi="Tahoma" w:cs="Tahoma"/>
      <w:sz w:val="20"/>
      <w:szCs w:val="20"/>
      <w:lang w:val="en-US" w:eastAsia="en-US"/>
    </w:rPr>
  </w:style>
  <w:style w:type="paragraph" w:customStyle="1" w:styleId="18">
    <w:name w:val="Абзац списка1"/>
    <w:basedOn w:val="a1"/>
    <w:rsid w:val="00F97CE9"/>
    <w:pPr>
      <w:spacing w:before="0" w:after="0"/>
      <w:ind w:left="720" w:firstLine="0"/>
      <w:jc w:val="left"/>
    </w:pPr>
    <w:rPr>
      <w:rFonts w:eastAsia="Calibri"/>
      <w:sz w:val="24"/>
      <w:szCs w:val="24"/>
    </w:rPr>
  </w:style>
  <w:style w:type="paragraph" w:customStyle="1" w:styleId="2e">
    <w:name w:val="Абзац списка2"/>
    <w:basedOn w:val="a1"/>
    <w:rsid w:val="0005572E"/>
    <w:pPr>
      <w:spacing w:before="0" w:after="0"/>
      <w:ind w:left="720" w:firstLine="0"/>
      <w:jc w:val="left"/>
    </w:pPr>
    <w:rPr>
      <w:rFonts w:eastAsia="Calibri"/>
      <w:sz w:val="24"/>
      <w:szCs w:val="24"/>
    </w:rPr>
  </w:style>
  <w:style w:type="paragraph" w:customStyle="1" w:styleId="3b">
    <w:name w:val="Абзац списка3"/>
    <w:basedOn w:val="a1"/>
    <w:rsid w:val="009B262A"/>
    <w:pPr>
      <w:spacing w:before="0" w:after="0"/>
      <w:ind w:left="720" w:firstLine="0"/>
      <w:jc w:val="left"/>
    </w:pPr>
    <w:rPr>
      <w:rFonts w:eastAsia="Calibri"/>
      <w:sz w:val="24"/>
      <w:szCs w:val="24"/>
    </w:rPr>
  </w:style>
  <w:style w:type="paragraph" w:customStyle="1" w:styleId="47">
    <w:name w:val="Абзац списка4"/>
    <w:basedOn w:val="a1"/>
    <w:rsid w:val="005D517E"/>
    <w:pPr>
      <w:spacing w:before="0" w:after="0"/>
      <w:ind w:left="720" w:firstLine="0"/>
      <w:jc w:val="left"/>
    </w:pPr>
    <w:rPr>
      <w:rFonts w:eastAsia="Calibri"/>
      <w:sz w:val="24"/>
      <w:szCs w:val="24"/>
    </w:rPr>
  </w:style>
  <w:style w:type="paragraph" w:customStyle="1" w:styleId="ListParagraph">
    <w:name w:val="List Paragraph"/>
    <w:basedOn w:val="a1"/>
    <w:rsid w:val="000433BA"/>
    <w:pPr>
      <w:spacing w:before="0" w:after="0"/>
      <w:ind w:left="720" w:firstLine="0"/>
      <w:jc w:val="left"/>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570174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F4D59135397F93A0CDBA7F8A9D6777967B85B3B719C8597790D52B55528C68B6131E3537CD974ABt5e1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94</Pages>
  <Words>21205</Words>
  <Characters>120871</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Юрий Евгеньевич</cp:lastModifiedBy>
  <cp:revision>1</cp:revision>
  <cp:lastPrinted>2015-09-29T07:49:00Z</cp:lastPrinted>
  <dcterms:created xsi:type="dcterms:W3CDTF">2015-09-29T11:29:00Z</dcterms:created>
  <dcterms:modified xsi:type="dcterms:W3CDTF">2019-10-03T13:16:00Z</dcterms:modified>
</cp:coreProperties>
</file>